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0D53" w14:textId="77777777" w:rsidR="00302554" w:rsidRPr="00302554" w:rsidRDefault="00302554" w:rsidP="00302554">
      <w:pPr>
        <w:jc w:val="center"/>
        <w:rPr>
          <w:rFonts w:ascii="Arial" w:hAnsi="Arial" w:cs="Arial"/>
        </w:rPr>
      </w:pPr>
      <w:r w:rsidRPr="00302554">
        <w:rPr>
          <w:rFonts w:ascii="Arial" w:hAnsi="Arial" w:cs="Arial"/>
        </w:rPr>
        <w:t>ZURICH UNIVERSITY OF APPLIED SCIENCES</w:t>
      </w:r>
    </w:p>
    <w:p w14:paraId="3AE5F68E" w14:textId="77777777" w:rsidR="00302554" w:rsidRPr="00302554" w:rsidRDefault="00302554" w:rsidP="00302554">
      <w:pPr>
        <w:jc w:val="center"/>
        <w:rPr>
          <w:rFonts w:ascii="Arial" w:hAnsi="Arial" w:cs="Arial"/>
        </w:rPr>
      </w:pPr>
      <w:r w:rsidRPr="00302554">
        <w:rPr>
          <w:rFonts w:ascii="Arial" w:hAnsi="Arial" w:cs="Arial"/>
        </w:rPr>
        <w:t>SCHOOL OF LIFE SCIENCES AND FACILITY MANAGEMENT</w:t>
      </w:r>
    </w:p>
    <w:p w14:paraId="2330716A" w14:textId="3598AF45" w:rsidR="00302554" w:rsidRPr="00302554" w:rsidRDefault="00302554" w:rsidP="00302554">
      <w:pPr>
        <w:jc w:val="center"/>
        <w:rPr>
          <w:rFonts w:ascii="Arial" w:hAnsi="Arial" w:cs="Arial"/>
        </w:rPr>
      </w:pPr>
      <w:r w:rsidRPr="00302554">
        <w:rPr>
          <w:rFonts w:ascii="Arial" w:hAnsi="Arial" w:cs="Arial"/>
        </w:rPr>
        <w:t>I</w:t>
      </w:r>
      <w:r w:rsidR="004B2F24">
        <w:rPr>
          <w:rFonts w:ascii="Arial" w:hAnsi="Arial" w:cs="Arial"/>
        </w:rPr>
        <w:t>NSTITUTE OF COMPUTATIONAL LIFE SCIENCES</w:t>
      </w:r>
    </w:p>
    <w:p w14:paraId="147BC275" w14:textId="77777777" w:rsidR="00302554" w:rsidRPr="00302554" w:rsidRDefault="00302554" w:rsidP="00302554">
      <w:pPr>
        <w:jc w:val="center"/>
        <w:rPr>
          <w:rFonts w:ascii="Arial" w:hAnsi="Arial" w:cs="Arial"/>
        </w:rPr>
      </w:pPr>
    </w:p>
    <w:p w14:paraId="62D3DFC2" w14:textId="097BDEBD" w:rsidR="00302554" w:rsidRPr="00EF0D68" w:rsidRDefault="00302554" w:rsidP="00302554">
      <w:pPr>
        <w:jc w:val="center"/>
        <w:rPr>
          <w:rFonts w:ascii="Arial" w:hAnsi="Arial" w:cs="Arial"/>
          <w:b/>
          <w:bCs/>
        </w:rPr>
      </w:pPr>
      <w:r w:rsidRPr="00EF0D68">
        <w:rPr>
          <w:rFonts w:ascii="Arial" w:hAnsi="Arial" w:cs="Arial"/>
          <w:b/>
          <w:bCs/>
        </w:rPr>
        <w:t>Changes of Plant Diversity and Composition over the Past 22 Years Assessed with the Z9 Data of the Swiss Biodiversity Monitoring (BDM)</w:t>
      </w:r>
    </w:p>
    <w:p w14:paraId="6FD4E006" w14:textId="77777777" w:rsidR="00302554" w:rsidRDefault="00302554" w:rsidP="00302554">
      <w:pPr>
        <w:jc w:val="center"/>
        <w:rPr>
          <w:rFonts w:ascii="Arial" w:hAnsi="Arial" w:cs="Arial"/>
        </w:rPr>
      </w:pPr>
    </w:p>
    <w:p w14:paraId="652778BB" w14:textId="77777777" w:rsidR="00401727" w:rsidRPr="00302554" w:rsidRDefault="00401727" w:rsidP="00302554">
      <w:pPr>
        <w:jc w:val="center"/>
        <w:rPr>
          <w:rFonts w:ascii="Arial" w:hAnsi="Arial" w:cs="Arial"/>
        </w:rPr>
      </w:pPr>
    </w:p>
    <w:p w14:paraId="753BF947" w14:textId="3E0CBB57" w:rsidR="00302554" w:rsidRDefault="003A4F7F" w:rsidP="00302554">
      <w:pPr>
        <w:jc w:val="center"/>
        <w:rPr>
          <w:rFonts w:ascii="Arial" w:hAnsi="Arial" w:cs="Arial"/>
        </w:rPr>
      </w:pPr>
      <w:r>
        <w:rPr>
          <w:rFonts w:ascii="Arial" w:hAnsi="Arial" w:cs="Arial"/>
        </w:rPr>
        <w:t>Bachelor Thesis</w:t>
      </w:r>
    </w:p>
    <w:p w14:paraId="3A18A474" w14:textId="77777777" w:rsidR="00401727" w:rsidRPr="00302554" w:rsidRDefault="00401727" w:rsidP="00302554">
      <w:pPr>
        <w:jc w:val="center"/>
        <w:rPr>
          <w:rFonts w:ascii="Arial" w:hAnsi="Arial" w:cs="Arial"/>
        </w:rPr>
      </w:pPr>
    </w:p>
    <w:p w14:paraId="18D716E6" w14:textId="77777777" w:rsidR="00302554" w:rsidRPr="00A83A7A" w:rsidRDefault="00302554" w:rsidP="00302554">
      <w:pPr>
        <w:jc w:val="center"/>
        <w:rPr>
          <w:rFonts w:ascii="Arial" w:hAnsi="Arial" w:cs="Arial"/>
          <w:b/>
          <w:bCs/>
        </w:rPr>
      </w:pPr>
      <w:r w:rsidRPr="00A83A7A">
        <w:rPr>
          <w:rFonts w:ascii="Arial" w:hAnsi="Arial" w:cs="Arial"/>
          <w:b/>
          <w:bCs/>
        </w:rPr>
        <w:t>by</w:t>
      </w:r>
    </w:p>
    <w:p w14:paraId="0E964402" w14:textId="1F96B48F" w:rsidR="00302554" w:rsidRPr="00A83A7A" w:rsidRDefault="00302554" w:rsidP="00302554">
      <w:pPr>
        <w:jc w:val="center"/>
        <w:rPr>
          <w:rFonts w:ascii="Arial" w:hAnsi="Arial" w:cs="Arial"/>
          <w:b/>
          <w:bCs/>
        </w:rPr>
      </w:pPr>
      <w:r w:rsidRPr="00A83A7A">
        <w:rPr>
          <w:rFonts w:ascii="Arial" w:hAnsi="Arial" w:cs="Arial"/>
          <w:b/>
          <w:bCs/>
        </w:rPr>
        <w:t>Pascal Felix</w:t>
      </w:r>
    </w:p>
    <w:p w14:paraId="35BBBB06" w14:textId="77777777" w:rsidR="00302554" w:rsidRPr="00302554" w:rsidRDefault="00302554" w:rsidP="00302554">
      <w:pPr>
        <w:jc w:val="center"/>
        <w:rPr>
          <w:rFonts w:ascii="Arial" w:hAnsi="Arial" w:cs="Arial"/>
        </w:rPr>
      </w:pPr>
    </w:p>
    <w:p w14:paraId="7E0294CA" w14:textId="356B62C6" w:rsidR="00302554" w:rsidRPr="00302554" w:rsidRDefault="00302554" w:rsidP="00302554">
      <w:pPr>
        <w:jc w:val="center"/>
        <w:rPr>
          <w:rFonts w:ascii="Arial" w:hAnsi="Arial" w:cs="Arial"/>
        </w:rPr>
      </w:pPr>
      <w:r w:rsidRPr="00302554">
        <w:rPr>
          <w:rFonts w:ascii="Arial" w:hAnsi="Arial" w:cs="Arial"/>
        </w:rPr>
        <w:t xml:space="preserve">Bachelor’s degree programme in </w:t>
      </w:r>
      <w:r>
        <w:rPr>
          <w:rFonts w:ascii="Arial" w:hAnsi="Arial" w:cs="Arial"/>
        </w:rPr>
        <w:t>Applied Digital Life Sciences</w:t>
      </w:r>
    </w:p>
    <w:p w14:paraId="5FBFE7BA" w14:textId="77777777" w:rsidR="00302554" w:rsidRPr="00302554" w:rsidRDefault="00302554" w:rsidP="00302554">
      <w:pPr>
        <w:jc w:val="center"/>
        <w:rPr>
          <w:rFonts w:ascii="Arial" w:hAnsi="Arial" w:cs="Arial"/>
        </w:rPr>
      </w:pPr>
    </w:p>
    <w:p w14:paraId="6029C1A1" w14:textId="2ADAC928" w:rsidR="00302554" w:rsidRPr="00302554" w:rsidRDefault="00302554" w:rsidP="00302554">
      <w:pPr>
        <w:jc w:val="center"/>
        <w:rPr>
          <w:rFonts w:ascii="Arial" w:hAnsi="Arial" w:cs="Arial"/>
        </w:rPr>
      </w:pPr>
      <w:r w:rsidRPr="00302554">
        <w:rPr>
          <w:rFonts w:ascii="Arial" w:hAnsi="Arial" w:cs="Arial"/>
        </w:rPr>
        <w:t xml:space="preserve">Submission Date: </w:t>
      </w:r>
      <w:r>
        <w:rPr>
          <w:rFonts w:ascii="Arial" w:hAnsi="Arial" w:cs="Arial"/>
        </w:rPr>
        <w:t>3</w:t>
      </w:r>
      <w:r w:rsidRPr="00302554">
        <w:rPr>
          <w:rFonts w:ascii="Arial" w:hAnsi="Arial" w:cs="Arial"/>
          <w:vertAlign w:val="superscript"/>
        </w:rPr>
        <w:t>rd</w:t>
      </w:r>
      <w:r>
        <w:rPr>
          <w:rFonts w:ascii="Arial" w:hAnsi="Arial" w:cs="Arial"/>
        </w:rPr>
        <w:t xml:space="preserve"> July 2025</w:t>
      </w:r>
    </w:p>
    <w:p w14:paraId="3CF62F61" w14:textId="1900876C" w:rsidR="00302554" w:rsidRPr="00302554" w:rsidRDefault="00302554" w:rsidP="00302554">
      <w:pPr>
        <w:jc w:val="center"/>
        <w:rPr>
          <w:rFonts w:ascii="Arial" w:hAnsi="Arial" w:cs="Arial"/>
        </w:rPr>
      </w:pPr>
      <w:r w:rsidRPr="00302554">
        <w:rPr>
          <w:rFonts w:ascii="Arial" w:hAnsi="Arial" w:cs="Arial"/>
        </w:rPr>
        <w:t xml:space="preserve">Specialisation: </w:t>
      </w:r>
      <w:r w:rsidR="004B2F24">
        <w:rPr>
          <w:rFonts w:ascii="Arial" w:hAnsi="Arial" w:cs="Arial"/>
        </w:rPr>
        <w:t xml:space="preserve">Digital </w:t>
      </w:r>
      <w:r>
        <w:rPr>
          <w:rFonts w:ascii="Arial" w:hAnsi="Arial" w:cs="Arial"/>
        </w:rPr>
        <w:t>Environment</w:t>
      </w:r>
    </w:p>
    <w:p w14:paraId="4B8479AC" w14:textId="48EEC315" w:rsidR="00302554" w:rsidRDefault="00302554" w:rsidP="00302554">
      <w:pPr>
        <w:jc w:val="center"/>
        <w:rPr>
          <w:rFonts w:ascii="Arial" w:hAnsi="Arial" w:cs="Arial"/>
        </w:rPr>
      </w:pPr>
    </w:p>
    <w:p w14:paraId="0ABEE708" w14:textId="77777777" w:rsidR="00F65D1C" w:rsidRPr="00302554" w:rsidRDefault="00F65D1C" w:rsidP="00302554">
      <w:pPr>
        <w:jc w:val="center"/>
        <w:rPr>
          <w:rFonts w:ascii="Arial" w:hAnsi="Arial" w:cs="Arial"/>
        </w:rPr>
      </w:pPr>
    </w:p>
    <w:p w14:paraId="343CA8BB" w14:textId="4EA93F35" w:rsidR="00302554" w:rsidRPr="00302554" w:rsidRDefault="00302554" w:rsidP="009F67DE">
      <w:pPr>
        <w:rPr>
          <w:rFonts w:ascii="Arial" w:hAnsi="Arial" w:cs="Arial"/>
        </w:rPr>
      </w:pPr>
      <w:r w:rsidRPr="00302554">
        <w:rPr>
          <w:rFonts w:ascii="Arial" w:hAnsi="Arial" w:cs="Arial"/>
        </w:rPr>
        <w:t>Supervisors:</w:t>
      </w:r>
    </w:p>
    <w:p w14:paraId="10918C62" w14:textId="77777777" w:rsidR="004B2F24" w:rsidRDefault="00302554" w:rsidP="009F67DE">
      <w:pPr>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Jürgen Dengler</w:t>
      </w:r>
    </w:p>
    <w:p w14:paraId="02EA43C2" w14:textId="45858B62" w:rsidR="004B2F24" w:rsidRPr="00302554" w:rsidRDefault="00BD681D" w:rsidP="009F67DE">
      <w:pPr>
        <w:rPr>
          <w:rFonts w:ascii="Arial" w:hAnsi="Arial" w:cs="Arial"/>
        </w:rPr>
      </w:pPr>
      <w:r w:rsidRPr="00BD681D">
        <w:rPr>
          <w:rFonts w:ascii="Arial" w:hAnsi="Arial" w:cs="Arial"/>
        </w:rPr>
        <w:t>Institute of Natural Resource Sciences</w:t>
      </w:r>
      <w:r>
        <w:rPr>
          <w:rFonts w:ascii="Arial" w:hAnsi="Arial" w:cs="Arial"/>
        </w:rPr>
        <w:t xml:space="preserve">, </w:t>
      </w:r>
      <w:proofErr w:type="spellStart"/>
      <w:r w:rsidRPr="00BD681D">
        <w:rPr>
          <w:rFonts w:ascii="Arial" w:hAnsi="Arial" w:cs="Arial"/>
        </w:rPr>
        <w:t>Grüntalstrasse</w:t>
      </w:r>
      <w:proofErr w:type="spellEnd"/>
      <w:r w:rsidRPr="00BD681D">
        <w:rPr>
          <w:rFonts w:ascii="Arial" w:hAnsi="Arial" w:cs="Arial"/>
        </w:rPr>
        <w:t xml:space="preserve"> 14</w:t>
      </w:r>
      <w:r>
        <w:rPr>
          <w:rFonts w:ascii="Arial" w:hAnsi="Arial" w:cs="Arial"/>
        </w:rPr>
        <w:t xml:space="preserve">, </w:t>
      </w:r>
      <w:r w:rsidRPr="00BD681D">
        <w:rPr>
          <w:rFonts w:ascii="Arial" w:hAnsi="Arial" w:cs="Arial"/>
        </w:rPr>
        <w:t xml:space="preserve">8820 </w:t>
      </w:r>
      <w:proofErr w:type="spellStart"/>
      <w:r w:rsidRPr="00BD681D">
        <w:rPr>
          <w:rFonts w:ascii="Arial" w:hAnsi="Arial" w:cs="Arial"/>
        </w:rPr>
        <w:t>Wädenswil</w:t>
      </w:r>
      <w:proofErr w:type="spellEnd"/>
    </w:p>
    <w:p w14:paraId="7DA322BC" w14:textId="77777777" w:rsidR="00302554" w:rsidRPr="00302554" w:rsidRDefault="00302554" w:rsidP="009F67DE">
      <w:pPr>
        <w:rPr>
          <w:rFonts w:ascii="Arial" w:hAnsi="Arial" w:cs="Arial"/>
        </w:rPr>
      </w:pPr>
    </w:p>
    <w:p w14:paraId="2F2C7446" w14:textId="77777777" w:rsidR="00137731" w:rsidRDefault="003A4F7F" w:rsidP="009F67DE">
      <w:pPr>
        <w:rPr>
          <w:rFonts w:ascii="Arial" w:hAnsi="Arial" w:cs="Arial"/>
        </w:rPr>
      </w:pPr>
      <w:r>
        <w:rPr>
          <w:rFonts w:ascii="Arial" w:hAnsi="Arial" w:cs="Arial"/>
        </w:rPr>
        <w:t xml:space="preserve">MSc Stefan Widmer </w:t>
      </w:r>
    </w:p>
    <w:p w14:paraId="3D4AC79D" w14:textId="2F41151B" w:rsidR="00302554" w:rsidRDefault="00BD681D" w:rsidP="009F67DE">
      <w:pPr>
        <w:rPr>
          <w:rFonts w:ascii="Arial" w:hAnsi="Arial" w:cs="Arial"/>
        </w:rPr>
      </w:pPr>
      <w:r w:rsidRPr="00BD681D">
        <w:rPr>
          <w:rFonts w:ascii="Arial" w:hAnsi="Arial" w:cs="Arial"/>
        </w:rPr>
        <w:t>Institute of Natural Resource Sciences</w:t>
      </w:r>
      <w:r>
        <w:rPr>
          <w:rFonts w:ascii="Arial" w:hAnsi="Arial" w:cs="Arial"/>
        </w:rPr>
        <w:t xml:space="preserve">, </w:t>
      </w:r>
      <w:proofErr w:type="spellStart"/>
      <w:r w:rsidRPr="00BD681D">
        <w:rPr>
          <w:rFonts w:ascii="Arial" w:hAnsi="Arial" w:cs="Arial"/>
        </w:rPr>
        <w:t>Grüntalstrasse</w:t>
      </w:r>
      <w:proofErr w:type="spellEnd"/>
      <w:r w:rsidRPr="00BD681D">
        <w:rPr>
          <w:rFonts w:ascii="Arial" w:hAnsi="Arial" w:cs="Arial"/>
        </w:rPr>
        <w:t xml:space="preserve"> 14</w:t>
      </w:r>
      <w:r>
        <w:rPr>
          <w:rFonts w:ascii="Arial" w:hAnsi="Arial" w:cs="Arial"/>
        </w:rPr>
        <w:t xml:space="preserve">, </w:t>
      </w:r>
      <w:r w:rsidRPr="00BD681D">
        <w:rPr>
          <w:rFonts w:ascii="Arial" w:hAnsi="Arial" w:cs="Arial"/>
        </w:rPr>
        <w:t xml:space="preserve">8820 </w:t>
      </w:r>
      <w:proofErr w:type="spellStart"/>
      <w:r w:rsidRPr="00BD681D">
        <w:rPr>
          <w:rFonts w:ascii="Arial" w:hAnsi="Arial" w:cs="Arial"/>
        </w:rPr>
        <w:t>Wädenswil</w:t>
      </w:r>
      <w:proofErr w:type="spellEnd"/>
    </w:p>
    <w:p w14:paraId="329C8400" w14:textId="46A8301E" w:rsidR="008257C0" w:rsidRPr="0039239D" w:rsidRDefault="008257C0" w:rsidP="00DE0759">
      <w:pPr>
        <w:jc w:val="both"/>
        <w:rPr>
          <w:rFonts w:ascii="Arial" w:hAnsi="Arial" w:cs="Arial"/>
        </w:rPr>
      </w:pPr>
      <w:r w:rsidRPr="0039239D">
        <w:rPr>
          <w:rFonts w:ascii="Arial" w:hAnsi="Arial" w:cs="Arial"/>
        </w:rPr>
        <w:br w:type="page"/>
      </w:r>
    </w:p>
    <w:p w14:paraId="0817EA42" w14:textId="77777777" w:rsidR="009136DA" w:rsidRPr="000D0552" w:rsidRDefault="008257C0" w:rsidP="000D0552">
      <w:pPr>
        <w:rPr>
          <w:rFonts w:ascii="Arial" w:hAnsi="Arial" w:cs="Arial"/>
          <w:color w:val="2F5496" w:themeColor="accent1" w:themeShade="BF"/>
          <w:sz w:val="32"/>
          <w:szCs w:val="32"/>
        </w:rPr>
      </w:pPr>
      <w:r w:rsidRPr="000D0552">
        <w:rPr>
          <w:rFonts w:ascii="Arial" w:hAnsi="Arial" w:cs="Arial"/>
          <w:color w:val="2F5496" w:themeColor="accent1" w:themeShade="BF"/>
          <w:sz w:val="32"/>
          <w:szCs w:val="32"/>
        </w:rPr>
        <w:lastRenderedPageBreak/>
        <w:t>Abstract</w:t>
      </w:r>
    </w:p>
    <w:p w14:paraId="55CC26F9" w14:textId="40CF35BF" w:rsidR="006B7757" w:rsidRPr="009136DA" w:rsidRDefault="006B7757" w:rsidP="0053050A">
      <w:pPr>
        <w:pStyle w:val="KeinLeerraum"/>
        <w:spacing w:line="360" w:lineRule="auto"/>
        <w:jc w:val="both"/>
        <w:rPr>
          <w:rFonts w:ascii="Arial" w:hAnsi="Arial" w:cs="Arial"/>
        </w:rPr>
      </w:pPr>
      <w:r w:rsidRPr="006B7757">
        <w:rPr>
          <w:rFonts w:ascii="Arial" w:hAnsi="Arial" w:cs="Arial"/>
        </w:rPr>
        <w:t xml:space="preserve">Understanding long-term biodiversity dynamics is crucial for assessing ecosystem responses to global change. This study investigates changes in vascular plant diversity and community composition in Switzerland over the past 22 years (2001–2023) based on the Z9 indicator dataset of the Swiss Biodiversity Monitoring programme (BDM). Drawing on more than 6,200 vegetation surveys from 10 m² plots across all major land-use types, biogeographic regions, and elevation zones, temporal trends in species richness, </w:t>
      </w:r>
      <w:r w:rsidR="00401727">
        <w:rPr>
          <w:rFonts w:ascii="Arial" w:hAnsi="Arial" w:cs="Arial"/>
        </w:rPr>
        <w:t>mean</w:t>
      </w:r>
      <w:r w:rsidRPr="006B7757">
        <w:rPr>
          <w:rFonts w:ascii="Arial" w:hAnsi="Arial" w:cs="Arial"/>
        </w:rPr>
        <w:t xml:space="preserve"> ecological indicator values, and species occurrence frequencies were assessed.</w:t>
      </w:r>
    </w:p>
    <w:p w14:paraId="31E3770F" w14:textId="3FF5DB32" w:rsidR="009136DA" w:rsidRPr="009136DA" w:rsidRDefault="009136DA" w:rsidP="0053050A">
      <w:pPr>
        <w:pStyle w:val="KeinLeerraum"/>
        <w:spacing w:line="360" w:lineRule="auto"/>
        <w:jc w:val="both"/>
        <w:rPr>
          <w:rFonts w:ascii="Arial" w:hAnsi="Arial" w:cs="Arial"/>
        </w:rPr>
      </w:pPr>
      <w:r w:rsidRPr="009136DA">
        <w:rPr>
          <w:rFonts w:ascii="Arial" w:hAnsi="Arial" w:cs="Arial"/>
        </w:rPr>
        <w:t xml:space="preserve">Linear mixed-effects models reveal a modest but significant increase in national plant species richness, with stronger gains in the Central Plateau, high alpine zones, and extensively managed grasslands. In contrast, forests, settlements, and mid-elevation areas show little or no change. </w:t>
      </w:r>
      <w:r w:rsidR="00BD681D">
        <w:rPr>
          <w:rFonts w:ascii="Arial" w:hAnsi="Arial" w:cs="Arial"/>
        </w:rPr>
        <w:t>Mean</w:t>
      </w:r>
      <w:r w:rsidR="00BD681D" w:rsidRPr="006B7757">
        <w:rPr>
          <w:rFonts w:ascii="Arial" w:hAnsi="Arial" w:cs="Arial"/>
        </w:rPr>
        <w:t xml:space="preserve"> </w:t>
      </w:r>
      <w:r w:rsidR="006B7757" w:rsidRPr="006B7757">
        <w:rPr>
          <w:rFonts w:ascii="Arial" w:hAnsi="Arial" w:cs="Arial"/>
        </w:rPr>
        <w:t xml:space="preserve">ecological indicator values indicate consistent shifts toward thermophilic and drought-tolerant plant assemblages, suggesting climate warming and </w:t>
      </w:r>
      <w:r w:rsidR="00401727">
        <w:rPr>
          <w:rFonts w:ascii="Arial" w:hAnsi="Arial" w:cs="Arial"/>
        </w:rPr>
        <w:t xml:space="preserve">decrease </w:t>
      </w:r>
      <w:r w:rsidR="006B7757" w:rsidRPr="006B7757">
        <w:rPr>
          <w:rFonts w:ascii="Arial" w:hAnsi="Arial" w:cs="Arial"/>
        </w:rPr>
        <w:t xml:space="preserve">in moisture availability. </w:t>
      </w:r>
      <w:r w:rsidR="00FB6C8E" w:rsidRPr="00FB6C8E">
        <w:rPr>
          <w:rFonts w:ascii="Arial" w:hAnsi="Arial" w:cs="Arial"/>
        </w:rPr>
        <w:t>At the species level, significant increases in occurrence frequency were observed for 139 taxa, while 82 taxa declined, suggesting ongoing compositional turnover and possible environmental filtering.</w:t>
      </w:r>
    </w:p>
    <w:p w14:paraId="23CAC771" w14:textId="6DB5B6ED" w:rsidR="008257C0" w:rsidRPr="0039239D" w:rsidRDefault="00844A90" w:rsidP="0053050A">
      <w:pPr>
        <w:pStyle w:val="KeinLeerraum"/>
        <w:spacing w:line="360" w:lineRule="auto"/>
        <w:jc w:val="both"/>
      </w:pPr>
      <w:r w:rsidRPr="00844A90">
        <w:rPr>
          <w:rFonts w:ascii="Arial" w:hAnsi="Arial" w:cs="Arial"/>
        </w:rPr>
        <w:t>Together, these findings highlight strong spatial contrasts and suggest that plant diversity in Switzerland may be recovering in some regions. Gains in species richness are likely driven by milder winters, longer growing seasons, and land-use changes such as the expansion of biodiversity promotion areas. While high-elevation and extensively managed grasslands show positive trends, stagnation in mid-elevation and urban areas points to persistent ecological constraints. These patterns offer valuable insights for future conservation and monitoring strategies under global change</w:t>
      </w:r>
      <w:r w:rsidR="009136DA" w:rsidRPr="009136DA">
        <w:rPr>
          <w:rFonts w:ascii="Arial" w:hAnsi="Arial" w:cs="Arial"/>
        </w:rPr>
        <w:t>.</w:t>
      </w:r>
      <w:r w:rsidR="008257C0" w:rsidRPr="0039239D">
        <w:br w:type="page"/>
      </w:r>
    </w:p>
    <w:sdt>
      <w:sdtPr>
        <w:rPr>
          <w:rFonts w:asciiTheme="minorHAnsi" w:eastAsiaTheme="minorHAnsi" w:hAnsiTheme="minorHAnsi" w:cs="Arial"/>
          <w:color w:val="auto"/>
          <w:sz w:val="22"/>
          <w:szCs w:val="22"/>
          <w:lang w:val="de-DE" w:eastAsia="en-US"/>
        </w:rPr>
        <w:id w:val="-783041549"/>
        <w:docPartObj>
          <w:docPartGallery w:val="Table of Contents"/>
          <w:docPartUnique/>
        </w:docPartObj>
      </w:sdtPr>
      <w:sdtEndPr>
        <w:rPr>
          <w:b/>
          <w:bCs/>
        </w:rPr>
      </w:sdtEndPr>
      <w:sdtContent>
        <w:p w14:paraId="1095FE8B" w14:textId="05735CD8" w:rsidR="008257C0" w:rsidRPr="00A83A7A" w:rsidRDefault="008257C0" w:rsidP="00DE0759">
          <w:pPr>
            <w:pStyle w:val="Inhaltsverzeichnisberschrift"/>
            <w:jc w:val="both"/>
            <w:rPr>
              <w:rFonts w:cs="Arial"/>
              <w:lang w:val="de-DE"/>
            </w:rPr>
          </w:pPr>
          <w:r w:rsidRPr="001913A0">
            <w:rPr>
              <w:rFonts w:cs="Arial"/>
              <w:lang w:val="de-DE"/>
            </w:rPr>
            <w:t xml:space="preserve">Table </w:t>
          </w:r>
          <w:proofErr w:type="spellStart"/>
          <w:r w:rsidRPr="001913A0">
            <w:rPr>
              <w:rFonts w:cs="Arial"/>
              <w:lang w:val="de-DE"/>
            </w:rPr>
            <w:t>of</w:t>
          </w:r>
          <w:proofErr w:type="spellEnd"/>
          <w:r w:rsidRPr="001913A0">
            <w:rPr>
              <w:rFonts w:cs="Arial"/>
              <w:lang w:val="de-DE"/>
            </w:rPr>
            <w:t xml:space="preserve"> Contents</w:t>
          </w:r>
        </w:p>
        <w:p w14:paraId="35BD7ACC" w14:textId="77777777" w:rsidR="009F3AE6" w:rsidRPr="000D0552" w:rsidRDefault="009F3AE6" w:rsidP="009F3AE6">
          <w:pPr>
            <w:rPr>
              <w:rFonts w:ascii="Arial" w:hAnsi="Arial" w:cs="Arial"/>
              <w:lang w:val="de-DE" w:eastAsia="de-CH"/>
            </w:rPr>
          </w:pPr>
        </w:p>
        <w:p w14:paraId="26A7391B" w14:textId="47891C30" w:rsidR="000D0552" w:rsidRPr="000D0552" w:rsidRDefault="008257C0">
          <w:pPr>
            <w:pStyle w:val="Verzeichnis1"/>
            <w:rPr>
              <w:rFonts w:ascii="Arial" w:eastAsiaTheme="minorEastAsia" w:hAnsi="Arial" w:cs="Arial"/>
              <w:noProof/>
              <w:lang w:val="de-CH" w:eastAsia="de-CH"/>
            </w:rPr>
          </w:pPr>
          <w:r w:rsidRPr="000D0552">
            <w:rPr>
              <w:rFonts w:ascii="Arial" w:hAnsi="Arial" w:cs="Arial"/>
            </w:rPr>
            <w:fldChar w:fldCharType="begin"/>
          </w:r>
          <w:r w:rsidRPr="000D0552">
            <w:rPr>
              <w:rFonts w:ascii="Arial" w:hAnsi="Arial" w:cs="Arial"/>
            </w:rPr>
            <w:instrText xml:space="preserve"> TOC \o "1-3" \h \z \u </w:instrText>
          </w:r>
          <w:r w:rsidRPr="000D0552">
            <w:rPr>
              <w:rFonts w:ascii="Arial" w:hAnsi="Arial" w:cs="Arial"/>
            </w:rPr>
            <w:fldChar w:fldCharType="separate"/>
          </w:r>
          <w:hyperlink w:anchor="_Toc202426797" w:history="1">
            <w:r w:rsidR="000D0552" w:rsidRPr="000D0552">
              <w:rPr>
                <w:rStyle w:val="Hyperlink"/>
                <w:rFonts w:ascii="Arial" w:hAnsi="Arial" w:cs="Arial"/>
                <w:noProof/>
              </w:rPr>
              <w:t>Introduction</w:t>
            </w:r>
            <w:r w:rsidR="000D0552" w:rsidRPr="000D0552">
              <w:rPr>
                <w:rFonts w:ascii="Arial" w:hAnsi="Arial" w:cs="Arial"/>
                <w:noProof/>
                <w:webHidden/>
              </w:rPr>
              <w:tab/>
            </w:r>
            <w:r w:rsidR="000D0552" w:rsidRPr="000D0552">
              <w:rPr>
                <w:rFonts w:ascii="Arial" w:hAnsi="Arial" w:cs="Arial"/>
                <w:noProof/>
                <w:webHidden/>
              </w:rPr>
              <w:fldChar w:fldCharType="begin"/>
            </w:r>
            <w:r w:rsidR="000D0552" w:rsidRPr="000D0552">
              <w:rPr>
                <w:rFonts w:ascii="Arial" w:hAnsi="Arial" w:cs="Arial"/>
                <w:noProof/>
                <w:webHidden/>
              </w:rPr>
              <w:instrText xml:space="preserve"> PAGEREF _Toc202426797 \h </w:instrText>
            </w:r>
            <w:r w:rsidR="000D0552" w:rsidRPr="000D0552">
              <w:rPr>
                <w:rFonts w:ascii="Arial" w:hAnsi="Arial" w:cs="Arial"/>
                <w:noProof/>
                <w:webHidden/>
              </w:rPr>
            </w:r>
            <w:r w:rsidR="000D0552" w:rsidRPr="000D0552">
              <w:rPr>
                <w:rFonts w:ascii="Arial" w:hAnsi="Arial" w:cs="Arial"/>
                <w:noProof/>
                <w:webHidden/>
              </w:rPr>
              <w:fldChar w:fldCharType="separate"/>
            </w:r>
            <w:r w:rsidR="00B40981">
              <w:rPr>
                <w:rFonts w:ascii="Arial" w:hAnsi="Arial" w:cs="Arial"/>
                <w:noProof/>
                <w:webHidden/>
              </w:rPr>
              <w:t>4</w:t>
            </w:r>
            <w:r w:rsidR="000D0552" w:rsidRPr="000D0552">
              <w:rPr>
                <w:rFonts w:ascii="Arial" w:hAnsi="Arial" w:cs="Arial"/>
                <w:noProof/>
                <w:webHidden/>
              </w:rPr>
              <w:fldChar w:fldCharType="end"/>
            </w:r>
          </w:hyperlink>
        </w:p>
        <w:p w14:paraId="78468969" w14:textId="03AA4BE7" w:rsidR="000D0552" w:rsidRPr="000D0552" w:rsidRDefault="000D0552">
          <w:pPr>
            <w:pStyle w:val="Verzeichnis1"/>
            <w:rPr>
              <w:rFonts w:ascii="Arial" w:eastAsiaTheme="minorEastAsia" w:hAnsi="Arial" w:cs="Arial"/>
              <w:noProof/>
              <w:lang w:val="de-CH" w:eastAsia="de-CH"/>
            </w:rPr>
          </w:pPr>
          <w:hyperlink w:anchor="_Toc202426798" w:history="1">
            <w:r w:rsidRPr="000D0552">
              <w:rPr>
                <w:rStyle w:val="Hyperlink"/>
                <w:rFonts w:ascii="Arial" w:hAnsi="Arial" w:cs="Arial"/>
                <w:noProof/>
              </w:rPr>
              <w:t>Materials and methods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_Toc202426798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5</w:t>
            </w:r>
            <w:r w:rsidRPr="000D0552">
              <w:rPr>
                <w:rFonts w:ascii="Arial" w:hAnsi="Arial" w:cs="Arial"/>
                <w:noProof/>
                <w:webHidden/>
              </w:rPr>
              <w:fldChar w:fldCharType="end"/>
            </w:r>
          </w:hyperlink>
        </w:p>
        <w:p w14:paraId="451281B9" w14:textId="0F74CF3B"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799" w:history="1">
            <w:r w:rsidRPr="000D0552">
              <w:rPr>
                <w:rStyle w:val="Hyperlink"/>
                <w:rFonts w:ascii="Arial" w:hAnsi="Arial" w:cs="Arial"/>
                <w:noProof/>
              </w:rPr>
              <w:t>BDM Indicator Z9 dataset</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_Toc202426799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5</w:t>
            </w:r>
            <w:r w:rsidRPr="000D0552">
              <w:rPr>
                <w:rFonts w:ascii="Arial" w:hAnsi="Arial" w:cs="Arial"/>
                <w:noProof/>
                <w:webHidden/>
              </w:rPr>
              <w:fldChar w:fldCharType="end"/>
            </w:r>
          </w:hyperlink>
        </w:p>
        <w:p w14:paraId="7207645B" w14:textId="7519A48A"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0" w:history="1">
            <w:r w:rsidRPr="000D0552">
              <w:rPr>
                <w:rStyle w:val="Hyperlink"/>
                <w:rFonts w:ascii="Arial" w:hAnsi="Arial" w:cs="Arial"/>
                <w:noProof/>
              </w:rPr>
              <w:t>Data preparation</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_Toc202426800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6</w:t>
            </w:r>
            <w:r w:rsidRPr="000D0552">
              <w:rPr>
                <w:rFonts w:ascii="Arial" w:hAnsi="Arial" w:cs="Arial"/>
                <w:noProof/>
                <w:webHidden/>
              </w:rPr>
              <w:fldChar w:fldCharType="end"/>
            </w:r>
          </w:hyperlink>
        </w:p>
        <w:p w14:paraId="20A1E235" w14:textId="2D99DA72"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1" w:history="1">
            <w:r w:rsidRPr="000D0552">
              <w:rPr>
                <w:rStyle w:val="Hyperlink"/>
                <w:rFonts w:ascii="Arial" w:hAnsi="Arial" w:cs="Arial"/>
                <w:noProof/>
              </w:rPr>
              <w:t>Calculation of community data</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_Toc202426801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7</w:t>
            </w:r>
            <w:r w:rsidRPr="000D0552">
              <w:rPr>
                <w:rFonts w:ascii="Arial" w:hAnsi="Arial" w:cs="Arial"/>
                <w:noProof/>
                <w:webHidden/>
              </w:rPr>
              <w:fldChar w:fldCharType="end"/>
            </w:r>
          </w:hyperlink>
        </w:p>
        <w:p w14:paraId="7D6FDB80" w14:textId="6BF5BCE9"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2" w:history="1">
            <w:r w:rsidRPr="000D0552">
              <w:rPr>
                <w:rStyle w:val="Hyperlink"/>
                <w:rFonts w:ascii="Arial" w:hAnsi="Arial" w:cs="Arial"/>
                <w:noProof/>
              </w:rPr>
              <w:t>Statistical analyses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_Toc202426802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8</w:t>
            </w:r>
            <w:r w:rsidRPr="000D0552">
              <w:rPr>
                <w:rFonts w:ascii="Arial" w:hAnsi="Arial" w:cs="Arial"/>
                <w:noProof/>
                <w:webHidden/>
              </w:rPr>
              <w:fldChar w:fldCharType="end"/>
            </w:r>
          </w:hyperlink>
        </w:p>
        <w:p w14:paraId="4744ABF2" w14:textId="087BF4A3" w:rsidR="000D0552" w:rsidRPr="000D0552" w:rsidRDefault="000D0552">
          <w:pPr>
            <w:pStyle w:val="Verzeichnis1"/>
            <w:rPr>
              <w:rFonts w:ascii="Arial" w:eastAsiaTheme="minorEastAsia" w:hAnsi="Arial" w:cs="Arial"/>
              <w:noProof/>
              <w:lang w:val="de-CH" w:eastAsia="de-CH"/>
            </w:rPr>
          </w:pPr>
          <w:hyperlink w:anchor="_Toc202426803" w:history="1">
            <w:r w:rsidRPr="000D0552">
              <w:rPr>
                <w:rStyle w:val="Hyperlink"/>
                <w:rFonts w:ascii="Arial" w:hAnsi="Arial" w:cs="Arial"/>
                <w:noProof/>
              </w:rPr>
              <w:t>Results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_Toc202426803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10</w:t>
            </w:r>
            <w:r w:rsidRPr="000D0552">
              <w:rPr>
                <w:rFonts w:ascii="Arial" w:hAnsi="Arial" w:cs="Arial"/>
                <w:noProof/>
                <w:webHidden/>
              </w:rPr>
              <w:fldChar w:fldCharType="end"/>
            </w:r>
          </w:hyperlink>
        </w:p>
        <w:p w14:paraId="308532DD" w14:textId="325931CB"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4" w:history="1">
            <w:r w:rsidRPr="000D0552">
              <w:rPr>
                <w:rStyle w:val="Hyperlink"/>
                <w:rFonts w:ascii="Arial" w:hAnsi="Arial" w:cs="Arial"/>
                <w:noProof/>
              </w:rPr>
              <w:t>Species richness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_Toc202426804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10</w:t>
            </w:r>
            <w:r w:rsidRPr="000D0552">
              <w:rPr>
                <w:rFonts w:ascii="Arial" w:hAnsi="Arial" w:cs="Arial"/>
                <w:noProof/>
                <w:webHidden/>
              </w:rPr>
              <w:fldChar w:fldCharType="end"/>
            </w:r>
          </w:hyperlink>
        </w:p>
        <w:p w14:paraId="00FD1ADC" w14:textId="554841EF"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5" w:history="1">
            <w:r w:rsidRPr="000D0552">
              <w:rPr>
                <w:rStyle w:val="Hyperlink"/>
                <w:rFonts w:ascii="Arial" w:hAnsi="Arial" w:cs="Arial"/>
                <w:noProof/>
              </w:rPr>
              <w:t>Mean ecological indicator values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_Toc202426805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13</w:t>
            </w:r>
            <w:r w:rsidRPr="000D0552">
              <w:rPr>
                <w:rFonts w:ascii="Arial" w:hAnsi="Arial" w:cs="Arial"/>
                <w:noProof/>
                <w:webHidden/>
              </w:rPr>
              <w:fldChar w:fldCharType="end"/>
            </w:r>
          </w:hyperlink>
        </w:p>
        <w:p w14:paraId="08FC23D8" w14:textId="006C4615"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6" w:history="1">
            <w:r w:rsidRPr="000D0552">
              <w:rPr>
                <w:rStyle w:val="Hyperlink"/>
                <w:rFonts w:ascii="Arial" w:hAnsi="Arial" w:cs="Arial"/>
                <w:noProof/>
              </w:rPr>
              <w:t>Species level</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_Toc202426806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14</w:t>
            </w:r>
            <w:r w:rsidRPr="000D0552">
              <w:rPr>
                <w:rFonts w:ascii="Arial" w:hAnsi="Arial" w:cs="Arial"/>
                <w:noProof/>
                <w:webHidden/>
              </w:rPr>
              <w:fldChar w:fldCharType="end"/>
            </w:r>
          </w:hyperlink>
        </w:p>
        <w:p w14:paraId="4BF7D89B" w14:textId="48A58963" w:rsidR="000D0552" w:rsidRPr="000D0552" w:rsidRDefault="000D0552">
          <w:pPr>
            <w:pStyle w:val="Verzeichnis1"/>
            <w:rPr>
              <w:rFonts w:ascii="Arial" w:eastAsiaTheme="minorEastAsia" w:hAnsi="Arial" w:cs="Arial"/>
              <w:noProof/>
              <w:lang w:val="de-CH" w:eastAsia="de-CH"/>
            </w:rPr>
          </w:pPr>
          <w:hyperlink w:anchor="_Toc202426807" w:history="1">
            <w:r w:rsidRPr="000D0552">
              <w:rPr>
                <w:rStyle w:val="Hyperlink"/>
                <w:rFonts w:ascii="Arial" w:hAnsi="Arial" w:cs="Arial"/>
                <w:noProof/>
              </w:rPr>
              <w:t>Discussion</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_Toc202426807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15</w:t>
            </w:r>
            <w:r w:rsidRPr="000D0552">
              <w:rPr>
                <w:rFonts w:ascii="Arial" w:hAnsi="Arial" w:cs="Arial"/>
                <w:noProof/>
                <w:webHidden/>
              </w:rPr>
              <w:fldChar w:fldCharType="end"/>
            </w:r>
          </w:hyperlink>
        </w:p>
        <w:p w14:paraId="7E3D8E0E" w14:textId="078B51ED"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8" w:history="1">
            <w:r w:rsidRPr="000D0552">
              <w:rPr>
                <w:rStyle w:val="Hyperlink"/>
                <w:rFonts w:ascii="Arial" w:hAnsi="Arial" w:cs="Arial"/>
                <w:noProof/>
              </w:rPr>
              <w:t>Species richness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_Toc202426808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15</w:t>
            </w:r>
            <w:r w:rsidRPr="000D0552">
              <w:rPr>
                <w:rFonts w:ascii="Arial" w:hAnsi="Arial" w:cs="Arial"/>
                <w:noProof/>
                <w:webHidden/>
              </w:rPr>
              <w:fldChar w:fldCharType="end"/>
            </w:r>
          </w:hyperlink>
        </w:p>
        <w:p w14:paraId="1A7FAC38" w14:textId="5914B7AD"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09" w:history="1">
            <w:r w:rsidRPr="000D0552">
              <w:rPr>
                <w:rStyle w:val="Hyperlink"/>
                <w:rFonts w:ascii="Arial" w:hAnsi="Arial" w:cs="Arial"/>
                <w:noProof/>
              </w:rPr>
              <w:t>Mean ecological indicator values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_Toc202426809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17</w:t>
            </w:r>
            <w:r w:rsidRPr="000D0552">
              <w:rPr>
                <w:rFonts w:ascii="Arial" w:hAnsi="Arial" w:cs="Arial"/>
                <w:noProof/>
                <w:webHidden/>
              </w:rPr>
              <w:fldChar w:fldCharType="end"/>
            </w:r>
          </w:hyperlink>
        </w:p>
        <w:p w14:paraId="2EFEA102" w14:textId="039499D9"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0" w:history="1">
            <w:r w:rsidRPr="000D0552">
              <w:rPr>
                <w:rStyle w:val="Hyperlink"/>
                <w:rFonts w:ascii="Arial" w:hAnsi="Arial" w:cs="Arial"/>
                <w:noProof/>
              </w:rPr>
              <w:t>Species level</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_Toc202426810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17</w:t>
            </w:r>
            <w:r w:rsidRPr="000D0552">
              <w:rPr>
                <w:rFonts w:ascii="Arial" w:hAnsi="Arial" w:cs="Arial"/>
                <w:noProof/>
                <w:webHidden/>
              </w:rPr>
              <w:fldChar w:fldCharType="end"/>
            </w:r>
          </w:hyperlink>
        </w:p>
        <w:p w14:paraId="79739A32" w14:textId="5D62D6C4" w:rsidR="000D0552" w:rsidRPr="000D0552" w:rsidRDefault="000D0552">
          <w:pPr>
            <w:pStyle w:val="Verzeichnis1"/>
            <w:rPr>
              <w:rFonts w:ascii="Arial" w:eastAsiaTheme="minorEastAsia" w:hAnsi="Arial" w:cs="Arial"/>
              <w:noProof/>
              <w:lang w:val="de-CH" w:eastAsia="de-CH"/>
            </w:rPr>
          </w:pPr>
          <w:hyperlink w:anchor="_Toc202426811" w:history="1">
            <w:r w:rsidRPr="000D0552">
              <w:rPr>
                <w:rStyle w:val="Hyperlink"/>
                <w:rFonts w:ascii="Arial" w:hAnsi="Arial" w:cs="Arial"/>
                <w:noProof/>
              </w:rPr>
              <w:t>Conclusion</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_Toc202426811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18</w:t>
            </w:r>
            <w:r w:rsidRPr="000D0552">
              <w:rPr>
                <w:rFonts w:ascii="Arial" w:hAnsi="Arial" w:cs="Arial"/>
                <w:noProof/>
                <w:webHidden/>
              </w:rPr>
              <w:fldChar w:fldCharType="end"/>
            </w:r>
          </w:hyperlink>
        </w:p>
        <w:p w14:paraId="62EF7383" w14:textId="337BA6C5" w:rsidR="000D0552" w:rsidRPr="000D0552" w:rsidRDefault="000D0552">
          <w:pPr>
            <w:pStyle w:val="Verzeichnis1"/>
            <w:rPr>
              <w:rFonts w:ascii="Arial" w:eastAsiaTheme="minorEastAsia" w:hAnsi="Arial" w:cs="Arial"/>
              <w:noProof/>
              <w:lang w:val="de-CH" w:eastAsia="de-CH"/>
            </w:rPr>
          </w:pPr>
          <w:hyperlink w:anchor="_Toc202426812" w:history="1">
            <w:r w:rsidRPr="000D0552">
              <w:rPr>
                <w:rStyle w:val="Hyperlink"/>
                <w:rFonts w:ascii="Arial" w:hAnsi="Arial" w:cs="Arial"/>
                <w:noProof/>
              </w:rPr>
              <w:t>Acknowledgements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_Toc202426812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19</w:t>
            </w:r>
            <w:r w:rsidRPr="000D0552">
              <w:rPr>
                <w:rFonts w:ascii="Arial" w:hAnsi="Arial" w:cs="Arial"/>
                <w:noProof/>
                <w:webHidden/>
              </w:rPr>
              <w:fldChar w:fldCharType="end"/>
            </w:r>
          </w:hyperlink>
        </w:p>
        <w:p w14:paraId="172F5277" w14:textId="53D97978" w:rsidR="000D0552" w:rsidRPr="000D0552" w:rsidRDefault="000D0552">
          <w:pPr>
            <w:pStyle w:val="Verzeichnis1"/>
            <w:rPr>
              <w:rFonts w:ascii="Arial" w:eastAsiaTheme="minorEastAsia" w:hAnsi="Arial" w:cs="Arial"/>
              <w:noProof/>
              <w:lang w:val="de-CH" w:eastAsia="de-CH"/>
            </w:rPr>
          </w:pPr>
          <w:hyperlink w:anchor="_Toc202426813" w:history="1">
            <w:r w:rsidRPr="000D0552">
              <w:rPr>
                <w:rStyle w:val="Hyperlink"/>
                <w:rFonts w:ascii="Arial" w:hAnsi="Arial" w:cs="Arial"/>
                <w:noProof/>
              </w:rPr>
              <w:t>References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_Toc202426813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20</w:t>
            </w:r>
            <w:r w:rsidRPr="000D0552">
              <w:rPr>
                <w:rFonts w:ascii="Arial" w:hAnsi="Arial" w:cs="Arial"/>
                <w:noProof/>
                <w:webHidden/>
              </w:rPr>
              <w:fldChar w:fldCharType="end"/>
            </w:r>
          </w:hyperlink>
        </w:p>
        <w:p w14:paraId="0D7B6BF6" w14:textId="3517C995" w:rsidR="000D0552" w:rsidRPr="000D0552" w:rsidRDefault="000D0552">
          <w:pPr>
            <w:pStyle w:val="Verzeichnis1"/>
            <w:rPr>
              <w:rFonts w:ascii="Arial" w:eastAsiaTheme="minorEastAsia" w:hAnsi="Arial" w:cs="Arial"/>
              <w:noProof/>
              <w:lang w:val="de-CH" w:eastAsia="de-CH"/>
            </w:rPr>
          </w:pPr>
          <w:hyperlink w:anchor="_Toc202426814" w:history="1">
            <w:r w:rsidRPr="000D0552">
              <w:rPr>
                <w:rStyle w:val="Hyperlink"/>
                <w:rFonts w:ascii="Arial" w:hAnsi="Arial" w:cs="Arial"/>
                <w:noProof/>
                <w:lang w:val="fr-CH"/>
              </w:rPr>
              <w:t>Appendix</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_Toc202426814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22</w:t>
            </w:r>
            <w:r w:rsidRPr="000D0552">
              <w:rPr>
                <w:rFonts w:ascii="Arial" w:hAnsi="Arial" w:cs="Arial"/>
                <w:noProof/>
                <w:webHidden/>
              </w:rPr>
              <w:fldChar w:fldCharType="end"/>
            </w:r>
          </w:hyperlink>
        </w:p>
        <w:p w14:paraId="52E96FD8" w14:textId="63DBFB3B"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5" w:history="1">
            <w:r w:rsidRPr="000D0552">
              <w:rPr>
                <w:rStyle w:val="Hyperlink"/>
                <w:rFonts w:ascii="Arial" w:hAnsi="Arial" w:cs="Arial"/>
                <w:noProof/>
                <w:lang w:val="en-US"/>
              </w:rPr>
              <w:t>Appendix 1</w:t>
            </w:r>
            <w:r w:rsidRPr="000D0552">
              <w:rPr>
                <w:rStyle w:val="Hyperlink"/>
                <w:rFonts w:ascii="Arial" w:hAnsi="Arial" w:cs="Arial"/>
                <w:noProof/>
              </w:rPr>
              <w:t xml:space="preserve">: </w:t>
            </w:r>
            <w:r w:rsidRPr="000D0552">
              <w:rPr>
                <w:rStyle w:val="Hyperlink"/>
                <w:rFonts w:ascii="Arial" w:hAnsi="Arial" w:cs="Arial"/>
                <w:noProof/>
                <w:lang w:val="en-US"/>
              </w:rPr>
              <w:t>Description of 2000_Z9_Kopfdaten.xlsx</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_Toc202426815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22</w:t>
            </w:r>
            <w:r w:rsidRPr="000D0552">
              <w:rPr>
                <w:rFonts w:ascii="Arial" w:hAnsi="Arial" w:cs="Arial"/>
                <w:noProof/>
                <w:webHidden/>
              </w:rPr>
              <w:fldChar w:fldCharType="end"/>
            </w:r>
          </w:hyperlink>
        </w:p>
        <w:p w14:paraId="60748324" w14:textId="43FCF8C9"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6" w:history="1">
            <w:r w:rsidRPr="000D0552">
              <w:rPr>
                <w:rStyle w:val="Hyperlink"/>
                <w:rFonts w:ascii="Arial" w:hAnsi="Arial" w:cs="Arial"/>
                <w:noProof/>
                <w:lang w:val="fr-CH"/>
              </w:rPr>
              <w:t>Appendix 2: Description of 2000_Z9_Pflanzen.xlsx</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_Toc202426816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22</w:t>
            </w:r>
            <w:r w:rsidRPr="000D0552">
              <w:rPr>
                <w:rFonts w:ascii="Arial" w:hAnsi="Arial" w:cs="Arial"/>
                <w:noProof/>
                <w:webHidden/>
              </w:rPr>
              <w:fldChar w:fldCharType="end"/>
            </w:r>
          </w:hyperlink>
        </w:p>
        <w:p w14:paraId="70D7D577" w14:textId="0692E222"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7" w:history="1">
            <w:r w:rsidRPr="000D0552">
              <w:rPr>
                <w:rStyle w:val="Hyperlink"/>
                <w:rFonts w:ascii="Arial" w:hAnsi="Arial" w:cs="Arial"/>
                <w:noProof/>
                <w:lang w:val="fr-CH"/>
              </w:rPr>
              <w:t>Appendix 3: Variable Definitions in BDM Z9 Files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_Toc202426817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23</w:t>
            </w:r>
            <w:r w:rsidRPr="000D0552">
              <w:rPr>
                <w:rFonts w:ascii="Arial" w:hAnsi="Arial" w:cs="Arial"/>
                <w:noProof/>
                <w:webHidden/>
              </w:rPr>
              <w:fldChar w:fldCharType="end"/>
            </w:r>
          </w:hyperlink>
        </w:p>
        <w:p w14:paraId="23252AD2" w14:textId="4D65C284"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8" w:history="1">
            <w:r w:rsidRPr="000D0552">
              <w:rPr>
                <w:rStyle w:val="Hyperlink"/>
                <w:rFonts w:ascii="Arial" w:hAnsi="Arial" w:cs="Arial"/>
                <w:noProof/>
              </w:rPr>
              <w:t>Appendix 4: Coding of CSR-strategies</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_Toc202426818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24</w:t>
            </w:r>
            <w:r w:rsidRPr="000D0552">
              <w:rPr>
                <w:rFonts w:ascii="Arial" w:hAnsi="Arial" w:cs="Arial"/>
                <w:noProof/>
                <w:webHidden/>
              </w:rPr>
              <w:fldChar w:fldCharType="end"/>
            </w:r>
          </w:hyperlink>
        </w:p>
        <w:p w14:paraId="63E8860A" w14:textId="6F44E0D9"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19" w:history="1">
            <w:r w:rsidRPr="000D0552">
              <w:rPr>
                <w:rStyle w:val="Hyperlink"/>
                <w:rFonts w:ascii="Arial" w:hAnsi="Arial" w:cs="Arial"/>
                <w:noProof/>
              </w:rPr>
              <w:t>Appendix 5: Decreasing Species from 2001-2023</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_Toc202426819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25</w:t>
            </w:r>
            <w:r w:rsidRPr="000D0552">
              <w:rPr>
                <w:rFonts w:ascii="Arial" w:hAnsi="Arial" w:cs="Arial"/>
                <w:noProof/>
                <w:webHidden/>
              </w:rPr>
              <w:fldChar w:fldCharType="end"/>
            </w:r>
          </w:hyperlink>
        </w:p>
        <w:p w14:paraId="6A6B1FF9" w14:textId="128FDE9B" w:rsidR="000D0552" w:rsidRPr="000D0552" w:rsidRDefault="000D0552">
          <w:pPr>
            <w:pStyle w:val="Verzeichnis2"/>
            <w:tabs>
              <w:tab w:val="right" w:leader="dot" w:pos="9062"/>
            </w:tabs>
            <w:rPr>
              <w:rFonts w:ascii="Arial" w:eastAsiaTheme="minorEastAsia" w:hAnsi="Arial" w:cs="Arial"/>
              <w:noProof/>
              <w:lang w:val="de-CH" w:eastAsia="de-CH"/>
            </w:rPr>
          </w:pPr>
          <w:hyperlink w:anchor="_Toc202426820" w:history="1">
            <w:r w:rsidRPr="000D0552">
              <w:rPr>
                <w:rStyle w:val="Hyperlink"/>
                <w:rFonts w:ascii="Arial" w:hAnsi="Arial" w:cs="Arial"/>
                <w:noProof/>
              </w:rPr>
              <w:t>Appendix 6: Increasing Species from 2001 to 2023</w:t>
            </w:r>
            <w:r w:rsidRPr="000D0552">
              <w:rPr>
                <w:rFonts w:ascii="Arial" w:hAnsi="Arial" w:cs="Arial"/>
                <w:noProof/>
                <w:webHidden/>
              </w:rPr>
              <w:tab/>
            </w:r>
            <w:r w:rsidRPr="000D0552">
              <w:rPr>
                <w:rFonts w:ascii="Arial" w:hAnsi="Arial" w:cs="Arial"/>
                <w:noProof/>
                <w:webHidden/>
              </w:rPr>
              <w:fldChar w:fldCharType="begin"/>
            </w:r>
            <w:r w:rsidRPr="000D0552">
              <w:rPr>
                <w:rFonts w:ascii="Arial" w:hAnsi="Arial" w:cs="Arial"/>
                <w:noProof/>
                <w:webHidden/>
              </w:rPr>
              <w:instrText xml:space="preserve"> PAGEREF _Toc202426820 \h </w:instrText>
            </w:r>
            <w:r w:rsidRPr="000D0552">
              <w:rPr>
                <w:rFonts w:ascii="Arial" w:hAnsi="Arial" w:cs="Arial"/>
                <w:noProof/>
                <w:webHidden/>
              </w:rPr>
            </w:r>
            <w:r w:rsidRPr="000D0552">
              <w:rPr>
                <w:rFonts w:ascii="Arial" w:hAnsi="Arial" w:cs="Arial"/>
                <w:noProof/>
                <w:webHidden/>
              </w:rPr>
              <w:fldChar w:fldCharType="separate"/>
            </w:r>
            <w:r w:rsidR="00B40981">
              <w:rPr>
                <w:rFonts w:ascii="Arial" w:hAnsi="Arial" w:cs="Arial"/>
                <w:noProof/>
                <w:webHidden/>
              </w:rPr>
              <w:t>27</w:t>
            </w:r>
            <w:r w:rsidRPr="000D0552">
              <w:rPr>
                <w:rFonts w:ascii="Arial" w:hAnsi="Arial" w:cs="Arial"/>
                <w:noProof/>
                <w:webHidden/>
              </w:rPr>
              <w:fldChar w:fldCharType="end"/>
            </w:r>
          </w:hyperlink>
        </w:p>
        <w:p w14:paraId="6552CF05" w14:textId="2AB67457" w:rsidR="008257C0" w:rsidRPr="001913A0" w:rsidRDefault="008257C0" w:rsidP="00DE0759">
          <w:pPr>
            <w:jc w:val="both"/>
            <w:rPr>
              <w:rFonts w:ascii="Arial" w:hAnsi="Arial" w:cs="Arial"/>
            </w:rPr>
          </w:pPr>
          <w:r w:rsidRPr="000D0552">
            <w:rPr>
              <w:rFonts w:ascii="Arial" w:hAnsi="Arial" w:cs="Arial"/>
              <w:b/>
              <w:bCs/>
              <w:lang w:val="de-DE"/>
            </w:rPr>
            <w:fldChar w:fldCharType="end"/>
          </w:r>
        </w:p>
      </w:sdtContent>
    </w:sdt>
    <w:p w14:paraId="1FC4CEBA" w14:textId="1C17044E" w:rsidR="008257C0" w:rsidRPr="0039239D" w:rsidRDefault="008257C0" w:rsidP="00DE0759">
      <w:pPr>
        <w:jc w:val="both"/>
        <w:rPr>
          <w:rFonts w:ascii="Arial" w:eastAsiaTheme="majorEastAsia" w:hAnsi="Arial" w:cs="Arial"/>
          <w:color w:val="2F5496" w:themeColor="accent1" w:themeShade="BF"/>
          <w:sz w:val="32"/>
          <w:szCs w:val="32"/>
        </w:rPr>
      </w:pPr>
      <w:r w:rsidRPr="0039239D">
        <w:rPr>
          <w:rFonts w:ascii="Arial" w:hAnsi="Arial" w:cs="Arial"/>
        </w:rPr>
        <w:br w:type="page"/>
      </w:r>
    </w:p>
    <w:p w14:paraId="3551ED27" w14:textId="72FE45B3" w:rsidR="004A710B" w:rsidRPr="0039239D" w:rsidRDefault="004A710B" w:rsidP="00DE0759">
      <w:pPr>
        <w:pStyle w:val="berschrift1"/>
        <w:jc w:val="both"/>
        <w:rPr>
          <w:rFonts w:cs="Arial"/>
        </w:rPr>
      </w:pPr>
      <w:bookmarkStart w:id="0" w:name="_Toc202426797"/>
      <w:r w:rsidRPr="0039239D">
        <w:rPr>
          <w:rFonts w:cs="Arial"/>
        </w:rPr>
        <w:lastRenderedPageBreak/>
        <w:t>Introduction</w:t>
      </w:r>
      <w:bookmarkEnd w:id="0"/>
    </w:p>
    <w:p w14:paraId="4D597DD2" w14:textId="60689B2F" w:rsidR="00B05530" w:rsidRPr="00B05530" w:rsidRDefault="00B05530" w:rsidP="00B05530">
      <w:pPr>
        <w:spacing w:line="360" w:lineRule="auto"/>
        <w:jc w:val="both"/>
        <w:rPr>
          <w:rFonts w:ascii="Arial" w:hAnsi="Arial" w:cs="Arial"/>
        </w:rPr>
      </w:pPr>
      <w:r w:rsidRPr="00B05530">
        <w:rPr>
          <w:rFonts w:ascii="Arial" w:hAnsi="Arial" w:cs="Arial"/>
        </w:rPr>
        <w:t xml:space="preserve">Biodiversity loss is one of the most pressing environmental challenges of the 21st century, with far-reaching consequences for ecosystem functioning, human wellbeing, and global sustainability </w:t>
      </w:r>
      <w:r w:rsidR="00BF105F">
        <w:rPr>
          <w:rFonts w:ascii="Arial" w:hAnsi="Arial" w:cs="Arial"/>
        </w:rPr>
        <w:fldChar w:fldCharType="begin"/>
      </w:r>
      <w:r w:rsidR="003669BE">
        <w:rPr>
          <w:rFonts w:ascii="Arial" w:hAnsi="Arial" w:cs="Arial"/>
        </w:rPr>
        <w:instrText xml:space="preserve"> ADDIN ZOTERO_ITEM CSL_CITATION {"citationID":"MbVAxuNl","properties":{"formattedCitation":"(IPBES, 2019)","plainCitation":"(IPBES, 2019)","noteIndex":0},"citationItems":[{"id":59,"uris":["http://zotero.org/users/local/A12ESoVu/items/49U35XF9"],"itemData":{"id":59,"type":"report","abstract":"IPBES is to perform regular and timely assessments of knowledge on biodiversity and ecosystem services and their interlinkages at the global level. Also addressing an invitation by the Conference of the Parties of the Convention on Biological Diversity (CBD) to prepare a global assessment of biodiversity and ecosystem services building, inter alia, on its own and other relevant regional, subregional and thematic assessments, as well as on national reports.\n\n\nThe overall scope of the assessment is to assess the status and trends with regard to biodiversity and ecosystem services, the impact of biodiversity and ecosystem services on human well-being and the effectiveness of responses, including the Strategic Plan and its Aichi Biodiversity Targets. It is anticipated that this deliverable will contribute to the process for the evaluation and renewal of the Strategic Plan for Biodiversity and its Aichi Biodiversity Targets.\n\n\nThe IPBES Global Assessment on Biodiversity and Ecosystem Services is composed of 1) a Summary for Policymakers (SPM), approved by the IPBES Plenary at its 7th session in May 2019 in Paris, France (IPBES-7); and 2) a set of six Chapters, accepted by the IPBES Plenary.","language":"eng","note":"DOI: 10.5281/zenodo.6417333","publisher":"Zenodo","source":"Zenodo","title":"Global assessment report on biodiversity and ecosystem services of the Intergovernmental Science-Policy Platform on Biodiversity and Ecosystem Services","URL":"https://zenodo.org/records/6417333?utm_source=chatgpt.com","author":[{"family":"IPBES","given":""}],"accessed":{"date-parts":[["2025",6,22]]},"issued":{"date-parts":[["2019",5,4]]}}}],"schema":"https://github.com/citation-style-language/schema/raw/master/csl-citation.json"} </w:instrText>
      </w:r>
      <w:r w:rsidR="00BF105F">
        <w:rPr>
          <w:rFonts w:ascii="Arial" w:hAnsi="Arial" w:cs="Arial"/>
        </w:rPr>
        <w:fldChar w:fldCharType="separate"/>
      </w:r>
      <w:r w:rsidR="003669BE" w:rsidRPr="003669BE">
        <w:rPr>
          <w:rFonts w:ascii="Arial" w:hAnsi="Arial" w:cs="Arial"/>
        </w:rPr>
        <w:t>(IPBES, 2019)</w:t>
      </w:r>
      <w:r w:rsidR="00BF105F">
        <w:rPr>
          <w:rFonts w:ascii="Arial" w:hAnsi="Arial" w:cs="Arial"/>
        </w:rPr>
        <w:fldChar w:fldCharType="end"/>
      </w:r>
      <w:r w:rsidRPr="00B05530">
        <w:rPr>
          <w:rFonts w:ascii="Arial" w:hAnsi="Arial" w:cs="Arial"/>
        </w:rPr>
        <w:t>. Among the many facets of biodiversity, vascular plant species richness plays a key role as an indicator of ecosystem integrity and is widely used to assess changes in terrestrial environments over time</w:t>
      </w:r>
      <w:r w:rsidR="00FB6C8E">
        <w:rPr>
          <w:rFonts w:ascii="Arial" w:hAnsi="Arial" w:cs="Arial"/>
        </w:rPr>
        <w:t xml:space="preserve"> </w:t>
      </w:r>
      <w:r w:rsidR="00FB6C8E" w:rsidRPr="00522063">
        <w:rPr>
          <w:rFonts w:ascii="Arial" w:hAnsi="Arial" w:cs="Arial"/>
        </w:rPr>
        <w:fldChar w:fldCharType="begin"/>
      </w:r>
      <w:r w:rsidR="00FB6C8E" w:rsidRPr="00522063">
        <w:rPr>
          <w:rFonts w:ascii="Arial" w:hAnsi="Arial" w:cs="Arial"/>
        </w:rPr>
        <w:instrText xml:space="preserve"> ADDIN ZOTERO_ITEM CSL_CITATION {"citationID":"RhnBsFeP","properties":{"formattedCitation":"({\\i{}Measuring Biodiversity}, 2022)","plainCitation":"(Measuring Biodiversity, 2022)","noteIndex":0},"citationItems":[{"id":87,"uris":["http://zotero.org/users/local/A12ESoVu/items/YDWLU7IH"],"itemData":{"id":87,"type":"webpage","container-title":"Biology LibreTexts","language":"en","title":"Measuring Biodiversity","title-short":"Measuring Biodiversity","URL":"https://bio.libretexts.org/Workbench/General_Ecology_Ecology/Chapter_22%3A_Biodiversity/22.5%3A_Measuring_Biodiveristy","accessed":{"date-parts":[["2025",7,3]]},"issued":{"date-parts":[["2022",7,21]]}}}],"schema":"https://github.com/citation-style-language/schema/raw/master/csl-citation.json"} </w:instrText>
      </w:r>
      <w:r w:rsidR="00FB6C8E" w:rsidRPr="00522063">
        <w:rPr>
          <w:rFonts w:ascii="Arial" w:hAnsi="Arial" w:cs="Arial"/>
        </w:rPr>
        <w:fldChar w:fldCharType="separate"/>
      </w:r>
      <w:r w:rsidR="00FB6C8E" w:rsidRPr="00522063">
        <w:rPr>
          <w:rFonts w:ascii="Arial" w:hAnsi="Arial" w:cs="Arial"/>
          <w:szCs w:val="24"/>
        </w:rPr>
        <w:t>(Measuring Biodiversity, 2022)</w:t>
      </w:r>
      <w:r w:rsidR="00FB6C8E" w:rsidRPr="00522063">
        <w:rPr>
          <w:rFonts w:ascii="Arial" w:hAnsi="Arial" w:cs="Arial"/>
        </w:rPr>
        <w:fldChar w:fldCharType="end"/>
      </w:r>
      <w:r w:rsidR="007235FE">
        <w:rPr>
          <w:rFonts w:ascii="Arial" w:hAnsi="Arial" w:cs="Arial"/>
        </w:rPr>
        <w:t>.</w:t>
      </w:r>
    </w:p>
    <w:p w14:paraId="1BC74AFA" w14:textId="40706A80" w:rsidR="00B05530" w:rsidRPr="00B05530" w:rsidRDefault="00BF105F" w:rsidP="00B05530">
      <w:pPr>
        <w:spacing w:line="360" w:lineRule="auto"/>
        <w:jc w:val="both"/>
        <w:rPr>
          <w:rFonts w:ascii="Arial" w:hAnsi="Arial" w:cs="Arial"/>
        </w:rPr>
      </w:pPr>
      <w:r w:rsidRPr="00BF105F">
        <w:rPr>
          <w:rFonts w:ascii="Arial" w:hAnsi="Arial" w:cs="Arial"/>
        </w:rPr>
        <w:t>To better understand how biodiversity is changing in the face of global pressures, it is essential to examine these dynamics at national and regional scales.</w:t>
      </w:r>
      <w:r>
        <w:rPr>
          <w:rFonts w:ascii="Arial" w:hAnsi="Arial" w:cs="Arial"/>
        </w:rPr>
        <w:t xml:space="preserve"> </w:t>
      </w:r>
      <w:r w:rsidR="00B05530" w:rsidRPr="00B05530">
        <w:rPr>
          <w:rFonts w:ascii="Arial" w:hAnsi="Arial" w:cs="Arial"/>
        </w:rPr>
        <w:t xml:space="preserve">In Switzerland, plant communities are shaped by </w:t>
      </w:r>
      <w:r w:rsidR="004B2F24">
        <w:rPr>
          <w:rFonts w:ascii="Arial" w:hAnsi="Arial" w:cs="Arial"/>
        </w:rPr>
        <w:t>various</w:t>
      </w:r>
      <w:r w:rsidR="00B05530" w:rsidRPr="00B05530">
        <w:rPr>
          <w:rFonts w:ascii="Arial" w:hAnsi="Arial" w:cs="Arial"/>
        </w:rPr>
        <w:t xml:space="preserve"> drivers. Land-use intensification, abandonment of traditional agricultural practices, urban expansion, and forestry have substantially altered the extent and quality of natural and semi-natural habitats</w:t>
      </w:r>
      <w:r w:rsidR="005D1BFC">
        <w:rPr>
          <w:rFonts w:ascii="Arial" w:hAnsi="Arial" w:cs="Arial"/>
        </w:rPr>
        <w:t xml:space="preserve"> </w:t>
      </w:r>
      <w:r w:rsidR="005D1BFC">
        <w:rPr>
          <w:rFonts w:ascii="Arial" w:hAnsi="Arial" w:cs="Arial"/>
        </w:rPr>
        <w:fldChar w:fldCharType="begin"/>
      </w:r>
      <w:r w:rsidR="009665BA">
        <w:rPr>
          <w:rFonts w:ascii="Arial" w:hAnsi="Arial" w:cs="Arial"/>
        </w:rPr>
        <w:instrText xml:space="preserve"> ADDIN ZOTERO_ITEM CSL_CITATION {"citationID":"EkTYCBgF","properties":{"formattedCitation":"(Lachat et al., 2010)","plainCitation":"(Lachat et al., 2010)","noteIndex":0},"citationItems":[{"id":89,"uris":["http://zotero.org/users/local/A12ESoVu/items/LSFCWUHR"],"itemData":{"id":89,"type":"report","title":"Lachat et al.","title-short":"Lachat et al.","URL":"https://www.dora.lib4ri.ch/wsl/islandora/object/wsl:10024","accessed":{"date-parts":[["2025",7,3]]},"issued":{"date-parts":[["2010"]]}}}],"schema":"https://github.com/citation-style-language/schema/raw/master/csl-citation.json"} </w:instrText>
      </w:r>
      <w:r w:rsidR="005D1BFC">
        <w:rPr>
          <w:rFonts w:ascii="Arial" w:hAnsi="Arial" w:cs="Arial"/>
        </w:rPr>
        <w:fldChar w:fldCharType="separate"/>
      </w:r>
      <w:r w:rsidR="009665BA" w:rsidRPr="009665BA">
        <w:rPr>
          <w:rFonts w:ascii="Arial" w:hAnsi="Arial" w:cs="Arial"/>
        </w:rPr>
        <w:t>(Lachat et al., 2010)</w:t>
      </w:r>
      <w:r w:rsidR="005D1BFC">
        <w:rPr>
          <w:rFonts w:ascii="Arial" w:hAnsi="Arial" w:cs="Arial"/>
        </w:rPr>
        <w:fldChar w:fldCharType="end"/>
      </w:r>
      <w:r w:rsidR="00B05530" w:rsidRPr="005D1BFC">
        <w:rPr>
          <w:rFonts w:ascii="Arial" w:hAnsi="Arial" w:cs="Arial"/>
        </w:rPr>
        <w:t xml:space="preserve">. </w:t>
      </w:r>
      <w:r w:rsidR="00B05530" w:rsidRPr="00B05530">
        <w:rPr>
          <w:rFonts w:ascii="Arial" w:hAnsi="Arial" w:cs="Arial"/>
        </w:rPr>
        <w:t>At the same time, climate change</w:t>
      </w:r>
      <w:r w:rsidR="00B05530">
        <w:rPr>
          <w:rFonts w:ascii="Arial" w:hAnsi="Arial" w:cs="Arial"/>
        </w:rPr>
        <w:t xml:space="preserve">, </w:t>
      </w:r>
      <w:r w:rsidR="00B05530" w:rsidRPr="00B05530">
        <w:rPr>
          <w:rFonts w:ascii="Arial" w:hAnsi="Arial" w:cs="Arial"/>
        </w:rPr>
        <w:t>particularly in Alpine regions</w:t>
      </w:r>
      <w:r w:rsidR="00B05530">
        <w:rPr>
          <w:rFonts w:ascii="Arial" w:hAnsi="Arial" w:cs="Arial"/>
        </w:rPr>
        <w:t xml:space="preserve">, </w:t>
      </w:r>
      <w:r w:rsidR="00B05530" w:rsidRPr="00B05530">
        <w:rPr>
          <w:rFonts w:ascii="Arial" w:hAnsi="Arial" w:cs="Arial"/>
        </w:rPr>
        <w:t xml:space="preserve">has led to shifts in temperature and precipitation regimes, influencing species distributions and community composition </w:t>
      </w:r>
      <w:r w:rsidR="00A31E08">
        <w:rPr>
          <w:rFonts w:ascii="Arial" w:hAnsi="Arial" w:cs="Arial"/>
        </w:rPr>
        <w:fldChar w:fldCharType="begin"/>
      </w:r>
      <w:r w:rsidR="00A31E08">
        <w:rPr>
          <w:rFonts w:ascii="Arial" w:hAnsi="Arial" w:cs="Arial"/>
        </w:rPr>
        <w:instrText xml:space="preserve"> ADDIN ZOTERO_ITEM CSL_CITATION {"citationID":"6rYmlXw3","properties":{"formattedCitation":"(Steinbauer et al., 2018)","plainCitation":"(Steinbauer et al., 2018)","noteIndex":0},"citationItems":[{"id":65,"uris":["http://zotero.org/users/local/A12ESoVu/items/VQK68PXX"],"itemData":{"id":65,"type":"article-journal","container-title":"Nature","DOI":"10.1038/s41586-018-0005-6","ISSN":"0028-0836","language":"en","page":"231-234","source":"www.dora.lib4ri.ch","title":"Accelerated increase in plant species richness on mountain summits is linked to warming","author":[{"family":"Steinbauer","given":"Manuel J."},{"family":"Grytnes","given":"John-Arvid"},{"family":"Jurasinski","given":"Gerald"},{"family":"Kulonen","given":"Aino"},{"family":"Lenoir","given":"Jonathan"},{"family":"Pauli","given":"Harald"},{"family":"Rixen","given":"Christian"},{"family":"Winkler","given":"Manuela"},{"family":"Bardy-Durchhalter","given":"Manfred"},{"family":"Barni","given":"Elena"},{"family":"Breiner","given":"Frank T."},{"family":"Burg","given":"Sarah"},{"family":"Dawes","given":"Melissa A."},{"family":"Matteodo","given":"Magali"},{"family":"Stöckli","given":"Veronika"},{"family":"Zimmermann","given":"Niklaus E."},{"family":"Wipf","given":"Sonja"}],"issued":{"date-parts":[["2018"]]}}}],"schema":"https://github.com/citation-style-language/schema/raw/master/csl-citation.json"} </w:instrText>
      </w:r>
      <w:r w:rsidR="00A31E08">
        <w:rPr>
          <w:rFonts w:ascii="Arial" w:hAnsi="Arial" w:cs="Arial"/>
        </w:rPr>
        <w:fldChar w:fldCharType="separate"/>
      </w:r>
      <w:r w:rsidR="00A31E08" w:rsidRPr="00A31E08">
        <w:rPr>
          <w:rFonts w:ascii="Arial" w:hAnsi="Arial" w:cs="Arial"/>
        </w:rPr>
        <w:t>(Steinbauer et al., 2018)</w:t>
      </w:r>
      <w:r w:rsidR="00A31E08">
        <w:rPr>
          <w:rFonts w:ascii="Arial" w:hAnsi="Arial" w:cs="Arial"/>
        </w:rPr>
        <w:fldChar w:fldCharType="end"/>
      </w:r>
      <w:r w:rsidR="00B05530" w:rsidRPr="00B05530">
        <w:rPr>
          <w:rFonts w:ascii="Arial" w:hAnsi="Arial" w:cs="Arial"/>
        </w:rPr>
        <w:t xml:space="preserve">. These interacting </w:t>
      </w:r>
      <w:r w:rsidR="0052350E">
        <w:rPr>
          <w:rFonts w:ascii="Arial" w:hAnsi="Arial" w:cs="Arial"/>
        </w:rPr>
        <w:t>drivers</w:t>
      </w:r>
      <w:r w:rsidR="0052350E" w:rsidRPr="00B05530">
        <w:rPr>
          <w:rFonts w:ascii="Arial" w:hAnsi="Arial" w:cs="Arial"/>
        </w:rPr>
        <w:t xml:space="preserve"> </w:t>
      </w:r>
      <w:r w:rsidR="00B05530" w:rsidRPr="00B05530">
        <w:rPr>
          <w:rFonts w:ascii="Arial" w:hAnsi="Arial" w:cs="Arial"/>
        </w:rPr>
        <w:t xml:space="preserve">are expected to </w:t>
      </w:r>
      <w:r w:rsidR="0052350E">
        <w:rPr>
          <w:rFonts w:ascii="Arial" w:hAnsi="Arial" w:cs="Arial"/>
        </w:rPr>
        <w:t>change</w:t>
      </w:r>
      <w:r w:rsidR="00B05530" w:rsidRPr="00B05530">
        <w:rPr>
          <w:rFonts w:ascii="Arial" w:hAnsi="Arial" w:cs="Arial"/>
        </w:rPr>
        <w:t xml:space="preserve"> biodiversity patterns across the country's varied landscapes.</w:t>
      </w:r>
    </w:p>
    <w:p w14:paraId="365EB1BB" w14:textId="63D0D902" w:rsidR="00475EB4" w:rsidRDefault="00BF105F" w:rsidP="00B05530">
      <w:pPr>
        <w:spacing w:line="360" w:lineRule="auto"/>
        <w:jc w:val="both"/>
      </w:pPr>
      <w:r w:rsidRPr="00BF105F">
        <w:rPr>
          <w:rFonts w:ascii="Arial" w:hAnsi="Arial" w:cs="Arial"/>
        </w:rPr>
        <w:t xml:space="preserve">These conditions make Switzerland an ideal setting to investigate how vascular plant diversity is responding to multiple global change drivers across space and time </w:t>
      </w:r>
      <w:r w:rsidR="009665BA">
        <w:rPr>
          <w:rFonts w:ascii="Arial" w:hAnsi="Arial" w:cs="Arial"/>
        </w:rPr>
        <w:t>-</w:t>
      </w:r>
      <w:r w:rsidRPr="00BF105F">
        <w:rPr>
          <w:rFonts w:ascii="Arial" w:hAnsi="Arial" w:cs="Arial"/>
        </w:rPr>
        <w:t xml:space="preserve"> provided that adequate long-term data are available.</w:t>
      </w:r>
      <w:r w:rsidR="00AC6A11">
        <w:rPr>
          <w:rFonts w:ascii="Arial" w:hAnsi="Arial" w:cs="Arial"/>
        </w:rPr>
        <w:t xml:space="preserve"> </w:t>
      </w:r>
      <w:r w:rsidR="00D1636E" w:rsidRPr="0039239D">
        <w:rPr>
          <w:rFonts w:ascii="Arial" w:hAnsi="Arial" w:cs="Arial"/>
        </w:rPr>
        <w:t xml:space="preserve">The systematic assessment of such long-term biodiversity trends requires robust monitoring data covering large spatial and temporal scales. The Swiss Biodiversity Monitoring Programme (BDM), established in 2001, provides such a </w:t>
      </w:r>
      <w:r>
        <w:rPr>
          <w:rFonts w:ascii="Arial" w:hAnsi="Arial" w:cs="Arial"/>
        </w:rPr>
        <w:t xml:space="preserve">well maintained </w:t>
      </w:r>
      <w:r w:rsidR="00D1636E" w:rsidRPr="0039239D">
        <w:rPr>
          <w:rFonts w:ascii="Arial" w:hAnsi="Arial" w:cs="Arial"/>
        </w:rPr>
        <w:t xml:space="preserve">dataset by repeatedly surveying vascular plants and bryophytes on permanent sampling plots distributed across the entire country and across a wide range of habitats </w:t>
      </w:r>
      <w:r w:rsidR="007B6CF7">
        <w:rPr>
          <w:rFonts w:ascii="Arial" w:hAnsi="Arial" w:cs="Arial"/>
        </w:rPr>
        <w:fldChar w:fldCharType="begin"/>
      </w:r>
      <w:r w:rsidR="007B6CF7">
        <w:rPr>
          <w:rFonts w:ascii="Arial" w:hAnsi="Arial" w:cs="Arial"/>
        </w:rPr>
        <w:instrText xml:space="preserve"> ADDIN ZOTERO_ITEM CSL_CITATION {"citationID":"Y1YkD3oM","properties":{"formattedCitation":"(BDM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7B6CF7">
        <w:rPr>
          <w:rFonts w:ascii="Arial" w:hAnsi="Arial" w:cs="Arial"/>
        </w:rPr>
        <w:fldChar w:fldCharType="separate"/>
      </w:r>
      <w:r w:rsidR="007B6CF7" w:rsidRPr="007B6CF7">
        <w:rPr>
          <w:rFonts w:ascii="Arial" w:hAnsi="Arial" w:cs="Arial"/>
        </w:rPr>
        <w:t>(BDM Coordination Office, 2014)</w:t>
      </w:r>
      <w:r w:rsidR="007B6CF7">
        <w:rPr>
          <w:rFonts w:ascii="Arial" w:hAnsi="Arial" w:cs="Arial"/>
        </w:rPr>
        <w:fldChar w:fldCharType="end"/>
      </w:r>
      <w:r w:rsidR="00D1636E" w:rsidRPr="0039239D">
        <w:rPr>
          <w:rFonts w:ascii="Arial" w:hAnsi="Arial" w:cs="Arial"/>
        </w:rPr>
        <w:t>. The BDM indicator Z9 focuses on vascular plant and moss species richness recorded on 10 m² plots, providing a unique opportunity to assess temporal trends in species richness over more than two decades</w:t>
      </w:r>
      <w:r w:rsidR="008C1DF2">
        <w:rPr>
          <w:rFonts w:ascii="Arial" w:hAnsi="Arial" w:cs="Arial"/>
        </w:rPr>
        <w:t xml:space="preserve"> </w:t>
      </w:r>
      <w:r w:rsidR="008C1DF2">
        <w:rPr>
          <w:rFonts w:ascii="Arial" w:hAnsi="Arial" w:cs="Arial"/>
        </w:rPr>
        <w:fldChar w:fldCharType="begin"/>
      </w:r>
      <w:r w:rsidR="008C1DF2">
        <w:rPr>
          <w:rFonts w:ascii="Arial" w:hAnsi="Arial" w:cs="Arial"/>
        </w:rPr>
        <w:instrText xml:space="preserve"> ADDIN ZOTERO_ITEM CSL_CITATION {"citationID":"NThfhkKX","properties":{"formattedCitation":"(BDM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8C1DF2">
        <w:rPr>
          <w:rFonts w:ascii="Arial" w:hAnsi="Arial" w:cs="Arial"/>
        </w:rPr>
        <w:fldChar w:fldCharType="separate"/>
      </w:r>
      <w:r w:rsidR="008C1DF2" w:rsidRPr="008C1DF2">
        <w:rPr>
          <w:rFonts w:ascii="Arial" w:hAnsi="Arial" w:cs="Arial"/>
        </w:rPr>
        <w:t>(BDM Coordination Office, 2014)</w:t>
      </w:r>
      <w:r w:rsidR="008C1DF2">
        <w:rPr>
          <w:rFonts w:ascii="Arial" w:hAnsi="Arial" w:cs="Arial"/>
        </w:rPr>
        <w:fldChar w:fldCharType="end"/>
      </w:r>
      <w:r w:rsidR="00D1636E" w:rsidRPr="0039239D">
        <w:rPr>
          <w:rFonts w:ascii="Arial" w:hAnsi="Arial" w:cs="Arial"/>
        </w:rPr>
        <w:t>.</w:t>
      </w:r>
    </w:p>
    <w:p w14:paraId="4B0D75FB" w14:textId="7FC23CA1" w:rsidR="00475EB4" w:rsidRPr="00475EB4" w:rsidRDefault="00D571A1" w:rsidP="00475EB4">
      <w:pPr>
        <w:spacing w:line="360" w:lineRule="auto"/>
        <w:jc w:val="both"/>
        <w:rPr>
          <w:rFonts w:ascii="Arial" w:hAnsi="Arial" w:cs="Arial"/>
        </w:rPr>
      </w:pPr>
      <w:r w:rsidRPr="00D571A1">
        <w:rPr>
          <w:rFonts w:ascii="Arial" w:hAnsi="Arial" w:cs="Arial"/>
        </w:rPr>
        <w:t xml:space="preserve">Several studies have utilised BDM Z9 data to analyse biodiversity trends in selected habitat types. For example, </w:t>
      </w:r>
      <w:proofErr w:type="spellStart"/>
      <w:r w:rsidRPr="00D571A1">
        <w:rPr>
          <w:rFonts w:ascii="Arial" w:hAnsi="Arial" w:cs="Arial"/>
        </w:rPr>
        <w:t>Häberlin</w:t>
      </w:r>
      <w:proofErr w:type="spellEnd"/>
      <w:r w:rsidRPr="00D571A1">
        <w:rPr>
          <w:rFonts w:ascii="Arial" w:hAnsi="Arial" w:cs="Arial"/>
        </w:rPr>
        <w:t xml:space="preserve"> and Dengler (2025) investigated changes in species richness and ecological indicator values in Swiss grasslands between 2001 and 2023, revealing evidence of </w:t>
      </w:r>
      <w:proofErr w:type="spellStart"/>
      <w:r w:rsidRPr="00D571A1">
        <w:rPr>
          <w:rFonts w:ascii="Arial" w:hAnsi="Arial" w:cs="Arial"/>
        </w:rPr>
        <w:t>thermophilisation</w:t>
      </w:r>
      <w:proofErr w:type="spellEnd"/>
      <w:r w:rsidRPr="00D571A1">
        <w:rPr>
          <w:rFonts w:ascii="Arial" w:hAnsi="Arial" w:cs="Arial"/>
        </w:rPr>
        <w:t xml:space="preserve"> and shifts in community composition</w:t>
      </w:r>
      <w:r w:rsidR="009665BA">
        <w:rPr>
          <w:rFonts w:ascii="Arial" w:hAnsi="Arial" w:cs="Arial"/>
        </w:rPr>
        <w:t xml:space="preserve"> </w:t>
      </w:r>
      <w:r w:rsidR="009665BA">
        <w:rPr>
          <w:rFonts w:ascii="Arial" w:hAnsi="Arial" w:cs="Arial"/>
        </w:rPr>
        <w:fldChar w:fldCharType="begin"/>
      </w:r>
      <w:r w:rsidR="009665BA">
        <w:rPr>
          <w:rFonts w:ascii="Arial" w:hAnsi="Arial" w:cs="Arial"/>
        </w:rPr>
        <w:instrText xml:space="preserve"> ADDIN ZOTERO_ITEM CSL_CITATION {"citationID":"Mqw87rcv","properties":{"formattedCitation":"(H\\uc0\\u228{}berlin &amp; Dengler, 2025)","plainCitation":"(Häberlin &amp; Dengler, 2025)","noteIndex":0},"citationItems":[{"id":52,"uris":["http://zotero.org/users/local/A12ESoVu/items/E2MZH3VZ"],"itemData":{"id":52,"type":"article-journal","abstract":"Concerns about intensification of land use and land abandonment threatening plant diversity called for the establishment of national monitoring and agri-environmental payment schemes in Switzerland. Yet, little is known about recent biodiversity changes in Swiss grasslands. The analyses in this study were based on the presence / absence records of 455 permanent 10 m2 plots in grasslands systematically spread across elevational bands in Switzerland, collected by the Swiss Biodiversity Monitoring BDM. We assessed changes in vascular plant species richness, mean ecological indicator values and species composition at the local scale in Swiss grasslands over two decades (2001–2023) and for three elevational sets (all, below, and above 1200 m a.s.l.). Further, we identified winners and losers at the species level. Throughout all three elevational sets, we found that the mean species richness increased in the study period. Likewise, the mean ecological indicator values for temperature increased throughout. While the mean ecological indicator values of nutrient, soil moisture and reaction remained constant for the set of all plots, at lower elevations there was a trend towards a decreased nutrient value whereas soil moisture decreased at higher elevations. Overall, more species showed positive rather than negative trends over time. Especially at lower elevations, short-lived, ruderal species and C4 grasses are on the increase. We suggest that these trends are linked to the increased harvesting frequency and the recent trend towards longer dry spells in Swiss summer. By contrast, at higher elevations, stress tolerance of grasslands decreased while competitiveness increased. These diverging patterns point to different drivers of biodiversity change dependent on elevation and call for context-dependent conservation measures.","container-title":"Basic and Applied Ecology","DOI":"10.1016/j.baae.2025.05.003","ISSN":"14391791","journalAbbreviation":"Basic and Applied Ecology","language":"en","page":"29-37","source":"DOI.org (Crossref)","title":"Recent biodiversity changes in grasslands across elevational bands in Switzerland","volume":"87","author":[{"family":"Häberlin","given":"Kathrin E.R."},{"family":"Dengler","given":"Jürgen"}],"issued":{"date-parts":[["2025",9]]}}}],"schema":"https://github.com/citation-style-language/schema/raw/master/csl-citation.json"} </w:instrText>
      </w:r>
      <w:r w:rsidR="009665BA">
        <w:rPr>
          <w:rFonts w:ascii="Arial" w:hAnsi="Arial" w:cs="Arial"/>
        </w:rPr>
        <w:fldChar w:fldCharType="separate"/>
      </w:r>
      <w:r w:rsidR="009665BA" w:rsidRPr="009665BA">
        <w:rPr>
          <w:rFonts w:ascii="Arial" w:hAnsi="Arial" w:cs="Arial"/>
          <w:szCs w:val="24"/>
        </w:rPr>
        <w:t>(</w:t>
      </w:r>
      <w:proofErr w:type="spellStart"/>
      <w:r w:rsidR="009665BA" w:rsidRPr="009665BA">
        <w:rPr>
          <w:rFonts w:ascii="Arial" w:hAnsi="Arial" w:cs="Arial"/>
          <w:szCs w:val="24"/>
        </w:rPr>
        <w:t>Häberlin</w:t>
      </w:r>
      <w:proofErr w:type="spellEnd"/>
      <w:r w:rsidR="009665BA" w:rsidRPr="009665BA">
        <w:rPr>
          <w:rFonts w:ascii="Arial" w:hAnsi="Arial" w:cs="Arial"/>
          <w:szCs w:val="24"/>
        </w:rPr>
        <w:t xml:space="preserve"> &amp; Dengler, 2025)</w:t>
      </w:r>
      <w:r w:rsidR="009665BA">
        <w:rPr>
          <w:rFonts w:ascii="Arial" w:hAnsi="Arial" w:cs="Arial"/>
        </w:rPr>
        <w:fldChar w:fldCharType="end"/>
      </w:r>
      <w:r w:rsidRPr="00D571A1">
        <w:rPr>
          <w:rFonts w:ascii="Arial" w:hAnsi="Arial" w:cs="Arial"/>
        </w:rPr>
        <w:t>. Their work, however, focused exclusively on grasslands and did not extend to other major land-use types</w:t>
      </w:r>
      <w:r w:rsidR="008C1DF2">
        <w:rPr>
          <w:rFonts w:ascii="Arial" w:hAnsi="Arial" w:cs="Arial"/>
        </w:rPr>
        <w:t xml:space="preserve"> </w:t>
      </w:r>
      <w:r w:rsidR="008C1DF2">
        <w:rPr>
          <w:rFonts w:ascii="Arial" w:hAnsi="Arial" w:cs="Arial"/>
        </w:rPr>
        <w:fldChar w:fldCharType="begin"/>
      </w:r>
      <w:r w:rsidR="008C1DF2">
        <w:rPr>
          <w:rFonts w:ascii="Arial" w:hAnsi="Arial" w:cs="Arial"/>
        </w:rPr>
        <w:instrText xml:space="preserve"> ADDIN ZOTERO_ITEM CSL_CITATION {"citationID":"izHyu9Vw","properties":{"formattedCitation":"(H\\uc0\\u228{}berlin &amp; Dengler, 2025)","plainCitation":"(Häberlin &amp; Dengler, 2025)","noteIndex":0},"citationItems":[{"id":52,"uris":["http://zotero.org/users/local/A12ESoVu/items/E2MZH3VZ"],"itemData":{"id":52,"type":"article-journal","abstract":"Concerns about intensification of land use and land abandonment threatening plant diversity called for the establishment of national monitoring and agri-environmental payment schemes in Switzerland. Yet, little is known about recent biodiversity changes in Swiss grasslands. The analyses in this study were based on the presence / absence records of 455 permanent 10 m2 plots in grasslands systematically spread across elevational bands in Switzerland, collected by the Swiss Biodiversity Monitoring BDM. We assessed changes in vascular plant species richness, mean ecological indicator values and species composition at the local scale in Swiss grasslands over two decades (2001–2023) and for three elevational sets (all, below, and above 1200 m a.s.l.). Further, we identified winners and losers at the species level. Throughout all three elevational sets, we found that the mean species richness increased in the study period. Likewise, the mean ecological indicator values for temperature increased throughout. While the mean ecological indicator values of nutrient, soil moisture and reaction remained constant for the set of all plots, at lower elevations there was a trend towards a decreased nutrient value whereas soil moisture decreased at higher elevations. Overall, more species showed positive rather than negative trends over time. Especially at lower elevations, short-lived, ruderal species and C4 grasses are on the increase. We suggest that these trends are linked to the increased harvesting frequency and the recent trend towards longer dry spells in Swiss summer. By contrast, at higher elevations, stress tolerance of grasslands decreased while competitiveness increased. These diverging patterns point to different drivers of biodiversity change dependent on elevation and call for context-dependent conservation measures.","container-title":"Basic and Applied Ecology","DOI":"10.1016/j.baae.2025.05.003","ISSN":"14391791","journalAbbreviation":"Basic and Applied Ecology","language":"en","page":"29-37","source":"DOI.org (Crossref)","title":"Recent biodiversity changes in grasslands across elevational bands in Switzerland","volume":"87","author":[{"family":"Häberlin","given":"Kathrin E.R."},{"family":"Dengler","given":"Jürgen"}],"issued":{"date-parts":[["2025",9]]}}}],"schema":"https://github.com/citation-style-language/schema/raw/master/csl-citation.json"} </w:instrText>
      </w:r>
      <w:r w:rsidR="008C1DF2">
        <w:rPr>
          <w:rFonts w:ascii="Arial" w:hAnsi="Arial" w:cs="Arial"/>
        </w:rPr>
        <w:fldChar w:fldCharType="separate"/>
      </w:r>
      <w:r w:rsidR="008C1DF2" w:rsidRPr="008C1DF2">
        <w:rPr>
          <w:rFonts w:ascii="Arial" w:hAnsi="Arial" w:cs="Arial"/>
          <w:szCs w:val="24"/>
        </w:rPr>
        <w:t>(Häberlin &amp; Dengler, 2025)</w:t>
      </w:r>
      <w:r w:rsidR="008C1DF2">
        <w:rPr>
          <w:rFonts w:ascii="Arial" w:hAnsi="Arial" w:cs="Arial"/>
        </w:rPr>
        <w:fldChar w:fldCharType="end"/>
      </w:r>
      <w:r w:rsidR="00296298">
        <w:rPr>
          <w:rFonts w:ascii="Arial" w:hAnsi="Arial" w:cs="Arial"/>
        </w:rPr>
        <w:t>.</w:t>
      </w:r>
    </w:p>
    <w:p w14:paraId="2BB5BA65" w14:textId="77777777" w:rsidR="00844A90" w:rsidRDefault="00844A90">
      <w:pPr>
        <w:rPr>
          <w:rFonts w:ascii="Arial" w:hAnsi="Arial" w:cs="Arial"/>
        </w:rPr>
      </w:pPr>
      <w:r>
        <w:rPr>
          <w:rFonts w:ascii="Arial" w:hAnsi="Arial" w:cs="Arial"/>
        </w:rPr>
        <w:br w:type="page"/>
      </w:r>
    </w:p>
    <w:p w14:paraId="0E6DA78B" w14:textId="6176F584" w:rsidR="00D1636E" w:rsidRPr="0039239D" w:rsidRDefault="00D571A1" w:rsidP="00475EB4">
      <w:pPr>
        <w:spacing w:line="360" w:lineRule="auto"/>
        <w:jc w:val="both"/>
        <w:rPr>
          <w:rFonts w:ascii="Arial" w:hAnsi="Arial" w:cs="Arial"/>
        </w:rPr>
      </w:pPr>
      <w:r w:rsidRPr="00D571A1">
        <w:rPr>
          <w:rFonts w:ascii="Arial" w:hAnsi="Arial" w:cs="Arial"/>
        </w:rPr>
        <w:lastRenderedPageBreak/>
        <w:t xml:space="preserve">While such studies provide valuable insights, a comprehensive analysis of plant diversity trends across the full range of land-use types, biogeographic regions, and elevation zones </w:t>
      </w:r>
      <w:r w:rsidR="0022776B">
        <w:rPr>
          <w:rFonts w:ascii="Arial" w:hAnsi="Arial" w:cs="Arial"/>
        </w:rPr>
        <w:t xml:space="preserve">over the last 20 years </w:t>
      </w:r>
      <w:r w:rsidRPr="00D571A1">
        <w:rPr>
          <w:rFonts w:ascii="Arial" w:hAnsi="Arial" w:cs="Arial"/>
        </w:rPr>
        <w:t>covered by the Z9 dataset has not yet been published</w:t>
      </w:r>
      <w:r w:rsidR="00170D58">
        <w:rPr>
          <w:rFonts w:ascii="Arial" w:hAnsi="Arial" w:cs="Arial"/>
        </w:rPr>
        <w:t>.</w:t>
      </w:r>
      <w:r w:rsidR="008C1DF2">
        <w:rPr>
          <w:rFonts w:ascii="Arial" w:hAnsi="Arial" w:cs="Arial"/>
        </w:rPr>
        <w:t xml:space="preserve"> </w:t>
      </w:r>
      <w:r w:rsidR="00475EB4" w:rsidRPr="00475EB4">
        <w:rPr>
          <w:rFonts w:ascii="Arial" w:hAnsi="Arial" w:cs="Arial"/>
        </w:rPr>
        <w:t>This study expands on previous efforts by providing a national-scale assessment of vascular plant biodiversity dynamics across environmental gradients using BDM Z9 data from 2001 to 2023. It combines analyses of species richness, ecological indicator values, and species-specific trends to deliver an integrated picture of recent biodiversity change in Switzerland.</w:t>
      </w:r>
      <w:r w:rsidR="00A95D80">
        <w:rPr>
          <w:rFonts w:ascii="Arial" w:hAnsi="Arial" w:cs="Arial"/>
        </w:rPr>
        <w:t xml:space="preserve"> </w:t>
      </w:r>
      <w:r w:rsidR="00060595" w:rsidRPr="00060595">
        <w:rPr>
          <w:rFonts w:ascii="Arial" w:hAnsi="Arial" w:cs="Arial"/>
        </w:rPr>
        <w:t xml:space="preserve">Based on the BDM-Z9 data, </w:t>
      </w:r>
      <w:r w:rsidR="00060595">
        <w:rPr>
          <w:rFonts w:ascii="Arial" w:hAnsi="Arial" w:cs="Arial"/>
        </w:rPr>
        <w:t>a</w:t>
      </w:r>
      <w:r w:rsidR="00D1636E" w:rsidRPr="0039239D">
        <w:rPr>
          <w:rFonts w:ascii="Arial" w:hAnsi="Arial" w:cs="Arial"/>
        </w:rPr>
        <w:t xml:space="preserve"> central aim of this study is therefore to quantify how vascular plant species richness has changed over time at the national scale and how these changes vary depending on environmental gradients such as land use, biogeographic region, and elevation. </w:t>
      </w:r>
    </w:p>
    <w:p w14:paraId="23B2E2E8" w14:textId="73CE7C03" w:rsidR="00D1636E" w:rsidRPr="0039239D" w:rsidRDefault="00D1636E" w:rsidP="00DE0759">
      <w:pPr>
        <w:spacing w:line="360" w:lineRule="auto"/>
        <w:jc w:val="both"/>
        <w:rPr>
          <w:rFonts w:ascii="Arial" w:hAnsi="Arial" w:cs="Arial"/>
        </w:rPr>
      </w:pPr>
      <w:r w:rsidRPr="0039239D">
        <w:rPr>
          <w:rFonts w:ascii="Arial" w:hAnsi="Arial" w:cs="Arial"/>
        </w:rPr>
        <w:t xml:space="preserve">In addition to species richness, the study investigates how community-level ecological indicator values have shifted over time. Finally, species-level analyses </w:t>
      </w:r>
      <w:r w:rsidR="006E40AC">
        <w:rPr>
          <w:rFonts w:ascii="Arial" w:hAnsi="Arial" w:cs="Arial"/>
        </w:rPr>
        <w:t>were</w:t>
      </w:r>
      <w:r w:rsidR="006E40AC" w:rsidRPr="0039239D">
        <w:rPr>
          <w:rFonts w:ascii="Arial" w:hAnsi="Arial" w:cs="Arial"/>
        </w:rPr>
        <w:t xml:space="preserve"> </w:t>
      </w:r>
      <w:r w:rsidRPr="0039239D">
        <w:rPr>
          <w:rFonts w:ascii="Arial" w:hAnsi="Arial" w:cs="Arial"/>
        </w:rPr>
        <w:t xml:space="preserve">conducted to explore </w:t>
      </w:r>
      <w:r w:rsidR="005D1BFC">
        <w:rPr>
          <w:rFonts w:ascii="Arial" w:hAnsi="Arial" w:cs="Arial"/>
        </w:rPr>
        <w:t xml:space="preserve">which </w:t>
      </w:r>
      <w:r w:rsidRPr="0039239D">
        <w:rPr>
          <w:rFonts w:ascii="Arial" w:hAnsi="Arial" w:cs="Arial"/>
        </w:rPr>
        <w:t xml:space="preserve">specific species show strong increases or declines over the monitoring period. </w:t>
      </w:r>
    </w:p>
    <w:p w14:paraId="6B54BC57" w14:textId="46BF193A" w:rsidR="00A73020" w:rsidRDefault="00D1636E" w:rsidP="00DE0759">
      <w:pPr>
        <w:spacing w:line="360" w:lineRule="auto"/>
        <w:jc w:val="both"/>
        <w:rPr>
          <w:rFonts w:ascii="Arial" w:hAnsi="Arial" w:cs="Arial"/>
        </w:rPr>
      </w:pPr>
      <w:r w:rsidRPr="0039239D">
        <w:rPr>
          <w:rFonts w:ascii="Arial" w:hAnsi="Arial" w:cs="Arial"/>
        </w:rPr>
        <w:t>Answering these questions should provide a comprehensive overview of recent biodiversity dynamics in Swiss plant communities and help to better understand how multiple global change drivers interact across space and time.</w:t>
      </w:r>
      <w:r w:rsidR="007B6CF7">
        <w:rPr>
          <w:rFonts w:ascii="Arial" w:hAnsi="Arial" w:cs="Arial"/>
        </w:rPr>
        <w:t xml:space="preserve"> </w:t>
      </w:r>
      <w:r w:rsidR="00475EB4" w:rsidRPr="00475EB4">
        <w:rPr>
          <w:rFonts w:ascii="Arial" w:hAnsi="Arial" w:cs="Arial"/>
        </w:rPr>
        <w:t>By combining analyses of species richness, ecological indicator values, and species-specific trends across Switzerland’s diverse landscape, this study aims to deliver an integrated picture of recent plant community changes and support a better understanding of biodiversity responses to multiple global change drivers.</w:t>
      </w:r>
    </w:p>
    <w:p w14:paraId="0473B026" w14:textId="3F1BECBC" w:rsidR="004A710B" w:rsidRPr="0039239D" w:rsidRDefault="00155736" w:rsidP="00DE0759">
      <w:pPr>
        <w:pStyle w:val="berschrift1"/>
        <w:jc w:val="both"/>
        <w:rPr>
          <w:rFonts w:cs="Arial"/>
        </w:rPr>
      </w:pPr>
      <w:bookmarkStart w:id="1" w:name="_Toc202426798"/>
      <w:r w:rsidRPr="0039239D">
        <w:rPr>
          <w:rFonts w:cs="Arial"/>
        </w:rPr>
        <w:t>Materials and m</w:t>
      </w:r>
      <w:r w:rsidR="004A710B" w:rsidRPr="0039239D">
        <w:rPr>
          <w:rFonts w:cs="Arial"/>
        </w:rPr>
        <w:t>ethods</w:t>
      </w:r>
      <w:bookmarkEnd w:id="1"/>
    </w:p>
    <w:p w14:paraId="6539538E" w14:textId="123474D6" w:rsidR="004A710B" w:rsidRPr="0039239D" w:rsidRDefault="00232C60" w:rsidP="00DE0759">
      <w:pPr>
        <w:pStyle w:val="berschrift2"/>
        <w:jc w:val="both"/>
        <w:rPr>
          <w:rFonts w:cs="Arial"/>
        </w:rPr>
      </w:pPr>
      <w:bookmarkStart w:id="2" w:name="_Toc202426799"/>
      <w:r w:rsidRPr="0039239D">
        <w:rPr>
          <w:rFonts w:cs="Arial"/>
        </w:rPr>
        <w:t>BDM Indicator Z9 dataset</w:t>
      </w:r>
      <w:bookmarkEnd w:id="2"/>
    </w:p>
    <w:p w14:paraId="6C9F583D" w14:textId="3E621461" w:rsidR="00844A90" w:rsidRDefault="00722338" w:rsidP="00844A90">
      <w:pPr>
        <w:pStyle w:val="KeinLeerraum"/>
        <w:spacing w:line="360" w:lineRule="auto"/>
        <w:jc w:val="both"/>
        <w:rPr>
          <w:rFonts w:ascii="Arial" w:hAnsi="Arial" w:cs="Arial"/>
        </w:rPr>
      </w:pPr>
      <w:r w:rsidRPr="00844A90">
        <w:rPr>
          <w:rFonts w:ascii="Arial" w:hAnsi="Arial" w:cs="Arial"/>
        </w:rPr>
        <w:t xml:space="preserve">This study is based on the national Z9 dataset from the Swiss Biodiversity Monitoring programme (BDM), which quantifies vascular plant species richness in 10 m² circular plots distributed across Switzerland’s main land-use types </w:t>
      </w:r>
      <w:r w:rsidR="00FC72AD">
        <w:rPr>
          <w:rFonts w:ascii="Arial" w:hAnsi="Arial" w:cs="Arial"/>
        </w:rPr>
        <w:fldChar w:fldCharType="begin"/>
      </w:r>
      <w:r w:rsidR="00FC72AD">
        <w:rPr>
          <w:rFonts w:ascii="Arial" w:hAnsi="Arial" w:cs="Arial"/>
        </w:rPr>
        <w:instrText xml:space="preserve"> ADDIN ZOTERO_ITEM CSL_CITATION {"citationID":"DC5PceiP","properties":{"formattedCitation":"(BDM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FC72AD">
        <w:rPr>
          <w:rFonts w:ascii="Arial" w:hAnsi="Arial" w:cs="Arial"/>
        </w:rPr>
        <w:fldChar w:fldCharType="separate"/>
      </w:r>
      <w:r w:rsidR="00FC72AD" w:rsidRPr="00FC72AD">
        <w:rPr>
          <w:rFonts w:ascii="Arial" w:hAnsi="Arial" w:cs="Arial"/>
        </w:rPr>
        <w:t>(BDM Coordination Office, 2014)</w:t>
      </w:r>
      <w:r w:rsidR="00FC72AD">
        <w:rPr>
          <w:rFonts w:ascii="Arial" w:hAnsi="Arial" w:cs="Arial"/>
        </w:rPr>
        <w:fldChar w:fldCharType="end"/>
      </w:r>
      <w:r w:rsidRPr="00844A90">
        <w:rPr>
          <w:rFonts w:ascii="Arial" w:hAnsi="Arial" w:cs="Arial"/>
        </w:rPr>
        <w:t>. Sampling is based on a fixed 5 × 5 km grid covering the entire country, with 1</w:t>
      </w:r>
      <w:r w:rsidR="00DE7703" w:rsidRPr="00844A90">
        <w:rPr>
          <w:rFonts w:ascii="Arial" w:hAnsi="Arial" w:cs="Arial"/>
        </w:rPr>
        <w:t>’</w:t>
      </w:r>
      <w:r w:rsidRPr="00844A90">
        <w:rPr>
          <w:rFonts w:ascii="Arial" w:hAnsi="Arial" w:cs="Arial"/>
        </w:rPr>
        <w:t>6</w:t>
      </w:r>
      <w:r w:rsidR="00E160AB" w:rsidRPr="00844A90">
        <w:rPr>
          <w:rFonts w:ascii="Arial" w:hAnsi="Arial" w:cs="Arial"/>
        </w:rPr>
        <w:t>5</w:t>
      </w:r>
      <w:r w:rsidRPr="00844A90">
        <w:rPr>
          <w:rFonts w:ascii="Arial" w:hAnsi="Arial" w:cs="Arial"/>
        </w:rPr>
        <w:t xml:space="preserve">0 terrestrial plots </w:t>
      </w:r>
      <w:r w:rsidR="00B747E7" w:rsidRPr="00844A90">
        <w:rPr>
          <w:rFonts w:ascii="Arial" w:hAnsi="Arial" w:cs="Arial"/>
        </w:rPr>
        <w:t>(</w:t>
      </w:r>
      <w:r w:rsidR="00B747E7" w:rsidRPr="00844A90">
        <w:rPr>
          <w:rFonts w:ascii="Arial" w:hAnsi="Arial" w:cs="Arial"/>
        </w:rPr>
        <w:fldChar w:fldCharType="begin"/>
      </w:r>
      <w:r w:rsidR="00B747E7" w:rsidRPr="00844A90">
        <w:rPr>
          <w:rFonts w:ascii="Arial" w:hAnsi="Arial" w:cs="Arial"/>
        </w:rPr>
        <w:instrText xml:space="preserve"> REF _Ref202122104 \h  \* MERGEFORMAT </w:instrText>
      </w:r>
      <w:r w:rsidR="00B747E7" w:rsidRPr="00844A90">
        <w:rPr>
          <w:rFonts w:ascii="Arial" w:hAnsi="Arial" w:cs="Arial"/>
        </w:rPr>
      </w:r>
      <w:r w:rsidR="00B747E7" w:rsidRPr="00844A90">
        <w:rPr>
          <w:rFonts w:ascii="Arial" w:hAnsi="Arial" w:cs="Arial"/>
        </w:rPr>
        <w:fldChar w:fldCharType="separate"/>
      </w:r>
      <w:r w:rsidR="00B40981" w:rsidRPr="00B40981">
        <w:rPr>
          <w:rFonts w:ascii="Arial" w:hAnsi="Arial" w:cs="Arial"/>
        </w:rPr>
        <w:t xml:space="preserve">Figure </w:t>
      </w:r>
      <w:r w:rsidR="00B40981" w:rsidRPr="00B40981">
        <w:rPr>
          <w:rFonts w:ascii="Arial" w:hAnsi="Arial" w:cs="Arial"/>
          <w:noProof/>
        </w:rPr>
        <w:t>1</w:t>
      </w:r>
      <w:r w:rsidR="00B747E7" w:rsidRPr="00844A90">
        <w:rPr>
          <w:rFonts w:ascii="Arial" w:hAnsi="Arial" w:cs="Arial"/>
        </w:rPr>
        <w:fldChar w:fldCharType="end"/>
      </w:r>
      <w:r w:rsidR="00B747E7" w:rsidRPr="00844A90">
        <w:rPr>
          <w:rFonts w:ascii="Arial" w:hAnsi="Arial" w:cs="Arial"/>
        </w:rPr>
        <w:t>)</w:t>
      </w:r>
      <w:r w:rsidRPr="00844A90">
        <w:rPr>
          <w:rFonts w:ascii="Arial" w:hAnsi="Arial" w:cs="Arial"/>
        </w:rPr>
        <w:t xml:space="preserve">. In each grid cell, one plot </w:t>
      </w:r>
      <w:r w:rsidR="00E160AB" w:rsidRPr="00844A90">
        <w:rPr>
          <w:rFonts w:ascii="Arial" w:hAnsi="Arial" w:cs="Arial"/>
        </w:rPr>
        <w:t>is in</w:t>
      </w:r>
      <w:r w:rsidRPr="00844A90">
        <w:rPr>
          <w:rFonts w:ascii="Arial" w:hAnsi="Arial" w:cs="Arial"/>
        </w:rPr>
        <w:t xml:space="preserve"> a dominant land-use type and surveyed every five years using a rotating scheme. This staggered design</w:t>
      </w:r>
      <w:r w:rsidR="00846BC8" w:rsidRPr="00844A90">
        <w:rPr>
          <w:rFonts w:ascii="Arial" w:hAnsi="Arial" w:cs="Arial"/>
        </w:rPr>
        <w:t>, design in which approximately one fifth of the</w:t>
      </w:r>
      <w:r w:rsidR="00844A90" w:rsidRPr="00844A90">
        <w:rPr>
          <w:rFonts w:ascii="Arial" w:hAnsi="Arial" w:cs="Arial"/>
        </w:rPr>
        <w:t xml:space="preserve"> </w:t>
      </w:r>
      <w:r w:rsidR="00844A90" w:rsidRPr="00844A90">
        <w:rPr>
          <w:rFonts w:ascii="Arial" w:hAnsi="Arial" w:cs="Arial"/>
        </w:rPr>
        <w:t xml:space="preserve">plots are surveyed each year, ensures consistent temporal comparisons while minimising the influence of short-term weather variability </w:t>
      </w:r>
      <w:r w:rsidR="005063B1">
        <w:rPr>
          <w:rFonts w:ascii="Arial" w:hAnsi="Arial" w:cs="Arial"/>
        </w:rPr>
        <w:fldChar w:fldCharType="begin"/>
      </w:r>
      <w:r w:rsidR="005063B1">
        <w:rPr>
          <w:rFonts w:ascii="Arial" w:hAnsi="Arial" w:cs="Arial"/>
        </w:rPr>
        <w:instrText xml:space="preserve"> ADDIN ZOTERO_ITEM CSL_CITATION {"citationID":"VUYddUIn","properties":{"formattedCitation":"(BDM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5063B1">
        <w:rPr>
          <w:rFonts w:ascii="Arial" w:hAnsi="Arial" w:cs="Arial"/>
        </w:rPr>
        <w:fldChar w:fldCharType="separate"/>
      </w:r>
      <w:r w:rsidR="005063B1" w:rsidRPr="005063B1">
        <w:rPr>
          <w:rFonts w:ascii="Arial" w:hAnsi="Arial" w:cs="Arial"/>
        </w:rPr>
        <w:t>(BDM Coordination Office, 2014)</w:t>
      </w:r>
      <w:r w:rsidR="005063B1">
        <w:rPr>
          <w:rFonts w:ascii="Arial" w:hAnsi="Arial" w:cs="Arial"/>
        </w:rPr>
        <w:fldChar w:fldCharType="end"/>
      </w:r>
      <w:r w:rsidR="00844A90" w:rsidRPr="00844A90">
        <w:rPr>
          <w:rFonts w:ascii="Arial" w:hAnsi="Arial" w:cs="Arial"/>
        </w:rPr>
        <w:t>.</w:t>
      </w:r>
    </w:p>
    <w:p w14:paraId="7D9CB869" w14:textId="77777777" w:rsidR="00844A90" w:rsidRDefault="00844A90">
      <w:pPr>
        <w:rPr>
          <w:rFonts w:ascii="Arial" w:hAnsi="Arial" w:cs="Arial"/>
        </w:rPr>
      </w:pPr>
      <w:r>
        <w:rPr>
          <w:rFonts w:ascii="Arial" w:hAnsi="Arial" w:cs="Arial"/>
        </w:rPr>
        <w:br w:type="page"/>
      </w:r>
    </w:p>
    <w:p w14:paraId="12C74E02" w14:textId="0295D3F6" w:rsidR="00844A90" w:rsidRDefault="00844A90" w:rsidP="00500121">
      <w:pPr>
        <w:pStyle w:val="StandardWeb"/>
        <w:keepNext/>
        <w:spacing w:line="360" w:lineRule="auto"/>
        <w:jc w:val="both"/>
        <w:rPr>
          <w:rFonts w:ascii="Arial" w:eastAsiaTheme="minorHAnsi" w:hAnsi="Arial" w:cs="Arial"/>
          <w:sz w:val="22"/>
          <w:szCs w:val="22"/>
          <w:lang w:val="en-GB" w:eastAsia="en-US"/>
        </w:rPr>
      </w:pPr>
      <w:r>
        <w:rPr>
          <w:noProof/>
        </w:rPr>
        <w:lastRenderedPageBreak/>
        <w:drawing>
          <wp:anchor distT="0" distB="0" distL="114300" distR="114300" simplePos="0" relativeHeight="251658240" behindDoc="0" locked="0" layoutInCell="1" allowOverlap="1" wp14:anchorId="79BC4D84" wp14:editId="48F13931">
            <wp:simplePos x="0" y="0"/>
            <wp:positionH relativeFrom="margin">
              <wp:align>right</wp:align>
            </wp:positionH>
            <wp:positionV relativeFrom="page">
              <wp:posOffset>905510</wp:posOffset>
            </wp:positionV>
            <wp:extent cx="5828030" cy="3067050"/>
            <wp:effectExtent l="0" t="0" r="0" b="0"/>
            <wp:wrapNone/>
            <wp:docPr id="2" name="Grafik 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Karte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5" t="14771" r="-1026" b="14241"/>
                    <a:stretch/>
                  </pic:blipFill>
                  <pic:spPr bwMode="auto">
                    <a:xfrm>
                      <a:off x="0" y="0"/>
                      <a:ext cx="582803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B6E23" w14:textId="76169093"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2100664D" w14:textId="562FCB44"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5E35E2CE" w14:textId="28007BFA"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52E6E4A9" w14:textId="3C0873B7"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21163F78" w14:textId="246A2A4D"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6D6B5437" w14:textId="35DA30EC"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67D2FEA7" w14:textId="20C75C2E" w:rsidR="00844A90" w:rsidRDefault="00844A90" w:rsidP="00500121">
      <w:pPr>
        <w:pStyle w:val="StandardWeb"/>
        <w:keepNext/>
        <w:spacing w:line="360" w:lineRule="auto"/>
        <w:jc w:val="both"/>
        <w:rPr>
          <w:rFonts w:ascii="Arial" w:eastAsiaTheme="minorHAnsi" w:hAnsi="Arial" w:cs="Arial"/>
          <w:sz w:val="22"/>
          <w:szCs w:val="22"/>
          <w:lang w:val="en-GB" w:eastAsia="en-US"/>
        </w:rPr>
      </w:pPr>
    </w:p>
    <w:p w14:paraId="47F6C9D9" w14:textId="2D514A38" w:rsidR="00C44D83" w:rsidRPr="00E160AB" w:rsidRDefault="00C44D83" w:rsidP="00C44D83">
      <w:pPr>
        <w:pStyle w:val="Beschriftung"/>
        <w:rPr>
          <w:rFonts w:cs="Arial"/>
        </w:rPr>
      </w:pPr>
      <w:bookmarkStart w:id="3" w:name="_Ref202122104"/>
      <w:bookmarkStart w:id="4" w:name="_Ref202121986"/>
      <w:r w:rsidRPr="00E160AB">
        <w:rPr>
          <w:rFonts w:cs="Arial"/>
        </w:rPr>
        <w:t xml:space="preserve">Figure </w:t>
      </w:r>
      <w:r w:rsidRPr="00E160AB">
        <w:rPr>
          <w:rFonts w:cs="Arial"/>
        </w:rPr>
        <w:fldChar w:fldCharType="begin"/>
      </w:r>
      <w:r w:rsidRPr="00E160AB">
        <w:rPr>
          <w:rFonts w:cs="Arial"/>
        </w:rPr>
        <w:instrText xml:space="preserve"> SEQ Figure \* ARABIC </w:instrText>
      </w:r>
      <w:r w:rsidRPr="00E160AB">
        <w:rPr>
          <w:rFonts w:cs="Arial"/>
        </w:rPr>
        <w:fldChar w:fldCharType="separate"/>
      </w:r>
      <w:r w:rsidR="00B40981">
        <w:rPr>
          <w:rFonts w:cs="Arial"/>
          <w:noProof/>
        </w:rPr>
        <w:t>1</w:t>
      </w:r>
      <w:r w:rsidRPr="00E160AB">
        <w:rPr>
          <w:rFonts w:cs="Arial"/>
        </w:rPr>
        <w:fldChar w:fldCharType="end"/>
      </w:r>
      <w:bookmarkEnd w:id="3"/>
      <w:r w:rsidRPr="00E160AB">
        <w:rPr>
          <w:rFonts w:cs="Arial"/>
        </w:rPr>
        <w:t>: Locations BDM Z9 Plots across Switzerland and their land use type.</w:t>
      </w:r>
      <w:bookmarkEnd w:id="4"/>
    </w:p>
    <w:p w14:paraId="4ED44EB9" w14:textId="77777777" w:rsidR="00844A90" w:rsidRDefault="00844A90" w:rsidP="006B79E3">
      <w:pPr>
        <w:pStyle w:val="KeinLeerraum"/>
        <w:spacing w:line="360" w:lineRule="auto"/>
        <w:jc w:val="both"/>
        <w:rPr>
          <w:rFonts w:ascii="Arial" w:hAnsi="Arial" w:cs="Arial"/>
        </w:rPr>
      </w:pPr>
    </w:p>
    <w:p w14:paraId="6E794353" w14:textId="13CC3B05" w:rsidR="006B79E3" w:rsidRDefault="00722338" w:rsidP="006B79E3">
      <w:pPr>
        <w:pStyle w:val="KeinLeerraum"/>
        <w:spacing w:line="360" w:lineRule="auto"/>
        <w:jc w:val="both"/>
        <w:rPr>
          <w:rFonts w:ascii="Arial" w:hAnsi="Arial" w:cs="Arial"/>
        </w:rPr>
      </w:pPr>
      <w:r w:rsidRPr="006B79E3">
        <w:rPr>
          <w:rFonts w:ascii="Arial" w:hAnsi="Arial" w:cs="Arial"/>
        </w:rPr>
        <w:t>Field surveys follow standardised presence/absence protocols</w:t>
      </w:r>
      <w:r w:rsidR="007235FE">
        <w:rPr>
          <w:rFonts w:ascii="Arial" w:hAnsi="Arial" w:cs="Arial"/>
        </w:rPr>
        <w:t xml:space="preserve"> </w:t>
      </w:r>
      <w:r w:rsidR="007235FE">
        <w:rPr>
          <w:rFonts w:ascii="Arial" w:hAnsi="Arial" w:cs="Arial"/>
        </w:rPr>
        <w:fldChar w:fldCharType="begin"/>
      </w:r>
      <w:r w:rsidR="007235FE">
        <w:rPr>
          <w:rFonts w:ascii="Arial" w:hAnsi="Arial" w:cs="Arial"/>
        </w:rPr>
        <w:instrText xml:space="preserve"> ADDIN ZOTERO_ITEM CSL_CITATION {"citationID":"2fvnl9Q6","properties":{"formattedCitation":"(BDM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7235FE">
        <w:rPr>
          <w:rFonts w:ascii="Arial" w:hAnsi="Arial" w:cs="Arial"/>
        </w:rPr>
        <w:fldChar w:fldCharType="separate"/>
      </w:r>
      <w:r w:rsidR="007235FE" w:rsidRPr="007235FE">
        <w:rPr>
          <w:rFonts w:ascii="Arial" w:hAnsi="Arial" w:cs="Arial"/>
        </w:rPr>
        <w:t>(BDM Coordination Office, 2014)</w:t>
      </w:r>
      <w:r w:rsidR="007235FE">
        <w:rPr>
          <w:rFonts w:ascii="Arial" w:hAnsi="Arial" w:cs="Arial"/>
        </w:rPr>
        <w:fldChar w:fldCharType="end"/>
      </w:r>
      <w:r w:rsidRPr="006B79E3">
        <w:rPr>
          <w:rFonts w:ascii="Arial" w:hAnsi="Arial" w:cs="Arial"/>
        </w:rPr>
        <w:t>. Although species cover was estimated in later years, only presence data from 2001 to 2023 were used in this study. The small plot size was chosen to ensure clear land-use classification, facilitate detection of widespread species, and enable efficient, high-quality surveys</w:t>
      </w:r>
      <w:r w:rsidR="008C1DF2">
        <w:rPr>
          <w:rFonts w:ascii="Arial" w:hAnsi="Arial" w:cs="Arial"/>
        </w:rPr>
        <w:t xml:space="preserve"> </w:t>
      </w:r>
      <w:r w:rsidR="008C1DF2">
        <w:rPr>
          <w:rFonts w:ascii="Arial" w:hAnsi="Arial" w:cs="Arial"/>
        </w:rPr>
        <w:fldChar w:fldCharType="begin"/>
      </w:r>
      <w:r w:rsidR="008C1DF2">
        <w:rPr>
          <w:rFonts w:ascii="Arial" w:hAnsi="Arial" w:cs="Arial"/>
        </w:rPr>
        <w:instrText xml:space="preserve"> ADDIN ZOTERO_ITEM CSL_CITATION {"citationID":"ArxgY0nk","properties":{"formattedCitation":"(BDM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8C1DF2">
        <w:rPr>
          <w:rFonts w:ascii="Arial" w:hAnsi="Arial" w:cs="Arial"/>
        </w:rPr>
        <w:fldChar w:fldCharType="separate"/>
      </w:r>
      <w:r w:rsidR="008C1DF2" w:rsidRPr="008C1DF2">
        <w:rPr>
          <w:rFonts w:ascii="Arial" w:hAnsi="Arial" w:cs="Arial"/>
        </w:rPr>
        <w:t>(BDM Coordination Office, 2014)</w:t>
      </w:r>
      <w:r w:rsidR="008C1DF2">
        <w:rPr>
          <w:rFonts w:ascii="Arial" w:hAnsi="Arial" w:cs="Arial"/>
        </w:rPr>
        <w:fldChar w:fldCharType="end"/>
      </w:r>
      <w:r w:rsidRPr="006B79E3">
        <w:rPr>
          <w:rFonts w:ascii="Arial" w:hAnsi="Arial" w:cs="Arial"/>
        </w:rPr>
        <w:t xml:space="preserve">. Aggregated across the national grid, these data provide robust estimates of mean alpha-diversity across major land-use </w:t>
      </w:r>
      <w:r w:rsidR="00844A90" w:rsidRPr="006B79E3">
        <w:rPr>
          <w:rFonts w:ascii="Arial" w:hAnsi="Arial" w:cs="Arial"/>
        </w:rPr>
        <w:t>types</w:t>
      </w:r>
      <w:r w:rsidR="00844A90">
        <w:rPr>
          <w:rFonts w:ascii="Arial" w:hAnsi="Arial" w:cs="Arial"/>
        </w:rPr>
        <w:t>: A</w:t>
      </w:r>
      <w:r w:rsidR="008C1DF2">
        <w:rPr>
          <w:rFonts w:ascii="Arial" w:hAnsi="Arial" w:cs="Arial"/>
        </w:rPr>
        <w:t xml:space="preserve">rable land, alpine pastures, </w:t>
      </w:r>
      <w:proofErr w:type="spellStart"/>
      <w:r w:rsidR="008C1DF2">
        <w:rPr>
          <w:rFonts w:ascii="Arial" w:hAnsi="Arial" w:cs="Arial"/>
        </w:rPr>
        <w:t>non productive</w:t>
      </w:r>
      <w:proofErr w:type="spellEnd"/>
      <w:r w:rsidR="008C1DF2">
        <w:rPr>
          <w:rFonts w:ascii="Arial" w:hAnsi="Arial" w:cs="Arial"/>
        </w:rPr>
        <w:t xml:space="preserve"> areas, settlements</w:t>
      </w:r>
      <w:r w:rsidR="006D08FB">
        <w:rPr>
          <w:rFonts w:ascii="Arial" w:hAnsi="Arial" w:cs="Arial"/>
        </w:rPr>
        <w:t xml:space="preserve">, </w:t>
      </w:r>
      <w:r w:rsidRPr="006B79E3">
        <w:rPr>
          <w:rFonts w:ascii="Arial" w:hAnsi="Arial" w:cs="Arial"/>
        </w:rPr>
        <w:t xml:space="preserve">forests, </w:t>
      </w:r>
      <w:r w:rsidR="008C1DF2">
        <w:rPr>
          <w:rFonts w:ascii="Arial" w:hAnsi="Arial" w:cs="Arial"/>
        </w:rPr>
        <w:t xml:space="preserve">and </w:t>
      </w:r>
      <w:r w:rsidRPr="006B79E3">
        <w:rPr>
          <w:rFonts w:ascii="Arial" w:hAnsi="Arial" w:cs="Arial"/>
        </w:rPr>
        <w:t xml:space="preserve">grasslands. Repeated surveys allow detection of biodiversity trends related to land use, climate change, and agricultural policy </w:t>
      </w:r>
      <w:r w:rsidR="005063B1">
        <w:rPr>
          <w:rFonts w:ascii="Arial" w:hAnsi="Arial" w:cs="Arial"/>
        </w:rPr>
        <w:fldChar w:fldCharType="begin"/>
      </w:r>
      <w:r w:rsidR="005063B1">
        <w:rPr>
          <w:rFonts w:ascii="Arial" w:hAnsi="Arial" w:cs="Arial"/>
        </w:rPr>
        <w:instrText xml:space="preserve"> ADDIN ZOTERO_ITEM CSL_CITATION {"citationID":"dPFvbxLk","properties":{"formattedCitation":"(BDM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5063B1">
        <w:rPr>
          <w:rFonts w:ascii="Arial" w:hAnsi="Arial" w:cs="Arial"/>
        </w:rPr>
        <w:fldChar w:fldCharType="separate"/>
      </w:r>
      <w:r w:rsidR="005063B1" w:rsidRPr="005063B1">
        <w:rPr>
          <w:rFonts w:ascii="Arial" w:hAnsi="Arial" w:cs="Arial"/>
        </w:rPr>
        <w:t>(BDM Coordination Office, 2014)</w:t>
      </w:r>
      <w:r w:rsidR="005063B1">
        <w:rPr>
          <w:rFonts w:ascii="Arial" w:hAnsi="Arial" w:cs="Arial"/>
        </w:rPr>
        <w:fldChar w:fldCharType="end"/>
      </w:r>
      <w:r w:rsidR="005063B1">
        <w:rPr>
          <w:rFonts w:ascii="Arial" w:hAnsi="Arial" w:cs="Arial"/>
        </w:rPr>
        <w:t>.</w:t>
      </w:r>
    </w:p>
    <w:p w14:paraId="5C4ADE71" w14:textId="1D00F2C7" w:rsidR="006B79E3" w:rsidRDefault="006B79E3">
      <w:pPr>
        <w:rPr>
          <w:rFonts w:ascii="Arial" w:hAnsi="Arial" w:cs="Arial"/>
        </w:rPr>
      </w:pPr>
    </w:p>
    <w:p w14:paraId="0A68D5C8" w14:textId="5D21A30E" w:rsidR="00D1636E" w:rsidRPr="0039239D" w:rsidRDefault="00D1636E" w:rsidP="00DE0759">
      <w:pPr>
        <w:pStyle w:val="berschrift2"/>
        <w:jc w:val="both"/>
        <w:rPr>
          <w:rFonts w:cs="Arial"/>
        </w:rPr>
      </w:pPr>
      <w:bookmarkStart w:id="5" w:name="_Toc202426800"/>
      <w:r w:rsidRPr="0039239D">
        <w:rPr>
          <w:rFonts w:cs="Arial"/>
        </w:rPr>
        <w:t>Data p</w:t>
      </w:r>
      <w:r w:rsidR="009E5AA5" w:rsidRPr="0039239D">
        <w:rPr>
          <w:rFonts w:cs="Arial"/>
        </w:rPr>
        <w:t>reparation</w:t>
      </w:r>
      <w:bookmarkEnd w:id="5"/>
    </w:p>
    <w:p w14:paraId="4D8AA8A1" w14:textId="75622BAC" w:rsidR="005063B1" w:rsidRDefault="004C41A2" w:rsidP="006556DB">
      <w:pPr>
        <w:spacing w:line="360" w:lineRule="auto"/>
        <w:jc w:val="both"/>
        <w:rPr>
          <w:rFonts w:ascii="Arial" w:hAnsi="Arial" w:cs="Arial"/>
        </w:rPr>
      </w:pPr>
      <w:r w:rsidRPr="006556DB">
        <w:rPr>
          <w:rFonts w:ascii="Arial" w:hAnsi="Arial" w:cs="Arial"/>
        </w:rPr>
        <w:t>Prior to statistical analysis, extensive data preparation was conducted to ensure consistency and reproducibility. Raw data files containing plot metadata, vascular plant observations, were imported and checked for completeness. Records missing essential information such as survey year or plot identifiers were excluded to avoid biases in temporal or spatial analyses. For vascular plants, all observations dated before 2001 were removed, as these correspond to pilot studies conducted under a different sampling regime. This step ensured that only data from the standardized monitoring period with consistent five-year resurvey intervals were included.</w:t>
      </w:r>
    </w:p>
    <w:p w14:paraId="5232501B" w14:textId="77777777" w:rsidR="005063B1" w:rsidRDefault="005063B1">
      <w:pPr>
        <w:rPr>
          <w:rFonts w:ascii="Arial" w:hAnsi="Arial" w:cs="Arial"/>
        </w:rPr>
      </w:pPr>
      <w:r>
        <w:rPr>
          <w:rFonts w:ascii="Arial" w:hAnsi="Arial" w:cs="Arial"/>
        </w:rPr>
        <w:br w:type="page"/>
      </w:r>
    </w:p>
    <w:p w14:paraId="0CE8FDEC" w14:textId="77777777" w:rsidR="004C41A2" w:rsidRPr="006556DB" w:rsidRDefault="004C41A2" w:rsidP="006556DB">
      <w:pPr>
        <w:spacing w:line="360" w:lineRule="auto"/>
        <w:jc w:val="both"/>
        <w:rPr>
          <w:rFonts w:ascii="Arial" w:hAnsi="Arial" w:cs="Arial"/>
        </w:rPr>
      </w:pPr>
      <w:r w:rsidRPr="006556DB">
        <w:rPr>
          <w:rFonts w:ascii="Arial" w:hAnsi="Arial" w:cs="Arial"/>
        </w:rPr>
        <w:lastRenderedPageBreak/>
        <w:t>A central aspect of the preparation involved taxonomic harmonisation, which was critical for generating meaningful temporal trends. Over multi-decade timespans, species concepts and naming conventions often change, and different observers may apply taxon names inconsistently. Without harmonisation, these variations can introduce artificial gains or losses of species, obscuring real ecological patterns. To prevent this, all vascular plant names were matched to a national reference list. Subspecies, varieties, forms, and hybrids were aggregated to their corresponding species-level or aggregate concept. For example, all microspecies within the Taraxacum officinale complex were reassigned to a common aggregate. This ensured that trends reflect ecological rather than taxonomic turnover.</w:t>
      </w:r>
    </w:p>
    <w:p w14:paraId="0C0F435B" w14:textId="40B3065A" w:rsidR="004C41A2" w:rsidRPr="006556DB" w:rsidRDefault="004C41A2" w:rsidP="006556DB">
      <w:pPr>
        <w:spacing w:line="360" w:lineRule="auto"/>
        <w:jc w:val="both"/>
        <w:rPr>
          <w:rFonts w:ascii="Arial" w:hAnsi="Arial" w:cs="Arial"/>
        </w:rPr>
      </w:pPr>
      <w:r w:rsidRPr="006556DB">
        <w:rPr>
          <w:rFonts w:ascii="Arial" w:hAnsi="Arial" w:cs="Arial"/>
        </w:rPr>
        <w:t>Following taxonomic harmonisation, the datasets were transformed into presence–absence matrices by plot and year. These matrices provided the basis for calculating species richness, and community-level trait metrics. By systematically aggregating and aligning taxonomic identities across time, the analysis was made robust to naming inconsistencies and compatible with trait datasets. All processing steps were scripted to ensure full transparency and reproducibility, with final outputs exported as cleaned CSV files for further analysis.</w:t>
      </w:r>
    </w:p>
    <w:p w14:paraId="326C9FEC" w14:textId="7F8AD4B6" w:rsidR="00D1636E" w:rsidRPr="0039239D" w:rsidRDefault="00D1636E" w:rsidP="004C41A2">
      <w:pPr>
        <w:pStyle w:val="berschrift2"/>
        <w:jc w:val="both"/>
        <w:rPr>
          <w:rFonts w:cs="Arial"/>
        </w:rPr>
      </w:pPr>
      <w:bookmarkStart w:id="6" w:name="_Toc202426801"/>
      <w:r w:rsidRPr="0039239D">
        <w:rPr>
          <w:rFonts w:cs="Arial"/>
        </w:rPr>
        <w:t>Calculation of community data</w:t>
      </w:r>
      <w:bookmarkEnd w:id="6"/>
    </w:p>
    <w:p w14:paraId="1EC2E910" w14:textId="0835DF17" w:rsidR="005063B1" w:rsidRDefault="00D1636E" w:rsidP="00846BC8">
      <w:pPr>
        <w:spacing w:line="360" w:lineRule="auto"/>
        <w:jc w:val="both"/>
        <w:rPr>
          <w:rFonts w:ascii="Arial" w:hAnsi="Arial" w:cs="Arial"/>
        </w:rPr>
      </w:pPr>
      <w:r w:rsidRPr="0039239D">
        <w:rPr>
          <w:rFonts w:ascii="Arial" w:hAnsi="Arial" w:cs="Arial"/>
        </w:rPr>
        <w:t xml:space="preserve">Species richness was calculated for each plot and survey year as the total number of unique </w:t>
      </w:r>
      <w:r w:rsidR="00846BC8" w:rsidRPr="0039239D">
        <w:rPr>
          <w:rFonts w:ascii="Arial" w:hAnsi="Arial" w:cs="Arial"/>
        </w:rPr>
        <w:t xml:space="preserve">vascular plants, </w:t>
      </w:r>
      <w:r w:rsidRPr="0039239D">
        <w:rPr>
          <w:rFonts w:ascii="Arial" w:hAnsi="Arial" w:cs="Arial"/>
        </w:rPr>
        <w:t xml:space="preserve">species observed. </w:t>
      </w:r>
      <w:r w:rsidR="00846BC8">
        <w:rPr>
          <w:rFonts w:ascii="Arial" w:hAnsi="Arial" w:cs="Arial"/>
        </w:rPr>
        <w:t>M</w:t>
      </w:r>
      <w:r w:rsidRPr="0039239D">
        <w:rPr>
          <w:rFonts w:ascii="Arial" w:hAnsi="Arial" w:cs="Arial"/>
        </w:rPr>
        <w:t xml:space="preserve">ean ecological indicator values were calculated to assess shifts in environmental conditions inferred from the plant community composition. Ecological indicator values were obtained from Flora </w:t>
      </w:r>
      <w:proofErr w:type="spellStart"/>
      <w:r w:rsidRPr="0039239D">
        <w:rPr>
          <w:rFonts w:ascii="Arial" w:hAnsi="Arial" w:cs="Arial"/>
        </w:rPr>
        <w:t>indicativa</w:t>
      </w:r>
      <w:proofErr w:type="spellEnd"/>
      <w:r w:rsidR="005A79D1">
        <w:rPr>
          <w:rFonts w:ascii="Arial" w:hAnsi="Arial" w:cs="Arial"/>
        </w:rPr>
        <w:t xml:space="preserve"> </w:t>
      </w:r>
      <w:r w:rsidR="005A79D1">
        <w:rPr>
          <w:rFonts w:ascii="Arial" w:hAnsi="Arial" w:cs="Arial"/>
        </w:rPr>
        <w:fldChar w:fldCharType="begin"/>
      </w:r>
      <w:r w:rsidR="00FC63B1">
        <w:rPr>
          <w:rFonts w:ascii="Arial" w:hAnsi="Arial" w:cs="Arial"/>
        </w:rPr>
        <w:instrText xml:space="preserve"> ADDIN ZOTERO_ITEM CSL_CITATION {"citationID":"gP0dc6Q8","properties":{"formattedCitation":"(Landolt et al., 2010)","plainCitation":"(Landolt et al., 2010)","noteIndex":0},"citationItems":[{"id":67,"uris":["http://zotero.org/users/local/A12ESoVu/items/M9WHRT94"],"itemData":{"id":67,"type":"book","event-place":"Bern","ISBN":"978-3-258-07461-0","language":"deu","license":"info:eu-repo/semantics/closedAccess","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sidR="005A79D1">
        <w:rPr>
          <w:rFonts w:ascii="Arial" w:hAnsi="Arial" w:cs="Arial"/>
        </w:rPr>
        <w:fldChar w:fldCharType="separate"/>
      </w:r>
      <w:r w:rsidR="005A79D1" w:rsidRPr="005A79D1">
        <w:rPr>
          <w:rFonts w:ascii="Arial" w:hAnsi="Arial" w:cs="Arial"/>
        </w:rPr>
        <w:t>(Landolt et al., 2010)</w:t>
      </w:r>
      <w:r w:rsidR="005A79D1">
        <w:rPr>
          <w:rFonts w:ascii="Arial" w:hAnsi="Arial" w:cs="Arial"/>
        </w:rPr>
        <w:fldChar w:fldCharType="end"/>
      </w:r>
      <w:r w:rsidRPr="0039239D">
        <w:rPr>
          <w:rFonts w:ascii="Arial" w:hAnsi="Arial" w:cs="Arial"/>
        </w:rPr>
        <w:t>, which provides ordinal scores</w:t>
      </w:r>
      <w:r w:rsidR="002370A8">
        <w:rPr>
          <w:rFonts w:ascii="Arial" w:hAnsi="Arial" w:cs="Arial"/>
        </w:rPr>
        <w:t xml:space="preserve"> ranging from 1 to 5</w:t>
      </w:r>
      <w:r w:rsidRPr="0039239D">
        <w:rPr>
          <w:rFonts w:ascii="Arial" w:hAnsi="Arial" w:cs="Arial"/>
        </w:rPr>
        <w:t xml:space="preserve"> for various environmental gradients such as temperature, light, moisture, reaction, nutrients, mowing tolerance, and </w:t>
      </w:r>
      <w:proofErr w:type="spellStart"/>
      <w:r w:rsidR="00510082">
        <w:rPr>
          <w:rFonts w:ascii="Arial" w:hAnsi="Arial" w:cs="Arial"/>
        </w:rPr>
        <w:t>hemeroby</w:t>
      </w:r>
      <w:proofErr w:type="spellEnd"/>
      <w:r w:rsidR="00C50C1A">
        <w:rPr>
          <w:rFonts w:ascii="Arial" w:hAnsi="Arial" w:cs="Arial"/>
        </w:rPr>
        <w:t xml:space="preserve"> </w:t>
      </w:r>
      <w:r w:rsidRPr="0039239D">
        <w:rPr>
          <w:rFonts w:ascii="Arial" w:hAnsi="Arial" w:cs="Arial"/>
        </w:rPr>
        <w:t>Additionally, Grime’s CSR strategy components</w:t>
      </w:r>
      <w:r w:rsidR="00504F50">
        <w:rPr>
          <w:rFonts w:ascii="Arial" w:hAnsi="Arial" w:cs="Arial"/>
        </w:rPr>
        <w:t xml:space="preserve"> </w:t>
      </w:r>
      <w:r w:rsidR="00504F50">
        <w:rPr>
          <w:rFonts w:ascii="Arial" w:hAnsi="Arial" w:cs="Arial"/>
        </w:rPr>
        <w:fldChar w:fldCharType="begin"/>
      </w:r>
      <w:r w:rsidR="00504F50">
        <w:rPr>
          <w:rFonts w:ascii="Arial" w:hAnsi="Arial" w:cs="Arial"/>
        </w:rPr>
        <w:instrText xml:space="preserve"> ADDIN ZOTERO_ITEM CSL_CITATION {"citationID":"XY4bVwvz","properties":{"formattedCitation":"(Grime, 1973)","plainCitation":"(Grime, 1973)","noteIndex":0},"citationItems":[{"id":71,"uris":["http://zotero.org/users/local/A12ESoVu/items/7RVLT887"],"itemData":{"id":71,"type":"article-journal","abstract":"IN maintaining or reconstructing types of herbaceous vegetation in which the density of flowering plants exceeds 20 species/m2—the so-called “species-rich” communities, success is often frustrated by competitive exclusion. Here I describe an attempt to identify criteria with which to assess or anticipate the effect of competitive exclusion both at individual sites and in different types of vegetation.","container-title":"Nature","DOI":"10.1038/242344a0","ISSN":"1476-4687","issue":"5396","language":"en","license":"1973 Springer Nature Limited","note":"publisher: Nature Publishing Group","page":"344-347","source":"www.nature.com","title":"Competitive Exclusion in Herbaceous Vegetation","volume":"242","author":[{"family":"Grime","given":"J. P."}],"issued":{"date-parts":[["1973",3]]}}}],"schema":"https://github.com/citation-style-language/schema/raw/master/csl-citation.json"} </w:instrText>
      </w:r>
      <w:r w:rsidR="00504F50">
        <w:rPr>
          <w:rFonts w:ascii="Arial" w:hAnsi="Arial" w:cs="Arial"/>
        </w:rPr>
        <w:fldChar w:fldCharType="separate"/>
      </w:r>
      <w:r w:rsidR="00504F50" w:rsidRPr="00504F50">
        <w:rPr>
          <w:rFonts w:ascii="Arial" w:hAnsi="Arial" w:cs="Arial"/>
        </w:rPr>
        <w:t>(Grime, 1973)</w:t>
      </w:r>
      <w:r w:rsidR="00504F50">
        <w:rPr>
          <w:rFonts w:ascii="Arial" w:hAnsi="Arial" w:cs="Arial"/>
        </w:rPr>
        <w:fldChar w:fldCharType="end"/>
      </w:r>
      <w:r w:rsidRPr="0039239D">
        <w:rPr>
          <w:rFonts w:ascii="Arial" w:hAnsi="Arial" w:cs="Arial"/>
        </w:rPr>
        <w:t xml:space="preserve"> were incorporated as functional trait proxies.</w:t>
      </w:r>
      <w:r w:rsidR="00C50C1A">
        <w:rPr>
          <w:rFonts w:ascii="Arial" w:hAnsi="Arial" w:cs="Arial"/>
        </w:rPr>
        <w:t xml:space="preserve"> These components include competition, stress and </w:t>
      </w:r>
      <w:proofErr w:type="spellStart"/>
      <w:r w:rsidR="00C50C1A">
        <w:rPr>
          <w:rFonts w:ascii="Arial" w:hAnsi="Arial" w:cs="Arial"/>
        </w:rPr>
        <w:t>ruderality</w:t>
      </w:r>
      <w:proofErr w:type="spellEnd"/>
      <w:r w:rsidR="00C50C1A">
        <w:rPr>
          <w:rFonts w:ascii="Arial" w:hAnsi="Arial" w:cs="Arial"/>
        </w:rPr>
        <w:t xml:space="preserve"> and range from </w:t>
      </w:r>
      <w:r w:rsidR="00F50A74">
        <w:rPr>
          <w:rFonts w:ascii="Arial" w:hAnsi="Arial" w:cs="Arial"/>
        </w:rPr>
        <w:t>0</w:t>
      </w:r>
      <w:r w:rsidR="00C50C1A">
        <w:rPr>
          <w:rFonts w:ascii="Arial" w:hAnsi="Arial" w:cs="Arial"/>
        </w:rPr>
        <w:t xml:space="preserve"> to 3</w:t>
      </w:r>
      <w:r w:rsidR="00F50A74">
        <w:rPr>
          <w:rFonts w:ascii="Arial" w:hAnsi="Arial" w:cs="Arial"/>
        </w:rPr>
        <w:t xml:space="preserve"> and together, they always sum up </w:t>
      </w:r>
      <w:r w:rsidR="00F50A74" w:rsidRPr="00942630">
        <w:rPr>
          <w:rFonts w:ascii="Arial" w:hAnsi="Arial" w:cs="Arial"/>
        </w:rPr>
        <w:t>to 3</w:t>
      </w:r>
      <w:r w:rsidR="003A7FD4" w:rsidRPr="00942630">
        <w:rPr>
          <w:rFonts w:ascii="Arial" w:hAnsi="Arial" w:cs="Arial"/>
        </w:rPr>
        <w:t xml:space="preserve"> (</w:t>
      </w:r>
      <w:r w:rsidR="003A7FD4" w:rsidRPr="00942630">
        <w:rPr>
          <w:rFonts w:ascii="Arial" w:hAnsi="Arial" w:cs="Arial"/>
        </w:rPr>
        <w:fldChar w:fldCharType="begin"/>
      </w:r>
      <w:r w:rsidR="003A7FD4" w:rsidRPr="00942630">
        <w:rPr>
          <w:rFonts w:ascii="Arial" w:hAnsi="Arial" w:cs="Arial"/>
        </w:rPr>
        <w:instrText xml:space="preserve"> REF _Ref202282867 \h </w:instrText>
      </w:r>
      <w:r w:rsidR="003A7FD4" w:rsidRPr="00942630">
        <w:rPr>
          <w:rFonts w:ascii="Arial" w:hAnsi="Arial" w:cs="Arial"/>
        </w:rPr>
      </w:r>
      <w:r w:rsidR="00942630">
        <w:rPr>
          <w:rFonts w:ascii="Arial" w:hAnsi="Arial" w:cs="Arial"/>
        </w:rPr>
        <w:instrText xml:space="preserve"> \* MERGEFORMAT </w:instrText>
      </w:r>
      <w:r w:rsidR="003A7FD4" w:rsidRPr="00942630">
        <w:rPr>
          <w:rFonts w:ascii="Arial" w:hAnsi="Arial" w:cs="Arial"/>
        </w:rPr>
        <w:fldChar w:fldCharType="separate"/>
      </w:r>
      <w:r w:rsidR="00B40981" w:rsidRPr="00B40981">
        <w:rPr>
          <w:rFonts w:ascii="Arial" w:hAnsi="Arial" w:cs="Arial"/>
        </w:rPr>
        <w:t>Appendix 4: Coding of CSR-strategies</w:t>
      </w:r>
      <w:r w:rsidR="003A7FD4" w:rsidRPr="00942630">
        <w:rPr>
          <w:rFonts w:ascii="Arial" w:hAnsi="Arial" w:cs="Arial"/>
        </w:rPr>
        <w:fldChar w:fldCharType="end"/>
      </w:r>
      <w:r w:rsidR="003A7FD4" w:rsidRPr="00942630">
        <w:rPr>
          <w:rFonts w:ascii="Arial" w:hAnsi="Arial" w:cs="Arial"/>
        </w:rPr>
        <w:t>)</w:t>
      </w:r>
      <w:r w:rsidR="00C50C1A" w:rsidRPr="00942630">
        <w:rPr>
          <w:rFonts w:ascii="Arial" w:hAnsi="Arial" w:cs="Arial"/>
        </w:rPr>
        <w:t>.</w:t>
      </w:r>
      <w:r w:rsidR="00170D58" w:rsidRPr="00942630">
        <w:rPr>
          <w:rFonts w:ascii="Arial" w:hAnsi="Arial" w:cs="Arial"/>
        </w:rPr>
        <w:t xml:space="preserve"> </w:t>
      </w:r>
      <w:r w:rsidR="00170D58" w:rsidRPr="00942630">
        <w:rPr>
          <w:rFonts w:ascii="Arial" w:hAnsi="Arial" w:cs="Arial"/>
        </w:rPr>
        <w:t>Community</w:t>
      </w:r>
      <w:r w:rsidR="00170D58" w:rsidRPr="0039239D">
        <w:rPr>
          <w:rFonts w:ascii="Arial" w:hAnsi="Arial" w:cs="Arial"/>
        </w:rPr>
        <w:t xml:space="preserve">-means (CMs) for each trait were then calculated for every plot with </w:t>
      </w:r>
      <w:r w:rsidR="00170D58">
        <w:rPr>
          <w:rFonts w:ascii="Arial" w:hAnsi="Arial" w:cs="Arial"/>
        </w:rPr>
        <w:t>using function ”</w:t>
      </w:r>
      <w:proofErr w:type="spellStart"/>
      <w:r w:rsidR="00170D58" w:rsidRPr="0039239D">
        <w:rPr>
          <w:rFonts w:ascii="Arial" w:hAnsi="Arial" w:cs="Arial"/>
        </w:rPr>
        <w:t>functcomp</w:t>
      </w:r>
      <w:proofErr w:type="spellEnd"/>
      <w:r w:rsidR="00170D58">
        <w:rPr>
          <w:rFonts w:ascii="Arial" w:hAnsi="Arial" w:cs="Arial"/>
        </w:rPr>
        <w:t xml:space="preserve">” of the “FD” </w:t>
      </w:r>
      <w:r w:rsidR="00942630">
        <w:rPr>
          <w:rFonts w:ascii="Arial" w:hAnsi="Arial" w:cs="Arial"/>
        </w:rPr>
        <w:fldChar w:fldCharType="begin"/>
      </w:r>
      <w:r w:rsidR="00942630">
        <w:rPr>
          <w:rFonts w:ascii="Arial" w:hAnsi="Arial" w:cs="Arial"/>
        </w:rPr>
        <w:instrText xml:space="preserve"> ADDIN ZOTERO_ITEM CSL_CITATION {"citationID":"fwBfHMKc","properties":{"formattedCitation":"(Lalibert\\uc0\\u233{} et al., 2023)","plainCitation":"(Laliberté et al., 2023)","noteIndex":0},"citationItems":[{"id":92,"uris":["http://zotero.org/users/local/A12ESoVu/items/AJKM7Q5F"],"itemData":{"id":92,"type":"software","abstract":"Computes different multidimensional FD indices. Implements a distance-based framework to measure FD that allows any number and type of functional traits, and can also consider species relative abundances. Also contains other useful tools for functional ecology.","license":"GPL-2","source":"R-Packages","title":"FD: Measuring Functional Diversity (FD) from Multiple Traits, and Other Tools for Functional Ecology","title-short":"FD","URL":"https://cran.r-project.org/web/packages/FD/index.html","version":"1.0-12.3","author":[{"family":"Laliberté","given":"Etienne"},{"family":"Legendre","given":"Pierre"},{"family":"Shipley","given":"Bill"}],"accessed":{"date-parts":[["2025",7,3]]},"issued":{"date-parts":[["2023",11,26]]}}}],"schema":"https://github.com/citation-style-language/schema/raw/master/csl-citation.json"} </w:instrText>
      </w:r>
      <w:r w:rsidR="00942630">
        <w:rPr>
          <w:rFonts w:ascii="Arial" w:hAnsi="Arial" w:cs="Arial"/>
        </w:rPr>
        <w:fldChar w:fldCharType="separate"/>
      </w:r>
      <w:r w:rsidR="00942630" w:rsidRPr="00942630">
        <w:rPr>
          <w:rFonts w:ascii="Arial" w:hAnsi="Arial" w:cs="Arial"/>
          <w:szCs w:val="24"/>
        </w:rPr>
        <w:t>(</w:t>
      </w:r>
      <w:proofErr w:type="spellStart"/>
      <w:r w:rsidR="00942630" w:rsidRPr="00942630">
        <w:rPr>
          <w:rFonts w:ascii="Arial" w:hAnsi="Arial" w:cs="Arial"/>
          <w:szCs w:val="24"/>
        </w:rPr>
        <w:t>Laliberté</w:t>
      </w:r>
      <w:proofErr w:type="spellEnd"/>
      <w:r w:rsidR="00942630" w:rsidRPr="00942630">
        <w:rPr>
          <w:rFonts w:ascii="Arial" w:hAnsi="Arial" w:cs="Arial"/>
          <w:szCs w:val="24"/>
        </w:rPr>
        <w:t xml:space="preserve"> et al., 2023)</w:t>
      </w:r>
      <w:r w:rsidR="00942630">
        <w:rPr>
          <w:rFonts w:ascii="Arial" w:hAnsi="Arial" w:cs="Arial"/>
        </w:rPr>
        <w:fldChar w:fldCharType="end"/>
      </w:r>
      <w:r w:rsidR="00170D58">
        <w:rPr>
          <w:rFonts w:ascii="Arial" w:hAnsi="Arial" w:cs="Arial"/>
        </w:rPr>
        <w:t xml:space="preserve"> package</w:t>
      </w:r>
      <w:r w:rsidR="00170D58" w:rsidRPr="0039239D">
        <w:rPr>
          <w:rFonts w:ascii="Arial" w:hAnsi="Arial" w:cs="Arial"/>
        </w:rPr>
        <w:t xml:space="preserve"> (unweighted by abundance, i.e. each species present contributes equally).</w:t>
      </w:r>
    </w:p>
    <w:p w14:paraId="79B0EF1E" w14:textId="77777777" w:rsidR="005063B1" w:rsidRDefault="005063B1">
      <w:pPr>
        <w:rPr>
          <w:rFonts w:ascii="Arial" w:hAnsi="Arial" w:cs="Arial"/>
        </w:rPr>
      </w:pPr>
      <w:r>
        <w:rPr>
          <w:rFonts w:ascii="Arial" w:hAnsi="Arial" w:cs="Arial"/>
        </w:rPr>
        <w:br w:type="page"/>
      </w:r>
    </w:p>
    <w:p w14:paraId="3F18D7BA" w14:textId="65158E0E" w:rsidR="00D1636E" w:rsidRPr="0039239D" w:rsidRDefault="00F50A74" w:rsidP="00DE0759">
      <w:pPr>
        <w:spacing w:line="360" w:lineRule="auto"/>
        <w:jc w:val="both"/>
        <w:rPr>
          <w:rFonts w:ascii="Arial" w:hAnsi="Arial" w:cs="Arial"/>
        </w:rPr>
      </w:pPr>
      <w:r w:rsidRPr="00F50A74">
        <w:rPr>
          <w:rFonts w:ascii="Arial" w:hAnsi="Arial" w:cs="Arial"/>
        </w:rPr>
        <w:lastRenderedPageBreak/>
        <w:t>Since the taxon names in the BDM dataset differ slightly from those</w:t>
      </w:r>
      <w:r>
        <w:rPr>
          <w:rFonts w:ascii="Arial" w:hAnsi="Arial" w:cs="Arial"/>
        </w:rPr>
        <w:t xml:space="preserve"> in </w:t>
      </w:r>
      <w:r>
        <w:rPr>
          <w:rFonts w:ascii="Arial" w:hAnsi="Arial" w:cs="Arial"/>
        </w:rPr>
        <w:fldChar w:fldCharType="begin"/>
      </w:r>
      <w:r w:rsidR="00FC63B1">
        <w:rPr>
          <w:rFonts w:ascii="Arial" w:hAnsi="Arial" w:cs="Arial"/>
        </w:rPr>
        <w:instrText xml:space="preserve"> ADDIN ZOTERO_ITEM CSL_CITATION {"citationID":"ZqBwIrFM","properties":{"formattedCitation":"(Landolt et al., 2010)","plainCitation":"(Landolt et al., 2010)","noteIndex":0},"citationItems":[{"id":67,"uris":["http://zotero.org/users/local/A12ESoVu/items/M9WHRT94"],"itemData":{"id":67,"type":"book","event-place":"Bern","ISBN":"978-3-258-07461-0","language":"deu","license":"info:eu-repo/semantics/closedAccess","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Pr>
          <w:rFonts w:ascii="Arial" w:hAnsi="Arial" w:cs="Arial"/>
        </w:rPr>
        <w:fldChar w:fldCharType="separate"/>
      </w:r>
      <w:r w:rsidRPr="00F50A74">
        <w:rPr>
          <w:rFonts w:ascii="Arial" w:hAnsi="Arial" w:cs="Arial"/>
        </w:rPr>
        <w:t>(Landolt et al., 2010)</w:t>
      </w:r>
      <w:r>
        <w:rPr>
          <w:rFonts w:ascii="Arial" w:hAnsi="Arial" w:cs="Arial"/>
        </w:rPr>
        <w:fldChar w:fldCharType="end"/>
      </w:r>
      <w:r w:rsidRPr="00F50A74">
        <w:rPr>
          <w:rFonts w:ascii="Arial" w:hAnsi="Arial" w:cs="Arial"/>
        </w:rPr>
        <w:t>, taxonomic harmonisation was necessary.</w:t>
      </w:r>
      <w:r>
        <w:rPr>
          <w:rFonts w:ascii="Arial" w:hAnsi="Arial" w:cs="Arial"/>
        </w:rPr>
        <w:t xml:space="preserve"> </w:t>
      </w:r>
      <w:r w:rsidR="007E6EF3" w:rsidRPr="007E6EF3">
        <w:rPr>
          <w:rFonts w:ascii="Arial" w:hAnsi="Arial" w:cs="Arial"/>
        </w:rPr>
        <w:t>Species names were manually matched to the corresponding indicator taxa using a combination of fuzzy matching algorithms, expert corrections, and manual validation.</w:t>
      </w:r>
      <w:r w:rsidR="007E6EF3">
        <w:rPr>
          <w:rFonts w:ascii="Arial" w:hAnsi="Arial" w:cs="Arial"/>
        </w:rPr>
        <w:t xml:space="preserve"> </w:t>
      </w:r>
      <w:r w:rsidR="00D1636E" w:rsidRPr="0039239D">
        <w:rPr>
          <w:rFonts w:ascii="Arial" w:hAnsi="Arial" w:cs="Arial"/>
        </w:rPr>
        <w:t>When multiple sources of matching information were available, expert-validated matches were prioritized, followed by manually reviewed suggestions and automatic matches. Unmatched species were excluded from CM calculations for the corresponding trait.</w:t>
      </w:r>
      <w:r w:rsidR="006556DB">
        <w:rPr>
          <w:rFonts w:ascii="Arial" w:hAnsi="Arial" w:cs="Arial"/>
        </w:rPr>
        <w:t xml:space="preserve"> </w:t>
      </w:r>
      <w:r w:rsidR="00D1636E" w:rsidRPr="0039239D">
        <w:rPr>
          <w:rFonts w:ascii="Arial" w:hAnsi="Arial" w:cs="Arial"/>
        </w:rPr>
        <w:t>Community means for each plot and survey year were calculated using unweighted presence-absence data, thus reflecting the average ecological indicator value of the species present in the community. This approach enables detecting directional shifts in environmental preferences of the community, independent of species richness changes.</w:t>
      </w:r>
    </w:p>
    <w:p w14:paraId="4D3241FB" w14:textId="067D9F28" w:rsidR="00D1636E" w:rsidRPr="0039239D" w:rsidRDefault="00D1636E" w:rsidP="00DE0759">
      <w:pPr>
        <w:pStyle w:val="berschrift2"/>
        <w:jc w:val="both"/>
        <w:rPr>
          <w:rFonts w:cs="Arial"/>
        </w:rPr>
      </w:pPr>
      <w:bookmarkStart w:id="7" w:name="_Toc202426802"/>
      <w:r w:rsidRPr="0039239D">
        <w:rPr>
          <w:rFonts w:cs="Arial"/>
        </w:rPr>
        <w:t>Statistical analyses</w:t>
      </w:r>
      <w:bookmarkEnd w:id="7"/>
    </w:p>
    <w:p w14:paraId="2C29CB94" w14:textId="5ECB1D50" w:rsidR="00060F59" w:rsidRPr="0039239D" w:rsidRDefault="00060F59" w:rsidP="00DE0759">
      <w:pPr>
        <w:spacing w:line="360" w:lineRule="auto"/>
        <w:jc w:val="both"/>
        <w:rPr>
          <w:rFonts w:ascii="Arial" w:hAnsi="Arial" w:cs="Arial"/>
        </w:rPr>
      </w:pPr>
      <w:r w:rsidRPr="0039239D">
        <w:rPr>
          <w:rFonts w:ascii="Arial" w:hAnsi="Arial" w:cs="Arial"/>
        </w:rPr>
        <w:t>All statistical analyses were performed using R version 4.5</w:t>
      </w:r>
      <w:r w:rsidRPr="00FC72AD">
        <w:rPr>
          <w:rFonts w:ascii="Arial" w:hAnsi="Arial" w:cs="Arial"/>
        </w:rPr>
        <w:t xml:space="preserve">.0 </w:t>
      </w:r>
      <w:r w:rsidR="00FC72AD" w:rsidRPr="00FC72AD">
        <w:rPr>
          <w:rFonts w:ascii="Arial" w:hAnsi="Arial" w:cs="Arial"/>
        </w:rPr>
        <w:fldChar w:fldCharType="begin"/>
      </w:r>
      <w:r w:rsidR="00FC63B1">
        <w:rPr>
          <w:rFonts w:ascii="Arial" w:hAnsi="Arial" w:cs="Arial"/>
        </w:rPr>
        <w:instrText xml:space="preserve"> ADDIN ZOTERO_ITEM CSL_CITATION {"citationID":"GZN08HvU","properties":{"formattedCitation":"({\\i{}R Core Team}, 2025)","plainCitation":"(R Core Team, 2025)","noteIndex":0},"citationItems":[{"id":57,"uris":["http://zotero.org/users/local/A12ESoVu/items/Q8W9DNHP"],"itemData":{"id":57,"type":"webpage","container-title":"R: A language and environment for statistical computing.","title":"R Core Team","URL":"https://www.r-project.org/","accessed":{"date-parts":[["2025",6,22]]},"issued":{"date-parts":[["2025"]]}}}],"schema":"https://github.com/citation-style-language/schema/raw/master/csl-citation.json"} </w:instrText>
      </w:r>
      <w:r w:rsidR="00FC72AD" w:rsidRPr="00FC72AD">
        <w:rPr>
          <w:rFonts w:ascii="Arial" w:hAnsi="Arial" w:cs="Arial"/>
        </w:rPr>
        <w:fldChar w:fldCharType="separate"/>
      </w:r>
      <w:r w:rsidR="00FC72AD" w:rsidRPr="00FC72AD">
        <w:rPr>
          <w:rFonts w:ascii="Arial" w:hAnsi="Arial" w:cs="Arial"/>
          <w:szCs w:val="24"/>
        </w:rPr>
        <w:t>(R Core Team, 2025)</w:t>
      </w:r>
      <w:r w:rsidR="00FC72AD" w:rsidRPr="00FC72AD">
        <w:rPr>
          <w:rFonts w:ascii="Arial" w:hAnsi="Arial" w:cs="Arial"/>
        </w:rPr>
        <w:fldChar w:fldCharType="end"/>
      </w:r>
      <w:r w:rsidRPr="00FC72AD">
        <w:rPr>
          <w:rFonts w:ascii="Arial" w:hAnsi="Arial" w:cs="Arial"/>
        </w:rPr>
        <w:t>.</w:t>
      </w:r>
      <w:r w:rsidR="00E61A50">
        <w:rPr>
          <w:rFonts w:ascii="Arial" w:hAnsi="Arial" w:cs="Arial"/>
        </w:rPr>
        <w:t xml:space="preserve"> </w:t>
      </w:r>
      <w:r w:rsidR="00E61A50" w:rsidRPr="00E61A50">
        <w:rPr>
          <w:rFonts w:ascii="Arial" w:hAnsi="Arial" w:cs="Arial"/>
        </w:rPr>
        <w:t>The following significance levels were used throughout the study: *** </w:t>
      </w:r>
      <w:r w:rsidR="00E61A50" w:rsidRPr="00A83A7A">
        <w:rPr>
          <w:rFonts w:ascii="Arial" w:hAnsi="Arial" w:cs="Arial"/>
          <w:i/>
          <w:iCs/>
        </w:rPr>
        <w:t>p</w:t>
      </w:r>
      <w:r w:rsidR="00E61A50" w:rsidRPr="00E61A50">
        <w:rPr>
          <w:rFonts w:ascii="Arial" w:hAnsi="Arial" w:cs="Arial"/>
        </w:rPr>
        <w:t> &lt; 0.001, ** </w:t>
      </w:r>
      <w:r w:rsidR="00E61A50" w:rsidRPr="00A83A7A">
        <w:rPr>
          <w:rFonts w:ascii="Arial" w:hAnsi="Arial" w:cs="Arial"/>
          <w:i/>
          <w:iCs/>
        </w:rPr>
        <w:t>p</w:t>
      </w:r>
      <w:r w:rsidR="00E61A50" w:rsidRPr="00E61A50">
        <w:rPr>
          <w:rFonts w:ascii="Arial" w:hAnsi="Arial" w:cs="Arial"/>
        </w:rPr>
        <w:t> &lt; 0.01</w:t>
      </w:r>
      <w:r w:rsidR="00E61A50">
        <w:rPr>
          <w:rFonts w:ascii="Arial" w:hAnsi="Arial" w:cs="Arial"/>
        </w:rPr>
        <w:t xml:space="preserve"> and</w:t>
      </w:r>
      <w:r w:rsidR="00E61A50" w:rsidRPr="00E61A50">
        <w:rPr>
          <w:rFonts w:ascii="Arial" w:hAnsi="Arial" w:cs="Arial"/>
        </w:rPr>
        <w:t xml:space="preserve"> * </w:t>
      </w:r>
      <w:r w:rsidR="00E61A50" w:rsidRPr="00A83A7A">
        <w:rPr>
          <w:rFonts w:ascii="Arial" w:hAnsi="Arial" w:cs="Arial"/>
          <w:i/>
          <w:iCs/>
        </w:rPr>
        <w:t>p</w:t>
      </w:r>
      <w:r w:rsidR="00E61A50" w:rsidRPr="00E61A50">
        <w:rPr>
          <w:rFonts w:ascii="Arial" w:hAnsi="Arial" w:cs="Arial"/>
        </w:rPr>
        <w:t> &lt; 0.05.</w:t>
      </w:r>
      <w:r w:rsidR="00FC72AD">
        <w:rPr>
          <w:rFonts w:ascii="Arial" w:hAnsi="Arial" w:cs="Arial"/>
        </w:rPr>
        <w:t xml:space="preserve"> </w:t>
      </w:r>
      <w:r w:rsidRPr="0039239D">
        <w:rPr>
          <w:rFonts w:ascii="Arial" w:hAnsi="Arial" w:cs="Arial"/>
        </w:rPr>
        <w:t xml:space="preserve">Data processing and statistical modelling were carried out using </w:t>
      </w:r>
      <w:r w:rsidR="009750E1">
        <w:rPr>
          <w:rFonts w:ascii="Arial" w:hAnsi="Arial" w:cs="Arial"/>
        </w:rPr>
        <w:t>wor</w:t>
      </w:r>
      <w:r w:rsidR="005063B1">
        <w:rPr>
          <w:rFonts w:ascii="Arial" w:hAnsi="Arial" w:cs="Arial"/>
        </w:rPr>
        <w:t>k</w:t>
      </w:r>
      <w:r w:rsidR="009750E1">
        <w:rPr>
          <w:rFonts w:ascii="Arial" w:hAnsi="Arial" w:cs="Arial"/>
        </w:rPr>
        <w:t>flows based on</w:t>
      </w:r>
      <w:r w:rsidR="005063B1">
        <w:rPr>
          <w:rFonts w:ascii="Arial" w:hAnsi="Arial" w:cs="Arial"/>
        </w:rPr>
        <w:t xml:space="preserve"> the</w:t>
      </w:r>
      <w:r w:rsidR="009750E1">
        <w:rPr>
          <w:rFonts w:ascii="Arial" w:hAnsi="Arial" w:cs="Arial"/>
        </w:rPr>
        <w:t xml:space="preserve"> </w:t>
      </w:r>
      <w:proofErr w:type="spellStart"/>
      <w:r w:rsidR="009750E1">
        <w:rPr>
          <w:rFonts w:ascii="Arial" w:hAnsi="Arial" w:cs="Arial"/>
        </w:rPr>
        <w:t>ti</w:t>
      </w:r>
      <w:r w:rsidRPr="0039239D">
        <w:rPr>
          <w:rFonts w:ascii="Arial" w:hAnsi="Arial" w:cs="Arial"/>
        </w:rPr>
        <w:t>dyverse</w:t>
      </w:r>
      <w:proofErr w:type="spellEnd"/>
      <w:r w:rsidR="005063B1">
        <w:rPr>
          <w:rFonts w:ascii="Arial" w:hAnsi="Arial" w:cs="Arial"/>
        </w:rPr>
        <w:t xml:space="preserve"> package</w:t>
      </w:r>
      <w:r w:rsidR="009750E1">
        <w:rPr>
          <w:rFonts w:ascii="Arial" w:hAnsi="Arial" w:cs="Arial"/>
        </w:rPr>
        <w:t xml:space="preserve"> </w:t>
      </w:r>
      <w:r w:rsidR="009750E1">
        <w:rPr>
          <w:rFonts w:ascii="Arial" w:hAnsi="Arial" w:cs="Arial"/>
        </w:rPr>
        <w:fldChar w:fldCharType="begin"/>
      </w:r>
      <w:r w:rsidR="009750E1">
        <w:rPr>
          <w:rFonts w:ascii="Arial" w:hAnsi="Arial" w:cs="Arial"/>
        </w:rPr>
        <w:instrText xml:space="preserve"> ADDIN ZOTERO_ITEM CSL_CITATION {"citationID":"ddEoo9I7","properties":{"formattedCitation":"(Wickham et al., 2019)","plainCitation":"(Wickham et al., 2019)","noteIndex":0},"citationItems":[{"id":82,"uris":["http://zotero.org/users/local/A12ESoVu/items/JT5DIP6T"],"itemData":{"id":82,"type":"article-journal","abstract":"Wickham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009750E1">
        <w:rPr>
          <w:rFonts w:ascii="Arial" w:hAnsi="Arial" w:cs="Arial"/>
        </w:rPr>
        <w:fldChar w:fldCharType="separate"/>
      </w:r>
      <w:r w:rsidR="009750E1" w:rsidRPr="009750E1">
        <w:rPr>
          <w:rFonts w:ascii="Arial" w:hAnsi="Arial" w:cs="Arial"/>
        </w:rPr>
        <w:t>(Wickham et al., 2019)</w:t>
      </w:r>
      <w:r w:rsidR="009750E1">
        <w:rPr>
          <w:rFonts w:ascii="Arial" w:hAnsi="Arial" w:cs="Arial"/>
        </w:rPr>
        <w:fldChar w:fldCharType="end"/>
      </w:r>
      <w:r w:rsidRPr="0039239D">
        <w:rPr>
          <w:rFonts w:ascii="Arial" w:hAnsi="Arial" w:cs="Arial"/>
        </w:rPr>
        <w:t xml:space="preserve"> and a combination of linear and generalised linear mixed models. Visual inspections of diagnostic plots and residual simulations were used throughout to ensure that model assumptions were reasonably met. All plots were surveyed within a repeated sampling design, and models accounted for this with random effects on plot level.</w:t>
      </w:r>
    </w:p>
    <w:p w14:paraId="426A6DD1" w14:textId="6EE1E783" w:rsidR="005063B1" w:rsidRDefault="009C40C5" w:rsidP="00DE0759">
      <w:pPr>
        <w:spacing w:line="360" w:lineRule="auto"/>
        <w:jc w:val="both"/>
        <w:rPr>
          <w:rFonts w:ascii="Arial" w:hAnsi="Arial" w:cs="Arial"/>
        </w:rPr>
      </w:pPr>
      <w:r w:rsidRPr="0039239D">
        <w:rPr>
          <w:rFonts w:ascii="Arial" w:hAnsi="Arial" w:cs="Arial"/>
        </w:rPr>
        <w:t>To analyse temporal changes in species richness, linear mixed-effects models with a Gaussian error distribution were applied. The response variable was the number of unique vascular plant species recorded per 10 m² plot in a given survey year. The main predictor was time, expressed as a continuous variable (</w:t>
      </w:r>
      <w:proofErr w:type="spellStart"/>
      <w:r w:rsidRPr="0039239D">
        <w:rPr>
          <w:rFonts w:ascii="Arial" w:hAnsi="Arial" w:cs="Arial"/>
        </w:rPr>
        <w:t>year_index</w:t>
      </w:r>
      <w:proofErr w:type="spellEnd"/>
      <w:r w:rsidRPr="0039239D">
        <w:rPr>
          <w:rFonts w:ascii="Arial" w:hAnsi="Arial" w:cs="Arial"/>
        </w:rPr>
        <w:t>) representing the number of years since 2000 (</w:t>
      </w:r>
      <w:proofErr w:type="gramStart"/>
      <w:r w:rsidRPr="0039239D">
        <w:rPr>
          <w:rFonts w:ascii="Arial" w:hAnsi="Arial" w:cs="Arial"/>
        </w:rPr>
        <w:t>e.g.</w:t>
      </w:r>
      <w:proofErr w:type="gramEnd"/>
      <w:r w:rsidRPr="0039239D">
        <w:rPr>
          <w:rFonts w:ascii="Arial" w:hAnsi="Arial" w:cs="Arial"/>
        </w:rPr>
        <w:t xml:space="preserve"> 2001 = 1). To account for repeated measurements on the same plots, a random intercept for plot ID (</w:t>
      </w:r>
      <w:proofErr w:type="spellStart"/>
      <w:r w:rsidRPr="0039239D">
        <w:rPr>
          <w:rFonts w:ascii="Arial" w:hAnsi="Arial" w:cs="Arial"/>
        </w:rPr>
        <w:t>aID_STAO</w:t>
      </w:r>
      <w:proofErr w:type="spellEnd"/>
      <w:r w:rsidRPr="0039239D">
        <w:rPr>
          <w:rFonts w:ascii="Arial" w:hAnsi="Arial" w:cs="Arial"/>
        </w:rPr>
        <w:t>) was included in all models.</w:t>
      </w:r>
      <w:r w:rsidR="00DE0759" w:rsidRPr="0039239D">
        <w:rPr>
          <w:rFonts w:ascii="Arial" w:hAnsi="Arial" w:cs="Arial"/>
        </w:rPr>
        <w:t xml:space="preserve"> </w:t>
      </w:r>
      <w:r w:rsidRPr="0039239D">
        <w:rPr>
          <w:rFonts w:ascii="Arial" w:hAnsi="Arial" w:cs="Arial"/>
        </w:rPr>
        <w:t>A baseline model was first fitted to test the overall temporal trend in species richness across Switzerland. Building on this, several interaction models were specified to test whether temporal trends varied depending on key site characteristics. These included interactions between year and (</w:t>
      </w:r>
      <w:proofErr w:type="spellStart"/>
      <w:r w:rsidRPr="0039239D">
        <w:rPr>
          <w:rFonts w:ascii="Arial" w:hAnsi="Arial" w:cs="Arial"/>
        </w:rPr>
        <w:t>i</w:t>
      </w:r>
      <w:proofErr w:type="spellEnd"/>
      <w:r w:rsidRPr="0039239D">
        <w:rPr>
          <w:rFonts w:ascii="Arial" w:hAnsi="Arial" w:cs="Arial"/>
        </w:rPr>
        <w:t xml:space="preserve">) </w:t>
      </w:r>
      <w:r w:rsidR="00674DE8">
        <w:rPr>
          <w:rFonts w:ascii="Arial" w:hAnsi="Arial" w:cs="Arial"/>
        </w:rPr>
        <w:t xml:space="preserve">the </w:t>
      </w:r>
      <w:r w:rsidR="00FC72AD">
        <w:rPr>
          <w:rFonts w:ascii="Arial" w:hAnsi="Arial" w:cs="Arial"/>
        </w:rPr>
        <w:t xml:space="preserve">six </w:t>
      </w:r>
      <w:r w:rsidR="00674DE8">
        <w:rPr>
          <w:rFonts w:ascii="Arial" w:hAnsi="Arial" w:cs="Arial"/>
        </w:rPr>
        <w:t xml:space="preserve">main </w:t>
      </w:r>
      <w:r w:rsidRPr="0039239D">
        <w:rPr>
          <w:rFonts w:ascii="Arial" w:hAnsi="Arial" w:cs="Arial"/>
        </w:rPr>
        <w:t>biogeographic region</w:t>
      </w:r>
      <w:r w:rsidR="00674DE8">
        <w:rPr>
          <w:rFonts w:ascii="Arial" w:hAnsi="Arial" w:cs="Arial"/>
        </w:rPr>
        <w:t>s</w:t>
      </w:r>
      <w:r w:rsidR="00FC72AD">
        <w:rPr>
          <w:rFonts w:ascii="Arial" w:hAnsi="Arial" w:cs="Arial"/>
        </w:rPr>
        <w:t xml:space="preserve"> </w:t>
      </w:r>
      <w:r w:rsidR="00FC72AD">
        <w:rPr>
          <w:rFonts w:ascii="Arial" w:hAnsi="Arial" w:cs="Arial"/>
        </w:rPr>
        <w:fldChar w:fldCharType="begin"/>
      </w:r>
      <w:r w:rsidR="00FC72AD">
        <w:rPr>
          <w:rFonts w:ascii="Arial" w:hAnsi="Arial" w:cs="Arial"/>
        </w:rPr>
        <w:instrText xml:space="preserve"> ADDIN ZOTERO_ITEM CSL_CITATION {"citationID":"2xMHqBKS","properties":{"formattedCitation":"(UFAM, 2022)","plainCitation":"(UFAM, 2022)","noteIndex":0},"citationItems":[{"id":73,"uris":["http://zotero.org/users/local/A12ESoVu/items/XYVJ9Y7W"],"itemData":{"id":73,"type":"webpage","abstract":"Erläuterungen und Einteilungsstandard. 2001","language":"de","title":"Die biogeographischen Regionen der Schweiz","URL":"https://www.bafu.admin.ch/bafu/de/home/themen/thema-landschaft/landschaft--publikationen/publikationen-landschaft/die-biogeographischen-regionen-der-schweiz.html","author":[{"family":"UFAM","given":"Bundesamt für Umwelt BAFU | Office fédéral de l'environnement OFEV | Ufficio","dropping-particle":"federale dell'ambiente"}],"accessed":{"date-parts":[["2025",7,1]]},"issued":{"date-parts":[["2022"]]}}}],"schema":"https://github.com/citation-style-language/schema/raw/master/csl-citation.json"} </w:instrText>
      </w:r>
      <w:r w:rsidR="00FC72AD">
        <w:rPr>
          <w:rFonts w:ascii="Arial" w:hAnsi="Arial" w:cs="Arial"/>
        </w:rPr>
        <w:fldChar w:fldCharType="separate"/>
      </w:r>
      <w:r w:rsidR="00FC72AD" w:rsidRPr="00FC72AD">
        <w:rPr>
          <w:rFonts w:ascii="Arial" w:hAnsi="Arial" w:cs="Arial"/>
        </w:rPr>
        <w:t>(UFAM, 2022)</w:t>
      </w:r>
      <w:r w:rsidR="00FC72AD">
        <w:rPr>
          <w:rFonts w:ascii="Arial" w:hAnsi="Arial" w:cs="Arial"/>
        </w:rPr>
        <w:fldChar w:fldCharType="end"/>
      </w:r>
      <w:r w:rsidRPr="0039239D">
        <w:rPr>
          <w:rFonts w:ascii="Arial" w:hAnsi="Arial" w:cs="Arial"/>
        </w:rPr>
        <w:t>, (ii) dominant land use type, and (iii) elevation, modelled as categorical 400 m elevation bands (from 200 m to 3100 m)</w:t>
      </w:r>
      <w:r w:rsidR="00D50964">
        <w:rPr>
          <w:rFonts w:ascii="Arial" w:hAnsi="Arial" w:cs="Arial"/>
        </w:rPr>
        <w:t>.</w:t>
      </w:r>
      <w:r w:rsidRPr="0039239D">
        <w:rPr>
          <w:rFonts w:ascii="Arial" w:hAnsi="Arial" w:cs="Arial"/>
        </w:rPr>
        <w:t xml:space="preserve"> For each model, diagnostic checks of </w:t>
      </w:r>
      <w:r w:rsidR="008D0529">
        <w:rPr>
          <w:rFonts w:ascii="Arial" w:hAnsi="Arial" w:cs="Arial"/>
        </w:rPr>
        <w:t>s</w:t>
      </w:r>
      <w:r w:rsidR="008D0529" w:rsidRPr="008D0529">
        <w:rPr>
          <w:rFonts w:ascii="Arial" w:hAnsi="Arial" w:cs="Arial"/>
        </w:rPr>
        <w:t xml:space="preserve">imulated </w:t>
      </w:r>
      <w:r w:rsidRPr="0039239D">
        <w:rPr>
          <w:rFonts w:ascii="Arial" w:hAnsi="Arial" w:cs="Arial"/>
        </w:rPr>
        <w:t xml:space="preserve">residuals were performed using the </w:t>
      </w:r>
      <w:proofErr w:type="spellStart"/>
      <w:r w:rsidRPr="0039239D">
        <w:rPr>
          <w:rFonts w:ascii="Arial" w:hAnsi="Arial" w:cs="Arial"/>
        </w:rPr>
        <w:t>DHARMa</w:t>
      </w:r>
      <w:proofErr w:type="spellEnd"/>
      <w:r w:rsidRPr="0039239D">
        <w:rPr>
          <w:rFonts w:ascii="Arial" w:hAnsi="Arial" w:cs="Arial"/>
        </w:rPr>
        <w:t xml:space="preserve"> package </w:t>
      </w:r>
      <w:r w:rsidR="00674DE8">
        <w:rPr>
          <w:rFonts w:ascii="Arial" w:hAnsi="Arial" w:cs="Arial"/>
        </w:rPr>
        <w:fldChar w:fldCharType="begin"/>
      </w:r>
      <w:r w:rsidR="00674DE8">
        <w:rPr>
          <w:rFonts w:ascii="Arial" w:hAnsi="Arial" w:cs="Arial"/>
        </w:rPr>
        <w:instrText xml:space="preserve"> ADDIN ZOTERO_ITEM CSL_CITATION {"citationID":"TKtVWSTZ","properties":{"formattedCitation":"(Hartig et al., 2024)","plainCitation":"(Hartig et al., 2024)","noteIndex":0},"citationItems":[{"id":74,"uris":["http://zotero.org/users/local/A12ESoVu/items/S4W6SPT8"],"itemData":{"id":74,"type":"software","abstract":"The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phylogenetic linear models from 'phylolm' (classes 'phylolm' and 'phyloglm');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phylogenetic and temporal autocorrelation.","license":"GPL (≥ 3)","source":"R-Packages","title":"DHARMa: Residual Diagnostics for Hierarchical (Multi-Level / Mixed) Regression Models","title-short":"DHARMa","URL":"https://cran.r-project.org/web/packages/DHARMa/index.html","version":"0.4.7","author":[{"family":"Hartig","given":"Florian"},{"family":"Lohse","given":"Lukas"},{"family":"leite","given":"Melina de Souza"}],"accessed":{"date-parts":[["2025",7,1]]},"issued":{"date-parts":[["2024",10,18]]}}}],"schema":"https://github.com/citation-style-language/schema/raw/master/csl-citation.json"} </w:instrText>
      </w:r>
      <w:r w:rsidR="00674DE8">
        <w:rPr>
          <w:rFonts w:ascii="Arial" w:hAnsi="Arial" w:cs="Arial"/>
        </w:rPr>
        <w:fldChar w:fldCharType="separate"/>
      </w:r>
      <w:r w:rsidR="00674DE8" w:rsidRPr="00674DE8">
        <w:rPr>
          <w:rFonts w:ascii="Arial" w:hAnsi="Arial" w:cs="Arial"/>
        </w:rPr>
        <w:t>(Hartig et al., 2024)</w:t>
      </w:r>
      <w:r w:rsidR="00674DE8">
        <w:rPr>
          <w:rFonts w:ascii="Arial" w:hAnsi="Arial" w:cs="Arial"/>
        </w:rPr>
        <w:fldChar w:fldCharType="end"/>
      </w:r>
      <w:r w:rsidR="008D0529">
        <w:rPr>
          <w:rFonts w:ascii="Arial" w:hAnsi="Arial" w:cs="Arial"/>
        </w:rPr>
        <w:t xml:space="preserve"> </w:t>
      </w:r>
      <w:r w:rsidRPr="0039239D">
        <w:rPr>
          <w:rFonts w:ascii="Arial" w:hAnsi="Arial" w:cs="Arial"/>
        </w:rPr>
        <w:t xml:space="preserve">to assess model validity. Group-wise predictions and marginal trends were visualised using functions from the </w:t>
      </w:r>
      <w:proofErr w:type="spellStart"/>
      <w:r w:rsidRPr="0039239D">
        <w:rPr>
          <w:rFonts w:ascii="Arial" w:hAnsi="Arial" w:cs="Arial"/>
        </w:rPr>
        <w:t>ggeffects</w:t>
      </w:r>
      <w:proofErr w:type="spellEnd"/>
      <w:r w:rsidR="00576E4E">
        <w:rPr>
          <w:rFonts w:ascii="Arial" w:hAnsi="Arial" w:cs="Arial"/>
        </w:rPr>
        <w:t xml:space="preserve"> </w:t>
      </w:r>
      <w:r w:rsidR="00576E4E">
        <w:rPr>
          <w:rFonts w:ascii="Arial" w:hAnsi="Arial" w:cs="Arial"/>
        </w:rPr>
        <w:fldChar w:fldCharType="begin"/>
      </w:r>
      <w:r w:rsidR="00576E4E">
        <w:rPr>
          <w:rFonts w:ascii="Arial" w:hAnsi="Arial" w:cs="Arial"/>
        </w:rPr>
        <w:instrText xml:space="preserve"> ADDIN ZOTERO_ITEM CSL_CITATION {"citationID":"G637Fh2V","properties":{"formattedCitation":"(L\\uc0\\u252{}decke, 2018)","plainCitation":"(Lüdecke, 2018)","noteIndex":0},"citationItems":[{"id":75,"uris":["http://zotero.org/users/local/A12ESoVu/items/HYFKTZKQ"],"itemData":{"id":75,"type":"article-journal","abstract":"Lüdecke, (2018). ggeffects: Tidy Data Frames of Marginal Effects from Regression Models\n. Journal of Open Source Software, 3(26), 772, https://doi.org/10.21105/joss.00772","container-title":"Journal of Open Source Software","DOI":"10.21105/joss.00772","ISSN":"2475-9066","issue":"26","language":"en","page":"772","source":"joss.theoj.org","title":"ggeffects: Tidy Data Frames of Marginal Effects from Regression Models","title-short":"ggeffects","volume":"3","author":[{"family":"Lüdecke","given":"Daniel"}],"issued":{"date-parts":[["2018",6,29]]}}}],"schema":"https://github.com/citation-style-language/schema/raw/master/csl-citation.json"} </w:instrText>
      </w:r>
      <w:r w:rsidR="00576E4E">
        <w:rPr>
          <w:rFonts w:ascii="Arial" w:hAnsi="Arial" w:cs="Arial"/>
        </w:rPr>
        <w:fldChar w:fldCharType="separate"/>
      </w:r>
      <w:r w:rsidR="00576E4E" w:rsidRPr="00576E4E">
        <w:rPr>
          <w:rFonts w:ascii="Arial" w:hAnsi="Arial" w:cs="Arial"/>
          <w:szCs w:val="24"/>
        </w:rPr>
        <w:t>(Lüdecke, 2018)</w:t>
      </w:r>
      <w:r w:rsidR="00576E4E">
        <w:rPr>
          <w:rFonts w:ascii="Arial" w:hAnsi="Arial" w:cs="Arial"/>
        </w:rPr>
        <w:fldChar w:fldCharType="end"/>
      </w:r>
      <w:r w:rsidR="00576E4E">
        <w:rPr>
          <w:rFonts w:ascii="Arial" w:hAnsi="Arial" w:cs="Arial"/>
        </w:rPr>
        <w:t xml:space="preserve"> </w:t>
      </w:r>
      <w:r w:rsidRPr="0039239D">
        <w:rPr>
          <w:rFonts w:ascii="Arial" w:hAnsi="Arial" w:cs="Arial"/>
        </w:rPr>
        <w:t xml:space="preserve">and </w:t>
      </w:r>
      <w:proofErr w:type="spellStart"/>
      <w:r w:rsidRPr="0039239D">
        <w:rPr>
          <w:rFonts w:ascii="Arial" w:hAnsi="Arial" w:cs="Arial"/>
        </w:rPr>
        <w:t>emmeans</w:t>
      </w:r>
      <w:proofErr w:type="spellEnd"/>
      <w:r w:rsidRPr="0039239D">
        <w:rPr>
          <w:rFonts w:ascii="Arial" w:hAnsi="Arial" w:cs="Arial"/>
        </w:rPr>
        <w:t xml:space="preserve"> packages</w:t>
      </w:r>
      <w:r w:rsidR="00BE6DB6">
        <w:rPr>
          <w:rFonts w:ascii="Arial" w:hAnsi="Arial" w:cs="Arial"/>
        </w:rPr>
        <w:t xml:space="preserve"> </w:t>
      </w:r>
      <w:r w:rsidR="00BE6DB6">
        <w:rPr>
          <w:rFonts w:ascii="Arial" w:hAnsi="Arial" w:cs="Arial"/>
        </w:rPr>
        <w:fldChar w:fldCharType="begin"/>
      </w:r>
      <w:r w:rsidR="002B4CB3">
        <w:rPr>
          <w:rFonts w:ascii="Arial" w:hAnsi="Arial" w:cs="Arial"/>
        </w:rPr>
        <w:instrText xml:space="preserve"> ADDIN ZOTERO_ITEM CSL_CITATION {"citationID":"QOOHwxOv","properties":{"formattedCitation":"(Lenth et al., 2025)","plainCitation":"(Lenth et al., 2025)","noteIndex":0},"citationItems":[{"id":77,"uris":["http://zotero.org/users/local/A12ESoVu/items/CDBXKA4P"],"itemData":{"id":77,"type":"software","abstract":"Obtain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Means","title-short":"emmeans","URL":"https://cran.r-project.org/web/packages/emmeans/index.html","version":"1.11.1","author":[{"family":"Lenth","given":"Russell V."},{"family":"Banfai","given":"Balazs"},{"family":"Bolker","given":"Ben"},{"family":"Buerkner","given":"Paul"},{"family":"Giné-Vázquez","given":"Iago"},{"family":"Herve","given":"Maxime"},{"family":"Jung","given":"Maarten"},{"family":"Love","given":"Jonathon"},{"family":"Miguez","given":"Fernando"},{"family":"Piaskowski","given":"Julia"},{"family":"Riebl","given":"Hannes"},{"family":"Singmann","given":"Henrik"}],"accessed":{"date-parts":[["2025",7,1]]},"issued":{"date-parts":[["2025",5,4]]}}}],"schema":"https://github.com/citation-style-language/schema/raw/master/csl-citation.json"} </w:instrText>
      </w:r>
      <w:r w:rsidR="00BE6DB6">
        <w:rPr>
          <w:rFonts w:ascii="Arial" w:hAnsi="Arial" w:cs="Arial"/>
        </w:rPr>
        <w:fldChar w:fldCharType="separate"/>
      </w:r>
      <w:r w:rsidR="002B4CB3" w:rsidRPr="002B4CB3">
        <w:rPr>
          <w:rFonts w:ascii="Arial" w:hAnsi="Arial" w:cs="Arial"/>
        </w:rPr>
        <w:t>(Lenth et al., 2025)</w:t>
      </w:r>
      <w:r w:rsidR="00BE6DB6">
        <w:rPr>
          <w:rFonts w:ascii="Arial" w:hAnsi="Arial" w:cs="Arial"/>
        </w:rPr>
        <w:fldChar w:fldCharType="end"/>
      </w:r>
      <w:r w:rsidRPr="0039239D">
        <w:rPr>
          <w:rFonts w:ascii="Arial" w:hAnsi="Arial" w:cs="Arial"/>
        </w:rPr>
        <w:t>.</w:t>
      </w:r>
      <w:r w:rsidR="00DE0759" w:rsidRPr="0039239D">
        <w:rPr>
          <w:rFonts w:ascii="Arial" w:hAnsi="Arial" w:cs="Arial"/>
        </w:rPr>
        <w:t xml:space="preserve"> </w:t>
      </w:r>
      <w:r w:rsidRPr="0039239D">
        <w:rPr>
          <w:rFonts w:ascii="Arial" w:hAnsi="Arial" w:cs="Arial"/>
        </w:rPr>
        <w:t>Temporal slopes (</w:t>
      </w:r>
      <w:proofErr w:type="spellStart"/>
      <w:r w:rsidRPr="0039239D">
        <w:rPr>
          <w:rFonts w:ascii="Arial" w:hAnsi="Arial" w:cs="Arial"/>
        </w:rPr>
        <w:t>year_index</w:t>
      </w:r>
      <w:proofErr w:type="spellEnd"/>
      <w:r w:rsidRPr="0039239D">
        <w:rPr>
          <w:rFonts w:ascii="Arial" w:hAnsi="Arial" w:cs="Arial"/>
        </w:rPr>
        <w:t xml:space="preserve">) from the interaction models were extracted per group using the </w:t>
      </w:r>
      <w:proofErr w:type="spellStart"/>
      <w:proofErr w:type="gramStart"/>
      <w:r w:rsidRPr="0039239D">
        <w:rPr>
          <w:rFonts w:ascii="Arial" w:hAnsi="Arial" w:cs="Arial"/>
        </w:rPr>
        <w:t>emtrends</w:t>
      </w:r>
      <w:proofErr w:type="spellEnd"/>
      <w:r w:rsidRPr="0039239D">
        <w:rPr>
          <w:rFonts w:ascii="Arial" w:hAnsi="Arial" w:cs="Arial"/>
        </w:rPr>
        <w:t>(</w:t>
      </w:r>
      <w:proofErr w:type="gramEnd"/>
      <w:r w:rsidRPr="0039239D">
        <w:rPr>
          <w:rFonts w:ascii="Arial" w:hAnsi="Arial" w:cs="Arial"/>
        </w:rPr>
        <w:t xml:space="preserve">) function and assessed for effect size and statistical significance. </w:t>
      </w:r>
    </w:p>
    <w:p w14:paraId="1102A303" w14:textId="77777777" w:rsidR="005063B1" w:rsidRDefault="005063B1">
      <w:pPr>
        <w:rPr>
          <w:rFonts w:ascii="Arial" w:hAnsi="Arial" w:cs="Arial"/>
        </w:rPr>
      </w:pPr>
      <w:r>
        <w:rPr>
          <w:rFonts w:ascii="Arial" w:hAnsi="Arial" w:cs="Arial"/>
        </w:rPr>
        <w:br w:type="page"/>
      </w:r>
    </w:p>
    <w:p w14:paraId="3D7B4A62" w14:textId="0803B34F" w:rsidR="009C40C5" w:rsidRPr="0039239D" w:rsidRDefault="009C40C5" w:rsidP="00DE0759">
      <w:pPr>
        <w:spacing w:line="360" w:lineRule="auto"/>
        <w:jc w:val="both"/>
        <w:rPr>
          <w:rFonts w:ascii="Arial" w:hAnsi="Arial" w:cs="Arial"/>
        </w:rPr>
      </w:pPr>
      <w:r w:rsidRPr="0039239D">
        <w:rPr>
          <w:rFonts w:ascii="Arial" w:hAnsi="Arial" w:cs="Arial"/>
        </w:rPr>
        <w:lastRenderedPageBreak/>
        <w:t xml:space="preserve">This allowed the identification of regions, land-use </w:t>
      </w:r>
      <w:proofErr w:type="gramStart"/>
      <w:r w:rsidRPr="0039239D">
        <w:rPr>
          <w:rFonts w:ascii="Arial" w:hAnsi="Arial" w:cs="Arial"/>
        </w:rPr>
        <w:t>types</w:t>
      </w:r>
      <w:proofErr w:type="gramEnd"/>
      <w:r w:rsidRPr="0039239D">
        <w:rPr>
          <w:rFonts w:ascii="Arial" w:hAnsi="Arial" w:cs="Arial"/>
        </w:rPr>
        <w:t xml:space="preserve"> or elevation zones with steeper or weaker changes in species richness over time. In addition, and key statistics (year effects, significance) were summarised in a comparison table. For the elevation models, an additional Gamma GLMM with log-link was tested as a robustness check for skewed data, but the Gaussian model proved more appropriate.</w:t>
      </w:r>
    </w:p>
    <w:p w14:paraId="5576BC13" w14:textId="40EDD310" w:rsidR="00A82CE4" w:rsidRDefault="009C40C5" w:rsidP="00A82CE4">
      <w:pPr>
        <w:spacing w:line="360" w:lineRule="auto"/>
        <w:jc w:val="both"/>
        <w:rPr>
          <w:rFonts w:ascii="Arial" w:hAnsi="Arial" w:cs="Arial"/>
        </w:rPr>
      </w:pPr>
      <w:r w:rsidRPr="0039239D">
        <w:rPr>
          <w:rFonts w:ascii="Arial" w:hAnsi="Arial" w:cs="Arial"/>
        </w:rPr>
        <w:t xml:space="preserve">To test whether the ecological affinities of plant communities have shifted over the monitoring period, we first constructed a presence–absence matrix (6 283 plots × 1 381 species) and a matching trait matrix containing mean ecological indicator values (EIVs) from Flora </w:t>
      </w:r>
      <w:r w:rsidR="00D50964">
        <w:rPr>
          <w:rFonts w:ascii="Arial" w:hAnsi="Arial" w:cs="Arial"/>
        </w:rPr>
        <w:t xml:space="preserve">indicative </w:t>
      </w:r>
      <w:r w:rsidR="006252EE">
        <w:rPr>
          <w:rFonts w:ascii="Arial" w:hAnsi="Arial" w:cs="Arial"/>
        </w:rPr>
        <w:fldChar w:fldCharType="begin"/>
      </w:r>
      <w:r w:rsidR="00FC63B1">
        <w:rPr>
          <w:rFonts w:ascii="Arial" w:hAnsi="Arial" w:cs="Arial"/>
        </w:rPr>
        <w:instrText xml:space="preserve"> ADDIN ZOTERO_ITEM CSL_CITATION {"citationID":"2UvQmzPd","properties":{"formattedCitation":"(Landolt et al., 2010)","plainCitation":"(Landolt et al., 2010)","noteIndex":0},"citationItems":[{"id":67,"uris":["http://zotero.org/users/local/A12ESoVu/items/M9WHRT94"],"itemData":{"id":67,"type":"book","event-place":"Bern","ISBN":"978-3-258-07461-0","language":"deu","license":"info:eu-repo/semantics/closedAccess","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sidR="006252EE">
        <w:rPr>
          <w:rFonts w:ascii="Arial" w:hAnsi="Arial" w:cs="Arial"/>
        </w:rPr>
        <w:fldChar w:fldCharType="separate"/>
      </w:r>
      <w:r w:rsidR="006252EE" w:rsidRPr="006252EE">
        <w:rPr>
          <w:rFonts w:ascii="Arial" w:hAnsi="Arial" w:cs="Arial"/>
        </w:rPr>
        <w:t>(Landolt et al., 2010)</w:t>
      </w:r>
      <w:r w:rsidR="006252EE">
        <w:rPr>
          <w:rFonts w:ascii="Arial" w:hAnsi="Arial" w:cs="Arial"/>
        </w:rPr>
        <w:fldChar w:fldCharType="end"/>
      </w:r>
      <w:r w:rsidR="006252EE">
        <w:rPr>
          <w:rFonts w:ascii="Arial" w:hAnsi="Arial" w:cs="Arial"/>
        </w:rPr>
        <w:t xml:space="preserve"> </w:t>
      </w:r>
      <w:r w:rsidRPr="0039239D">
        <w:rPr>
          <w:rFonts w:ascii="Arial" w:hAnsi="Arial" w:cs="Arial"/>
        </w:rPr>
        <w:t xml:space="preserve">for temperature, light, moisture, reaction, nutrients, </w:t>
      </w:r>
      <w:proofErr w:type="spellStart"/>
      <w:r w:rsidR="007A5F1B">
        <w:rPr>
          <w:rFonts w:ascii="Arial" w:hAnsi="Arial" w:cs="Arial"/>
        </w:rPr>
        <w:t>hemeroby</w:t>
      </w:r>
      <w:proofErr w:type="spellEnd"/>
      <w:r w:rsidRPr="0039239D">
        <w:rPr>
          <w:rFonts w:ascii="Arial" w:hAnsi="Arial" w:cs="Arial"/>
        </w:rPr>
        <w:t xml:space="preserve">, </w:t>
      </w:r>
      <w:r w:rsidR="00D64276">
        <w:rPr>
          <w:rFonts w:ascii="Arial" w:hAnsi="Arial" w:cs="Arial"/>
        </w:rPr>
        <w:t xml:space="preserve">mowing </w:t>
      </w:r>
      <w:r w:rsidR="00E61A50">
        <w:rPr>
          <w:rFonts w:ascii="Arial" w:hAnsi="Arial" w:cs="Arial"/>
        </w:rPr>
        <w:t>tolerance</w:t>
      </w:r>
      <w:r w:rsidRPr="0039239D">
        <w:rPr>
          <w:rFonts w:ascii="Arial" w:hAnsi="Arial" w:cs="Arial"/>
        </w:rPr>
        <w:t xml:space="preserve"> and Grime’s C, S and R scores</w:t>
      </w:r>
      <w:r w:rsidR="009750E1">
        <w:rPr>
          <w:rFonts w:ascii="Arial" w:hAnsi="Arial" w:cs="Arial"/>
        </w:rPr>
        <w:t xml:space="preserve"> </w:t>
      </w:r>
      <w:r w:rsidR="009750E1">
        <w:rPr>
          <w:rFonts w:ascii="Arial" w:hAnsi="Arial" w:cs="Arial"/>
        </w:rPr>
        <w:fldChar w:fldCharType="begin"/>
      </w:r>
      <w:r w:rsidR="009750E1">
        <w:rPr>
          <w:rFonts w:ascii="Arial" w:hAnsi="Arial" w:cs="Arial"/>
        </w:rPr>
        <w:instrText xml:space="preserve"> ADDIN ZOTERO_ITEM CSL_CITATION {"citationID":"31KI71Z5","properties":{"formattedCitation":"(Grime, 1973)","plainCitation":"(Grime, 1973)","noteIndex":0},"citationItems":[{"id":71,"uris":["http://zotero.org/users/local/A12ESoVu/items/7RVLT887"],"itemData":{"id":71,"type":"article-journal","abstract":"IN maintaining or reconstructing types of herbaceous vegetation in which the density of flowering plants exceeds 20 species/m2—the so-called “species-rich” communities, success is often frustrated by competitive exclusion. Here I describe an attempt to identify criteria with which to assess or anticipate the effect of competitive exclusion both at individual sites and in different types of vegetation.","container-title":"Nature","DOI":"10.1038/242344a0","ISSN":"1476-4687","issue":"5396","language":"en","license":"1973 Springer Nature Limited","note":"publisher: Nature Publishing Group","page":"344-347","source":"www.nature.com","title":"Competitive Exclusion in Herbaceous Vegetation","volume":"242","author":[{"family":"Grime","given":"J. P."}],"issued":{"date-parts":[["1973",3]]}}}],"schema":"https://github.com/citation-style-language/schema/raw/master/csl-citation.json"} </w:instrText>
      </w:r>
      <w:r w:rsidR="009750E1">
        <w:rPr>
          <w:rFonts w:ascii="Arial" w:hAnsi="Arial" w:cs="Arial"/>
        </w:rPr>
        <w:fldChar w:fldCharType="separate"/>
      </w:r>
      <w:r w:rsidR="009750E1" w:rsidRPr="009750E1">
        <w:rPr>
          <w:rFonts w:ascii="Arial" w:hAnsi="Arial" w:cs="Arial"/>
        </w:rPr>
        <w:t>(Grime, 1973)</w:t>
      </w:r>
      <w:r w:rsidR="009750E1">
        <w:rPr>
          <w:rFonts w:ascii="Arial" w:hAnsi="Arial" w:cs="Arial"/>
        </w:rPr>
        <w:fldChar w:fldCharType="end"/>
      </w:r>
      <w:r w:rsidRPr="0039239D">
        <w:rPr>
          <w:rFonts w:ascii="Arial" w:hAnsi="Arial" w:cs="Arial"/>
        </w:rPr>
        <w:t xml:space="preserve">. </w:t>
      </w:r>
      <w:r w:rsidR="00170D58">
        <w:rPr>
          <w:rFonts w:ascii="Arial" w:hAnsi="Arial" w:cs="Arial"/>
        </w:rPr>
        <w:t xml:space="preserve">These ecological indicators </w:t>
      </w:r>
      <w:r w:rsidRPr="0039239D">
        <w:rPr>
          <w:rFonts w:ascii="Arial" w:hAnsi="Arial" w:cs="Arial"/>
        </w:rPr>
        <w:t>were merged with plot metadata and enriched with a continuous time index (</w:t>
      </w:r>
      <w:proofErr w:type="spellStart"/>
      <w:r w:rsidRPr="0039239D">
        <w:rPr>
          <w:rFonts w:ascii="Arial" w:hAnsi="Arial" w:cs="Arial"/>
        </w:rPr>
        <w:t>year_index</w:t>
      </w:r>
      <w:proofErr w:type="spellEnd"/>
      <w:r w:rsidRPr="0039239D">
        <w:rPr>
          <w:rFonts w:ascii="Arial" w:hAnsi="Arial" w:cs="Arial"/>
        </w:rPr>
        <w:t xml:space="preserve"> = year − 2001). For each trait, we fitted a Gaussian linear mixed-effects model of the form CM ~ </w:t>
      </w:r>
      <w:proofErr w:type="spellStart"/>
      <w:r w:rsidRPr="0039239D">
        <w:rPr>
          <w:rFonts w:ascii="Arial" w:hAnsi="Arial" w:cs="Arial"/>
        </w:rPr>
        <w:t>year_index</w:t>
      </w:r>
      <w:proofErr w:type="spellEnd"/>
      <w:r w:rsidRPr="0039239D">
        <w:rPr>
          <w:rFonts w:ascii="Arial" w:hAnsi="Arial" w:cs="Arial"/>
        </w:rPr>
        <w:t xml:space="preserve"> + (1 | plot) using </w:t>
      </w:r>
      <w:proofErr w:type="spellStart"/>
      <w:r w:rsidRPr="0039239D">
        <w:rPr>
          <w:rFonts w:ascii="Arial" w:hAnsi="Arial" w:cs="Arial"/>
        </w:rPr>
        <w:t>glmmTMB</w:t>
      </w:r>
      <w:proofErr w:type="spellEnd"/>
      <w:r w:rsidR="00DC2309">
        <w:rPr>
          <w:rFonts w:ascii="Arial" w:hAnsi="Arial" w:cs="Arial"/>
        </w:rPr>
        <w:t xml:space="preserve"> </w:t>
      </w:r>
      <w:r w:rsidR="0022656C">
        <w:rPr>
          <w:rFonts w:ascii="Arial" w:hAnsi="Arial" w:cs="Arial"/>
        </w:rPr>
        <w:fldChar w:fldCharType="begin"/>
      </w:r>
      <w:r w:rsidR="0022656C">
        <w:rPr>
          <w:rFonts w:ascii="Arial" w:hAnsi="Arial" w:cs="Arial"/>
        </w:rPr>
        <w:instrText xml:space="preserve"> ADDIN ZOTERO_ITEM CSL_CITATION {"citationID":"oSR3jybX","properties":{"formattedCitation":"(Brooks et al., 2017)","plainCitation":"(Brooks et al., 2017)","noteIndex":0},"citationItems":[{"id":69,"uris":["http://zotero.org/users/local/A12ESoVu/items/3NAKFFGK"],"itemData":{"id":69,"type":"article-journal","container-title":"The R Journal","ISSN":"2073-4859","issue":"2","language":"en","page":"378-400","source":"journal.r-project.org","title":"glmmTMB Balances Speed and Flexibility Among Packages for Zero-inflated Generalized Linear Mixed Modeling","volume":"9","author":[{"family":"Brooks","given":"Mollie E."},{"family":"Kristensen","given":"Kasper"},{"family":"Benthem","given":"Koen J.","dropping-particle":"van"},{"family":"Magnusson","given":"Arni"},{"family":"Berg","given":"Casper W."},{"family":"Nielsen","given":"Anders"},{"family":"Skaug","given":"Hans J."},{"family":"Mächler","given":"Martin"},{"family":"Bolker","given":"Benjamin M."}],"issued":{"date-parts":[["2017"]]}}}],"schema":"https://github.com/citation-style-language/schema/raw/master/csl-citation.json"} </w:instrText>
      </w:r>
      <w:r w:rsidR="0022656C">
        <w:rPr>
          <w:rFonts w:ascii="Arial" w:hAnsi="Arial" w:cs="Arial"/>
        </w:rPr>
        <w:fldChar w:fldCharType="separate"/>
      </w:r>
      <w:r w:rsidR="0022656C" w:rsidRPr="0022656C">
        <w:rPr>
          <w:rFonts w:ascii="Arial" w:hAnsi="Arial" w:cs="Arial"/>
        </w:rPr>
        <w:t>(Brooks et al., 2017)</w:t>
      </w:r>
      <w:r w:rsidR="0022656C">
        <w:rPr>
          <w:rFonts w:ascii="Arial" w:hAnsi="Arial" w:cs="Arial"/>
        </w:rPr>
        <w:fldChar w:fldCharType="end"/>
      </w:r>
      <w:r w:rsidRPr="0039239D">
        <w:rPr>
          <w:rFonts w:ascii="Arial" w:hAnsi="Arial" w:cs="Arial"/>
        </w:rPr>
        <w:t xml:space="preserve">, thereby quantifying the annual change in community preference while accounting for repeated sampling of plots. Prior to modelling, records with missing values for the focal trait were omitted; on average &gt; 6 250 plots per trait were retained. Model validity was evaluated with simulated residual diagnostics in </w:t>
      </w:r>
      <w:proofErr w:type="spellStart"/>
      <w:r w:rsidRPr="0039239D">
        <w:rPr>
          <w:rFonts w:ascii="Arial" w:hAnsi="Arial" w:cs="Arial"/>
        </w:rPr>
        <w:t>DHARMa</w:t>
      </w:r>
      <w:proofErr w:type="spellEnd"/>
      <w:r w:rsidR="00576E4E">
        <w:rPr>
          <w:rFonts w:ascii="Arial" w:hAnsi="Arial" w:cs="Arial"/>
        </w:rPr>
        <w:t xml:space="preserve"> </w:t>
      </w:r>
      <w:r w:rsidR="00576E4E">
        <w:rPr>
          <w:rFonts w:ascii="Arial" w:hAnsi="Arial" w:cs="Arial"/>
        </w:rPr>
        <w:fldChar w:fldCharType="begin"/>
      </w:r>
      <w:r w:rsidR="00576E4E">
        <w:rPr>
          <w:rFonts w:ascii="Arial" w:hAnsi="Arial" w:cs="Arial"/>
        </w:rPr>
        <w:instrText xml:space="preserve"> ADDIN ZOTERO_ITEM CSL_CITATION {"citationID":"iG4Z284T","properties":{"formattedCitation":"(Hartig et al., 2024)","plainCitation":"(Hartig et al., 2024)","noteIndex":0},"citationItems":[{"id":74,"uris":["http://zotero.org/users/local/A12ESoVu/items/S4W6SPT8"],"itemData":{"id":74,"type":"software","abstract":"The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phylogenetic linear models from 'phylolm' (classes 'phylolm' and 'phyloglm');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phylogenetic and temporal autocorrelation.","license":"GPL (≥ 3)","source":"R-Packages","title":"DHARMa: Residual Diagnostics for Hierarchical (Multi-Level / Mixed) Regression Models","title-short":"DHARMa","URL":"https://cran.r-project.org/web/packages/DHARMa/index.html","version":"0.4.7","author":[{"family":"Hartig","given":"Florian"},{"family":"Lohse","given":"Lukas"},{"family":"leite","given":"Melina de Souza"}],"accessed":{"date-parts":[["2025",7,1]]},"issued":{"date-parts":[["2024",10,18]]}}}],"schema":"https://github.com/citation-style-language/schema/raw/master/csl-citation.json"} </w:instrText>
      </w:r>
      <w:r w:rsidR="00576E4E">
        <w:rPr>
          <w:rFonts w:ascii="Arial" w:hAnsi="Arial" w:cs="Arial"/>
        </w:rPr>
        <w:fldChar w:fldCharType="separate"/>
      </w:r>
      <w:r w:rsidR="00576E4E" w:rsidRPr="00576E4E">
        <w:rPr>
          <w:rFonts w:ascii="Arial" w:hAnsi="Arial" w:cs="Arial"/>
        </w:rPr>
        <w:t>(Hartig et al., 2024)</w:t>
      </w:r>
      <w:r w:rsidR="00576E4E">
        <w:rPr>
          <w:rFonts w:ascii="Arial" w:hAnsi="Arial" w:cs="Arial"/>
        </w:rPr>
        <w:fldChar w:fldCharType="end"/>
      </w:r>
      <w:r w:rsidRPr="0039239D">
        <w:rPr>
          <w:rFonts w:ascii="Arial" w:hAnsi="Arial" w:cs="Arial"/>
        </w:rPr>
        <w:t xml:space="preserve">. </w:t>
      </w:r>
      <w:r w:rsidR="002D0EF2" w:rsidRPr="002D0EF2">
        <w:rPr>
          <w:rFonts w:ascii="Arial" w:hAnsi="Arial" w:cs="Arial"/>
        </w:rPr>
        <w:t xml:space="preserve">For each model, the estimated yearly change (slope), its standard error, and the corresponding p-value were extracted. Marginal trends and predictions were obtained using </w:t>
      </w:r>
      <w:proofErr w:type="spellStart"/>
      <w:r w:rsidR="002D0EF2" w:rsidRPr="002D0EF2">
        <w:rPr>
          <w:rFonts w:ascii="Arial" w:hAnsi="Arial" w:cs="Arial"/>
        </w:rPr>
        <w:t>emtrends</w:t>
      </w:r>
      <w:proofErr w:type="spellEnd"/>
      <w:r w:rsidR="002D0EF2" w:rsidRPr="002D0EF2">
        <w:rPr>
          <w:rFonts w:ascii="Arial" w:hAnsi="Arial" w:cs="Arial"/>
        </w:rPr>
        <w:t xml:space="preserve">() from the </w:t>
      </w:r>
      <w:proofErr w:type="spellStart"/>
      <w:r w:rsidR="002D0EF2" w:rsidRPr="002D0EF2">
        <w:rPr>
          <w:rFonts w:ascii="Arial" w:hAnsi="Arial" w:cs="Arial"/>
        </w:rPr>
        <w:t>emmeans</w:t>
      </w:r>
      <w:proofErr w:type="spellEnd"/>
      <w:r w:rsidR="002D0EF2" w:rsidRPr="002D0EF2">
        <w:rPr>
          <w:rFonts w:ascii="Arial" w:hAnsi="Arial" w:cs="Arial"/>
        </w:rPr>
        <w:t xml:space="preserve"> package</w:t>
      </w:r>
      <w:r w:rsidR="009A4C93">
        <w:rPr>
          <w:rFonts w:ascii="Arial" w:hAnsi="Arial" w:cs="Arial"/>
        </w:rPr>
        <w:t xml:space="preserve"> </w:t>
      </w:r>
      <w:r w:rsidR="009A4C93">
        <w:rPr>
          <w:rFonts w:ascii="Arial" w:hAnsi="Arial" w:cs="Arial"/>
        </w:rPr>
        <w:fldChar w:fldCharType="begin"/>
      </w:r>
      <w:r w:rsidR="009A4C93">
        <w:rPr>
          <w:rFonts w:ascii="Arial" w:hAnsi="Arial" w:cs="Arial"/>
        </w:rPr>
        <w:instrText xml:space="preserve"> ADDIN ZOTERO_ITEM CSL_CITATION {"citationID":"KTqO2Lj0","properties":{"formattedCitation":"(Lenth et al., 2025)","plainCitation":"(Lenth et al., 2025)","noteIndex":0},"citationItems":[{"id":77,"uris":["http://zotero.org/users/local/A12ESoVu/items/CDBXKA4P"],"itemData":{"id":77,"type":"software","abstract":"Obtain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Means","title-short":"emmeans","URL":"https://cran.r-project.org/web/packages/emmeans/index.html","version":"1.11.1","author":[{"family":"Lenth","given":"Russell V."},{"family":"Banfai","given":"Balazs"},{"family":"Bolker","given":"Ben"},{"family":"Buerkner","given":"Paul"},{"family":"Giné-Vázquez","given":"Iago"},{"family":"Herve","given":"Maxime"},{"family":"Jung","given":"Maarten"},{"family":"Love","given":"Jonathon"},{"family":"Miguez","given":"Fernando"},{"family":"Piaskowski","given":"Julia"},{"family":"Riebl","given":"Hannes"},{"family":"Singmann","given":"Henrik"}],"accessed":{"date-parts":[["2025",7,1]]},"issued":{"date-parts":[["2025",5,4]]}}}],"schema":"https://github.com/citation-style-language/schema/raw/master/csl-citation.json"} </w:instrText>
      </w:r>
      <w:r w:rsidR="009A4C93">
        <w:rPr>
          <w:rFonts w:ascii="Arial" w:hAnsi="Arial" w:cs="Arial"/>
        </w:rPr>
        <w:fldChar w:fldCharType="separate"/>
      </w:r>
      <w:r w:rsidR="009A4C93" w:rsidRPr="009A4C93">
        <w:rPr>
          <w:rFonts w:ascii="Arial" w:hAnsi="Arial" w:cs="Arial"/>
        </w:rPr>
        <w:t>(Lenth et al., 2025)</w:t>
      </w:r>
      <w:r w:rsidR="009A4C93">
        <w:rPr>
          <w:rFonts w:ascii="Arial" w:hAnsi="Arial" w:cs="Arial"/>
        </w:rPr>
        <w:fldChar w:fldCharType="end"/>
      </w:r>
      <w:r w:rsidR="002D0EF2" w:rsidRPr="002D0EF2">
        <w:rPr>
          <w:rFonts w:ascii="Arial" w:hAnsi="Arial" w:cs="Arial"/>
        </w:rPr>
        <w:t xml:space="preserve"> in combination with </w:t>
      </w:r>
      <w:proofErr w:type="spellStart"/>
      <w:r w:rsidR="002D0EF2" w:rsidRPr="002D0EF2">
        <w:rPr>
          <w:rFonts w:ascii="Arial" w:hAnsi="Arial" w:cs="Arial"/>
        </w:rPr>
        <w:t>ggemmeans</w:t>
      </w:r>
      <w:proofErr w:type="spellEnd"/>
      <w:r w:rsidR="002D0EF2" w:rsidRPr="002D0EF2">
        <w:rPr>
          <w:rFonts w:ascii="Arial" w:hAnsi="Arial" w:cs="Arial"/>
        </w:rPr>
        <w:t xml:space="preserve">() from </w:t>
      </w:r>
      <w:proofErr w:type="spellStart"/>
      <w:r w:rsidR="002D0EF2" w:rsidRPr="002D0EF2">
        <w:rPr>
          <w:rFonts w:ascii="Arial" w:hAnsi="Arial" w:cs="Arial"/>
        </w:rPr>
        <w:t>ggeffects</w:t>
      </w:r>
      <w:proofErr w:type="spellEnd"/>
      <w:r w:rsidR="009A4C93">
        <w:rPr>
          <w:rFonts w:ascii="Arial" w:hAnsi="Arial" w:cs="Arial"/>
        </w:rPr>
        <w:t xml:space="preserve"> </w:t>
      </w:r>
      <w:r w:rsidR="009A4C93">
        <w:rPr>
          <w:rFonts w:ascii="Arial" w:hAnsi="Arial" w:cs="Arial"/>
        </w:rPr>
        <w:fldChar w:fldCharType="begin"/>
      </w:r>
      <w:r w:rsidR="009A4C93">
        <w:rPr>
          <w:rFonts w:ascii="Arial" w:hAnsi="Arial" w:cs="Arial"/>
        </w:rPr>
        <w:instrText xml:space="preserve"> ADDIN ZOTERO_ITEM CSL_CITATION {"citationID":"ZzfIFghU","properties":{"formattedCitation":"(L\\uc0\\u252{}decke, 2018)","plainCitation":"(Lüdecke, 2018)","noteIndex":0},"citationItems":[{"id":75,"uris":["http://zotero.org/users/local/A12ESoVu/items/HYFKTZKQ"],"itemData":{"id":75,"type":"article-journal","abstract":"Lüdecke, (2018). ggeffects: Tidy Data Frames of Marginal Effects from Regression Models\n. Journal of Open Source Software, 3(26), 772, https://doi.org/10.21105/joss.00772","container-title":"Journal of Open Source Software","DOI":"10.21105/joss.00772","ISSN":"2475-9066","issue":"26","language":"en","page":"772","source":"joss.theoj.org","title":"ggeffects: Tidy Data Frames of Marginal Effects from Regression Models","title-short":"ggeffects","volume":"3","author":[{"family":"Lüdecke","given":"Daniel"}],"issued":{"date-parts":[["2018",6,29]]}}}],"schema":"https://github.com/citation-style-language/schema/raw/master/csl-citation.json"} </w:instrText>
      </w:r>
      <w:r w:rsidR="009A4C93">
        <w:rPr>
          <w:rFonts w:ascii="Arial" w:hAnsi="Arial" w:cs="Arial"/>
        </w:rPr>
        <w:fldChar w:fldCharType="separate"/>
      </w:r>
      <w:r w:rsidR="009A4C93" w:rsidRPr="009A4C93">
        <w:rPr>
          <w:rFonts w:ascii="Arial" w:hAnsi="Arial" w:cs="Arial"/>
          <w:szCs w:val="24"/>
        </w:rPr>
        <w:t>(Lüdecke, 2018)</w:t>
      </w:r>
      <w:r w:rsidR="009A4C93">
        <w:rPr>
          <w:rFonts w:ascii="Arial" w:hAnsi="Arial" w:cs="Arial"/>
        </w:rPr>
        <w:fldChar w:fldCharType="end"/>
      </w:r>
      <w:r w:rsidR="002D0EF2" w:rsidRPr="002D0EF2">
        <w:rPr>
          <w:rFonts w:ascii="Arial" w:hAnsi="Arial" w:cs="Arial"/>
        </w:rPr>
        <w:t>, to visualise temporal trajectories</w:t>
      </w:r>
      <w:r w:rsidRPr="0039239D">
        <w:rPr>
          <w:rFonts w:ascii="Arial" w:hAnsi="Arial" w:cs="Arial"/>
        </w:rPr>
        <w:t>. Finally, all slope estimates were compiled into a summary table, annotated with significance levels, and rounded for reporting.</w:t>
      </w:r>
    </w:p>
    <w:p w14:paraId="0729C016" w14:textId="01AEC9BE" w:rsidR="005063B1" w:rsidRDefault="00A82CE4" w:rsidP="00A82CE4">
      <w:pPr>
        <w:spacing w:line="360" w:lineRule="auto"/>
        <w:jc w:val="both"/>
        <w:rPr>
          <w:rFonts w:ascii="Arial" w:hAnsi="Arial" w:cs="Arial"/>
        </w:rPr>
      </w:pPr>
      <w:r w:rsidRPr="00A82CE4">
        <w:rPr>
          <w:rFonts w:ascii="Arial" w:hAnsi="Arial" w:cs="Arial"/>
        </w:rPr>
        <w:t>To assess species-specific trends in presence frequency over time, a logistic generalised linear mixed-effects model (GLMM) was fitted individually for each vascular plant taxon. The binary response variable indicated species presence or absence in each 10 m² survey plot, while the predictor variable was a continuous year index (year − 2000). Plot identity was included as a random intercept to account for repeated measures across years</w:t>
      </w:r>
      <w:r w:rsidR="00725817">
        <w:rPr>
          <w:rFonts w:ascii="Arial" w:hAnsi="Arial" w:cs="Arial"/>
        </w:rPr>
        <w:t xml:space="preserve"> </w:t>
      </w:r>
      <w:r w:rsidR="00725817">
        <w:rPr>
          <w:rFonts w:ascii="Arial" w:hAnsi="Arial" w:cs="Arial"/>
        </w:rPr>
        <w:fldChar w:fldCharType="begin"/>
      </w:r>
      <w:r w:rsidR="00725817">
        <w:rPr>
          <w:rFonts w:ascii="Arial" w:hAnsi="Arial" w:cs="Arial"/>
        </w:rPr>
        <w:instrText xml:space="preserve"> ADDIN ZOTERO_ITEM CSL_CITATION {"citationID":"TzWvFtHG","properties":{"formattedCitation":"(Zuur et al., 2009)","plainCitation":"(Zuur et al., 2009)","noteIndex":0},"citationItems":[{"id":91,"uris":["http://zotero.org/users/local/A12ESoVu/items/AYUD6BIV"],"itemData":{"id":91,"type":"book","collection-title":"Statistics for Biology and Health","event-place":"New York, NY","ISBN":"978-0-387-87457-9","language":"en","license":"http://www.springer.com/tdm","note":"DOI: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M."}],"accessed":{"date-parts":[["2025",7,3]]},"issued":{"date-parts":[["2009"]]}}}],"schema":"https://github.com/citation-style-language/schema/raw/master/csl-citation.json"} </w:instrText>
      </w:r>
      <w:r w:rsidR="00725817">
        <w:rPr>
          <w:rFonts w:ascii="Arial" w:hAnsi="Arial" w:cs="Arial"/>
        </w:rPr>
        <w:fldChar w:fldCharType="separate"/>
      </w:r>
      <w:r w:rsidR="00725817" w:rsidRPr="00725817">
        <w:rPr>
          <w:rFonts w:ascii="Arial" w:hAnsi="Arial" w:cs="Arial"/>
        </w:rPr>
        <w:t>(Zuur et al., 2009)</w:t>
      </w:r>
      <w:r w:rsidR="00725817">
        <w:rPr>
          <w:rFonts w:ascii="Arial" w:hAnsi="Arial" w:cs="Arial"/>
        </w:rPr>
        <w:fldChar w:fldCharType="end"/>
      </w:r>
      <w:r w:rsidRPr="00A82CE4">
        <w:rPr>
          <w:rFonts w:ascii="Arial" w:hAnsi="Arial" w:cs="Arial"/>
        </w:rPr>
        <w:t xml:space="preserve">. </w:t>
      </w:r>
      <w:r w:rsidR="005D1BFC" w:rsidRPr="005D1BFC">
        <w:rPr>
          <w:rFonts w:ascii="Arial" w:hAnsi="Arial" w:cs="Arial"/>
        </w:rPr>
        <w:t>Species were only analysed if they occurred in at least ten plots and showed both presences and absences across the study period. This threshold was applied to ensure sufficient variation in the response variable, which is essential for reliable model convergence and meaningful estimation of temporal effects</w:t>
      </w:r>
      <w:r w:rsidR="00725817">
        <w:rPr>
          <w:rFonts w:ascii="Arial" w:hAnsi="Arial" w:cs="Arial"/>
        </w:rPr>
        <w:t xml:space="preserve"> </w:t>
      </w:r>
      <w:r w:rsidR="00725817">
        <w:rPr>
          <w:rFonts w:ascii="Arial" w:hAnsi="Arial" w:cs="Arial"/>
        </w:rPr>
        <w:fldChar w:fldCharType="begin"/>
      </w:r>
      <w:r w:rsidR="00725817">
        <w:rPr>
          <w:rFonts w:ascii="Arial" w:hAnsi="Arial" w:cs="Arial"/>
        </w:rPr>
        <w:instrText xml:space="preserve"> ADDIN ZOTERO_ITEM CSL_CITATION {"citationID":"sS8ZUUUn","properties":{"formattedCitation":"(Bolker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sidR="00725817">
        <w:rPr>
          <w:rFonts w:ascii="Arial" w:hAnsi="Arial" w:cs="Arial"/>
        </w:rPr>
        <w:fldChar w:fldCharType="separate"/>
      </w:r>
      <w:r w:rsidR="00725817" w:rsidRPr="00725817">
        <w:rPr>
          <w:rFonts w:ascii="Arial" w:hAnsi="Arial" w:cs="Arial"/>
        </w:rPr>
        <w:t>(Bolker et al., 2009)</w:t>
      </w:r>
      <w:r w:rsidR="00725817">
        <w:rPr>
          <w:rFonts w:ascii="Arial" w:hAnsi="Arial" w:cs="Arial"/>
        </w:rPr>
        <w:fldChar w:fldCharType="end"/>
      </w:r>
      <w:r w:rsidR="005D1BFC" w:rsidRPr="005D1BFC">
        <w:rPr>
          <w:rFonts w:ascii="Arial" w:hAnsi="Arial" w:cs="Arial"/>
        </w:rPr>
        <w:t>. Species with consistently high or low occurrence rates (i.e., near-constant presence or absence) were excluded, as such cases typically result in separation issues or unstable coefficient estimates in logistic models</w:t>
      </w:r>
      <w:r w:rsidR="00725817">
        <w:rPr>
          <w:rFonts w:ascii="Arial" w:hAnsi="Arial" w:cs="Arial"/>
        </w:rPr>
        <w:t xml:space="preserve"> </w:t>
      </w:r>
      <w:r w:rsidR="00725817">
        <w:rPr>
          <w:rFonts w:ascii="Arial" w:hAnsi="Arial" w:cs="Arial"/>
        </w:rPr>
        <w:fldChar w:fldCharType="begin"/>
      </w:r>
      <w:r w:rsidR="00725817">
        <w:rPr>
          <w:rFonts w:ascii="Arial" w:hAnsi="Arial" w:cs="Arial"/>
        </w:rPr>
        <w:instrText xml:space="preserve"> ADDIN ZOTERO_ITEM CSL_CITATION {"citationID":"GpuEgcBU","properties":{"formattedCitation":"(Bolker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sidR="00725817">
        <w:rPr>
          <w:rFonts w:ascii="Arial" w:hAnsi="Arial" w:cs="Arial"/>
        </w:rPr>
        <w:fldChar w:fldCharType="separate"/>
      </w:r>
      <w:r w:rsidR="00725817" w:rsidRPr="00725817">
        <w:rPr>
          <w:rFonts w:ascii="Arial" w:hAnsi="Arial" w:cs="Arial"/>
        </w:rPr>
        <w:t>(Bolker et al., 2009)</w:t>
      </w:r>
      <w:r w:rsidR="00725817">
        <w:rPr>
          <w:rFonts w:ascii="Arial" w:hAnsi="Arial" w:cs="Arial"/>
        </w:rPr>
        <w:fldChar w:fldCharType="end"/>
      </w:r>
      <w:r w:rsidR="005D1BFC" w:rsidRPr="005D1BFC">
        <w:rPr>
          <w:rFonts w:ascii="Arial" w:hAnsi="Arial" w:cs="Arial"/>
        </w:rPr>
        <w:t>.</w:t>
      </w:r>
    </w:p>
    <w:p w14:paraId="297E2942" w14:textId="77777777" w:rsidR="005063B1" w:rsidRDefault="005063B1">
      <w:pPr>
        <w:rPr>
          <w:rFonts w:ascii="Arial" w:hAnsi="Arial" w:cs="Arial"/>
        </w:rPr>
      </w:pPr>
      <w:r>
        <w:rPr>
          <w:rFonts w:ascii="Arial" w:hAnsi="Arial" w:cs="Arial"/>
        </w:rPr>
        <w:br w:type="page"/>
      </w:r>
    </w:p>
    <w:p w14:paraId="6D10DF07" w14:textId="07F61900" w:rsidR="00DE4587" w:rsidRPr="00A82CE4" w:rsidRDefault="00DE4587" w:rsidP="00A82CE4">
      <w:pPr>
        <w:spacing w:line="360" w:lineRule="auto"/>
        <w:jc w:val="both"/>
        <w:rPr>
          <w:rFonts w:ascii="Arial" w:hAnsi="Arial" w:cs="Arial"/>
        </w:rPr>
      </w:pPr>
      <w:r w:rsidRPr="00DE4587">
        <w:rPr>
          <w:rFonts w:ascii="Arial" w:hAnsi="Arial" w:cs="Arial"/>
        </w:rPr>
        <w:lastRenderedPageBreak/>
        <w:t xml:space="preserve">This modelling approach is appropriate for analysing presence/absence trends in ecological monitoring data, as GLMMs allow for binary responses while accounting for repeated measurements and hierarchical data structures </w:t>
      </w:r>
      <w:r>
        <w:rPr>
          <w:rFonts w:ascii="Arial" w:hAnsi="Arial" w:cs="Arial"/>
        </w:rPr>
        <w:fldChar w:fldCharType="begin"/>
      </w:r>
      <w:r>
        <w:rPr>
          <w:rFonts w:ascii="Arial" w:hAnsi="Arial" w:cs="Arial"/>
        </w:rPr>
        <w:instrText xml:space="preserve"> ADDIN ZOTERO_ITEM CSL_CITATION {"citationID":"gYHmOv6W","properties":{"formattedCitation":"(Bolker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Pr>
          <w:rFonts w:ascii="Arial" w:hAnsi="Arial" w:cs="Arial"/>
        </w:rPr>
        <w:fldChar w:fldCharType="separate"/>
      </w:r>
      <w:r w:rsidRPr="00DE4587">
        <w:rPr>
          <w:rFonts w:ascii="Arial" w:hAnsi="Arial" w:cs="Arial"/>
        </w:rPr>
        <w:t>(Bolker et al., 2009)</w:t>
      </w:r>
      <w:r>
        <w:rPr>
          <w:rFonts w:ascii="Arial" w:hAnsi="Arial" w:cs="Arial"/>
        </w:rPr>
        <w:fldChar w:fldCharType="end"/>
      </w:r>
      <w:r w:rsidRPr="00DE4587">
        <w:rPr>
          <w:rFonts w:ascii="Arial" w:hAnsi="Arial" w:cs="Arial"/>
        </w:rPr>
        <w:t xml:space="preserve">. By including plot identity as a random intercept, the model controls for non-independence among observations from the same location, which is essential for avoiding </w:t>
      </w:r>
      <w:proofErr w:type="spellStart"/>
      <w:r w:rsidRPr="00DE4587">
        <w:rPr>
          <w:rFonts w:ascii="Arial" w:hAnsi="Arial" w:cs="Arial"/>
        </w:rPr>
        <w:t>pseudoreplication</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{"citationID":"rJ0JXjsO","properties":{"formattedCitation":"(Bolker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Pr>
          <w:rFonts w:ascii="Arial" w:hAnsi="Arial" w:cs="Arial"/>
        </w:rPr>
        <w:fldChar w:fldCharType="separate"/>
      </w:r>
      <w:r w:rsidRPr="00DE4587">
        <w:rPr>
          <w:rFonts w:ascii="Arial" w:hAnsi="Arial" w:cs="Arial"/>
        </w:rPr>
        <w:t>(Bolker et al., 2009)</w:t>
      </w:r>
      <w:r>
        <w:rPr>
          <w:rFonts w:ascii="Arial" w:hAnsi="Arial" w:cs="Arial"/>
        </w:rPr>
        <w:fldChar w:fldCharType="end"/>
      </w:r>
      <w:r w:rsidRPr="00DE4587">
        <w:rPr>
          <w:rFonts w:ascii="Arial" w:hAnsi="Arial" w:cs="Arial"/>
        </w:rPr>
        <w:t>.</w:t>
      </w:r>
    </w:p>
    <w:p w14:paraId="5104F1CD" w14:textId="2479B5F2" w:rsidR="00A82CE4" w:rsidRPr="00A82CE4" w:rsidRDefault="00A82CE4" w:rsidP="00A82CE4">
      <w:pPr>
        <w:spacing w:line="360" w:lineRule="auto"/>
        <w:jc w:val="both"/>
        <w:rPr>
          <w:rFonts w:ascii="Arial" w:hAnsi="Arial" w:cs="Arial"/>
        </w:rPr>
      </w:pPr>
      <w:r w:rsidRPr="00A82CE4">
        <w:rPr>
          <w:rFonts w:ascii="Arial" w:hAnsi="Arial" w:cs="Arial"/>
        </w:rPr>
        <w:t>For each species, the slope coefficient of the fixed effect (</w:t>
      </w:r>
      <w:proofErr w:type="spellStart"/>
      <w:r w:rsidRPr="00A82CE4">
        <w:rPr>
          <w:rFonts w:ascii="Arial" w:hAnsi="Arial" w:cs="Arial"/>
        </w:rPr>
        <w:t>year_index</w:t>
      </w:r>
      <w:proofErr w:type="spellEnd"/>
      <w:r w:rsidRPr="00A82CE4">
        <w:rPr>
          <w:rFonts w:ascii="Arial" w:hAnsi="Arial" w:cs="Arial"/>
        </w:rPr>
        <w:t>) was extracted along with the standard error and p-value. From the estimated slopes, we calculated the average annual relative change in occurrence probability (%). Species were assigned to significance categories based on their p-values, and trends were classified as increasing, decreasing, or non-significant. This analysis provides a species-level complement to the community-wide assessments, identifying taxa with particularly strong directional changes in distribution over time.</w:t>
      </w:r>
    </w:p>
    <w:p w14:paraId="3A4C726E" w14:textId="163A2E0A" w:rsidR="004A710B" w:rsidRPr="0039239D" w:rsidRDefault="004A710B" w:rsidP="00A82CE4">
      <w:pPr>
        <w:pStyle w:val="berschrift1"/>
        <w:jc w:val="both"/>
        <w:rPr>
          <w:rFonts w:cs="Arial"/>
        </w:rPr>
      </w:pPr>
      <w:bookmarkStart w:id="8" w:name="_Toc202426803"/>
      <w:r w:rsidRPr="0039239D">
        <w:rPr>
          <w:rFonts w:cs="Arial"/>
        </w:rPr>
        <w:t>Results</w:t>
      </w:r>
      <w:bookmarkEnd w:id="8"/>
    </w:p>
    <w:p w14:paraId="21CEAE45" w14:textId="55168419" w:rsidR="004A710B" w:rsidRPr="0039239D" w:rsidRDefault="00CF0F45" w:rsidP="00DE0759">
      <w:pPr>
        <w:pStyle w:val="berschrift2"/>
        <w:jc w:val="both"/>
        <w:rPr>
          <w:rFonts w:cs="Arial"/>
        </w:rPr>
      </w:pPr>
      <w:bookmarkStart w:id="9" w:name="_Toc202426804"/>
      <w:r w:rsidRPr="0039239D">
        <w:rPr>
          <w:rFonts w:cs="Arial"/>
        </w:rPr>
        <w:t>Species richness</w:t>
      </w:r>
      <w:bookmarkEnd w:id="9"/>
    </w:p>
    <w:p w14:paraId="56CC5801" w14:textId="6CA28669" w:rsidR="009307FE" w:rsidRPr="0039239D" w:rsidRDefault="009307FE" w:rsidP="009307FE">
      <w:pPr>
        <w:spacing w:line="360" w:lineRule="auto"/>
        <w:jc w:val="both"/>
        <w:rPr>
          <w:rFonts w:ascii="Arial" w:hAnsi="Arial" w:cs="Arial"/>
        </w:rPr>
      </w:pPr>
      <w:r w:rsidRPr="0039239D">
        <w:rPr>
          <w:rFonts w:ascii="Arial" w:hAnsi="Arial" w:cs="Arial"/>
        </w:rPr>
        <w:t>The linear mixed-effects model with year as the only fixed effect showed a significant increase in vascular plant species richness</w:t>
      </w:r>
      <w:r w:rsidR="00B91BAB">
        <w:rPr>
          <w:rFonts w:ascii="Arial" w:hAnsi="Arial" w:cs="Arial"/>
        </w:rPr>
        <w:t xml:space="preserve"> (</w:t>
      </w:r>
      <w:r w:rsidR="00B91BAB">
        <w:rPr>
          <w:rFonts w:ascii="Arial" w:hAnsi="Arial" w:cs="Arial"/>
        </w:rPr>
        <w:fldChar w:fldCharType="begin"/>
      </w:r>
      <w:r w:rsidR="00B91BAB">
        <w:rPr>
          <w:rFonts w:ascii="Arial" w:hAnsi="Arial" w:cs="Arial"/>
        </w:rPr>
        <w:instrText xml:space="preserve"> REF _Ref202134957 \h </w:instrText>
      </w:r>
      <w:r w:rsidR="00B91BAB">
        <w:rPr>
          <w:rFonts w:ascii="Arial" w:hAnsi="Arial" w:cs="Arial"/>
        </w:rPr>
      </w:r>
      <w:r w:rsidR="00B91BAB">
        <w:rPr>
          <w:rFonts w:ascii="Arial" w:hAnsi="Arial" w:cs="Arial"/>
        </w:rPr>
        <w:fldChar w:fldCharType="separate"/>
      </w:r>
      <w:r w:rsidR="00B40981" w:rsidRPr="0039239D">
        <w:rPr>
          <w:rFonts w:cs="Arial"/>
        </w:rPr>
        <w:t xml:space="preserve">Figure </w:t>
      </w:r>
      <w:r w:rsidR="00B40981">
        <w:rPr>
          <w:rFonts w:cs="Arial"/>
          <w:noProof/>
        </w:rPr>
        <w:t>2</w:t>
      </w:r>
      <w:r w:rsidR="00B91BAB">
        <w:rPr>
          <w:rFonts w:ascii="Arial" w:hAnsi="Arial" w:cs="Arial"/>
        </w:rPr>
        <w:fldChar w:fldCharType="end"/>
      </w:r>
      <w:r w:rsidR="00B91BAB">
        <w:rPr>
          <w:rFonts w:ascii="Arial" w:hAnsi="Arial" w:cs="Arial"/>
        </w:rPr>
        <w:t>)</w:t>
      </w:r>
      <w:r w:rsidRPr="0039239D">
        <w:rPr>
          <w:rFonts w:ascii="Arial" w:hAnsi="Arial" w:cs="Arial"/>
        </w:rPr>
        <w:t xml:space="preserve"> across Switzerland from 2001 to 2023 (</w:t>
      </w:r>
      <w:r w:rsidRPr="009E3151">
        <w:rPr>
          <w:rFonts w:ascii="Arial" w:hAnsi="Arial" w:cs="Arial"/>
          <w:i/>
          <w:iCs/>
        </w:rPr>
        <w:t>β</w:t>
      </w:r>
      <w:r w:rsidRPr="0039239D">
        <w:rPr>
          <w:rFonts w:ascii="Arial" w:hAnsi="Arial" w:cs="Arial"/>
        </w:rPr>
        <w:t xml:space="preserve"> = 0.0585, </w:t>
      </w:r>
      <w:r w:rsidRPr="009E3151">
        <w:rPr>
          <w:rFonts w:ascii="Arial" w:hAnsi="Arial" w:cs="Arial"/>
          <w:i/>
          <w:iCs/>
        </w:rPr>
        <w:t>p</w:t>
      </w:r>
      <w:r w:rsidRPr="0039239D">
        <w:rPr>
          <w:rFonts w:ascii="Arial" w:hAnsi="Arial" w:cs="Arial"/>
        </w:rPr>
        <w:t xml:space="preserve"> &lt; 0.001).</w:t>
      </w:r>
      <w:r w:rsidR="00E94743">
        <w:rPr>
          <w:rFonts w:ascii="Arial" w:hAnsi="Arial" w:cs="Arial"/>
        </w:rPr>
        <w:t xml:space="preserve"> </w:t>
      </w:r>
      <w:r w:rsidR="00E94743" w:rsidRPr="00E94743">
        <w:rPr>
          <w:rFonts w:ascii="Arial" w:hAnsi="Arial" w:cs="Arial"/>
        </w:rPr>
        <w:t>Fixed effects explained 0.1% of the variance in species richness (</w:t>
      </w:r>
      <w:r w:rsidR="00E94743" w:rsidRPr="00E94743">
        <w:rPr>
          <w:rFonts w:ascii="Arial" w:hAnsi="Arial" w:cs="Arial"/>
          <w:i/>
          <w:iCs/>
        </w:rPr>
        <w:t>R²m</w:t>
      </w:r>
      <w:r w:rsidR="00E94743" w:rsidRPr="00E94743">
        <w:rPr>
          <w:rFonts w:ascii="Arial" w:hAnsi="Arial" w:cs="Arial"/>
        </w:rPr>
        <w:t xml:space="preserve"> = 0.001)</w:t>
      </w:r>
      <w:r w:rsidR="00E94743">
        <w:rPr>
          <w:rFonts w:ascii="Arial" w:hAnsi="Arial" w:cs="Arial"/>
        </w:rPr>
        <w:t>.</w:t>
      </w:r>
    </w:p>
    <w:p w14:paraId="613912D3" w14:textId="30470698" w:rsidR="009E3151" w:rsidRDefault="009E3151" w:rsidP="009E3151">
      <w:pPr>
        <w:pStyle w:val="StandardWeb"/>
      </w:pPr>
      <w:r>
        <w:rPr>
          <w:noProof/>
        </w:rPr>
        <w:drawing>
          <wp:inline distT="0" distB="0" distL="0" distR="0" wp14:anchorId="17ACF4D3" wp14:editId="421EBD0A">
            <wp:extent cx="5760720" cy="3599180"/>
            <wp:effectExtent l="0" t="0" r="0" b="1270"/>
            <wp:docPr id="5" name="Grafik 5" descr="Ein Bild, das Text, Reihe,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Reihe, parallel, Diagramm enthält.&#10;&#10;Automatisch generierte Beschreib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599180"/>
                    </a:xfrm>
                    <a:prstGeom prst="rect">
                      <a:avLst/>
                    </a:prstGeom>
                    <a:noFill/>
                    <a:ln>
                      <a:noFill/>
                    </a:ln>
                  </pic:spPr>
                </pic:pic>
              </a:graphicData>
            </a:graphic>
          </wp:inline>
        </w:drawing>
      </w:r>
    </w:p>
    <w:p w14:paraId="7858FC65" w14:textId="06E72E59" w:rsidR="009307FE" w:rsidRDefault="00FA7927" w:rsidP="00FA7927">
      <w:pPr>
        <w:pStyle w:val="Beschriftung"/>
        <w:jc w:val="both"/>
        <w:rPr>
          <w:rFonts w:cs="Arial"/>
        </w:rPr>
      </w:pPr>
      <w:bookmarkStart w:id="10" w:name="_Ref202134957"/>
      <w:r w:rsidRPr="0039239D">
        <w:rPr>
          <w:rFonts w:cs="Arial"/>
        </w:rPr>
        <w:t xml:space="preserve">Figure </w:t>
      </w:r>
      <w:r w:rsidRPr="0039239D">
        <w:rPr>
          <w:rFonts w:cs="Arial"/>
        </w:rPr>
        <w:fldChar w:fldCharType="begin"/>
      </w:r>
      <w:r w:rsidRPr="0039239D">
        <w:rPr>
          <w:rFonts w:cs="Arial"/>
        </w:rPr>
        <w:instrText xml:space="preserve"> SEQ Figure \* ARABIC </w:instrText>
      </w:r>
      <w:r w:rsidRPr="0039239D">
        <w:rPr>
          <w:rFonts w:cs="Arial"/>
        </w:rPr>
        <w:fldChar w:fldCharType="separate"/>
      </w:r>
      <w:r w:rsidR="00B40981">
        <w:rPr>
          <w:rFonts w:cs="Arial"/>
          <w:noProof/>
        </w:rPr>
        <w:t>2</w:t>
      </w:r>
      <w:r w:rsidRPr="0039239D">
        <w:rPr>
          <w:rFonts w:cs="Arial"/>
        </w:rPr>
        <w:fldChar w:fldCharType="end"/>
      </w:r>
      <w:bookmarkEnd w:id="10"/>
      <w:r w:rsidRPr="0039239D">
        <w:rPr>
          <w:rFonts w:cs="Arial"/>
        </w:rPr>
        <w:t>: Trend Species richness 2001 - 2023 in Switzerland in this study. The grey dots represent the observations, the redline the fitted curve of the LMM.</w:t>
      </w:r>
    </w:p>
    <w:p w14:paraId="01555C53" w14:textId="77777777" w:rsidR="003B2F6E" w:rsidRPr="003B2F6E" w:rsidRDefault="003B2F6E" w:rsidP="003B2F6E"/>
    <w:p w14:paraId="08D7AD53" w14:textId="2F871F29" w:rsidR="009307FE" w:rsidRPr="0039239D" w:rsidRDefault="009307FE" w:rsidP="009307FE">
      <w:pPr>
        <w:spacing w:line="360" w:lineRule="auto"/>
        <w:jc w:val="both"/>
        <w:rPr>
          <w:rFonts w:ascii="Arial" w:hAnsi="Arial" w:cs="Arial"/>
        </w:rPr>
      </w:pPr>
      <w:r w:rsidRPr="0039239D">
        <w:rPr>
          <w:rFonts w:ascii="Arial" w:hAnsi="Arial" w:cs="Arial"/>
        </w:rPr>
        <w:lastRenderedPageBreak/>
        <w:t>When including an interaction between year and biogeographic region</w:t>
      </w:r>
      <w:r w:rsidR="0014611C">
        <w:rPr>
          <w:rFonts w:ascii="Arial" w:hAnsi="Arial" w:cs="Arial"/>
        </w:rPr>
        <w:t xml:space="preserve"> t</w:t>
      </w:r>
      <w:r w:rsidR="0076612D">
        <w:rPr>
          <w:rFonts w:ascii="Arial" w:hAnsi="Arial" w:cs="Arial"/>
        </w:rPr>
        <w:t>he interaction term was significant (</w:t>
      </w:r>
      <w:r w:rsidR="0076612D" w:rsidRPr="00A83A7A">
        <w:rPr>
          <w:rFonts w:ascii="Arial" w:hAnsi="Arial" w:cs="Arial"/>
          <w:i/>
          <w:iCs/>
        </w:rPr>
        <w:t>p</w:t>
      </w:r>
      <w:r w:rsidR="0076612D">
        <w:rPr>
          <w:rFonts w:ascii="Arial" w:hAnsi="Arial" w:cs="Arial"/>
        </w:rPr>
        <w:t xml:space="preserve"> = 0.0006), indicating that temporal trends in species richness</w:t>
      </w:r>
      <w:r w:rsidRPr="0039239D">
        <w:rPr>
          <w:rFonts w:ascii="Arial" w:hAnsi="Arial" w:cs="Arial"/>
        </w:rPr>
        <w:t xml:space="preserve"> varied significantly between regions</w:t>
      </w:r>
      <w:r w:rsidR="00B91BAB">
        <w:rPr>
          <w:rFonts w:ascii="Arial" w:hAnsi="Arial" w:cs="Arial"/>
        </w:rPr>
        <w:t xml:space="preserve"> </w:t>
      </w:r>
      <w:r w:rsidR="009D0E0F">
        <w:rPr>
          <w:rFonts w:ascii="Arial" w:hAnsi="Arial" w:cs="Arial"/>
        </w:rPr>
        <w:t>(</w:t>
      </w:r>
      <w:r w:rsidR="00B91BAB" w:rsidRPr="00B91BAB">
        <w:rPr>
          <w:rFonts w:ascii="Arial" w:hAnsi="Arial" w:cs="Arial"/>
        </w:rPr>
        <w:fldChar w:fldCharType="begin"/>
      </w:r>
      <w:r w:rsidR="00B91BAB" w:rsidRPr="00B91BAB">
        <w:rPr>
          <w:rFonts w:ascii="Arial" w:hAnsi="Arial" w:cs="Arial"/>
        </w:rPr>
        <w:instrText xml:space="preserve"> REF _Ref202135023 \h </w:instrText>
      </w:r>
      <w:r w:rsidR="00B91BAB">
        <w:rPr>
          <w:rFonts w:ascii="Arial" w:hAnsi="Arial" w:cs="Arial"/>
        </w:rPr>
        <w:instrText xml:space="preserve"> \* MERGEFORMAT </w:instrText>
      </w:r>
      <w:r w:rsidR="00B91BAB" w:rsidRPr="00B91BAB">
        <w:rPr>
          <w:rFonts w:ascii="Arial" w:hAnsi="Arial" w:cs="Arial"/>
        </w:rPr>
      </w:r>
      <w:r w:rsidR="00B91BAB" w:rsidRPr="00B91BAB">
        <w:rPr>
          <w:rFonts w:ascii="Arial" w:hAnsi="Arial" w:cs="Arial"/>
        </w:rPr>
        <w:fldChar w:fldCharType="separate"/>
      </w:r>
      <w:r w:rsidR="00B40981" w:rsidRPr="00B40981">
        <w:rPr>
          <w:rFonts w:ascii="Arial" w:hAnsi="Arial" w:cs="Arial"/>
        </w:rPr>
        <w:t xml:space="preserve">Figure </w:t>
      </w:r>
      <w:r w:rsidR="00B40981" w:rsidRPr="00B40981">
        <w:rPr>
          <w:rFonts w:ascii="Arial" w:hAnsi="Arial" w:cs="Arial"/>
          <w:noProof/>
        </w:rPr>
        <w:t>3</w:t>
      </w:r>
      <w:r w:rsidR="00B91BAB" w:rsidRPr="00B91BAB">
        <w:rPr>
          <w:rFonts w:ascii="Arial" w:hAnsi="Arial" w:cs="Arial"/>
        </w:rPr>
        <w:fldChar w:fldCharType="end"/>
      </w:r>
      <w:r w:rsidR="009D0E0F">
        <w:rPr>
          <w:rFonts w:ascii="Arial" w:hAnsi="Arial" w:cs="Arial"/>
        </w:rPr>
        <w:t>;</w:t>
      </w:r>
      <w:r w:rsidR="009D0E0F" w:rsidRPr="009D0E0F">
        <w:rPr>
          <w:rFonts w:ascii="Arial" w:hAnsi="Arial" w:cs="Arial"/>
        </w:rPr>
        <w:t xml:space="preserve"> </w:t>
      </w:r>
      <w:r w:rsidR="009D0E0F" w:rsidRPr="009D0E0F">
        <w:rPr>
          <w:rFonts w:ascii="Arial" w:hAnsi="Arial" w:cs="Arial"/>
        </w:rPr>
        <w:fldChar w:fldCharType="begin"/>
      </w:r>
      <w:r w:rsidR="009D0E0F" w:rsidRPr="009D0E0F">
        <w:rPr>
          <w:rFonts w:ascii="Arial" w:hAnsi="Arial" w:cs="Arial"/>
        </w:rPr>
        <w:instrText xml:space="preserve"> REF _Ref202348946 \h  \* MERGEFORMAT </w:instrText>
      </w:r>
      <w:r w:rsidR="009D0E0F" w:rsidRPr="009D0E0F">
        <w:rPr>
          <w:rFonts w:ascii="Arial" w:hAnsi="Arial" w:cs="Arial"/>
        </w:rPr>
      </w:r>
      <w:r w:rsidR="009D0E0F" w:rsidRPr="009D0E0F">
        <w:rPr>
          <w:rFonts w:ascii="Arial" w:hAnsi="Arial" w:cs="Arial"/>
        </w:rPr>
        <w:fldChar w:fldCharType="separate"/>
      </w:r>
      <w:r w:rsidR="00B40981" w:rsidRPr="0001133E">
        <w:rPr>
          <w:rFonts w:ascii="Arial" w:hAnsi="Arial" w:cs="Arial"/>
        </w:rPr>
        <w:t xml:space="preserve">Table </w:t>
      </w:r>
      <w:r w:rsidR="00B40981" w:rsidRPr="00B40981">
        <w:rPr>
          <w:rFonts w:ascii="Arial" w:hAnsi="Arial" w:cs="Arial"/>
          <w:noProof/>
        </w:rPr>
        <w:t>1</w:t>
      </w:r>
      <w:r w:rsidR="009D0E0F" w:rsidRPr="009D0E0F">
        <w:rPr>
          <w:rFonts w:ascii="Arial" w:hAnsi="Arial" w:cs="Arial"/>
        </w:rPr>
        <w:fldChar w:fldCharType="end"/>
      </w:r>
      <w:r w:rsidR="009D0E0F">
        <w:rPr>
          <w:rFonts w:ascii="Arial" w:hAnsi="Arial" w:cs="Arial"/>
        </w:rPr>
        <w:t>)</w:t>
      </w:r>
      <w:r w:rsidRPr="00B91BAB">
        <w:rPr>
          <w:rFonts w:ascii="Arial" w:hAnsi="Arial" w:cs="Arial"/>
        </w:rPr>
        <w:t>. The</w:t>
      </w:r>
      <w:r w:rsidRPr="0039239D">
        <w:rPr>
          <w:rFonts w:ascii="Arial" w:hAnsi="Arial" w:cs="Arial"/>
        </w:rPr>
        <w:t xml:space="preserve"> strongest increases were observed in the </w:t>
      </w:r>
      <w:r w:rsidR="009E3151">
        <w:rPr>
          <w:rFonts w:ascii="Arial" w:hAnsi="Arial" w:cs="Arial"/>
        </w:rPr>
        <w:t>Central Plateau</w:t>
      </w:r>
      <w:r w:rsidRPr="0039239D">
        <w:rPr>
          <w:rFonts w:ascii="Arial" w:hAnsi="Arial" w:cs="Arial"/>
        </w:rPr>
        <w:t xml:space="preserve"> and the </w:t>
      </w:r>
      <w:r w:rsidR="009E3151">
        <w:rPr>
          <w:rFonts w:ascii="Arial" w:hAnsi="Arial" w:cs="Arial"/>
        </w:rPr>
        <w:t>Eastern Central Alps</w:t>
      </w:r>
      <w:r w:rsidRPr="0039239D">
        <w:rPr>
          <w:rFonts w:ascii="Arial" w:hAnsi="Arial" w:cs="Arial"/>
        </w:rPr>
        <w:t>, while other regions showed weaker or non-significant changes.</w:t>
      </w:r>
      <w:r w:rsidR="00E94743">
        <w:rPr>
          <w:rFonts w:ascii="Arial" w:hAnsi="Arial" w:cs="Arial"/>
        </w:rPr>
        <w:t xml:space="preserve"> </w:t>
      </w:r>
      <w:r w:rsidR="00E94743" w:rsidRPr="00E94743">
        <w:rPr>
          <w:rFonts w:ascii="Arial" w:hAnsi="Arial" w:cs="Arial"/>
        </w:rPr>
        <w:t>Fixed effects explained 12.1% of the variance in species richness (</w:t>
      </w:r>
      <w:r w:rsidR="00E94743" w:rsidRPr="00E94743">
        <w:rPr>
          <w:rFonts w:ascii="Arial" w:hAnsi="Arial" w:cs="Arial"/>
          <w:i/>
          <w:iCs/>
        </w:rPr>
        <w:t>R²m</w:t>
      </w:r>
      <w:r w:rsidR="00E94743" w:rsidRPr="00E94743">
        <w:rPr>
          <w:rFonts w:ascii="Arial" w:hAnsi="Arial" w:cs="Arial"/>
        </w:rPr>
        <w:t xml:space="preserve"> = 0.121).</w:t>
      </w:r>
    </w:p>
    <w:p w14:paraId="291A793C" w14:textId="77777777" w:rsidR="00F35674" w:rsidRDefault="00E94743" w:rsidP="00F35674">
      <w:pPr>
        <w:pStyle w:val="StandardWeb"/>
        <w:keepNext/>
      </w:pPr>
      <w:r>
        <w:rPr>
          <w:noProof/>
        </w:rPr>
        <w:drawing>
          <wp:inline distT="0" distB="0" distL="0" distR="0" wp14:anchorId="66E4D61F" wp14:editId="650E6ED0">
            <wp:extent cx="5760720" cy="3959860"/>
            <wp:effectExtent l="0" t="0" r="0" b="2540"/>
            <wp:docPr id="6" name="Grafik 6"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Reihe, Diagramm, parallel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3F7402C" w14:textId="43B87857" w:rsidR="00E94743" w:rsidRDefault="00F35674" w:rsidP="00F35674">
      <w:pPr>
        <w:pStyle w:val="Beschriftung"/>
        <w:rPr>
          <w:rFonts w:cs="Arial"/>
        </w:rPr>
      </w:pPr>
      <w:bookmarkStart w:id="11" w:name="_Ref202135023"/>
      <w:r w:rsidRPr="009D0E0F">
        <w:rPr>
          <w:rFonts w:cs="Arial"/>
        </w:rPr>
        <w:t xml:space="preserve">Figure </w:t>
      </w:r>
      <w:r w:rsidRPr="009D0E0F">
        <w:rPr>
          <w:rFonts w:cs="Arial"/>
        </w:rPr>
        <w:fldChar w:fldCharType="begin"/>
      </w:r>
      <w:r w:rsidRPr="009D0E0F">
        <w:rPr>
          <w:rFonts w:cs="Arial"/>
        </w:rPr>
        <w:instrText xml:space="preserve"> SEQ Figure \* ARABIC </w:instrText>
      </w:r>
      <w:r w:rsidRPr="009D0E0F">
        <w:rPr>
          <w:rFonts w:cs="Arial"/>
        </w:rPr>
        <w:fldChar w:fldCharType="separate"/>
      </w:r>
      <w:r w:rsidR="00B40981">
        <w:rPr>
          <w:rFonts w:cs="Arial"/>
          <w:noProof/>
        </w:rPr>
        <w:t>3</w:t>
      </w:r>
      <w:r w:rsidRPr="009D0E0F">
        <w:rPr>
          <w:rFonts w:cs="Arial"/>
        </w:rPr>
        <w:fldChar w:fldCharType="end"/>
      </w:r>
      <w:bookmarkEnd w:id="11"/>
      <w:r w:rsidRPr="009D0E0F">
        <w:rPr>
          <w:rFonts w:cs="Arial"/>
        </w:rPr>
        <w:t>: Temporal trends in vascular plant species richness from 2001 to 2023</w:t>
      </w:r>
      <w:r w:rsidR="009D0E0F" w:rsidRPr="009D0E0F">
        <w:rPr>
          <w:rFonts w:cs="Arial"/>
        </w:rPr>
        <w:t xml:space="preserve"> in 10 m</w:t>
      </w:r>
      <w:r w:rsidR="009D0E0F" w:rsidRPr="00A83A7A">
        <w:rPr>
          <w:rFonts w:cs="Arial"/>
          <w:vertAlign w:val="superscript"/>
        </w:rPr>
        <w:t>2</w:t>
      </w:r>
      <w:r w:rsidR="009D0E0F" w:rsidRPr="009D0E0F">
        <w:rPr>
          <w:rFonts w:cs="Arial"/>
        </w:rPr>
        <w:t xml:space="preserve"> permanent plots</w:t>
      </w:r>
      <w:r w:rsidRPr="009D0E0F">
        <w:rPr>
          <w:rFonts w:cs="Arial"/>
        </w:rPr>
        <w:t xml:space="preserve"> across Swiss biogeographic regions. Lines show linear model predictions.</w:t>
      </w:r>
    </w:p>
    <w:p w14:paraId="3829EE3F" w14:textId="77777777" w:rsidR="003224EE" w:rsidRPr="003224EE" w:rsidRDefault="003224EE" w:rsidP="003224EE"/>
    <w:p w14:paraId="74381633" w14:textId="32F7A9F4" w:rsidR="00B91BAB" w:rsidRPr="0001133E" w:rsidRDefault="00B91BAB" w:rsidP="00B91BAB">
      <w:pPr>
        <w:pStyle w:val="Beschriftung"/>
        <w:keepNext/>
        <w:rPr>
          <w:rFonts w:cs="Arial"/>
        </w:rPr>
      </w:pPr>
      <w:bookmarkStart w:id="12" w:name="_Ref202348946"/>
      <w:r w:rsidRPr="0001133E">
        <w:rPr>
          <w:rFonts w:cs="Arial"/>
        </w:rPr>
        <w:t xml:space="preserve">Table </w:t>
      </w:r>
      <w:r w:rsidRPr="0001133E">
        <w:rPr>
          <w:rFonts w:cs="Arial"/>
        </w:rPr>
        <w:fldChar w:fldCharType="begin"/>
      </w:r>
      <w:r w:rsidRPr="0001133E">
        <w:rPr>
          <w:rFonts w:cs="Arial"/>
        </w:rPr>
        <w:instrText xml:space="preserve"> SEQ Table \* ARABIC </w:instrText>
      </w:r>
      <w:r w:rsidRPr="0001133E">
        <w:rPr>
          <w:rFonts w:cs="Arial"/>
        </w:rPr>
        <w:fldChar w:fldCharType="separate"/>
      </w:r>
      <w:r w:rsidR="00B40981">
        <w:rPr>
          <w:rFonts w:cs="Arial"/>
          <w:noProof/>
        </w:rPr>
        <w:t>1</w:t>
      </w:r>
      <w:r w:rsidRPr="0001133E">
        <w:rPr>
          <w:rFonts w:cs="Arial"/>
        </w:rPr>
        <w:fldChar w:fldCharType="end"/>
      </w:r>
      <w:bookmarkEnd w:id="12"/>
      <w:r w:rsidRPr="0001133E">
        <w:rPr>
          <w:rFonts w:cs="Arial"/>
        </w:rPr>
        <w:t>: Estimated temporal trends in vascular plant species richness for different biogeographic regions between 2001 and 2023. Values represent linear trend coefficients (change per year) with 95% confidence intervals. A trend is considered significant if the confidence interval does not include zero.</w:t>
      </w: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547"/>
        <w:gridCol w:w="1559"/>
        <w:gridCol w:w="1559"/>
        <w:gridCol w:w="1584"/>
        <w:gridCol w:w="1813"/>
      </w:tblGrid>
      <w:tr w:rsidR="00B91BAB" w:rsidRPr="00ED0AFE" w14:paraId="040C680E" w14:textId="77777777" w:rsidTr="00A83A7A">
        <w:tc>
          <w:tcPr>
            <w:tcW w:w="2547" w:type="dxa"/>
            <w:tcBorders>
              <w:bottom w:val="single" w:sz="4" w:space="0" w:color="auto"/>
            </w:tcBorders>
          </w:tcPr>
          <w:p w14:paraId="26B895C5" w14:textId="77777777" w:rsidR="00B91BAB" w:rsidRPr="00B33BA5" w:rsidRDefault="00B91BAB" w:rsidP="00797C59">
            <w:pPr>
              <w:spacing w:line="360" w:lineRule="auto"/>
              <w:jc w:val="both"/>
              <w:rPr>
                <w:rFonts w:ascii="Arial" w:hAnsi="Arial" w:cs="Arial"/>
                <w:b/>
                <w:bCs/>
                <w:sz w:val="20"/>
                <w:szCs w:val="20"/>
              </w:rPr>
            </w:pPr>
            <w:r w:rsidRPr="00B33BA5">
              <w:rPr>
                <w:rFonts w:ascii="Arial" w:hAnsi="Arial" w:cs="Arial"/>
                <w:b/>
                <w:bCs/>
                <w:sz w:val="20"/>
                <w:szCs w:val="20"/>
              </w:rPr>
              <w:t>Biographic Region</w:t>
            </w:r>
          </w:p>
        </w:tc>
        <w:tc>
          <w:tcPr>
            <w:tcW w:w="1559" w:type="dxa"/>
            <w:tcBorders>
              <w:bottom w:val="single" w:sz="4" w:space="0" w:color="auto"/>
            </w:tcBorders>
          </w:tcPr>
          <w:p w14:paraId="12566822" w14:textId="77777777" w:rsidR="00B91BAB" w:rsidRPr="00B33BA5" w:rsidRDefault="00B91BAB" w:rsidP="00797C59">
            <w:pPr>
              <w:spacing w:line="360" w:lineRule="auto"/>
              <w:jc w:val="both"/>
              <w:rPr>
                <w:rFonts w:ascii="Arial" w:hAnsi="Arial" w:cs="Arial"/>
                <w:b/>
                <w:bCs/>
                <w:sz w:val="20"/>
                <w:szCs w:val="20"/>
              </w:rPr>
            </w:pPr>
            <w:r w:rsidRPr="00B33BA5">
              <w:rPr>
                <w:rFonts w:ascii="Arial" w:hAnsi="Arial" w:cs="Arial"/>
                <w:b/>
                <w:bCs/>
                <w:sz w:val="20"/>
                <w:szCs w:val="20"/>
              </w:rPr>
              <w:t>Trend</w:t>
            </w:r>
          </w:p>
        </w:tc>
        <w:tc>
          <w:tcPr>
            <w:tcW w:w="1559" w:type="dxa"/>
            <w:tcBorders>
              <w:bottom w:val="single" w:sz="4" w:space="0" w:color="auto"/>
            </w:tcBorders>
          </w:tcPr>
          <w:p w14:paraId="17E5915C" w14:textId="77777777" w:rsidR="00B91BAB" w:rsidRPr="00B33BA5" w:rsidRDefault="00B91BAB" w:rsidP="00797C59">
            <w:pPr>
              <w:spacing w:line="360" w:lineRule="auto"/>
              <w:jc w:val="both"/>
              <w:rPr>
                <w:rFonts w:ascii="Arial" w:hAnsi="Arial" w:cs="Arial"/>
                <w:b/>
                <w:bCs/>
                <w:sz w:val="20"/>
                <w:szCs w:val="20"/>
              </w:rPr>
            </w:pPr>
            <w:r w:rsidRPr="00B33BA5">
              <w:rPr>
                <w:rFonts w:ascii="Arial" w:hAnsi="Arial" w:cs="Arial"/>
                <w:b/>
                <w:bCs/>
                <w:sz w:val="20"/>
                <w:szCs w:val="20"/>
              </w:rPr>
              <w:t>Lower CI</w:t>
            </w:r>
          </w:p>
        </w:tc>
        <w:tc>
          <w:tcPr>
            <w:tcW w:w="1584" w:type="dxa"/>
            <w:tcBorders>
              <w:bottom w:val="single" w:sz="4" w:space="0" w:color="auto"/>
            </w:tcBorders>
          </w:tcPr>
          <w:p w14:paraId="5D0621F4" w14:textId="77777777" w:rsidR="00B91BAB" w:rsidRPr="00B33BA5" w:rsidRDefault="00B91BAB" w:rsidP="00797C59">
            <w:pPr>
              <w:spacing w:line="360" w:lineRule="auto"/>
              <w:jc w:val="both"/>
              <w:rPr>
                <w:rFonts w:ascii="Arial" w:hAnsi="Arial" w:cs="Arial"/>
                <w:b/>
                <w:bCs/>
                <w:sz w:val="20"/>
                <w:szCs w:val="20"/>
              </w:rPr>
            </w:pPr>
            <w:r w:rsidRPr="00B33BA5">
              <w:rPr>
                <w:rFonts w:ascii="Arial" w:hAnsi="Arial" w:cs="Arial"/>
                <w:b/>
                <w:bCs/>
                <w:sz w:val="20"/>
                <w:szCs w:val="20"/>
              </w:rPr>
              <w:t>Upper CI</w:t>
            </w:r>
          </w:p>
        </w:tc>
        <w:tc>
          <w:tcPr>
            <w:tcW w:w="1813" w:type="dxa"/>
            <w:tcBorders>
              <w:bottom w:val="single" w:sz="4" w:space="0" w:color="auto"/>
            </w:tcBorders>
          </w:tcPr>
          <w:p w14:paraId="4F517BEF" w14:textId="77777777" w:rsidR="00B91BAB" w:rsidRPr="00B33BA5" w:rsidRDefault="00B91BAB" w:rsidP="00797C59">
            <w:pPr>
              <w:spacing w:line="360" w:lineRule="auto"/>
              <w:jc w:val="both"/>
              <w:rPr>
                <w:rFonts w:ascii="Arial" w:hAnsi="Arial" w:cs="Arial"/>
                <w:b/>
                <w:bCs/>
                <w:sz w:val="20"/>
                <w:szCs w:val="20"/>
              </w:rPr>
            </w:pPr>
            <w:r w:rsidRPr="00B33BA5">
              <w:rPr>
                <w:rFonts w:ascii="Arial" w:hAnsi="Arial" w:cs="Arial"/>
                <w:b/>
                <w:bCs/>
                <w:sz w:val="20"/>
                <w:szCs w:val="20"/>
              </w:rPr>
              <w:t>Significant</w:t>
            </w:r>
          </w:p>
        </w:tc>
      </w:tr>
      <w:tr w:rsidR="00B91BAB" w14:paraId="7A1057B4" w14:textId="77777777" w:rsidTr="00A83A7A">
        <w:tc>
          <w:tcPr>
            <w:tcW w:w="2547" w:type="dxa"/>
            <w:tcBorders>
              <w:bottom w:val="nil"/>
            </w:tcBorders>
          </w:tcPr>
          <w:p w14:paraId="6B008799"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Northern Alps</w:t>
            </w:r>
          </w:p>
        </w:tc>
        <w:tc>
          <w:tcPr>
            <w:tcW w:w="1559" w:type="dxa"/>
            <w:tcBorders>
              <w:bottom w:val="nil"/>
            </w:tcBorders>
          </w:tcPr>
          <w:p w14:paraId="0E5EE05C"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-0.00196</w:t>
            </w:r>
          </w:p>
        </w:tc>
        <w:tc>
          <w:tcPr>
            <w:tcW w:w="1559" w:type="dxa"/>
            <w:tcBorders>
              <w:bottom w:val="nil"/>
            </w:tcBorders>
          </w:tcPr>
          <w:p w14:paraId="68D1F2ED"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-0.0390</w:t>
            </w:r>
          </w:p>
        </w:tc>
        <w:tc>
          <w:tcPr>
            <w:tcW w:w="1584" w:type="dxa"/>
            <w:tcBorders>
              <w:bottom w:val="nil"/>
            </w:tcBorders>
          </w:tcPr>
          <w:p w14:paraId="59614F34"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0.0351</w:t>
            </w:r>
          </w:p>
        </w:tc>
        <w:tc>
          <w:tcPr>
            <w:tcW w:w="1813" w:type="dxa"/>
            <w:tcBorders>
              <w:bottom w:val="nil"/>
            </w:tcBorders>
          </w:tcPr>
          <w:p w14:paraId="05286752"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No</w:t>
            </w:r>
          </w:p>
        </w:tc>
      </w:tr>
      <w:tr w:rsidR="00B91BAB" w14:paraId="0D2F6C20" w14:textId="77777777" w:rsidTr="00A83A7A">
        <w:tc>
          <w:tcPr>
            <w:tcW w:w="2547" w:type="dxa"/>
            <w:tcBorders>
              <w:top w:val="nil"/>
              <w:bottom w:val="nil"/>
            </w:tcBorders>
          </w:tcPr>
          <w:p w14:paraId="600186F4"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Southern Alps</w:t>
            </w:r>
          </w:p>
        </w:tc>
        <w:tc>
          <w:tcPr>
            <w:tcW w:w="1559" w:type="dxa"/>
            <w:tcBorders>
              <w:top w:val="nil"/>
              <w:bottom w:val="nil"/>
            </w:tcBorders>
          </w:tcPr>
          <w:p w14:paraId="35A33481"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0.06059</w:t>
            </w:r>
          </w:p>
        </w:tc>
        <w:tc>
          <w:tcPr>
            <w:tcW w:w="1559" w:type="dxa"/>
            <w:tcBorders>
              <w:top w:val="nil"/>
              <w:bottom w:val="nil"/>
            </w:tcBorders>
          </w:tcPr>
          <w:p w14:paraId="512207FD"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-0.0001</w:t>
            </w:r>
          </w:p>
        </w:tc>
        <w:tc>
          <w:tcPr>
            <w:tcW w:w="1584" w:type="dxa"/>
            <w:tcBorders>
              <w:top w:val="nil"/>
              <w:bottom w:val="nil"/>
            </w:tcBorders>
          </w:tcPr>
          <w:p w14:paraId="2199478F"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0.1213</w:t>
            </w:r>
          </w:p>
        </w:tc>
        <w:tc>
          <w:tcPr>
            <w:tcW w:w="1813" w:type="dxa"/>
            <w:tcBorders>
              <w:top w:val="nil"/>
              <w:bottom w:val="nil"/>
            </w:tcBorders>
          </w:tcPr>
          <w:p w14:paraId="105AF9D7"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No</w:t>
            </w:r>
          </w:p>
        </w:tc>
      </w:tr>
      <w:tr w:rsidR="00B91BAB" w14:paraId="5963D8AD" w14:textId="77777777" w:rsidTr="00A83A7A">
        <w:tc>
          <w:tcPr>
            <w:tcW w:w="2547" w:type="dxa"/>
            <w:tcBorders>
              <w:top w:val="nil"/>
              <w:bottom w:val="nil"/>
            </w:tcBorders>
          </w:tcPr>
          <w:p w14:paraId="6F53B1E2"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Jura</w:t>
            </w:r>
          </w:p>
        </w:tc>
        <w:tc>
          <w:tcPr>
            <w:tcW w:w="1559" w:type="dxa"/>
            <w:tcBorders>
              <w:top w:val="nil"/>
              <w:bottom w:val="nil"/>
            </w:tcBorders>
          </w:tcPr>
          <w:p w14:paraId="78DC1605"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0.03476</w:t>
            </w:r>
          </w:p>
        </w:tc>
        <w:tc>
          <w:tcPr>
            <w:tcW w:w="1559" w:type="dxa"/>
            <w:tcBorders>
              <w:top w:val="nil"/>
              <w:bottom w:val="nil"/>
            </w:tcBorders>
          </w:tcPr>
          <w:p w14:paraId="2E45C5D0"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-0.0213</w:t>
            </w:r>
          </w:p>
        </w:tc>
        <w:tc>
          <w:tcPr>
            <w:tcW w:w="1584" w:type="dxa"/>
            <w:tcBorders>
              <w:top w:val="nil"/>
              <w:bottom w:val="nil"/>
            </w:tcBorders>
          </w:tcPr>
          <w:p w14:paraId="45C28A1D"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0.0908</w:t>
            </w:r>
          </w:p>
        </w:tc>
        <w:tc>
          <w:tcPr>
            <w:tcW w:w="1813" w:type="dxa"/>
            <w:tcBorders>
              <w:top w:val="nil"/>
              <w:bottom w:val="nil"/>
            </w:tcBorders>
          </w:tcPr>
          <w:p w14:paraId="5339544C"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No</w:t>
            </w:r>
          </w:p>
        </w:tc>
      </w:tr>
      <w:tr w:rsidR="00B91BAB" w14:paraId="239E0C5C" w14:textId="77777777" w:rsidTr="00A83A7A">
        <w:tc>
          <w:tcPr>
            <w:tcW w:w="2547" w:type="dxa"/>
            <w:tcBorders>
              <w:top w:val="nil"/>
              <w:bottom w:val="nil"/>
            </w:tcBorders>
          </w:tcPr>
          <w:p w14:paraId="667C425B"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Central Plateau</w:t>
            </w:r>
          </w:p>
        </w:tc>
        <w:tc>
          <w:tcPr>
            <w:tcW w:w="1559" w:type="dxa"/>
            <w:tcBorders>
              <w:top w:val="nil"/>
              <w:bottom w:val="nil"/>
            </w:tcBorders>
          </w:tcPr>
          <w:p w14:paraId="480A9146"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0.08234</w:t>
            </w:r>
          </w:p>
        </w:tc>
        <w:tc>
          <w:tcPr>
            <w:tcW w:w="1559" w:type="dxa"/>
            <w:tcBorders>
              <w:top w:val="nil"/>
              <w:bottom w:val="nil"/>
            </w:tcBorders>
          </w:tcPr>
          <w:p w14:paraId="5873F9B4"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0.0463</w:t>
            </w:r>
          </w:p>
        </w:tc>
        <w:tc>
          <w:tcPr>
            <w:tcW w:w="1584" w:type="dxa"/>
            <w:tcBorders>
              <w:top w:val="nil"/>
              <w:bottom w:val="nil"/>
            </w:tcBorders>
          </w:tcPr>
          <w:p w14:paraId="743F4EF8"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0.1184</w:t>
            </w:r>
          </w:p>
        </w:tc>
        <w:tc>
          <w:tcPr>
            <w:tcW w:w="1813" w:type="dxa"/>
            <w:tcBorders>
              <w:top w:val="nil"/>
              <w:bottom w:val="nil"/>
            </w:tcBorders>
          </w:tcPr>
          <w:p w14:paraId="3BC58577"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Yes</w:t>
            </w:r>
          </w:p>
        </w:tc>
      </w:tr>
      <w:tr w:rsidR="00B91BAB" w14:paraId="1753565F" w14:textId="77777777" w:rsidTr="00A83A7A">
        <w:tc>
          <w:tcPr>
            <w:tcW w:w="2547" w:type="dxa"/>
            <w:tcBorders>
              <w:top w:val="nil"/>
              <w:bottom w:val="nil"/>
            </w:tcBorders>
          </w:tcPr>
          <w:p w14:paraId="014CEF01"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Eastern Central Alps</w:t>
            </w:r>
          </w:p>
        </w:tc>
        <w:tc>
          <w:tcPr>
            <w:tcW w:w="1559" w:type="dxa"/>
            <w:tcBorders>
              <w:top w:val="nil"/>
              <w:bottom w:val="nil"/>
            </w:tcBorders>
          </w:tcPr>
          <w:p w14:paraId="7F79BB12"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0.13002</w:t>
            </w:r>
          </w:p>
        </w:tc>
        <w:tc>
          <w:tcPr>
            <w:tcW w:w="1559" w:type="dxa"/>
            <w:tcBorders>
              <w:top w:val="nil"/>
              <w:bottom w:val="nil"/>
            </w:tcBorders>
          </w:tcPr>
          <w:p w14:paraId="7C0AAD34"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0.0838</w:t>
            </w:r>
          </w:p>
        </w:tc>
        <w:tc>
          <w:tcPr>
            <w:tcW w:w="1584" w:type="dxa"/>
            <w:tcBorders>
              <w:top w:val="nil"/>
              <w:bottom w:val="nil"/>
            </w:tcBorders>
          </w:tcPr>
          <w:p w14:paraId="40A39F73"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0.1762</w:t>
            </w:r>
          </w:p>
        </w:tc>
        <w:tc>
          <w:tcPr>
            <w:tcW w:w="1813" w:type="dxa"/>
            <w:tcBorders>
              <w:top w:val="nil"/>
              <w:bottom w:val="nil"/>
            </w:tcBorders>
          </w:tcPr>
          <w:p w14:paraId="6028C67B"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Yes</w:t>
            </w:r>
          </w:p>
        </w:tc>
      </w:tr>
      <w:tr w:rsidR="00B91BAB" w14:paraId="75332724" w14:textId="77777777" w:rsidTr="00A83A7A">
        <w:tc>
          <w:tcPr>
            <w:tcW w:w="2547" w:type="dxa"/>
            <w:tcBorders>
              <w:top w:val="nil"/>
            </w:tcBorders>
          </w:tcPr>
          <w:p w14:paraId="73252D63"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Western Central Alps</w:t>
            </w:r>
          </w:p>
        </w:tc>
        <w:tc>
          <w:tcPr>
            <w:tcW w:w="1559" w:type="dxa"/>
            <w:tcBorders>
              <w:top w:val="nil"/>
            </w:tcBorders>
          </w:tcPr>
          <w:p w14:paraId="744B159D"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0.05575</w:t>
            </w:r>
          </w:p>
        </w:tc>
        <w:tc>
          <w:tcPr>
            <w:tcW w:w="1559" w:type="dxa"/>
            <w:tcBorders>
              <w:top w:val="nil"/>
            </w:tcBorders>
          </w:tcPr>
          <w:p w14:paraId="7F89228A"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-0.0060</w:t>
            </w:r>
          </w:p>
        </w:tc>
        <w:tc>
          <w:tcPr>
            <w:tcW w:w="1584" w:type="dxa"/>
            <w:tcBorders>
              <w:top w:val="nil"/>
            </w:tcBorders>
          </w:tcPr>
          <w:p w14:paraId="4AFF07BC"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0.1175</w:t>
            </w:r>
          </w:p>
        </w:tc>
        <w:tc>
          <w:tcPr>
            <w:tcW w:w="1813" w:type="dxa"/>
            <w:tcBorders>
              <w:top w:val="nil"/>
            </w:tcBorders>
          </w:tcPr>
          <w:p w14:paraId="34D89E06" w14:textId="77777777" w:rsidR="00B91BAB" w:rsidRPr="00B33BA5" w:rsidRDefault="00B91BAB" w:rsidP="00797C59">
            <w:pPr>
              <w:spacing w:line="360" w:lineRule="auto"/>
              <w:jc w:val="both"/>
              <w:rPr>
                <w:rFonts w:ascii="Arial" w:hAnsi="Arial" w:cs="Arial"/>
                <w:sz w:val="20"/>
                <w:szCs w:val="20"/>
              </w:rPr>
            </w:pPr>
            <w:r w:rsidRPr="00B33BA5">
              <w:rPr>
                <w:rFonts w:ascii="Arial" w:hAnsi="Arial" w:cs="Arial"/>
                <w:sz w:val="20"/>
                <w:szCs w:val="20"/>
              </w:rPr>
              <w:t>No</w:t>
            </w:r>
          </w:p>
        </w:tc>
      </w:tr>
    </w:tbl>
    <w:p w14:paraId="0857E17C" w14:textId="77777777" w:rsidR="00B91BAB" w:rsidRDefault="00B91BAB" w:rsidP="009307FE">
      <w:pPr>
        <w:spacing w:line="360" w:lineRule="auto"/>
        <w:jc w:val="both"/>
        <w:rPr>
          <w:rFonts w:ascii="Arial" w:hAnsi="Arial" w:cs="Arial"/>
        </w:rPr>
      </w:pPr>
    </w:p>
    <w:p w14:paraId="66846046" w14:textId="77777777" w:rsidR="00B91BAB" w:rsidRDefault="00B91BAB">
      <w:pPr>
        <w:rPr>
          <w:rFonts w:ascii="Arial" w:hAnsi="Arial" w:cs="Arial"/>
        </w:rPr>
      </w:pPr>
      <w:r>
        <w:rPr>
          <w:rFonts w:ascii="Arial" w:hAnsi="Arial" w:cs="Arial"/>
        </w:rPr>
        <w:br w:type="page"/>
      </w:r>
    </w:p>
    <w:p w14:paraId="6D65FFB6" w14:textId="12327DE0" w:rsidR="009307FE" w:rsidRDefault="009307FE" w:rsidP="009307FE">
      <w:pPr>
        <w:spacing w:line="360" w:lineRule="auto"/>
        <w:jc w:val="both"/>
        <w:rPr>
          <w:rFonts w:ascii="Arial" w:hAnsi="Arial" w:cs="Arial"/>
        </w:rPr>
      </w:pPr>
      <w:r w:rsidRPr="0039239D">
        <w:rPr>
          <w:rFonts w:ascii="Arial" w:hAnsi="Arial" w:cs="Arial"/>
        </w:rPr>
        <w:lastRenderedPageBreak/>
        <w:t>A</w:t>
      </w:r>
      <w:r w:rsidR="008715E5">
        <w:rPr>
          <w:rFonts w:ascii="Arial" w:hAnsi="Arial" w:cs="Arial"/>
        </w:rPr>
        <w:t>n</w:t>
      </w:r>
      <w:r w:rsidRPr="0039239D">
        <w:rPr>
          <w:rFonts w:ascii="Arial" w:hAnsi="Arial" w:cs="Arial"/>
        </w:rPr>
        <w:t xml:space="preserve"> interaction model with dominant land use type revealed clear differences in temporal trends among land use categories</w:t>
      </w:r>
      <w:r w:rsidR="006D08FB">
        <w:rPr>
          <w:rFonts w:ascii="Arial" w:hAnsi="Arial" w:cs="Arial"/>
        </w:rPr>
        <w:t xml:space="preserve"> as </w:t>
      </w:r>
      <w:r w:rsidR="006D08FB" w:rsidRPr="006D08FB">
        <w:rPr>
          <w:rFonts w:ascii="Arial" w:hAnsi="Arial" w:cs="Arial"/>
        </w:rPr>
        <w:t xml:space="preserve">shown in </w:t>
      </w:r>
      <w:r w:rsidR="006D08FB" w:rsidRPr="006D08FB">
        <w:rPr>
          <w:rFonts w:ascii="Arial" w:hAnsi="Arial" w:cs="Arial"/>
        </w:rPr>
        <w:fldChar w:fldCharType="begin"/>
      </w:r>
      <w:r w:rsidR="006D08FB" w:rsidRPr="006D08FB">
        <w:rPr>
          <w:rFonts w:ascii="Arial" w:hAnsi="Arial" w:cs="Arial"/>
        </w:rPr>
        <w:instrText xml:space="preserve"> REF _Ref202372711 \h </w:instrText>
      </w:r>
      <w:r w:rsidR="006D08FB" w:rsidRPr="006D08FB">
        <w:rPr>
          <w:rFonts w:ascii="Arial" w:hAnsi="Arial" w:cs="Arial"/>
        </w:rPr>
      </w:r>
      <w:r w:rsidR="006D08FB">
        <w:rPr>
          <w:rFonts w:ascii="Arial" w:hAnsi="Arial" w:cs="Arial"/>
        </w:rPr>
        <w:instrText xml:space="preserve"> \* MERGEFORMAT </w:instrText>
      </w:r>
      <w:r w:rsidR="006D08FB" w:rsidRPr="006D08FB">
        <w:rPr>
          <w:rFonts w:ascii="Arial" w:hAnsi="Arial" w:cs="Arial"/>
        </w:rPr>
        <w:fldChar w:fldCharType="separate"/>
      </w:r>
      <w:r w:rsidR="00B40981" w:rsidRPr="00B40981">
        <w:rPr>
          <w:rFonts w:ascii="Arial" w:hAnsi="Arial" w:cs="Arial"/>
        </w:rPr>
        <w:t xml:space="preserve">Figure </w:t>
      </w:r>
      <w:r w:rsidR="00B40981" w:rsidRPr="00B40981">
        <w:rPr>
          <w:rFonts w:ascii="Arial" w:hAnsi="Arial" w:cs="Arial"/>
          <w:noProof/>
        </w:rPr>
        <w:t>4</w:t>
      </w:r>
      <w:r w:rsidR="006D08FB" w:rsidRPr="006D08FB">
        <w:rPr>
          <w:rFonts w:ascii="Arial" w:hAnsi="Arial" w:cs="Arial"/>
        </w:rPr>
        <w:fldChar w:fldCharType="end"/>
      </w:r>
      <w:r w:rsidR="006D08FB" w:rsidRPr="006D08FB">
        <w:rPr>
          <w:rFonts w:ascii="Arial" w:hAnsi="Arial" w:cs="Arial"/>
        </w:rPr>
        <w:t xml:space="preserve"> and </w:t>
      </w:r>
      <w:r w:rsidR="006D08FB" w:rsidRPr="006D08FB">
        <w:rPr>
          <w:rFonts w:ascii="Arial" w:hAnsi="Arial" w:cs="Arial"/>
        </w:rPr>
        <w:fldChar w:fldCharType="begin"/>
      </w:r>
      <w:r w:rsidR="006D08FB" w:rsidRPr="006D08FB">
        <w:rPr>
          <w:rFonts w:ascii="Arial" w:hAnsi="Arial" w:cs="Arial"/>
        </w:rPr>
        <w:instrText xml:space="preserve"> REF _Ref202372744 \h </w:instrText>
      </w:r>
      <w:r w:rsidR="006D08FB" w:rsidRPr="006D08FB">
        <w:rPr>
          <w:rFonts w:ascii="Arial" w:hAnsi="Arial" w:cs="Arial"/>
        </w:rPr>
      </w:r>
      <w:r w:rsidR="006D08FB">
        <w:rPr>
          <w:rFonts w:ascii="Arial" w:hAnsi="Arial" w:cs="Arial"/>
        </w:rPr>
        <w:instrText xml:space="preserve"> \* MERGEFORMAT </w:instrText>
      </w:r>
      <w:r w:rsidR="006D08FB" w:rsidRPr="006D08FB">
        <w:rPr>
          <w:rFonts w:ascii="Arial" w:hAnsi="Arial" w:cs="Arial"/>
        </w:rPr>
        <w:fldChar w:fldCharType="separate"/>
      </w:r>
      <w:r w:rsidR="00B40981" w:rsidRPr="00B40981">
        <w:rPr>
          <w:rFonts w:ascii="Arial" w:hAnsi="Arial" w:cs="Arial"/>
        </w:rPr>
        <w:t xml:space="preserve">Table </w:t>
      </w:r>
      <w:r w:rsidR="00B40981" w:rsidRPr="00B40981">
        <w:rPr>
          <w:rFonts w:ascii="Arial" w:hAnsi="Arial" w:cs="Arial"/>
          <w:noProof/>
        </w:rPr>
        <w:t>2</w:t>
      </w:r>
      <w:r w:rsidR="006D08FB" w:rsidRPr="006D08FB">
        <w:rPr>
          <w:rFonts w:ascii="Arial" w:hAnsi="Arial" w:cs="Arial"/>
        </w:rPr>
        <w:fldChar w:fldCharType="end"/>
      </w:r>
      <w:r w:rsidRPr="006D08FB">
        <w:rPr>
          <w:rFonts w:ascii="Arial" w:hAnsi="Arial" w:cs="Arial"/>
        </w:rPr>
        <w:t>. Species</w:t>
      </w:r>
      <w:r w:rsidRPr="0039239D">
        <w:rPr>
          <w:rFonts w:ascii="Arial" w:hAnsi="Arial" w:cs="Arial"/>
        </w:rPr>
        <w:t xml:space="preserve"> richness increased most strongly on unused land, alpine pastures, and meadows/pastures, while no significant change was detected in forest and settlement areas. The interaction was statistically significant overall (</w:t>
      </w:r>
      <w:r w:rsidRPr="003B2F6E">
        <w:rPr>
          <w:rFonts w:ascii="Arial" w:hAnsi="Arial" w:cs="Arial"/>
          <w:i/>
          <w:iCs/>
        </w:rPr>
        <w:t>p</w:t>
      </w:r>
      <w:r w:rsidRPr="0039239D">
        <w:rPr>
          <w:rFonts w:ascii="Arial" w:hAnsi="Arial" w:cs="Arial"/>
        </w:rPr>
        <w:t xml:space="preserve"> &lt; 0.001)</w:t>
      </w:r>
      <w:r w:rsidR="003B2F6E">
        <w:rPr>
          <w:rFonts w:ascii="Arial" w:hAnsi="Arial" w:cs="Arial"/>
        </w:rPr>
        <w:t>.</w:t>
      </w:r>
      <w:r w:rsidR="00E94743">
        <w:rPr>
          <w:rFonts w:ascii="Arial" w:hAnsi="Arial" w:cs="Arial"/>
        </w:rPr>
        <w:t xml:space="preserve"> </w:t>
      </w:r>
      <w:r w:rsidR="00E94743" w:rsidRPr="00E94743">
        <w:rPr>
          <w:rFonts w:ascii="Arial" w:hAnsi="Arial" w:cs="Arial"/>
        </w:rPr>
        <w:t>Fixed effects explained 17.7% of the variance in species richness (</w:t>
      </w:r>
      <w:r w:rsidR="00E94743" w:rsidRPr="00E94743">
        <w:rPr>
          <w:rFonts w:ascii="Arial" w:hAnsi="Arial" w:cs="Arial"/>
          <w:i/>
          <w:iCs/>
        </w:rPr>
        <w:t>R²m</w:t>
      </w:r>
      <w:r w:rsidR="00E94743" w:rsidRPr="00E94743">
        <w:rPr>
          <w:rFonts w:ascii="Arial" w:hAnsi="Arial" w:cs="Arial"/>
        </w:rPr>
        <w:t xml:space="preserve"> = 0.177).</w:t>
      </w:r>
    </w:p>
    <w:p w14:paraId="58020E3B" w14:textId="6C1E0094" w:rsidR="009136DA" w:rsidRDefault="009136DA" w:rsidP="009136DA">
      <w:pPr>
        <w:pStyle w:val="Beschriftung"/>
        <w:keepNext/>
      </w:pPr>
      <w:bookmarkStart w:id="13" w:name="_Ref202372730"/>
      <w:bookmarkStart w:id="14" w:name="_Ref202372744"/>
      <w:r>
        <w:t xml:space="preserve">Table </w:t>
      </w:r>
      <w:r>
        <w:fldChar w:fldCharType="begin"/>
      </w:r>
      <w:r>
        <w:instrText xml:space="preserve"> SEQ Table \* ARABIC </w:instrText>
      </w:r>
      <w:r>
        <w:fldChar w:fldCharType="separate"/>
      </w:r>
      <w:r w:rsidR="00B40981">
        <w:rPr>
          <w:noProof/>
        </w:rPr>
        <w:t>2</w:t>
      </w:r>
      <w:r>
        <w:fldChar w:fldCharType="end"/>
      </w:r>
      <w:bookmarkEnd w:id="14"/>
      <w:r>
        <w:t>:</w:t>
      </w:r>
      <w:r w:rsidRPr="00005283">
        <w:t xml:space="preserve">Estimated temporal trends in vascular plant species richness for different land use types (HN classification) between 2001 and 2023. Values represent linear trend coefficients (change per year) with 95% confidence intervals. A trend is considered </w:t>
      </w:r>
      <w:r>
        <w:t>significant if the confidence interval does not include zero.</w:t>
      </w:r>
      <w:bookmarkEnd w:id="13"/>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05"/>
        <w:gridCol w:w="1843"/>
        <w:gridCol w:w="1701"/>
        <w:gridCol w:w="1701"/>
        <w:gridCol w:w="1412"/>
      </w:tblGrid>
      <w:tr w:rsidR="00C24B50" w:rsidRPr="00B33BA5" w14:paraId="4E2E6903" w14:textId="77777777" w:rsidTr="00A83A7A">
        <w:tc>
          <w:tcPr>
            <w:tcW w:w="2405" w:type="dxa"/>
            <w:tcBorders>
              <w:bottom w:val="single" w:sz="4" w:space="0" w:color="auto"/>
            </w:tcBorders>
            <w:vAlign w:val="center"/>
          </w:tcPr>
          <w:p w14:paraId="32A9B309" w14:textId="1F1941D9" w:rsidR="00C24B50" w:rsidRPr="00B33BA5" w:rsidRDefault="00C24B50" w:rsidP="00BC3418">
            <w:pPr>
              <w:spacing w:line="360" w:lineRule="auto"/>
              <w:jc w:val="both"/>
              <w:rPr>
                <w:rFonts w:ascii="Arial" w:hAnsi="Arial" w:cs="Arial"/>
                <w:b/>
                <w:bCs/>
                <w:sz w:val="20"/>
                <w:szCs w:val="20"/>
              </w:rPr>
            </w:pPr>
            <w:r w:rsidRPr="00B33BA5">
              <w:rPr>
                <w:rFonts w:ascii="Arial" w:hAnsi="Arial" w:cs="Arial"/>
                <w:b/>
                <w:bCs/>
                <w:sz w:val="20"/>
                <w:szCs w:val="20"/>
              </w:rPr>
              <w:t>Land Use</w:t>
            </w:r>
          </w:p>
        </w:tc>
        <w:tc>
          <w:tcPr>
            <w:tcW w:w="1843" w:type="dxa"/>
            <w:tcBorders>
              <w:bottom w:val="single" w:sz="4" w:space="0" w:color="auto"/>
            </w:tcBorders>
            <w:vAlign w:val="center"/>
          </w:tcPr>
          <w:p w14:paraId="33463790" w14:textId="77777777" w:rsidR="00C24B50" w:rsidRPr="00B33BA5" w:rsidRDefault="00C24B50" w:rsidP="00BC3418">
            <w:pPr>
              <w:spacing w:line="360" w:lineRule="auto"/>
              <w:jc w:val="both"/>
              <w:rPr>
                <w:rFonts w:ascii="Arial" w:hAnsi="Arial" w:cs="Arial"/>
                <w:b/>
                <w:bCs/>
                <w:sz w:val="20"/>
                <w:szCs w:val="20"/>
              </w:rPr>
            </w:pPr>
            <w:r w:rsidRPr="00B33BA5">
              <w:rPr>
                <w:rFonts w:ascii="Arial" w:hAnsi="Arial" w:cs="Arial"/>
                <w:b/>
                <w:bCs/>
                <w:sz w:val="20"/>
                <w:szCs w:val="20"/>
              </w:rPr>
              <w:t>Trend</w:t>
            </w:r>
          </w:p>
        </w:tc>
        <w:tc>
          <w:tcPr>
            <w:tcW w:w="1701" w:type="dxa"/>
            <w:tcBorders>
              <w:bottom w:val="single" w:sz="4" w:space="0" w:color="auto"/>
            </w:tcBorders>
            <w:vAlign w:val="center"/>
          </w:tcPr>
          <w:p w14:paraId="27CE5A3E" w14:textId="77777777" w:rsidR="00C24B50" w:rsidRPr="00B33BA5" w:rsidRDefault="00C24B50" w:rsidP="00BC3418">
            <w:pPr>
              <w:spacing w:line="360" w:lineRule="auto"/>
              <w:jc w:val="both"/>
              <w:rPr>
                <w:rFonts w:ascii="Arial" w:hAnsi="Arial" w:cs="Arial"/>
                <w:b/>
                <w:bCs/>
                <w:sz w:val="20"/>
                <w:szCs w:val="20"/>
              </w:rPr>
            </w:pPr>
            <w:r w:rsidRPr="00B33BA5">
              <w:rPr>
                <w:rFonts w:ascii="Arial" w:hAnsi="Arial" w:cs="Arial"/>
                <w:b/>
                <w:bCs/>
                <w:sz w:val="20"/>
                <w:szCs w:val="20"/>
              </w:rPr>
              <w:t>Lower CI</w:t>
            </w:r>
          </w:p>
        </w:tc>
        <w:tc>
          <w:tcPr>
            <w:tcW w:w="1701" w:type="dxa"/>
            <w:tcBorders>
              <w:bottom w:val="single" w:sz="4" w:space="0" w:color="auto"/>
            </w:tcBorders>
            <w:vAlign w:val="center"/>
          </w:tcPr>
          <w:p w14:paraId="3268C894" w14:textId="77777777" w:rsidR="00C24B50" w:rsidRPr="00B33BA5" w:rsidRDefault="00C24B50" w:rsidP="00BC3418">
            <w:pPr>
              <w:spacing w:line="360" w:lineRule="auto"/>
              <w:jc w:val="both"/>
              <w:rPr>
                <w:rFonts w:ascii="Arial" w:hAnsi="Arial" w:cs="Arial"/>
                <w:b/>
                <w:bCs/>
                <w:sz w:val="20"/>
                <w:szCs w:val="20"/>
              </w:rPr>
            </w:pPr>
            <w:r w:rsidRPr="00B33BA5">
              <w:rPr>
                <w:rFonts w:ascii="Arial" w:hAnsi="Arial" w:cs="Arial"/>
                <w:b/>
                <w:bCs/>
                <w:sz w:val="20"/>
                <w:szCs w:val="20"/>
              </w:rPr>
              <w:t>Upper CI</w:t>
            </w:r>
          </w:p>
        </w:tc>
        <w:tc>
          <w:tcPr>
            <w:tcW w:w="1412" w:type="dxa"/>
            <w:tcBorders>
              <w:bottom w:val="single" w:sz="4" w:space="0" w:color="auto"/>
            </w:tcBorders>
            <w:vAlign w:val="center"/>
          </w:tcPr>
          <w:p w14:paraId="78E39740" w14:textId="77777777" w:rsidR="00C24B50" w:rsidRPr="00B33BA5" w:rsidRDefault="00C24B50" w:rsidP="00BC3418">
            <w:pPr>
              <w:spacing w:line="360" w:lineRule="auto"/>
              <w:jc w:val="both"/>
              <w:rPr>
                <w:rFonts w:ascii="Arial" w:hAnsi="Arial" w:cs="Arial"/>
                <w:b/>
                <w:bCs/>
                <w:sz w:val="20"/>
                <w:szCs w:val="20"/>
              </w:rPr>
            </w:pPr>
            <w:r w:rsidRPr="00B33BA5">
              <w:rPr>
                <w:rFonts w:ascii="Arial" w:hAnsi="Arial" w:cs="Arial"/>
                <w:b/>
                <w:bCs/>
                <w:sz w:val="20"/>
                <w:szCs w:val="20"/>
              </w:rPr>
              <w:t>Significant</w:t>
            </w:r>
          </w:p>
        </w:tc>
      </w:tr>
      <w:tr w:rsidR="00C24B50" w:rsidRPr="00B33BA5" w14:paraId="25CE2505" w14:textId="77777777" w:rsidTr="00A83A7A">
        <w:tc>
          <w:tcPr>
            <w:tcW w:w="2405" w:type="dxa"/>
            <w:tcBorders>
              <w:bottom w:val="nil"/>
            </w:tcBorders>
            <w:vAlign w:val="center"/>
          </w:tcPr>
          <w:p w14:paraId="657F6E2E" w14:textId="4FE1000C"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Arable land</w:t>
            </w:r>
          </w:p>
        </w:tc>
        <w:tc>
          <w:tcPr>
            <w:tcW w:w="1843" w:type="dxa"/>
            <w:tcBorders>
              <w:bottom w:val="nil"/>
            </w:tcBorders>
            <w:vAlign w:val="center"/>
          </w:tcPr>
          <w:p w14:paraId="64B2CF99" w14:textId="6BAEE6FD"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0.07470</w:t>
            </w:r>
          </w:p>
        </w:tc>
        <w:tc>
          <w:tcPr>
            <w:tcW w:w="1701" w:type="dxa"/>
            <w:tcBorders>
              <w:bottom w:val="nil"/>
            </w:tcBorders>
            <w:vAlign w:val="center"/>
          </w:tcPr>
          <w:p w14:paraId="3AD30835" w14:textId="184BE932"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0.0198</w:t>
            </w:r>
          </w:p>
        </w:tc>
        <w:tc>
          <w:tcPr>
            <w:tcW w:w="1701" w:type="dxa"/>
            <w:tcBorders>
              <w:bottom w:val="nil"/>
            </w:tcBorders>
            <w:vAlign w:val="center"/>
          </w:tcPr>
          <w:p w14:paraId="4CEEBB1C" w14:textId="771C3F7E"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0.1296</w:t>
            </w:r>
          </w:p>
        </w:tc>
        <w:tc>
          <w:tcPr>
            <w:tcW w:w="1412" w:type="dxa"/>
            <w:tcBorders>
              <w:bottom w:val="nil"/>
            </w:tcBorders>
            <w:vAlign w:val="center"/>
          </w:tcPr>
          <w:p w14:paraId="7D8D038D" w14:textId="77777777"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Yes</w:t>
            </w:r>
          </w:p>
        </w:tc>
      </w:tr>
      <w:tr w:rsidR="00C24B50" w:rsidRPr="00B33BA5" w14:paraId="06539D0E" w14:textId="77777777" w:rsidTr="00A83A7A">
        <w:tc>
          <w:tcPr>
            <w:tcW w:w="2405" w:type="dxa"/>
            <w:tcBorders>
              <w:top w:val="nil"/>
              <w:bottom w:val="nil"/>
            </w:tcBorders>
            <w:vAlign w:val="center"/>
          </w:tcPr>
          <w:p w14:paraId="706F00C3" w14:textId="1B4DDBAB"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Alpine pastures</w:t>
            </w:r>
          </w:p>
        </w:tc>
        <w:tc>
          <w:tcPr>
            <w:tcW w:w="1843" w:type="dxa"/>
            <w:tcBorders>
              <w:top w:val="nil"/>
              <w:bottom w:val="nil"/>
            </w:tcBorders>
            <w:vAlign w:val="center"/>
          </w:tcPr>
          <w:p w14:paraId="6D7D31C6" w14:textId="1C1D3108"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0.14120</w:t>
            </w:r>
          </w:p>
        </w:tc>
        <w:tc>
          <w:tcPr>
            <w:tcW w:w="1701" w:type="dxa"/>
            <w:tcBorders>
              <w:top w:val="nil"/>
              <w:bottom w:val="nil"/>
            </w:tcBorders>
            <w:vAlign w:val="center"/>
          </w:tcPr>
          <w:p w14:paraId="76EB595C" w14:textId="632058B6"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0.0774</w:t>
            </w:r>
          </w:p>
        </w:tc>
        <w:tc>
          <w:tcPr>
            <w:tcW w:w="1701" w:type="dxa"/>
            <w:tcBorders>
              <w:top w:val="nil"/>
              <w:bottom w:val="nil"/>
            </w:tcBorders>
            <w:vAlign w:val="center"/>
          </w:tcPr>
          <w:p w14:paraId="3DD015EF" w14:textId="00F8ADEE"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0.2050</w:t>
            </w:r>
          </w:p>
        </w:tc>
        <w:tc>
          <w:tcPr>
            <w:tcW w:w="1412" w:type="dxa"/>
            <w:tcBorders>
              <w:top w:val="nil"/>
              <w:bottom w:val="nil"/>
            </w:tcBorders>
            <w:vAlign w:val="center"/>
          </w:tcPr>
          <w:p w14:paraId="72E640DF" w14:textId="77777777"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Yes</w:t>
            </w:r>
          </w:p>
        </w:tc>
      </w:tr>
      <w:tr w:rsidR="00C24B50" w:rsidRPr="00B33BA5" w14:paraId="2D726300" w14:textId="77777777" w:rsidTr="00A83A7A">
        <w:tc>
          <w:tcPr>
            <w:tcW w:w="2405" w:type="dxa"/>
            <w:tcBorders>
              <w:top w:val="nil"/>
              <w:bottom w:val="nil"/>
            </w:tcBorders>
            <w:vAlign w:val="center"/>
          </w:tcPr>
          <w:p w14:paraId="50BCE73E" w14:textId="069B6CEC"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Non-productive areas</w:t>
            </w:r>
          </w:p>
        </w:tc>
        <w:tc>
          <w:tcPr>
            <w:tcW w:w="1843" w:type="dxa"/>
            <w:tcBorders>
              <w:top w:val="nil"/>
              <w:bottom w:val="nil"/>
            </w:tcBorders>
            <w:vAlign w:val="center"/>
          </w:tcPr>
          <w:p w14:paraId="7A002876" w14:textId="4A7CB984"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0.18210</w:t>
            </w:r>
          </w:p>
        </w:tc>
        <w:tc>
          <w:tcPr>
            <w:tcW w:w="1701" w:type="dxa"/>
            <w:tcBorders>
              <w:top w:val="nil"/>
              <w:bottom w:val="nil"/>
            </w:tcBorders>
            <w:vAlign w:val="center"/>
          </w:tcPr>
          <w:p w14:paraId="731D2921" w14:textId="4177FA1A"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0.1262</w:t>
            </w:r>
          </w:p>
        </w:tc>
        <w:tc>
          <w:tcPr>
            <w:tcW w:w="1701" w:type="dxa"/>
            <w:tcBorders>
              <w:top w:val="nil"/>
              <w:bottom w:val="nil"/>
            </w:tcBorders>
            <w:vAlign w:val="center"/>
          </w:tcPr>
          <w:p w14:paraId="40BFD757" w14:textId="732BA821"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0.2380</w:t>
            </w:r>
          </w:p>
        </w:tc>
        <w:tc>
          <w:tcPr>
            <w:tcW w:w="1412" w:type="dxa"/>
            <w:tcBorders>
              <w:top w:val="nil"/>
              <w:bottom w:val="nil"/>
            </w:tcBorders>
            <w:vAlign w:val="center"/>
          </w:tcPr>
          <w:p w14:paraId="1AB5044B" w14:textId="3DD2F5F4"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Yes</w:t>
            </w:r>
          </w:p>
        </w:tc>
      </w:tr>
      <w:tr w:rsidR="00C24B50" w:rsidRPr="00B33BA5" w14:paraId="3F14EAD6" w14:textId="77777777" w:rsidTr="00A83A7A">
        <w:tc>
          <w:tcPr>
            <w:tcW w:w="2405" w:type="dxa"/>
            <w:tcBorders>
              <w:top w:val="nil"/>
              <w:bottom w:val="nil"/>
            </w:tcBorders>
            <w:vAlign w:val="center"/>
          </w:tcPr>
          <w:p w14:paraId="184CC1DB" w14:textId="12C3B3FD"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Settlements</w:t>
            </w:r>
          </w:p>
        </w:tc>
        <w:tc>
          <w:tcPr>
            <w:tcW w:w="1843" w:type="dxa"/>
            <w:tcBorders>
              <w:top w:val="nil"/>
              <w:bottom w:val="nil"/>
            </w:tcBorders>
            <w:vAlign w:val="center"/>
          </w:tcPr>
          <w:p w14:paraId="53B5B3A4" w14:textId="321703CC"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0.03460</w:t>
            </w:r>
          </w:p>
        </w:tc>
        <w:tc>
          <w:tcPr>
            <w:tcW w:w="1701" w:type="dxa"/>
            <w:tcBorders>
              <w:top w:val="nil"/>
              <w:bottom w:val="nil"/>
            </w:tcBorders>
            <w:vAlign w:val="center"/>
          </w:tcPr>
          <w:p w14:paraId="7CB9868C" w14:textId="5DAAF208"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-0.0513</w:t>
            </w:r>
          </w:p>
        </w:tc>
        <w:tc>
          <w:tcPr>
            <w:tcW w:w="1701" w:type="dxa"/>
            <w:tcBorders>
              <w:top w:val="nil"/>
              <w:bottom w:val="nil"/>
            </w:tcBorders>
            <w:vAlign w:val="center"/>
          </w:tcPr>
          <w:p w14:paraId="746B9F3E" w14:textId="06F7AECC"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0.1205</w:t>
            </w:r>
          </w:p>
        </w:tc>
        <w:tc>
          <w:tcPr>
            <w:tcW w:w="1412" w:type="dxa"/>
            <w:tcBorders>
              <w:top w:val="nil"/>
              <w:bottom w:val="nil"/>
            </w:tcBorders>
            <w:vAlign w:val="center"/>
          </w:tcPr>
          <w:p w14:paraId="5FC90D6D" w14:textId="77777777"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No</w:t>
            </w:r>
          </w:p>
        </w:tc>
      </w:tr>
      <w:tr w:rsidR="00C24B50" w:rsidRPr="00B33BA5" w14:paraId="3680C020" w14:textId="77777777" w:rsidTr="00A83A7A">
        <w:tc>
          <w:tcPr>
            <w:tcW w:w="2405" w:type="dxa"/>
            <w:tcBorders>
              <w:top w:val="nil"/>
              <w:bottom w:val="nil"/>
            </w:tcBorders>
            <w:vAlign w:val="center"/>
          </w:tcPr>
          <w:p w14:paraId="2081DE39" w14:textId="06F401A7"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Forests</w:t>
            </w:r>
          </w:p>
        </w:tc>
        <w:tc>
          <w:tcPr>
            <w:tcW w:w="1843" w:type="dxa"/>
            <w:tcBorders>
              <w:top w:val="nil"/>
              <w:bottom w:val="nil"/>
            </w:tcBorders>
            <w:vAlign w:val="center"/>
          </w:tcPr>
          <w:p w14:paraId="3136F950" w14:textId="64486704"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-0.02360</w:t>
            </w:r>
          </w:p>
        </w:tc>
        <w:tc>
          <w:tcPr>
            <w:tcW w:w="1701" w:type="dxa"/>
            <w:tcBorders>
              <w:top w:val="nil"/>
              <w:bottom w:val="nil"/>
            </w:tcBorders>
            <w:vAlign w:val="center"/>
          </w:tcPr>
          <w:p w14:paraId="25074C47" w14:textId="77EF5095"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-0.0538</w:t>
            </w:r>
          </w:p>
        </w:tc>
        <w:tc>
          <w:tcPr>
            <w:tcW w:w="1701" w:type="dxa"/>
            <w:tcBorders>
              <w:top w:val="nil"/>
              <w:bottom w:val="nil"/>
            </w:tcBorders>
            <w:vAlign w:val="center"/>
          </w:tcPr>
          <w:p w14:paraId="24060DF2" w14:textId="159E2B3D"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0.0066</w:t>
            </w:r>
          </w:p>
        </w:tc>
        <w:tc>
          <w:tcPr>
            <w:tcW w:w="1412" w:type="dxa"/>
            <w:tcBorders>
              <w:top w:val="nil"/>
              <w:bottom w:val="nil"/>
            </w:tcBorders>
            <w:vAlign w:val="center"/>
          </w:tcPr>
          <w:p w14:paraId="1751C1B3" w14:textId="6A94F80D"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No</w:t>
            </w:r>
          </w:p>
        </w:tc>
      </w:tr>
      <w:tr w:rsidR="00C24B50" w:rsidRPr="00B33BA5" w14:paraId="6A378AD8" w14:textId="77777777" w:rsidTr="00A83A7A">
        <w:tc>
          <w:tcPr>
            <w:tcW w:w="2405" w:type="dxa"/>
            <w:tcBorders>
              <w:top w:val="nil"/>
            </w:tcBorders>
            <w:vAlign w:val="center"/>
          </w:tcPr>
          <w:p w14:paraId="04576C23" w14:textId="44B56FF3"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Grasslands</w:t>
            </w:r>
          </w:p>
        </w:tc>
        <w:tc>
          <w:tcPr>
            <w:tcW w:w="1843" w:type="dxa"/>
            <w:tcBorders>
              <w:top w:val="nil"/>
            </w:tcBorders>
            <w:vAlign w:val="center"/>
          </w:tcPr>
          <w:p w14:paraId="28DC2C65" w14:textId="0B0F0F5B"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0.08980</w:t>
            </w:r>
          </w:p>
        </w:tc>
        <w:tc>
          <w:tcPr>
            <w:tcW w:w="1701" w:type="dxa"/>
            <w:tcBorders>
              <w:top w:val="nil"/>
            </w:tcBorders>
            <w:vAlign w:val="center"/>
          </w:tcPr>
          <w:p w14:paraId="219FE294" w14:textId="7512B619"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0.0528</w:t>
            </w:r>
          </w:p>
        </w:tc>
        <w:tc>
          <w:tcPr>
            <w:tcW w:w="1701" w:type="dxa"/>
            <w:tcBorders>
              <w:top w:val="nil"/>
            </w:tcBorders>
            <w:vAlign w:val="center"/>
          </w:tcPr>
          <w:p w14:paraId="0DC410F9" w14:textId="342E8275"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0.1269</w:t>
            </w:r>
          </w:p>
        </w:tc>
        <w:tc>
          <w:tcPr>
            <w:tcW w:w="1412" w:type="dxa"/>
            <w:tcBorders>
              <w:top w:val="nil"/>
            </w:tcBorders>
            <w:vAlign w:val="center"/>
          </w:tcPr>
          <w:p w14:paraId="35CBE5B1" w14:textId="77777777" w:rsidR="00C24B50" w:rsidRPr="00B33BA5" w:rsidRDefault="00C24B50" w:rsidP="00BC3418">
            <w:pPr>
              <w:spacing w:line="360" w:lineRule="auto"/>
              <w:jc w:val="both"/>
              <w:rPr>
                <w:rFonts w:ascii="Arial" w:hAnsi="Arial" w:cs="Arial"/>
                <w:sz w:val="20"/>
                <w:szCs w:val="20"/>
              </w:rPr>
            </w:pPr>
            <w:r w:rsidRPr="00B33BA5">
              <w:rPr>
                <w:rFonts w:ascii="Arial" w:hAnsi="Arial" w:cs="Arial"/>
                <w:sz w:val="20"/>
                <w:szCs w:val="20"/>
              </w:rPr>
              <w:t>Yes</w:t>
            </w:r>
          </w:p>
        </w:tc>
      </w:tr>
    </w:tbl>
    <w:p w14:paraId="68D79CDD" w14:textId="77777777" w:rsidR="00C24B50" w:rsidRDefault="00C24B50" w:rsidP="009307FE">
      <w:pPr>
        <w:spacing w:line="360" w:lineRule="auto"/>
        <w:jc w:val="both"/>
        <w:rPr>
          <w:rFonts w:ascii="Arial" w:hAnsi="Arial" w:cs="Arial"/>
        </w:rPr>
      </w:pPr>
    </w:p>
    <w:p w14:paraId="506084EA" w14:textId="77777777" w:rsidR="00F35674" w:rsidRDefault="00E94743" w:rsidP="00F35674">
      <w:pPr>
        <w:pStyle w:val="StandardWeb"/>
        <w:keepNext/>
      </w:pPr>
      <w:r>
        <w:rPr>
          <w:noProof/>
        </w:rPr>
        <w:drawing>
          <wp:inline distT="0" distB="0" distL="0" distR="0" wp14:anchorId="13B95CA2" wp14:editId="477879EB">
            <wp:extent cx="5760720" cy="3959860"/>
            <wp:effectExtent l="0" t="0" r="0" b="2540"/>
            <wp:docPr id="7" name="Grafik 7"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Reihe, Diagramm, parallel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492378C2" w14:textId="511C9280" w:rsidR="00E94743" w:rsidRDefault="00F35674" w:rsidP="00F35674">
      <w:pPr>
        <w:pStyle w:val="Beschriftung"/>
      </w:pPr>
      <w:bookmarkStart w:id="15" w:name="_Ref202372711"/>
      <w:r>
        <w:t xml:space="preserve">Figure </w:t>
      </w:r>
      <w:r>
        <w:fldChar w:fldCharType="begin"/>
      </w:r>
      <w:r>
        <w:instrText xml:space="preserve"> SEQ Figure \* ARABIC </w:instrText>
      </w:r>
      <w:r>
        <w:fldChar w:fldCharType="separate"/>
      </w:r>
      <w:r w:rsidR="00B40981">
        <w:rPr>
          <w:noProof/>
        </w:rPr>
        <w:t>4</w:t>
      </w:r>
      <w:r>
        <w:fldChar w:fldCharType="end"/>
      </w:r>
      <w:bookmarkEnd w:id="15"/>
      <w:r>
        <w:t>: T</w:t>
      </w:r>
      <w:r w:rsidRPr="004D238D">
        <w:t>emporal trends in vascular plant species richness</w:t>
      </w:r>
      <w:r>
        <w:t xml:space="preserve"> </w:t>
      </w:r>
      <w:r w:rsidRPr="004D238D">
        <w:t>from 2001 to 2023 across major land-use types. Lines show linear model predictions.</w:t>
      </w:r>
    </w:p>
    <w:p w14:paraId="2CE60BAA" w14:textId="68019B66" w:rsidR="005063B1" w:rsidRDefault="005063B1">
      <w:pPr>
        <w:rPr>
          <w:rFonts w:ascii="Times New Roman" w:eastAsia="Times New Roman" w:hAnsi="Times New Roman" w:cs="Times New Roman"/>
          <w:sz w:val="24"/>
          <w:szCs w:val="24"/>
          <w:lang w:eastAsia="de-CH"/>
        </w:rPr>
      </w:pPr>
      <w:r>
        <w:br w:type="page"/>
      </w:r>
    </w:p>
    <w:p w14:paraId="454246E8" w14:textId="5CCED363" w:rsidR="007575FC" w:rsidRPr="0039239D" w:rsidRDefault="009307FE" w:rsidP="009307FE">
      <w:pPr>
        <w:spacing w:line="360" w:lineRule="auto"/>
        <w:jc w:val="both"/>
        <w:rPr>
          <w:rFonts w:ascii="Arial" w:hAnsi="Arial" w:cs="Arial"/>
        </w:rPr>
      </w:pPr>
      <w:r w:rsidRPr="0039239D">
        <w:rPr>
          <w:rFonts w:ascii="Arial" w:hAnsi="Arial" w:cs="Arial"/>
        </w:rPr>
        <w:lastRenderedPageBreak/>
        <w:t xml:space="preserve">When using elevation bands, </w:t>
      </w:r>
      <w:r w:rsidR="0076612D" w:rsidRPr="0076612D">
        <w:rPr>
          <w:rFonts w:ascii="Arial" w:hAnsi="Arial" w:cs="Arial"/>
        </w:rPr>
        <w:t>the model revealed a significant interaction between year and elevation (</w:t>
      </w:r>
      <w:r w:rsidR="0076612D" w:rsidRPr="00A83A7A">
        <w:rPr>
          <w:rFonts w:ascii="Arial" w:hAnsi="Arial" w:cs="Arial"/>
          <w:i/>
          <w:iCs/>
        </w:rPr>
        <w:t>p </w:t>
      </w:r>
      <w:r w:rsidR="0076612D" w:rsidRPr="0076612D">
        <w:rPr>
          <w:rFonts w:ascii="Arial" w:hAnsi="Arial" w:cs="Arial"/>
        </w:rPr>
        <w:t xml:space="preserve">&lt; 0.001), indicating that temporal trends in species richness varied </w:t>
      </w:r>
      <w:r w:rsidRPr="0039239D">
        <w:rPr>
          <w:rFonts w:ascii="Arial" w:hAnsi="Arial" w:cs="Arial"/>
        </w:rPr>
        <w:t xml:space="preserve">across </w:t>
      </w:r>
      <w:r w:rsidR="00572255">
        <w:rPr>
          <w:rFonts w:ascii="Arial" w:hAnsi="Arial" w:cs="Arial"/>
        </w:rPr>
        <w:t>elevation</w:t>
      </w:r>
      <w:r w:rsidR="00572255" w:rsidRPr="0039239D">
        <w:rPr>
          <w:rFonts w:ascii="Arial" w:hAnsi="Arial" w:cs="Arial"/>
        </w:rPr>
        <w:t xml:space="preserve"> </w:t>
      </w:r>
      <w:r w:rsidR="00AA1FD6">
        <w:rPr>
          <w:rFonts w:ascii="Arial" w:hAnsi="Arial" w:cs="Arial"/>
        </w:rPr>
        <w:t>bands</w:t>
      </w:r>
      <w:r w:rsidR="007B5326">
        <w:rPr>
          <w:rFonts w:ascii="Arial" w:hAnsi="Arial" w:cs="Arial"/>
        </w:rPr>
        <w:t xml:space="preserve"> as shown </w:t>
      </w:r>
      <w:r w:rsidR="007B5326" w:rsidRPr="007B5326">
        <w:rPr>
          <w:rFonts w:ascii="Arial" w:hAnsi="Arial" w:cs="Arial"/>
        </w:rPr>
        <w:t xml:space="preserve">in </w:t>
      </w:r>
      <w:r w:rsidR="007B5326" w:rsidRPr="007B5326">
        <w:rPr>
          <w:rFonts w:ascii="Arial" w:hAnsi="Arial" w:cs="Arial"/>
        </w:rPr>
        <w:fldChar w:fldCharType="begin"/>
      </w:r>
      <w:r w:rsidR="007B5326" w:rsidRPr="007B5326">
        <w:rPr>
          <w:rFonts w:ascii="Arial" w:hAnsi="Arial" w:cs="Arial"/>
        </w:rPr>
        <w:instrText xml:space="preserve"> REF _Ref202366125 \h </w:instrText>
      </w:r>
      <w:r w:rsidR="007B5326" w:rsidRPr="007B5326">
        <w:rPr>
          <w:rFonts w:ascii="Arial" w:hAnsi="Arial" w:cs="Arial"/>
        </w:rPr>
      </w:r>
      <w:r w:rsidR="007B5326">
        <w:rPr>
          <w:rFonts w:ascii="Arial" w:hAnsi="Arial" w:cs="Arial"/>
        </w:rPr>
        <w:instrText xml:space="preserve"> \* MERGEFORMAT </w:instrText>
      </w:r>
      <w:r w:rsidR="007B5326" w:rsidRPr="007B5326">
        <w:rPr>
          <w:rFonts w:ascii="Arial" w:hAnsi="Arial" w:cs="Arial"/>
        </w:rPr>
        <w:fldChar w:fldCharType="separate"/>
      </w:r>
      <w:r w:rsidR="00B40981" w:rsidRPr="00B40981">
        <w:rPr>
          <w:rFonts w:ascii="Arial" w:hAnsi="Arial" w:cs="Arial"/>
        </w:rPr>
        <w:t xml:space="preserve">Figure </w:t>
      </w:r>
      <w:r w:rsidR="00B40981" w:rsidRPr="00B40981">
        <w:rPr>
          <w:rFonts w:ascii="Arial" w:hAnsi="Arial" w:cs="Arial"/>
          <w:noProof/>
        </w:rPr>
        <w:t>5</w:t>
      </w:r>
      <w:r w:rsidR="007B5326" w:rsidRPr="007B5326">
        <w:rPr>
          <w:rFonts w:ascii="Arial" w:hAnsi="Arial" w:cs="Arial"/>
        </w:rPr>
        <w:fldChar w:fldCharType="end"/>
      </w:r>
      <w:r w:rsidRPr="007B5326">
        <w:rPr>
          <w:rFonts w:ascii="Arial" w:hAnsi="Arial" w:cs="Arial"/>
        </w:rPr>
        <w:t>. Species</w:t>
      </w:r>
      <w:r w:rsidRPr="0039239D">
        <w:rPr>
          <w:rFonts w:ascii="Arial" w:hAnsi="Arial" w:cs="Arial"/>
        </w:rPr>
        <w:t xml:space="preserve"> richness increased significantly in both lowland areas (200–1000 m) and high elevations above 1800 m, with the strongest trend observed in the 2200–2600 m band. In contrast, mid-elevation zones between 1000 and 1800 m showed no significant change.</w:t>
      </w:r>
      <w:r w:rsidR="00E94743">
        <w:rPr>
          <w:rFonts w:ascii="Arial" w:hAnsi="Arial" w:cs="Arial"/>
        </w:rPr>
        <w:t xml:space="preserve"> </w:t>
      </w:r>
      <w:r w:rsidR="00E94743" w:rsidRPr="00E94743">
        <w:rPr>
          <w:rFonts w:ascii="Arial" w:hAnsi="Arial" w:cs="Arial"/>
        </w:rPr>
        <w:t>Fixed effects explained 13.9% of the variance in species richness (</w:t>
      </w:r>
      <w:r w:rsidR="00E94743" w:rsidRPr="00E94743">
        <w:rPr>
          <w:rFonts w:ascii="Arial" w:hAnsi="Arial" w:cs="Arial"/>
          <w:i/>
          <w:iCs/>
        </w:rPr>
        <w:t>R²m</w:t>
      </w:r>
      <w:r w:rsidR="00E94743" w:rsidRPr="00E94743">
        <w:rPr>
          <w:rFonts w:ascii="Arial" w:hAnsi="Arial" w:cs="Arial"/>
        </w:rPr>
        <w:t xml:space="preserve"> = 0.139).</w:t>
      </w:r>
    </w:p>
    <w:p w14:paraId="6910395F" w14:textId="77777777" w:rsidR="006B79E3" w:rsidRDefault="0020228F" w:rsidP="006B79E3">
      <w:pPr>
        <w:pStyle w:val="StandardWeb"/>
        <w:keepNext/>
      </w:pPr>
      <w:r>
        <w:rPr>
          <w:noProof/>
        </w:rPr>
        <w:drawing>
          <wp:inline distT="0" distB="0" distL="0" distR="0" wp14:anchorId="220A3D0A" wp14:editId="58884025">
            <wp:extent cx="5760720" cy="3959860"/>
            <wp:effectExtent l="0" t="0" r="0" b="2540"/>
            <wp:docPr id="14" name="Grafik 1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Reihe, Diagramm, Screensho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DD46492" w14:textId="7900A3C4" w:rsidR="0020228F" w:rsidRPr="006B79E3" w:rsidRDefault="006B79E3" w:rsidP="006B79E3">
      <w:pPr>
        <w:pStyle w:val="Beschriftung"/>
      </w:pPr>
      <w:bookmarkStart w:id="16" w:name="_Ref202366125"/>
      <w:r>
        <w:t xml:space="preserve">Figure </w:t>
      </w:r>
      <w:r>
        <w:fldChar w:fldCharType="begin"/>
      </w:r>
      <w:r>
        <w:instrText xml:space="preserve"> SEQ Figure \* ARABIC </w:instrText>
      </w:r>
      <w:r>
        <w:fldChar w:fldCharType="separate"/>
      </w:r>
      <w:r w:rsidR="00B40981">
        <w:rPr>
          <w:noProof/>
        </w:rPr>
        <w:t>5</w:t>
      </w:r>
      <w:r>
        <w:fldChar w:fldCharType="end"/>
      </w:r>
      <w:bookmarkEnd w:id="16"/>
      <w:r>
        <w:t>:</w:t>
      </w:r>
      <w:r w:rsidRPr="002D3962">
        <w:t xml:space="preserve"> Temporal trends in vascular plant species richness from 2001 to 2023 across </w:t>
      </w:r>
      <w:r>
        <w:t>different elevation belts</w:t>
      </w:r>
      <w:r w:rsidRPr="002D3962">
        <w:t>. Lines show linear model predictions.</w:t>
      </w:r>
    </w:p>
    <w:p w14:paraId="171E20B4" w14:textId="64256136" w:rsidR="007575FC" w:rsidRPr="0039239D" w:rsidRDefault="007575FC" w:rsidP="00DE0759">
      <w:pPr>
        <w:jc w:val="both"/>
        <w:rPr>
          <w:rFonts w:ascii="Arial" w:hAnsi="Arial" w:cs="Arial"/>
        </w:rPr>
      </w:pPr>
    </w:p>
    <w:p w14:paraId="35E375B1" w14:textId="09FD154C" w:rsidR="00354422" w:rsidRDefault="00354422" w:rsidP="006B79E3">
      <w:pPr>
        <w:pStyle w:val="berschrift2"/>
      </w:pPr>
      <w:bookmarkStart w:id="17" w:name="_Hlk202136604"/>
      <w:bookmarkStart w:id="18" w:name="_Toc202426805"/>
      <w:r>
        <w:t>M</w:t>
      </w:r>
      <w:r w:rsidRPr="00354422">
        <w:t>ean ecological indicator value</w:t>
      </w:r>
      <w:r>
        <w:t>s</w:t>
      </w:r>
      <w:bookmarkEnd w:id="18"/>
    </w:p>
    <w:bookmarkEnd w:id="17"/>
    <w:p w14:paraId="146BC98D" w14:textId="67E442E5" w:rsidR="005063B1" w:rsidRDefault="006D08FB" w:rsidP="0067706E">
      <w:pPr>
        <w:spacing w:line="360" w:lineRule="auto"/>
        <w:jc w:val="both"/>
        <w:rPr>
          <w:rFonts w:ascii="Arial" w:hAnsi="Arial" w:cs="Arial"/>
        </w:rPr>
      </w:pPr>
      <w:r w:rsidRPr="006D08FB">
        <w:rPr>
          <w:rFonts w:ascii="Arial" w:hAnsi="Arial" w:cs="Arial"/>
        </w:rPr>
        <w:t>Temporal trends in mean ecological indicator values of vascular plants are summarised below and detailed</w:t>
      </w:r>
      <w:r>
        <w:rPr>
          <w:rFonts w:ascii="Arial" w:hAnsi="Arial" w:cs="Arial"/>
        </w:rPr>
        <w:t xml:space="preserve"> </w:t>
      </w:r>
      <w:r w:rsidRPr="006D08FB">
        <w:rPr>
          <w:rFonts w:ascii="Arial" w:hAnsi="Arial" w:cs="Arial"/>
        </w:rPr>
        <w:t xml:space="preserve">in </w:t>
      </w:r>
      <w:r w:rsidRPr="006D08FB">
        <w:rPr>
          <w:rFonts w:ascii="Arial" w:hAnsi="Arial" w:cs="Arial"/>
        </w:rPr>
        <w:fldChar w:fldCharType="begin"/>
      </w:r>
      <w:r w:rsidRPr="006D08FB">
        <w:rPr>
          <w:rFonts w:ascii="Arial" w:hAnsi="Arial" w:cs="Arial"/>
        </w:rPr>
        <w:instrText xml:space="preserve"> REF _Ref202373024 \h </w:instrText>
      </w:r>
      <w:r w:rsidRPr="006D08FB">
        <w:rPr>
          <w:rFonts w:ascii="Arial" w:hAnsi="Arial" w:cs="Arial"/>
        </w:rPr>
      </w:r>
      <w:r>
        <w:rPr>
          <w:rFonts w:ascii="Arial" w:hAnsi="Arial" w:cs="Arial"/>
        </w:rPr>
        <w:instrText xml:space="preserve"> \* MERGEFORMAT </w:instrText>
      </w:r>
      <w:r w:rsidRPr="006D08FB">
        <w:rPr>
          <w:rFonts w:ascii="Arial" w:hAnsi="Arial" w:cs="Arial"/>
        </w:rPr>
        <w:fldChar w:fldCharType="separate"/>
      </w:r>
      <w:r w:rsidR="00B40981" w:rsidRPr="00B40981">
        <w:rPr>
          <w:rFonts w:ascii="Arial" w:hAnsi="Arial" w:cs="Arial"/>
        </w:rPr>
        <w:t xml:space="preserve">Table </w:t>
      </w:r>
      <w:r w:rsidR="00B40981" w:rsidRPr="00B40981">
        <w:rPr>
          <w:rFonts w:ascii="Arial" w:hAnsi="Arial" w:cs="Arial"/>
          <w:noProof/>
        </w:rPr>
        <w:t>3</w:t>
      </w:r>
      <w:r w:rsidRPr="006D08FB">
        <w:rPr>
          <w:rFonts w:ascii="Arial" w:hAnsi="Arial" w:cs="Arial"/>
        </w:rPr>
        <w:fldChar w:fldCharType="end"/>
      </w:r>
      <w:r w:rsidRPr="006D08FB">
        <w:rPr>
          <w:rFonts w:ascii="Arial" w:hAnsi="Arial" w:cs="Arial"/>
        </w:rPr>
        <w:t xml:space="preserve">. </w:t>
      </w:r>
      <w:r w:rsidR="0067706E" w:rsidRPr="006D08FB">
        <w:rPr>
          <w:rFonts w:ascii="Arial" w:hAnsi="Arial" w:cs="Arial"/>
        </w:rPr>
        <w:t>Temperature</w:t>
      </w:r>
      <w:r w:rsidR="0067706E" w:rsidRPr="0039239D">
        <w:rPr>
          <w:rFonts w:ascii="Arial" w:hAnsi="Arial" w:cs="Arial"/>
        </w:rPr>
        <w:t xml:space="preserve"> preference and moisture showed significant positive and negative trends, respectively. T</w:t>
      </w:r>
      <w:r w:rsidR="0063739F">
        <w:rPr>
          <w:rFonts w:ascii="Arial" w:hAnsi="Arial" w:cs="Arial"/>
        </w:rPr>
        <w:t>emperature indicator value</w:t>
      </w:r>
      <w:r w:rsidR="0067706E" w:rsidRPr="0039239D">
        <w:rPr>
          <w:rFonts w:ascii="Arial" w:hAnsi="Arial" w:cs="Arial"/>
        </w:rPr>
        <w:t xml:space="preserve"> increased by 0.00208 units per year (</w:t>
      </w:r>
      <w:r w:rsidR="0067706E" w:rsidRPr="00354422">
        <w:rPr>
          <w:rFonts w:ascii="Arial" w:hAnsi="Arial" w:cs="Arial"/>
          <w:i/>
          <w:iCs/>
        </w:rPr>
        <w:t>p</w:t>
      </w:r>
      <w:r w:rsidR="0067706E" w:rsidRPr="0039239D">
        <w:rPr>
          <w:rFonts w:ascii="Arial" w:hAnsi="Arial" w:cs="Arial"/>
        </w:rPr>
        <w:t xml:space="preserve"> &lt; 0.001), while </w:t>
      </w:r>
      <w:r w:rsidR="00CE352A">
        <w:rPr>
          <w:rFonts w:ascii="Arial" w:hAnsi="Arial" w:cs="Arial"/>
        </w:rPr>
        <w:t>t</w:t>
      </w:r>
      <w:r w:rsidR="00E81D97">
        <w:rPr>
          <w:rFonts w:ascii="Arial" w:hAnsi="Arial" w:cs="Arial"/>
        </w:rPr>
        <w:t>he moisture indicator value</w:t>
      </w:r>
      <w:r w:rsidR="0067706E" w:rsidRPr="0039239D">
        <w:rPr>
          <w:rFonts w:ascii="Arial" w:hAnsi="Arial" w:cs="Arial"/>
        </w:rPr>
        <w:t xml:space="preserve"> decreased by 0.00076 units per year (</w:t>
      </w:r>
      <w:r w:rsidR="0067706E" w:rsidRPr="00354422">
        <w:rPr>
          <w:rFonts w:ascii="Arial" w:hAnsi="Arial" w:cs="Arial"/>
          <w:i/>
          <w:iCs/>
        </w:rPr>
        <w:t>p</w:t>
      </w:r>
      <w:r w:rsidR="0067706E" w:rsidRPr="0039239D">
        <w:rPr>
          <w:rFonts w:ascii="Arial" w:hAnsi="Arial" w:cs="Arial"/>
        </w:rPr>
        <w:t xml:space="preserve"> &lt; 0.001). Light declined slightly over time (–0.00077 units per year, </w:t>
      </w:r>
      <w:r w:rsidR="0067706E" w:rsidRPr="00354422">
        <w:rPr>
          <w:rFonts w:ascii="Arial" w:hAnsi="Arial" w:cs="Arial"/>
          <w:i/>
          <w:iCs/>
        </w:rPr>
        <w:t>p</w:t>
      </w:r>
      <w:r w:rsidR="0067706E" w:rsidRPr="0039239D">
        <w:rPr>
          <w:rFonts w:ascii="Arial" w:hAnsi="Arial" w:cs="Arial"/>
        </w:rPr>
        <w:t xml:space="preserve"> = 0.006), whereas </w:t>
      </w:r>
      <w:proofErr w:type="spellStart"/>
      <w:r w:rsidR="00BE6DB6">
        <w:rPr>
          <w:rFonts w:ascii="Arial" w:hAnsi="Arial" w:cs="Arial"/>
        </w:rPr>
        <w:t>h</w:t>
      </w:r>
      <w:r w:rsidR="00CE352A">
        <w:rPr>
          <w:rFonts w:ascii="Arial" w:hAnsi="Arial" w:cs="Arial"/>
        </w:rPr>
        <w:t>emeroby</w:t>
      </w:r>
      <w:proofErr w:type="spellEnd"/>
      <w:r w:rsidR="00CE352A">
        <w:rPr>
          <w:rFonts w:ascii="Arial" w:hAnsi="Arial" w:cs="Arial"/>
        </w:rPr>
        <w:t xml:space="preserve"> </w:t>
      </w:r>
      <w:r w:rsidR="0067706E" w:rsidRPr="0039239D">
        <w:rPr>
          <w:rFonts w:ascii="Arial" w:hAnsi="Arial" w:cs="Arial"/>
        </w:rPr>
        <w:t>increased significantly by 0.00250 units per year (</w:t>
      </w:r>
      <w:r w:rsidR="0067706E" w:rsidRPr="00354422">
        <w:rPr>
          <w:rFonts w:ascii="Arial" w:hAnsi="Arial" w:cs="Arial"/>
          <w:i/>
          <w:iCs/>
        </w:rPr>
        <w:t>p</w:t>
      </w:r>
      <w:r w:rsidR="0067706E" w:rsidRPr="0039239D">
        <w:rPr>
          <w:rFonts w:ascii="Arial" w:hAnsi="Arial" w:cs="Arial"/>
        </w:rPr>
        <w:t xml:space="preserve"> &lt; 0.001).</w:t>
      </w:r>
    </w:p>
    <w:p w14:paraId="08D5930A" w14:textId="77777777" w:rsidR="005063B1" w:rsidRDefault="005063B1">
      <w:pPr>
        <w:rPr>
          <w:rFonts w:ascii="Arial" w:hAnsi="Arial" w:cs="Arial"/>
        </w:rPr>
      </w:pPr>
      <w:r>
        <w:rPr>
          <w:rFonts w:ascii="Arial" w:hAnsi="Arial" w:cs="Arial"/>
        </w:rPr>
        <w:br w:type="page"/>
      </w:r>
    </w:p>
    <w:p w14:paraId="12E90BEC" w14:textId="0142DCB3" w:rsidR="0067706E" w:rsidRPr="0039239D" w:rsidRDefault="0067706E" w:rsidP="0067706E">
      <w:pPr>
        <w:spacing w:line="360" w:lineRule="auto"/>
        <w:jc w:val="both"/>
        <w:rPr>
          <w:rFonts w:ascii="Arial" w:hAnsi="Arial" w:cs="Arial"/>
        </w:rPr>
      </w:pPr>
      <w:r w:rsidRPr="0039239D">
        <w:rPr>
          <w:rFonts w:ascii="Arial" w:hAnsi="Arial" w:cs="Arial"/>
        </w:rPr>
        <w:lastRenderedPageBreak/>
        <w:t xml:space="preserve">Several other traits also showed significant trends: </w:t>
      </w:r>
      <w:r w:rsidR="00AB37D2">
        <w:rPr>
          <w:rFonts w:ascii="Arial" w:hAnsi="Arial" w:cs="Arial"/>
        </w:rPr>
        <w:t>T</w:t>
      </w:r>
      <w:r w:rsidRPr="0039239D">
        <w:rPr>
          <w:rFonts w:ascii="Arial" w:hAnsi="Arial" w:cs="Arial"/>
        </w:rPr>
        <w:t xml:space="preserve">he </w:t>
      </w:r>
      <w:r w:rsidR="00CE352A">
        <w:rPr>
          <w:rFonts w:ascii="Arial" w:hAnsi="Arial" w:cs="Arial"/>
        </w:rPr>
        <w:t>moving tolerance</w:t>
      </w:r>
      <w:r w:rsidRPr="0039239D">
        <w:rPr>
          <w:rFonts w:ascii="Arial" w:hAnsi="Arial" w:cs="Arial"/>
        </w:rPr>
        <w:t xml:space="preserve"> declined (–0.00141 per year, </w:t>
      </w:r>
      <w:r w:rsidRPr="00354422">
        <w:rPr>
          <w:rFonts w:ascii="Arial" w:hAnsi="Arial" w:cs="Arial"/>
          <w:i/>
          <w:iCs/>
        </w:rPr>
        <w:t>p</w:t>
      </w:r>
      <w:r w:rsidRPr="0039239D">
        <w:rPr>
          <w:rFonts w:ascii="Arial" w:hAnsi="Arial" w:cs="Arial"/>
        </w:rPr>
        <w:t xml:space="preserve"> = 0.007), the </w:t>
      </w:r>
      <w:r w:rsidR="00CE352A">
        <w:rPr>
          <w:rFonts w:ascii="Arial" w:hAnsi="Arial" w:cs="Arial"/>
        </w:rPr>
        <w:t xml:space="preserve">stress </w:t>
      </w:r>
      <w:r w:rsidR="00415D34">
        <w:rPr>
          <w:rFonts w:ascii="Arial" w:hAnsi="Arial" w:cs="Arial"/>
        </w:rPr>
        <w:t xml:space="preserve">indicator </w:t>
      </w:r>
      <w:r w:rsidRPr="0039239D">
        <w:rPr>
          <w:rFonts w:ascii="Arial" w:hAnsi="Arial" w:cs="Arial"/>
        </w:rPr>
        <w:t xml:space="preserve">decreased (–0.00132, </w:t>
      </w:r>
      <w:r w:rsidRPr="00A83A7A">
        <w:rPr>
          <w:rFonts w:ascii="Arial" w:hAnsi="Arial" w:cs="Arial"/>
          <w:i/>
          <w:iCs/>
        </w:rPr>
        <w:t>p</w:t>
      </w:r>
      <w:r w:rsidRPr="0039239D">
        <w:rPr>
          <w:rFonts w:ascii="Arial" w:hAnsi="Arial" w:cs="Arial"/>
        </w:rPr>
        <w:t xml:space="preserve"> &lt; 0.001), and the </w:t>
      </w:r>
      <w:r w:rsidR="00BE6DB6">
        <w:rPr>
          <w:rFonts w:ascii="Arial" w:hAnsi="Arial" w:cs="Arial"/>
        </w:rPr>
        <w:t xml:space="preserve">ruderal </w:t>
      </w:r>
      <w:r w:rsidRPr="0039239D">
        <w:rPr>
          <w:rFonts w:ascii="Arial" w:hAnsi="Arial" w:cs="Arial"/>
        </w:rPr>
        <w:t xml:space="preserve">increased (0.00107, </w:t>
      </w:r>
      <w:r w:rsidRPr="00A83A7A">
        <w:rPr>
          <w:rFonts w:ascii="Arial" w:hAnsi="Arial" w:cs="Arial"/>
          <w:i/>
          <w:iCs/>
        </w:rPr>
        <w:t>p</w:t>
      </w:r>
      <w:r w:rsidRPr="0039239D">
        <w:rPr>
          <w:rFonts w:ascii="Arial" w:hAnsi="Arial" w:cs="Arial"/>
        </w:rPr>
        <w:t xml:space="preserve"> = 0.0013). No significant temporal trends were found for reaction, n</w:t>
      </w:r>
      <w:r w:rsidR="00AB37D2">
        <w:rPr>
          <w:rFonts w:ascii="Arial" w:hAnsi="Arial" w:cs="Arial"/>
        </w:rPr>
        <w:t>utrients</w:t>
      </w:r>
      <w:r w:rsidRPr="0039239D">
        <w:rPr>
          <w:rFonts w:ascii="Arial" w:hAnsi="Arial" w:cs="Arial"/>
        </w:rPr>
        <w:t xml:space="preserve">, or the </w:t>
      </w:r>
      <w:r w:rsidR="00BE6DB6">
        <w:rPr>
          <w:rFonts w:ascii="Arial" w:hAnsi="Arial" w:cs="Arial"/>
        </w:rPr>
        <w:t>competitor</w:t>
      </w:r>
      <w:r w:rsidR="00AB37D2" w:rsidRPr="0039239D">
        <w:rPr>
          <w:rFonts w:ascii="Arial" w:hAnsi="Arial" w:cs="Arial"/>
        </w:rPr>
        <w:t xml:space="preserve"> </w:t>
      </w:r>
      <w:r w:rsidRPr="0039239D">
        <w:rPr>
          <w:rFonts w:ascii="Arial" w:hAnsi="Arial" w:cs="Arial"/>
        </w:rPr>
        <w:t>score</w:t>
      </w:r>
      <w:r w:rsidR="00BE6DB6">
        <w:rPr>
          <w:rFonts w:ascii="Arial" w:hAnsi="Arial" w:cs="Arial"/>
        </w:rPr>
        <w:t>s</w:t>
      </w:r>
      <w:r w:rsidR="00AB37D2">
        <w:rPr>
          <w:rFonts w:ascii="Arial" w:hAnsi="Arial" w:cs="Arial"/>
        </w:rPr>
        <w:t>.</w:t>
      </w:r>
    </w:p>
    <w:p w14:paraId="1136530B" w14:textId="3766F9FE" w:rsidR="0039239D" w:rsidRDefault="0039239D" w:rsidP="0039239D">
      <w:pPr>
        <w:pStyle w:val="Beschriftung"/>
        <w:keepNext/>
      </w:pPr>
      <w:bookmarkStart w:id="19" w:name="_Ref202373024"/>
      <w:r>
        <w:t xml:space="preserve">Table </w:t>
      </w:r>
      <w:r>
        <w:fldChar w:fldCharType="begin"/>
      </w:r>
      <w:r>
        <w:instrText xml:space="preserve"> SEQ Table \* ARABIC </w:instrText>
      </w:r>
      <w:r>
        <w:fldChar w:fldCharType="separate"/>
      </w:r>
      <w:r w:rsidR="00B40981">
        <w:rPr>
          <w:noProof/>
        </w:rPr>
        <w:t>3</w:t>
      </w:r>
      <w:r>
        <w:fldChar w:fldCharType="end"/>
      </w:r>
      <w:bookmarkEnd w:id="19"/>
      <w:r>
        <w:t xml:space="preserve">: </w:t>
      </w:r>
      <w:r w:rsidRPr="00461DEA">
        <w:t xml:space="preserve">Temporal trends in </w:t>
      </w:r>
      <w:r w:rsidR="006B79E3">
        <w:t xml:space="preserve">mean ecological indicator values </w:t>
      </w:r>
      <w:r w:rsidRPr="00461DEA">
        <w:t>of vascular plants from 2001 to 2023.</w:t>
      </w: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3"/>
        <w:gridCol w:w="1701"/>
        <w:gridCol w:w="1276"/>
        <w:gridCol w:w="1276"/>
        <w:gridCol w:w="1134"/>
        <w:gridCol w:w="1472"/>
      </w:tblGrid>
      <w:tr w:rsidR="00E81D97" w:rsidRPr="0039239D" w14:paraId="4595BDA0" w14:textId="77777777" w:rsidTr="00B33BA5">
        <w:tc>
          <w:tcPr>
            <w:tcW w:w="1843" w:type="dxa"/>
            <w:tcBorders>
              <w:bottom w:val="single" w:sz="4" w:space="0" w:color="auto"/>
            </w:tcBorders>
          </w:tcPr>
          <w:p w14:paraId="2D55CC26" w14:textId="3B1F3C62"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Trait</w:t>
            </w:r>
          </w:p>
        </w:tc>
        <w:tc>
          <w:tcPr>
            <w:tcW w:w="1701" w:type="dxa"/>
            <w:tcBorders>
              <w:bottom w:val="single" w:sz="4" w:space="0" w:color="auto"/>
            </w:tcBorders>
          </w:tcPr>
          <w:p w14:paraId="4F85A3BF" w14:textId="374E83CA"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Yearly Change</w:t>
            </w:r>
          </w:p>
        </w:tc>
        <w:tc>
          <w:tcPr>
            <w:tcW w:w="1276" w:type="dxa"/>
            <w:tcBorders>
              <w:bottom w:val="single" w:sz="4" w:space="0" w:color="auto"/>
            </w:tcBorders>
          </w:tcPr>
          <w:p w14:paraId="54E7BD56" w14:textId="5A22B6D2"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Std. Error</w:t>
            </w:r>
          </w:p>
        </w:tc>
        <w:tc>
          <w:tcPr>
            <w:tcW w:w="1276" w:type="dxa"/>
            <w:tcBorders>
              <w:bottom w:val="single" w:sz="4" w:space="0" w:color="auto"/>
            </w:tcBorders>
          </w:tcPr>
          <w:p w14:paraId="59577C1C" w14:textId="00CC7959"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z-value</w:t>
            </w:r>
          </w:p>
        </w:tc>
        <w:tc>
          <w:tcPr>
            <w:tcW w:w="1134" w:type="dxa"/>
            <w:tcBorders>
              <w:bottom w:val="single" w:sz="4" w:space="0" w:color="auto"/>
            </w:tcBorders>
          </w:tcPr>
          <w:p w14:paraId="0C411F48" w14:textId="3F5803C1"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p-value</w:t>
            </w:r>
          </w:p>
        </w:tc>
        <w:tc>
          <w:tcPr>
            <w:tcW w:w="1472" w:type="dxa"/>
            <w:tcBorders>
              <w:bottom w:val="single" w:sz="4" w:space="0" w:color="auto"/>
            </w:tcBorders>
          </w:tcPr>
          <w:p w14:paraId="3959D038" w14:textId="2E94D457" w:rsidR="00E81D97" w:rsidRPr="00B33BA5" w:rsidRDefault="00E81D97" w:rsidP="00D2498A">
            <w:pPr>
              <w:spacing w:line="360" w:lineRule="auto"/>
              <w:jc w:val="both"/>
              <w:rPr>
                <w:rFonts w:ascii="Arial" w:hAnsi="Arial" w:cs="Arial"/>
                <w:b/>
                <w:bCs/>
                <w:sz w:val="20"/>
                <w:szCs w:val="20"/>
              </w:rPr>
            </w:pPr>
            <w:r w:rsidRPr="00B33BA5">
              <w:rPr>
                <w:rFonts w:ascii="Arial" w:hAnsi="Arial" w:cs="Arial"/>
                <w:b/>
                <w:bCs/>
                <w:sz w:val="20"/>
                <w:szCs w:val="20"/>
              </w:rPr>
              <w:t>Significance</w:t>
            </w:r>
          </w:p>
        </w:tc>
      </w:tr>
      <w:tr w:rsidR="00E81D97" w:rsidRPr="0039239D" w14:paraId="6E5DB6A9" w14:textId="77777777" w:rsidTr="00B33BA5">
        <w:tc>
          <w:tcPr>
            <w:tcW w:w="1843" w:type="dxa"/>
            <w:tcBorders>
              <w:bottom w:val="nil"/>
            </w:tcBorders>
          </w:tcPr>
          <w:p w14:paraId="1EF3B8F1" w14:textId="3F09D98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Temperature</w:t>
            </w:r>
          </w:p>
        </w:tc>
        <w:tc>
          <w:tcPr>
            <w:tcW w:w="1701" w:type="dxa"/>
            <w:tcBorders>
              <w:bottom w:val="nil"/>
            </w:tcBorders>
          </w:tcPr>
          <w:p w14:paraId="070ABDB6" w14:textId="059D6E5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+0.00208</w:t>
            </w:r>
          </w:p>
        </w:tc>
        <w:tc>
          <w:tcPr>
            <w:tcW w:w="1276" w:type="dxa"/>
            <w:tcBorders>
              <w:bottom w:val="nil"/>
            </w:tcBorders>
          </w:tcPr>
          <w:p w14:paraId="421C9F85" w14:textId="039E0D7E"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0.00021</w:t>
            </w:r>
          </w:p>
        </w:tc>
        <w:tc>
          <w:tcPr>
            <w:tcW w:w="1276" w:type="dxa"/>
            <w:tcBorders>
              <w:bottom w:val="nil"/>
            </w:tcBorders>
          </w:tcPr>
          <w:p w14:paraId="5F209831" w14:textId="61785C1C"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9.94</w:t>
            </w:r>
          </w:p>
        </w:tc>
        <w:tc>
          <w:tcPr>
            <w:tcW w:w="1134" w:type="dxa"/>
            <w:tcBorders>
              <w:bottom w:val="nil"/>
            </w:tcBorders>
          </w:tcPr>
          <w:p w14:paraId="007B78B4" w14:textId="617286FF"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&lt;0.001</w:t>
            </w:r>
          </w:p>
        </w:tc>
        <w:tc>
          <w:tcPr>
            <w:tcW w:w="1472" w:type="dxa"/>
            <w:tcBorders>
              <w:bottom w:val="nil"/>
            </w:tcBorders>
          </w:tcPr>
          <w:p w14:paraId="1BD25042" w14:textId="01B1C2E7"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w:t>
            </w:r>
          </w:p>
        </w:tc>
      </w:tr>
      <w:tr w:rsidR="00E81D97" w:rsidRPr="0039239D" w14:paraId="6BBE7D43" w14:textId="77777777" w:rsidTr="00B33BA5">
        <w:tc>
          <w:tcPr>
            <w:tcW w:w="1843" w:type="dxa"/>
            <w:tcBorders>
              <w:top w:val="nil"/>
              <w:bottom w:val="nil"/>
            </w:tcBorders>
          </w:tcPr>
          <w:p w14:paraId="4918DF04" w14:textId="43321CED"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 xml:space="preserve">Light </w:t>
            </w:r>
          </w:p>
        </w:tc>
        <w:tc>
          <w:tcPr>
            <w:tcW w:w="1701" w:type="dxa"/>
            <w:tcBorders>
              <w:top w:val="nil"/>
              <w:bottom w:val="nil"/>
            </w:tcBorders>
          </w:tcPr>
          <w:p w14:paraId="5A30880D" w14:textId="3499D6F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–0.00077</w:t>
            </w:r>
          </w:p>
        </w:tc>
        <w:tc>
          <w:tcPr>
            <w:tcW w:w="1276" w:type="dxa"/>
            <w:tcBorders>
              <w:top w:val="nil"/>
              <w:bottom w:val="nil"/>
            </w:tcBorders>
          </w:tcPr>
          <w:p w14:paraId="12E02E45" w14:textId="0CD8015F"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0.00028</w:t>
            </w:r>
          </w:p>
        </w:tc>
        <w:tc>
          <w:tcPr>
            <w:tcW w:w="1276" w:type="dxa"/>
            <w:tcBorders>
              <w:top w:val="nil"/>
              <w:bottom w:val="nil"/>
            </w:tcBorders>
          </w:tcPr>
          <w:p w14:paraId="3D5BD4D9" w14:textId="55B94BDD"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–2.74</w:t>
            </w:r>
          </w:p>
        </w:tc>
        <w:tc>
          <w:tcPr>
            <w:tcW w:w="1134" w:type="dxa"/>
            <w:tcBorders>
              <w:top w:val="nil"/>
              <w:bottom w:val="nil"/>
            </w:tcBorders>
          </w:tcPr>
          <w:p w14:paraId="07016320" w14:textId="40A03986"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0.006</w:t>
            </w:r>
          </w:p>
        </w:tc>
        <w:tc>
          <w:tcPr>
            <w:tcW w:w="1472" w:type="dxa"/>
            <w:tcBorders>
              <w:top w:val="nil"/>
              <w:bottom w:val="nil"/>
            </w:tcBorders>
          </w:tcPr>
          <w:p w14:paraId="5B447161" w14:textId="5DCB9428"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w:t>
            </w:r>
          </w:p>
        </w:tc>
      </w:tr>
      <w:tr w:rsidR="00E81D97" w:rsidRPr="0039239D" w14:paraId="785B9DBA" w14:textId="77777777" w:rsidTr="00B33BA5">
        <w:tc>
          <w:tcPr>
            <w:tcW w:w="1843" w:type="dxa"/>
            <w:tcBorders>
              <w:top w:val="nil"/>
              <w:bottom w:val="nil"/>
            </w:tcBorders>
          </w:tcPr>
          <w:p w14:paraId="5A6E1D7B" w14:textId="1D4955B7"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Moisture</w:t>
            </w:r>
          </w:p>
        </w:tc>
        <w:tc>
          <w:tcPr>
            <w:tcW w:w="1701" w:type="dxa"/>
            <w:tcBorders>
              <w:top w:val="nil"/>
              <w:bottom w:val="nil"/>
            </w:tcBorders>
          </w:tcPr>
          <w:p w14:paraId="4D6DEF6B" w14:textId="216A1BA2"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–0.00076</w:t>
            </w:r>
          </w:p>
        </w:tc>
        <w:tc>
          <w:tcPr>
            <w:tcW w:w="1276" w:type="dxa"/>
            <w:tcBorders>
              <w:top w:val="nil"/>
              <w:bottom w:val="nil"/>
            </w:tcBorders>
          </w:tcPr>
          <w:p w14:paraId="0D86BFC1" w14:textId="7EB2DAA2"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0.00020</w:t>
            </w:r>
          </w:p>
        </w:tc>
        <w:tc>
          <w:tcPr>
            <w:tcW w:w="1276" w:type="dxa"/>
            <w:tcBorders>
              <w:top w:val="nil"/>
              <w:bottom w:val="nil"/>
            </w:tcBorders>
          </w:tcPr>
          <w:p w14:paraId="05770777" w14:textId="2E7A6F51"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–3.77</w:t>
            </w:r>
          </w:p>
        </w:tc>
        <w:tc>
          <w:tcPr>
            <w:tcW w:w="1134" w:type="dxa"/>
            <w:tcBorders>
              <w:top w:val="nil"/>
              <w:bottom w:val="nil"/>
            </w:tcBorders>
          </w:tcPr>
          <w:p w14:paraId="4266041F" w14:textId="2A0D30A6"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&lt;0.001</w:t>
            </w:r>
          </w:p>
        </w:tc>
        <w:tc>
          <w:tcPr>
            <w:tcW w:w="1472" w:type="dxa"/>
            <w:tcBorders>
              <w:top w:val="nil"/>
              <w:bottom w:val="nil"/>
            </w:tcBorders>
          </w:tcPr>
          <w:p w14:paraId="5EB8F353" w14:textId="571008F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w:t>
            </w:r>
          </w:p>
        </w:tc>
      </w:tr>
      <w:tr w:rsidR="00E81D97" w:rsidRPr="0039239D" w14:paraId="025C20B5" w14:textId="77777777" w:rsidTr="00B33BA5">
        <w:tc>
          <w:tcPr>
            <w:tcW w:w="1843" w:type="dxa"/>
            <w:tcBorders>
              <w:top w:val="nil"/>
              <w:bottom w:val="nil"/>
            </w:tcBorders>
          </w:tcPr>
          <w:p w14:paraId="4E093BB7" w14:textId="3B8EA64E" w:rsidR="00E81D97"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R</w:t>
            </w:r>
            <w:r w:rsidR="00E81D97" w:rsidRPr="00B33BA5">
              <w:rPr>
                <w:rFonts w:ascii="Arial" w:hAnsi="Arial" w:cs="Arial"/>
                <w:sz w:val="20"/>
                <w:szCs w:val="20"/>
              </w:rPr>
              <w:t>eaction</w:t>
            </w:r>
          </w:p>
        </w:tc>
        <w:tc>
          <w:tcPr>
            <w:tcW w:w="1701" w:type="dxa"/>
            <w:tcBorders>
              <w:top w:val="nil"/>
              <w:bottom w:val="nil"/>
            </w:tcBorders>
          </w:tcPr>
          <w:p w14:paraId="5344C31B" w14:textId="6DDB2C7F"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–0.00009</w:t>
            </w:r>
          </w:p>
        </w:tc>
        <w:tc>
          <w:tcPr>
            <w:tcW w:w="1276" w:type="dxa"/>
            <w:tcBorders>
              <w:top w:val="nil"/>
              <w:bottom w:val="nil"/>
            </w:tcBorders>
          </w:tcPr>
          <w:p w14:paraId="0FFDC4AB" w14:textId="0C46E985"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0.00024</w:t>
            </w:r>
          </w:p>
        </w:tc>
        <w:tc>
          <w:tcPr>
            <w:tcW w:w="1276" w:type="dxa"/>
            <w:tcBorders>
              <w:top w:val="nil"/>
              <w:bottom w:val="nil"/>
            </w:tcBorders>
          </w:tcPr>
          <w:p w14:paraId="156E9024" w14:textId="17793DA7"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–0.39</w:t>
            </w:r>
          </w:p>
        </w:tc>
        <w:tc>
          <w:tcPr>
            <w:tcW w:w="1134" w:type="dxa"/>
            <w:tcBorders>
              <w:top w:val="nil"/>
              <w:bottom w:val="nil"/>
            </w:tcBorders>
          </w:tcPr>
          <w:p w14:paraId="4D9C7B83" w14:textId="213EFB3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0.696</w:t>
            </w:r>
          </w:p>
        </w:tc>
        <w:tc>
          <w:tcPr>
            <w:tcW w:w="1472" w:type="dxa"/>
            <w:tcBorders>
              <w:top w:val="nil"/>
              <w:bottom w:val="nil"/>
            </w:tcBorders>
          </w:tcPr>
          <w:p w14:paraId="073B208B" w14:textId="08378A9A" w:rsidR="00E81D97" w:rsidRPr="00B33BA5" w:rsidRDefault="00E81D97" w:rsidP="00D2498A">
            <w:pPr>
              <w:spacing w:line="360" w:lineRule="auto"/>
              <w:jc w:val="both"/>
              <w:rPr>
                <w:rFonts w:ascii="Arial" w:hAnsi="Arial" w:cs="Arial"/>
                <w:sz w:val="20"/>
                <w:szCs w:val="20"/>
              </w:rPr>
            </w:pPr>
            <w:proofErr w:type="spellStart"/>
            <w:r w:rsidRPr="00B33BA5">
              <w:rPr>
                <w:rFonts w:ascii="Arial" w:hAnsi="Arial" w:cs="Arial"/>
                <w:sz w:val="20"/>
                <w:szCs w:val="20"/>
              </w:rPr>
              <w:t>n.s</w:t>
            </w:r>
            <w:proofErr w:type="spellEnd"/>
            <w:r w:rsidRPr="00B33BA5">
              <w:rPr>
                <w:rFonts w:ascii="Arial" w:hAnsi="Arial" w:cs="Arial"/>
                <w:sz w:val="20"/>
                <w:szCs w:val="20"/>
              </w:rPr>
              <w:t>.</w:t>
            </w:r>
          </w:p>
        </w:tc>
      </w:tr>
      <w:tr w:rsidR="00E81D97" w:rsidRPr="0039239D" w14:paraId="4FBD09C8" w14:textId="77777777" w:rsidTr="00B33BA5">
        <w:tc>
          <w:tcPr>
            <w:tcW w:w="1843" w:type="dxa"/>
            <w:tcBorders>
              <w:top w:val="nil"/>
              <w:bottom w:val="nil"/>
            </w:tcBorders>
          </w:tcPr>
          <w:p w14:paraId="20CBA4FD" w14:textId="4CFE4E2C" w:rsidR="00E81D97"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Nutrients</w:t>
            </w:r>
          </w:p>
        </w:tc>
        <w:tc>
          <w:tcPr>
            <w:tcW w:w="1701" w:type="dxa"/>
            <w:tcBorders>
              <w:top w:val="nil"/>
              <w:bottom w:val="nil"/>
            </w:tcBorders>
          </w:tcPr>
          <w:p w14:paraId="3F853ECC" w14:textId="50DDB05A"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+0.00001</w:t>
            </w:r>
          </w:p>
        </w:tc>
        <w:tc>
          <w:tcPr>
            <w:tcW w:w="1276" w:type="dxa"/>
            <w:tcBorders>
              <w:top w:val="nil"/>
              <w:bottom w:val="nil"/>
            </w:tcBorders>
          </w:tcPr>
          <w:p w14:paraId="75C6FD7C" w14:textId="63C34F39"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0.00024</w:t>
            </w:r>
          </w:p>
        </w:tc>
        <w:tc>
          <w:tcPr>
            <w:tcW w:w="1276" w:type="dxa"/>
            <w:tcBorders>
              <w:top w:val="nil"/>
              <w:bottom w:val="nil"/>
            </w:tcBorders>
          </w:tcPr>
          <w:p w14:paraId="6DF77508" w14:textId="56C33870"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0.06</w:t>
            </w:r>
          </w:p>
        </w:tc>
        <w:tc>
          <w:tcPr>
            <w:tcW w:w="1134" w:type="dxa"/>
            <w:tcBorders>
              <w:top w:val="nil"/>
              <w:bottom w:val="nil"/>
            </w:tcBorders>
          </w:tcPr>
          <w:p w14:paraId="49519ED4" w14:textId="1A590EC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0.955</w:t>
            </w:r>
          </w:p>
        </w:tc>
        <w:tc>
          <w:tcPr>
            <w:tcW w:w="1472" w:type="dxa"/>
            <w:tcBorders>
              <w:top w:val="nil"/>
              <w:bottom w:val="nil"/>
            </w:tcBorders>
          </w:tcPr>
          <w:p w14:paraId="5B470CA5" w14:textId="6597FBCB" w:rsidR="00E81D97" w:rsidRPr="00B33BA5" w:rsidRDefault="00E81D97" w:rsidP="00D2498A">
            <w:pPr>
              <w:spacing w:line="360" w:lineRule="auto"/>
              <w:jc w:val="both"/>
              <w:rPr>
                <w:rFonts w:ascii="Arial" w:hAnsi="Arial" w:cs="Arial"/>
                <w:sz w:val="20"/>
                <w:szCs w:val="20"/>
              </w:rPr>
            </w:pPr>
            <w:proofErr w:type="spellStart"/>
            <w:r w:rsidRPr="00B33BA5">
              <w:rPr>
                <w:rFonts w:ascii="Arial" w:hAnsi="Arial" w:cs="Arial"/>
                <w:sz w:val="20"/>
                <w:szCs w:val="20"/>
              </w:rPr>
              <w:t>n.s</w:t>
            </w:r>
            <w:proofErr w:type="spellEnd"/>
            <w:r w:rsidRPr="00B33BA5">
              <w:rPr>
                <w:rFonts w:ascii="Arial" w:hAnsi="Arial" w:cs="Arial"/>
                <w:sz w:val="20"/>
                <w:szCs w:val="20"/>
              </w:rPr>
              <w:t>.</w:t>
            </w:r>
          </w:p>
        </w:tc>
      </w:tr>
      <w:tr w:rsidR="00E81D97" w:rsidRPr="0039239D" w14:paraId="1F3A6D76" w14:textId="77777777" w:rsidTr="00B33BA5">
        <w:tc>
          <w:tcPr>
            <w:tcW w:w="1843" w:type="dxa"/>
            <w:tcBorders>
              <w:top w:val="nil"/>
              <w:bottom w:val="nil"/>
            </w:tcBorders>
          </w:tcPr>
          <w:p w14:paraId="35DD00F7" w14:textId="705A09FF" w:rsidR="00E81D97" w:rsidRPr="00B33BA5" w:rsidRDefault="00A14AE5" w:rsidP="00D2498A">
            <w:pPr>
              <w:spacing w:line="360" w:lineRule="auto"/>
              <w:jc w:val="both"/>
              <w:rPr>
                <w:rFonts w:ascii="Arial" w:hAnsi="Arial" w:cs="Arial"/>
                <w:sz w:val="20"/>
                <w:szCs w:val="20"/>
              </w:rPr>
            </w:pPr>
            <w:proofErr w:type="spellStart"/>
            <w:r w:rsidRPr="00B33BA5">
              <w:rPr>
                <w:rFonts w:ascii="Arial" w:hAnsi="Arial" w:cs="Arial"/>
                <w:sz w:val="20"/>
                <w:szCs w:val="20"/>
              </w:rPr>
              <w:t>Hemeroby</w:t>
            </w:r>
            <w:proofErr w:type="spellEnd"/>
          </w:p>
        </w:tc>
        <w:tc>
          <w:tcPr>
            <w:tcW w:w="1701" w:type="dxa"/>
            <w:tcBorders>
              <w:top w:val="nil"/>
              <w:bottom w:val="nil"/>
            </w:tcBorders>
          </w:tcPr>
          <w:p w14:paraId="7A7AE0DD" w14:textId="29C84D8B"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+0.00250</w:t>
            </w:r>
          </w:p>
        </w:tc>
        <w:tc>
          <w:tcPr>
            <w:tcW w:w="1276" w:type="dxa"/>
            <w:tcBorders>
              <w:top w:val="nil"/>
              <w:bottom w:val="nil"/>
            </w:tcBorders>
          </w:tcPr>
          <w:p w14:paraId="57117605" w14:textId="045398BA"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0.00032</w:t>
            </w:r>
          </w:p>
        </w:tc>
        <w:tc>
          <w:tcPr>
            <w:tcW w:w="1276" w:type="dxa"/>
            <w:tcBorders>
              <w:top w:val="nil"/>
              <w:bottom w:val="nil"/>
            </w:tcBorders>
          </w:tcPr>
          <w:p w14:paraId="53E981D8" w14:textId="1616D92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7.72</w:t>
            </w:r>
          </w:p>
        </w:tc>
        <w:tc>
          <w:tcPr>
            <w:tcW w:w="1134" w:type="dxa"/>
            <w:tcBorders>
              <w:top w:val="nil"/>
              <w:bottom w:val="nil"/>
            </w:tcBorders>
          </w:tcPr>
          <w:p w14:paraId="4027281D" w14:textId="0594C4B9"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&lt;0.001</w:t>
            </w:r>
          </w:p>
        </w:tc>
        <w:tc>
          <w:tcPr>
            <w:tcW w:w="1472" w:type="dxa"/>
            <w:tcBorders>
              <w:top w:val="nil"/>
              <w:bottom w:val="nil"/>
            </w:tcBorders>
          </w:tcPr>
          <w:p w14:paraId="393AC8E9" w14:textId="374B98BE"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w:t>
            </w:r>
          </w:p>
        </w:tc>
      </w:tr>
      <w:tr w:rsidR="00E81D97" w:rsidRPr="0039239D" w14:paraId="5F12715A" w14:textId="77777777" w:rsidTr="00B33BA5">
        <w:tc>
          <w:tcPr>
            <w:tcW w:w="1843" w:type="dxa"/>
            <w:tcBorders>
              <w:top w:val="nil"/>
              <w:bottom w:val="nil"/>
            </w:tcBorders>
          </w:tcPr>
          <w:p w14:paraId="72E2A6CF" w14:textId="451EBBA5" w:rsidR="00E81D97"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Mowing Tolerance</w:t>
            </w:r>
          </w:p>
        </w:tc>
        <w:tc>
          <w:tcPr>
            <w:tcW w:w="1701" w:type="dxa"/>
            <w:tcBorders>
              <w:top w:val="nil"/>
              <w:bottom w:val="nil"/>
            </w:tcBorders>
          </w:tcPr>
          <w:p w14:paraId="7C264CA8" w14:textId="46D3E186"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–0.00141</w:t>
            </w:r>
          </w:p>
        </w:tc>
        <w:tc>
          <w:tcPr>
            <w:tcW w:w="1276" w:type="dxa"/>
            <w:tcBorders>
              <w:top w:val="nil"/>
              <w:bottom w:val="nil"/>
            </w:tcBorders>
          </w:tcPr>
          <w:p w14:paraId="6457B3CD" w14:textId="497FB975"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0.00052</w:t>
            </w:r>
          </w:p>
        </w:tc>
        <w:tc>
          <w:tcPr>
            <w:tcW w:w="1276" w:type="dxa"/>
            <w:tcBorders>
              <w:top w:val="nil"/>
              <w:bottom w:val="nil"/>
            </w:tcBorders>
          </w:tcPr>
          <w:p w14:paraId="1399B989" w14:textId="43FA86EF"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–2.69</w:t>
            </w:r>
          </w:p>
        </w:tc>
        <w:tc>
          <w:tcPr>
            <w:tcW w:w="1134" w:type="dxa"/>
            <w:tcBorders>
              <w:top w:val="nil"/>
              <w:bottom w:val="nil"/>
            </w:tcBorders>
          </w:tcPr>
          <w:p w14:paraId="0B6F6C21" w14:textId="7D1758F6"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0.007</w:t>
            </w:r>
          </w:p>
        </w:tc>
        <w:tc>
          <w:tcPr>
            <w:tcW w:w="1472" w:type="dxa"/>
            <w:tcBorders>
              <w:top w:val="nil"/>
              <w:bottom w:val="nil"/>
            </w:tcBorders>
          </w:tcPr>
          <w:p w14:paraId="4C93D9AC" w14:textId="03BCC2EB"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w:t>
            </w:r>
          </w:p>
        </w:tc>
      </w:tr>
      <w:tr w:rsidR="00E81D97" w:rsidRPr="0039239D" w14:paraId="2F7A8352" w14:textId="77777777" w:rsidTr="00B33BA5">
        <w:tc>
          <w:tcPr>
            <w:tcW w:w="1843" w:type="dxa"/>
            <w:tcBorders>
              <w:top w:val="nil"/>
              <w:bottom w:val="nil"/>
            </w:tcBorders>
          </w:tcPr>
          <w:p w14:paraId="559FB74B" w14:textId="3331D52A" w:rsidR="00E81D97" w:rsidRPr="00B33BA5" w:rsidRDefault="00CE352A" w:rsidP="00D2498A">
            <w:pPr>
              <w:spacing w:line="360" w:lineRule="auto"/>
              <w:jc w:val="both"/>
              <w:rPr>
                <w:rFonts w:ascii="Arial" w:hAnsi="Arial" w:cs="Arial"/>
                <w:sz w:val="20"/>
                <w:szCs w:val="20"/>
              </w:rPr>
            </w:pPr>
            <w:r w:rsidRPr="00B33BA5">
              <w:rPr>
                <w:rFonts w:ascii="Arial" w:hAnsi="Arial" w:cs="Arial"/>
                <w:sz w:val="20"/>
                <w:szCs w:val="20"/>
              </w:rPr>
              <w:t>Competitors</w:t>
            </w:r>
          </w:p>
        </w:tc>
        <w:tc>
          <w:tcPr>
            <w:tcW w:w="1701" w:type="dxa"/>
            <w:tcBorders>
              <w:top w:val="nil"/>
              <w:bottom w:val="nil"/>
            </w:tcBorders>
          </w:tcPr>
          <w:p w14:paraId="6B47AA36" w14:textId="766048E4"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+0.00026</w:t>
            </w:r>
          </w:p>
        </w:tc>
        <w:tc>
          <w:tcPr>
            <w:tcW w:w="1276" w:type="dxa"/>
            <w:tcBorders>
              <w:top w:val="nil"/>
              <w:bottom w:val="nil"/>
            </w:tcBorders>
          </w:tcPr>
          <w:p w14:paraId="3759BE06" w14:textId="66D94E28"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0.00029</w:t>
            </w:r>
          </w:p>
        </w:tc>
        <w:tc>
          <w:tcPr>
            <w:tcW w:w="1276" w:type="dxa"/>
            <w:tcBorders>
              <w:top w:val="nil"/>
              <w:bottom w:val="nil"/>
            </w:tcBorders>
          </w:tcPr>
          <w:p w14:paraId="08DBAEF2" w14:textId="39985423"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0.89</w:t>
            </w:r>
          </w:p>
        </w:tc>
        <w:tc>
          <w:tcPr>
            <w:tcW w:w="1134" w:type="dxa"/>
            <w:tcBorders>
              <w:top w:val="nil"/>
              <w:bottom w:val="nil"/>
            </w:tcBorders>
          </w:tcPr>
          <w:p w14:paraId="6ED32751" w14:textId="23E08301"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0.372</w:t>
            </w:r>
          </w:p>
        </w:tc>
        <w:tc>
          <w:tcPr>
            <w:tcW w:w="1472" w:type="dxa"/>
            <w:tcBorders>
              <w:top w:val="nil"/>
              <w:bottom w:val="nil"/>
            </w:tcBorders>
          </w:tcPr>
          <w:p w14:paraId="3598517A" w14:textId="770E915B" w:rsidR="00E81D97" w:rsidRPr="00B33BA5" w:rsidRDefault="00E81D97" w:rsidP="00D2498A">
            <w:pPr>
              <w:spacing w:line="360" w:lineRule="auto"/>
              <w:jc w:val="both"/>
              <w:rPr>
                <w:rFonts w:ascii="Arial" w:hAnsi="Arial" w:cs="Arial"/>
                <w:sz w:val="20"/>
                <w:szCs w:val="20"/>
              </w:rPr>
            </w:pPr>
            <w:proofErr w:type="spellStart"/>
            <w:r w:rsidRPr="00B33BA5">
              <w:rPr>
                <w:rFonts w:ascii="Arial" w:hAnsi="Arial" w:cs="Arial"/>
                <w:sz w:val="20"/>
                <w:szCs w:val="20"/>
              </w:rPr>
              <w:t>n.s</w:t>
            </w:r>
            <w:proofErr w:type="spellEnd"/>
            <w:r w:rsidRPr="00B33BA5">
              <w:rPr>
                <w:rFonts w:ascii="Arial" w:hAnsi="Arial" w:cs="Arial"/>
                <w:sz w:val="20"/>
                <w:szCs w:val="20"/>
              </w:rPr>
              <w:t>.</w:t>
            </w:r>
          </w:p>
        </w:tc>
      </w:tr>
      <w:tr w:rsidR="00E81D97" w:rsidRPr="0039239D" w14:paraId="36540C88" w14:textId="77777777" w:rsidTr="00B33BA5">
        <w:tc>
          <w:tcPr>
            <w:tcW w:w="1843" w:type="dxa"/>
            <w:tcBorders>
              <w:top w:val="nil"/>
              <w:bottom w:val="nil"/>
            </w:tcBorders>
          </w:tcPr>
          <w:p w14:paraId="26D72053" w14:textId="55E15DD3" w:rsidR="00E81D97" w:rsidRPr="00B33BA5" w:rsidRDefault="00CE352A" w:rsidP="00D2498A">
            <w:pPr>
              <w:spacing w:line="360" w:lineRule="auto"/>
              <w:jc w:val="both"/>
              <w:rPr>
                <w:rFonts w:ascii="Arial" w:hAnsi="Arial" w:cs="Arial"/>
                <w:sz w:val="20"/>
                <w:szCs w:val="20"/>
              </w:rPr>
            </w:pPr>
            <w:r w:rsidRPr="00B33BA5">
              <w:rPr>
                <w:rFonts w:ascii="Arial" w:hAnsi="Arial" w:cs="Arial"/>
                <w:sz w:val="20"/>
                <w:szCs w:val="20"/>
              </w:rPr>
              <w:t>Stress</w:t>
            </w:r>
          </w:p>
        </w:tc>
        <w:tc>
          <w:tcPr>
            <w:tcW w:w="1701" w:type="dxa"/>
            <w:tcBorders>
              <w:top w:val="nil"/>
              <w:bottom w:val="nil"/>
            </w:tcBorders>
          </w:tcPr>
          <w:p w14:paraId="25FFD277" w14:textId="1E325FCD"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–0.00132</w:t>
            </w:r>
          </w:p>
        </w:tc>
        <w:tc>
          <w:tcPr>
            <w:tcW w:w="1276" w:type="dxa"/>
            <w:tcBorders>
              <w:top w:val="nil"/>
              <w:bottom w:val="nil"/>
            </w:tcBorders>
          </w:tcPr>
          <w:p w14:paraId="6239EF8D" w14:textId="0D920D5F"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0.00022</w:t>
            </w:r>
          </w:p>
        </w:tc>
        <w:tc>
          <w:tcPr>
            <w:tcW w:w="1276" w:type="dxa"/>
            <w:tcBorders>
              <w:top w:val="nil"/>
              <w:bottom w:val="nil"/>
            </w:tcBorders>
          </w:tcPr>
          <w:p w14:paraId="63A7E9A2" w14:textId="3717BD72"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–5.96</w:t>
            </w:r>
          </w:p>
        </w:tc>
        <w:tc>
          <w:tcPr>
            <w:tcW w:w="1134" w:type="dxa"/>
            <w:tcBorders>
              <w:top w:val="nil"/>
              <w:bottom w:val="nil"/>
            </w:tcBorders>
          </w:tcPr>
          <w:p w14:paraId="3BBADDE5" w14:textId="24CB8047" w:rsidR="00E81D97" w:rsidRPr="00B33BA5" w:rsidRDefault="00E81D97" w:rsidP="00D2498A">
            <w:pPr>
              <w:spacing w:line="360" w:lineRule="auto"/>
              <w:jc w:val="both"/>
              <w:rPr>
                <w:rFonts w:ascii="Arial" w:hAnsi="Arial" w:cs="Arial"/>
                <w:sz w:val="20"/>
                <w:szCs w:val="20"/>
              </w:rPr>
            </w:pPr>
            <w:r w:rsidRPr="00B33BA5">
              <w:rPr>
                <w:rFonts w:ascii="Arial" w:hAnsi="Arial" w:cs="Arial"/>
                <w:sz w:val="20"/>
                <w:szCs w:val="20"/>
              </w:rPr>
              <w:t>&lt;0.001</w:t>
            </w:r>
          </w:p>
        </w:tc>
        <w:tc>
          <w:tcPr>
            <w:tcW w:w="1472" w:type="dxa"/>
            <w:tcBorders>
              <w:top w:val="nil"/>
              <w:bottom w:val="nil"/>
            </w:tcBorders>
          </w:tcPr>
          <w:p w14:paraId="0ADF5F34" w14:textId="7297B34B" w:rsidR="00A37BFA" w:rsidRPr="00B33BA5" w:rsidRDefault="00E81D97" w:rsidP="008715E5">
            <w:pPr>
              <w:spacing w:line="360" w:lineRule="auto"/>
              <w:jc w:val="both"/>
              <w:rPr>
                <w:rFonts w:ascii="Arial" w:hAnsi="Arial" w:cs="Arial"/>
                <w:sz w:val="20"/>
                <w:szCs w:val="20"/>
              </w:rPr>
            </w:pPr>
            <w:r w:rsidRPr="00B33BA5">
              <w:rPr>
                <w:rFonts w:ascii="Arial" w:hAnsi="Arial" w:cs="Arial"/>
                <w:sz w:val="20"/>
                <w:szCs w:val="20"/>
              </w:rPr>
              <w:t>***</w:t>
            </w:r>
          </w:p>
        </w:tc>
      </w:tr>
      <w:tr w:rsidR="00A37BFA" w:rsidRPr="0039239D" w14:paraId="42533A57" w14:textId="77777777" w:rsidTr="00B33BA5">
        <w:tc>
          <w:tcPr>
            <w:tcW w:w="1843" w:type="dxa"/>
            <w:tcBorders>
              <w:top w:val="nil"/>
            </w:tcBorders>
          </w:tcPr>
          <w:p w14:paraId="721BF67D" w14:textId="38E05F5F" w:rsidR="00A37BFA" w:rsidRPr="00B33BA5" w:rsidRDefault="00CE352A" w:rsidP="00D2498A">
            <w:pPr>
              <w:spacing w:line="360" w:lineRule="auto"/>
              <w:jc w:val="both"/>
              <w:rPr>
                <w:rFonts w:ascii="Arial" w:hAnsi="Arial" w:cs="Arial"/>
                <w:sz w:val="20"/>
                <w:szCs w:val="20"/>
              </w:rPr>
            </w:pPr>
            <w:r w:rsidRPr="00B33BA5">
              <w:rPr>
                <w:rFonts w:ascii="Arial" w:hAnsi="Arial" w:cs="Arial"/>
                <w:sz w:val="20"/>
                <w:szCs w:val="20"/>
              </w:rPr>
              <w:t>Ruderals</w:t>
            </w:r>
          </w:p>
        </w:tc>
        <w:tc>
          <w:tcPr>
            <w:tcW w:w="1701" w:type="dxa"/>
            <w:tcBorders>
              <w:top w:val="nil"/>
            </w:tcBorders>
          </w:tcPr>
          <w:p w14:paraId="35CC09BB" w14:textId="11AFB13C" w:rsidR="00A37BFA"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0.00</w:t>
            </w:r>
            <w:r w:rsidR="00A37BFA" w:rsidRPr="00B33BA5">
              <w:rPr>
                <w:rFonts w:ascii="Arial" w:hAnsi="Arial" w:cs="Arial"/>
                <w:sz w:val="20"/>
                <w:szCs w:val="20"/>
              </w:rPr>
              <w:t>106</w:t>
            </w:r>
            <w:r w:rsidR="00CE352A" w:rsidRPr="00B33BA5">
              <w:rPr>
                <w:rFonts w:ascii="Arial" w:hAnsi="Arial" w:cs="Arial"/>
                <w:sz w:val="20"/>
                <w:szCs w:val="20"/>
              </w:rPr>
              <w:t>6</w:t>
            </w:r>
          </w:p>
        </w:tc>
        <w:tc>
          <w:tcPr>
            <w:tcW w:w="1276" w:type="dxa"/>
            <w:tcBorders>
              <w:top w:val="nil"/>
            </w:tcBorders>
          </w:tcPr>
          <w:p w14:paraId="6F9E0932" w14:textId="08158488" w:rsidR="00A37BFA"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0.00033</w:t>
            </w:r>
          </w:p>
        </w:tc>
        <w:tc>
          <w:tcPr>
            <w:tcW w:w="1276" w:type="dxa"/>
            <w:tcBorders>
              <w:top w:val="nil"/>
            </w:tcBorders>
          </w:tcPr>
          <w:p w14:paraId="1CD3C132" w14:textId="7E5DA0D7" w:rsidR="00A37BFA"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3.21</w:t>
            </w:r>
          </w:p>
        </w:tc>
        <w:tc>
          <w:tcPr>
            <w:tcW w:w="1134" w:type="dxa"/>
            <w:tcBorders>
              <w:top w:val="nil"/>
            </w:tcBorders>
          </w:tcPr>
          <w:p w14:paraId="02A762BA" w14:textId="403DB6BC" w:rsidR="00A37BFA"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0.001</w:t>
            </w:r>
          </w:p>
        </w:tc>
        <w:tc>
          <w:tcPr>
            <w:tcW w:w="1472" w:type="dxa"/>
            <w:tcBorders>
              <w:top w:val="nil"/>
            </w:tcBorders>
          </w:tcPr>
          <w:p w14:paraId="6A831897" w14:textId="4421D562" w:rsidR="00A37BFA" w:rsidRPr="00B33BA5" w:rsidRDefault="00A14AE5" w:rsidP="00D2498A">
            <w:pPr>
              <w:spacing w:line="360" w:lineRule="auto"/>
              <w:jc w:val="both"/>
              <w:rPr>
                <w:rFonts w:ascii="Arial" w:hAnsi="Arial" w:cs="Arial"/>
                <w:sz w:val="20"/>
                <w:szCs w:val="20"/>
              </w:rPr>
            </w:pPr>
            <w:r w:rsidRPr="00B33BA5">
              <w:rPr>
                <w:rFonts w:ascii="Arial" w:hAnsi="Arial" w:cs="Arial"/>
                <w:sz w:val="20"/>
                <w:szCs w:val="20"/>
              </w:rPr>
              <w:t>**</w:t>
            </w:r>
          </w:p>
        </w:tc>
      </w:tr>
    </w:tbl>
    <w:p w14:paraId="3FA900AF" w14:textId="77777777" w:rsidR="0067706E" w:rsidRPr="0039239D" w:rsidRDefault="0067706E" w:rsidP="0067706E">
      <w:pPr>
        <w:spacing w:line="360" w:lineRule="auto"/>
        <w:jc w:val="both"/>
        <w:rPr>
          <w:rFonts w:ascii="Arial" w:hAnsi="Arial" w:cs="Arial"/>
        </w:rPr>
      </w:pPr>
    </w:p>
    <w:p w14:paraId="7563AF1F" w14:textId="4800FE7B" w:rsidR="004A710B" w:rsidRPr="0039239D" w:rsidRDefault="00CF0F45" w:rsidP="00DE0759">
      <w:pPr>
        <w:pStyle w:val="berschrift2"/>
        <w:jc w:val="both"/>
        <w:rPr>
          <w:rFonts w:cs="Arial"/>
        </w:rPr>
      </w:pPr>
      <w:bookmarkStart w:id="20" w:name="_Toc202426806"/>
      <w:r w:rsidRPr="0039239D">
        <w:rPr>
          <w:rFonts w:cs="Arial"/>
        </w:rPr>
        <w:t>Species level</w:t>
      </w:r>
      <w:bookmarkEnd w:id="20"/>
    </w:p>
    <w:p w14:paraId="2C3005F9" w14:textId="13A2B813" w:rsidR="00ED56F5" w:rsidRPr="00A64BEB" w:rsidRDefault="00E04C3A" w:rsidP="00C70418">
      <w:pPr>
        <w:spacing w:line="360" w:lineRule="auto"/>
        <w:jc w:val="both"/>
        <w:rPr>
          <w:rFonts w:ascii="Arial" w:hAnsi="Arial" w:cs="Arial"/>
        </w:rPr>
      </w:pPr>
      <w:r w:rsidRPr="00A64BEB">
        <w:rPr>
          <w:rFonts w:ascii="Arial" w:hAnsi="Arial" w:cs="Arial"/>
        </w:rPr>
        <w:t>Of the 1,381 vascular plant taxa included in the analysis, 876 species were successfully modelled. A total of 505 species were excluded due to low variation or fewer than 10 occurrences. Among the modelled species, 221 showed statistically significant temporal trends in their presence across the survey years 2001–2023 (</w:t>
      </w:r>
      <w:r w:rsidRPr="00A83A7A">
        <w:rPr>
          <w:rFonts w:ascii="Arial" w:hAnsi="Arial" w:cs="Arial"/>
          <w:i/>
          <w:iCs/>
        </w:rPr>
        <w:t>p</w:t>
      </w:r>
      <w:r w:rsidRPr="00A64BEB">
        <w:rPr>
          <w:rFonts w:ascii="Arial" w:hAnsi="Arial" w:cs="Arial"/>
        </w:rPr>
        <w:t xml:space="preserve"> &lt; 0.05), with 139 species increasing</w:t>
      </w:r>
      <w:r w:rsidR="00C70418" w:rsidRPr="00A64BEB">
        <w:rPr>
          <w:rFonts w:ascii="Arial" w:hAnsi="Arial" w:cs="Arial"/>
        </w:rPr>
        <w:t xml:space="preserve"> (</w:t>
      </w:r>
      <w:r w:rsidR="00ED56F5" w:rsidRPr="00A64BEB">
        <w:rPr>
          <w:rFonts w:ascii="Arial" w:hAnsi="Arial" w:cs="Arial"/>
        </w:rPr>
        <w:fldChar w:fldCharType="begin"/>
      </w:r>
      <w:r w:rsidR="00ED56F5" w:rsidRPr="00A64BEB">
        <w:rPr>
          <w:rFonts w:ascii="Arial" w:hAnsi="Arial" w:cs="Arial"/>
        </w:rPr>
        <w:instrText xml:space="preserve"> REF _Ref202299398 \h </w:instrText>
      </w:r>
      <w:r w:rsidR="00A64BEB">
        <w:rPr>
          <w:rFonts w:ascii="Arial" w:hAnsi="Arial" w:cs="Arial"/>
        </w:rPr>
        <w:instrText xml:space="preserve"> \* MERGEFORMAT </w:instrText>
      </w:r>
      <w:r w:rsidR="00ED56F5" w:rsidRPr="00A64BEB">
        <w:rPr>
          <w:rFonts w:ascii="Arial" w:hAnsi="Arial" w:cs="Arial"/>
        </w:rPr>
      </w:r>
      <w:r w:rsidR="00ED56F5" w:rsidRPr="00A64BEB">
        <w:rPr>
          <w:rFonts w:ascii="Arial" w:hAnsi="Arial" w:cs="Arial"/>
        </w:rPr>
        <w:fldChar w:fldCharType="separate"/>
      </w:r>
      <w:r w:rsidR="00B40981" w:rsidRPr="00B40981">
        <w:rPr>
          <w:rFonts w:ascii="Arial" w:hAnsi="Arial" w:cs="Arial"/>
        </w:rPr>
        <w:t>Appendix 6: Increasing Species from 2001 to 2023</w:t>
      </w:r>
      <w:r w:rsidR="00ED56F5" w:rsidRPr="00A64BEB">
        <w:rPr>
          <w:rFonts w:ascii="Arial" w:hAnsi="Arial" w:cs="Arial"/>
        </w:rPr>
        <w:fldChar w:fldCharType="end"/>
      </w:r>
      <w:r w:rsidR="00ED56F5" w:rsidRPr="00A64BEB">
        <w:rPr>
          <w:rFonts w:ascii="Arial" w:hAnsi="Arial" w:cs="Arial"/>
        </w:rPr>
        <w:t>)</w:t>
      </w:r>
      <w:r w:rsidRPr="00A64BEB">
        <w:rPr>
          <w:rFonts w:ascii="Arial" w:hAnsi="Arial" w:cs="Arial"/>
        </w:rPr>
        <w:t xml:space="preserve"> and 82 decreasing</w:t>
      </w:r>
      <w:r w:rsidR="00ED56F5" w:rsidRPr="00A64BEB">
        <w:rPr>
          <w:rFonts w:ascii="Arial" w:hAnsi="Arial" w:cs="Arial"/>
        </w:rPr>
        <w:t xml:space="preserve"> (</w:t>
      </w:r>
      <w:r w:rsidR="00ED56F5" w:rsidRPr="00A64BEB">
        <w:rPr>
          <w:rFonts w:ascii="Arial" w:hAnsi="Arial" w:cs="Arial"/>
        </w:rPr>
        <w:fldChar w:fldCharType="begin"/>
      </w:r>
      <w:r w:rsidR="00ED56F5" w:rsidRPr="00A64BEB">
        <w:rPr>
          <w:rFonts w:ascii="Arial" w:hAnsi="Arial" w:cs="Arial"/>
        </w:rPr>
        <w:instrText xml:space="preserve"> REF _Ref202299446 \h </w:instrText>
      </w:r>
      <w:r w:rsidR="00A64BEB">
        <w:rPr>
          <w:rFonts w:ascii="Arial" w:hAnsi="Arial" w:cs="Arial"/>
        </w:rPr>
        <w:instrText xml:space="preserve"> \* MERGEFORMAT </w:instrText>
      </w:r>
      <w:r w:rsidR="00ED56F5" w:rsidRPr="00A64BEB">
        <w:rPr>
          <w:rFonts w:ascii="Arial" w:hAnsi="Arial" w:cs="Arial"/>
        </w:rPr>
      </w:r>
      <w:r w:rsidR="00ED56F5" w:rsidRPr="00A64BEB">
        <w:rPr>
          <w:rFonts w:ascii="Arial" w:hAnsi="Arial" w:cs="Arial"/>
        </w:rPr>
        <w:fldChar w:fldCharType="separate"/>
      </w:r>
      <w:r w:rsidR="00B40981" w:rsidRPr="00B40981">
        <w:rPr>
          <w:rFonts w:ascii="Arial" w:hAnsi="Arial" w:cs="Arial"/>
        </w:rPr>
        <w:t>Appendix 5: Decreasing Species from 2001-2023</w:t>
      </w:r>
      <w:r w:rsidR="00ED56F5" w:rsidRPr="00A64BEB">
        <w:rPr>
          <w:rFonts w:ascii="Arial" w:hAnsi="Arial" w:cs="Arial"/>
        </w:rPr>
        <w:fldChar w:fldCharType="end"/>
      </w:r>
      <w:r w:rsidR="00ED56F5" w:rsidRPr="00A64BEB">
        <w:rPr>
          <w:rFonts w:ascii="Arial" w:hAnsi="Arial" w:cs="Arial"/>
        </w:rPr>
        <w:t>)</w:t>
      </w:r>
      <w:r w:rsidRPr="00A64BEB">
        <w:rPr>
          <w:rFonts w:ascii="Arial" w:hAnsi="Arial" w:cs="Arial"/>
        </w:rPr>
        <w:t>.</w:t>
      </w:r>
    </w:p>
    <w:p w14:paraId="0DB93374" w14:textId="28FF6E47" w:rsidR="005063B1" w:rsidRDefault="009A4C93" w:rsidP="00C70418">
      <w:pPr>
        <w:spacing w:line="360" w:lineRule="auto"/>
        <w:jc w:val="both"/>
        <w:rPr>
          <w:rFonts w:ascii="Arial" w:hAnsi="Arial" w:cs="Arial"/>
        </w:rPr>
      </w:pPr>
      <w:r w:rsidRPr="009A4C93">
        <w:rPr>
          <w:rFonts w:ascii="Arial" w:hAnsi="Arial" w:cs="Arial"/>
        </w:rPr>
        <w:t>Out of the vascular plant species successfully modelled, several exhibited pronounced temporal trends in their occurrence between 200</w:t>
      </w:r>
      <w:r w:rsidRPr="008E645C">
        <w:rPr>
          <w:rFonts w:ascii="Arial" w:hAnsi="Arial" w:cs="Arial"/>
        </w:rPr>
        <w:t xml:space="preserve">1 and 2023 as shown </w:t>
      </w:r>
      <w:r w:rsidRPr="00BE496A">
        <w:rPr>
          <w:rFonts w:ascii="Arial" w:hAnsi="Arial" w:cs="Arial"/>
        </w:rPr>
        <w:t>in (</w:t>
      </w:r>
      <w:r w:rsidR="00BE496A" w:rsidRPr="00BE496A">
        <w:rPr>
          <w:rFonts w:ascii="Arial" w:hAnsi="Arial" w:cs="Arial"/>
        </w:rPr>
        <w:fldChar w:fldCharType="begin"/>
      </w:r>
      <w:r w:rsidR="00BE496A" w:rsidRPr="00BE496A">
        <w:rPr>
          <w:rFonts w:ascii="Arial" w:hAnsi="Arial" w:cs="Arial"/>
        </w:rPr>
        <w:instrText xml:space="preserve"> REF _Ref202433767 \h </w:instrText>
      </w:r>
      <w:r w:rsidR="00BE496A" w:rsidRPr="00BE496A">
        <w:rPr>
          <w:rFonts w:ascii="Arial" w:hAnsi="Arial" w:cs="Arial"/>
        </w:rPr>
      </w:r>
      <w:r w:rsidR="00BE496A">
        <w:rPr>
          <w:rFonts w:ascii="Arial" w:hAnsi="Arial" w:cs="Arial"/>
        </w:rPr>
        <w:instrText xml:space="preserve"> \* MERGEFORMAT </w:instrText>
      </w:r>
      <w:r w:rsidR="00BE496A" w:rsidRPr="00BE496A">
        <w:rPr>
          <w:rFonts w:ascii="Arial" w:hAnsi="Arial" w:cs="Arial"/>
        </w:rPr>
        <w:fldChar w:fldCharType="separate"/>
      </w:r>
      <w:r w:rsidR="00BE496A" w:rsidRPr="00BE496A">
        <w:rPr>
          <w:rFonts w:ascii="Arial" w:hAnsi="Arial" w:cs="Arial"/>
        </w:rPr>
        <w:fldChar w:fldCharType="end"/>
      </w:r>
      <w:r w:rsidR="00BE496A" w:rsidRPr="00BE496A">
        <w:rPr>
          <w:rFonts w:ascii="Arial" w:hAnsi="Arial" w:cs="Arial"/>
        </w:rPr>
        <w:fldChar w:fldCharType="begin"/>
      </w:r>
      <w:r w:rsidR="00BE496A" w:rsidRPr="00BE496A">
        <w:rPr>
          <w:rFonts w:ascii="Arial" w:hAnsi="Arial" w:cs="Arial"/>
        </w:rPr>
        <w:instrText xml:space="preserve"> REF _Ref202433777 \h </w:instrText>
      </w:r>
      <w:r w:rsidR="00BE496A" w:rsidRPr="00BE496A">
        <w:rPr>
          <w:rFonts w:ascii="Arial" w:hAnsi="Arial" w:cs="Arial"/>
        </w:rPr>
      </w:r>
      <w:r w:rsidR="00BE496A">
        <w:rPr>
          <w:rFonts w:ascii="Arial" w:hAnsi="Arial" w:cs="Arial"/>
        </w:rPr>
        <w:instrText xml:space="preserve"> \* MERGEFORMAT </w:instrText>
      </w:r>
      <w:r w:rsidR="00BE496A" w:rsidRPr="00BE496A">
        <w:rPr>
          <w:rFonts w:ascii="Arial" w:hAnsi="Arial" w:cs="Arial"/>
        </w:rPr>
        <w:fldChar w:fldCharType="separate"/>
      </w:r>
      <w:r w:rsidR="00BE496A" w:rsidRPr="00BE496A">
        <w:rPr>
          <w:rFonts w:ascii="Arial" w:hAnsi="Arial" w:cs="Arial"/>
        </w:rPr>
        <w:t xml:space="preserve">Figure </w:t>
      </w:r>
      <w:r w:rsidR="00BE496A" w:rsidRPr="00BE496A">
        <w:rPr>
          <w:rFonts w:ascii="Arial" w:hAnsi="Arial" w:cs="Arial"/>
          <w:noProof/>
        </w:rPr>
        <w:t>6</w:t>
      </w:r>
      <w:r w:rsidR="00BE496A" w:rsidRPr="00BE496A">
        <w:rPr>
          <w:rFonts w:ascii="Arial" w:hAnsi="Arial" w:cs="Arial"/>
        </w:rPr>
        <w:fldChar w:fldCharType="end"/>
      </w:r>
      <w:r w:rsidRPr="00BE496A">
        <w:rPr>
          <w:rFonts w:ascii="Arial" w:hAnsi="Arial" w:cs="Arial"/>
        </w:rPr>
        <w:t>),</w:t>
      </w:r>
      <w:r w:rsidRPr="008E645C">
        <w:rPr>
          <w:rFonts w:ascii="Arial" w:hAnsi="Arial" w:cs="Arial"/>
        </w:rPr>
        <w:t xml:space="preserve"> which</w:t>
      </w:r>
      <w:r>
        <w:rPr>
          <w:rFonts w:ascii="Arial" w:hAnsi="Arial" w:cs="Arial"/>
        </w:rPr>
        <w:t xml:space="preserve"> </w:t>
      </w:r>
      <w:r w:rsidRPr="009A4C93">
        <w:rPr>
          <w:rFonts w:ascii="Arial" w:hAnsi="Arial" w:cs="Arial"/>
        </w:rPr>
        <w:t xml:space="preserve">highlights the 10 strongest winners and losers based on the slope of presence–absence trends derived from logistic GLMMs. Notably, </w:t>
      </w:r>
      <w:r w:rsidRPr="00A83A7A">
        <w:rPr>
          <w:rFonts w:ascii="Arial" w:hAnsi="Arial" w:cs="Arial"/>
          <w:i/>
          <w:iCs/>
        </w:rPr>
        <w:t>Asplenium adiantum-nigrum</w:t>
      </w:r>
      <w:r w:rsidRPr="009A4C93">
        <w:rPr>
          <w:rFonts w:ascii="Arial" w:hAnsi="Arial" w:cs="Arial"/>
        </w:rPr>
        <w:t xml:space="preserve">, </w:t>
      </w:r>
      <w:r w:rsidRPr="00A83A7A">
        <w:rPr>
          <w:rFonts w:ascii="Arial" w:hAnsi="Arial" w:cs="Arial"/>
          <w:i/>
          <w:iCs/>
        </w:rPr>
        <w:t xml:space="preserve">Bupleurum </w:t>
      </w:r>
      <w:proofErr w:type="spellStart"/>
      <w:r w:rsidRPr="00A83A7A">
        <w:rPr>
          <w:rFonts w:ascii="Arial" w:hAnsi="Arial" w:cs="Arial"/>
          <w:i/>
          <w:iCs/>
        </w:rPr>
        <w:t>stellatum</w:t>
      </w:r>
      <w:proofErr w:type="spellEnd"/>
      <w:r w:rsidRPr="009A4C93">
        <w:rPr>
          <w:rFonts w:ascii="Arial" w:hAnsi="Arial" w:cs="Arial"/>
        </w:rPr>
        <w:t xml:space="preserve">, and </w:t>
      </w:r>
      <w:r w:rsidRPr="00A83A7A">
        <w:rPr>
          <w:rFonts w:ascii="Arial" w:hAnsi="Arial" w:cs="Arial"/>
          <w:i/>
          <w:iCs/>
        </w:rPr>
        <w:t xml:space="preserve">Salix </w:t>
      </w:r>
      <w:proofErr w:type="spellStart"/>
      <w:r w:rsidRPr="00A83A7A">
        <w:rPr>
          <w:rFonts w:ascii="Arial" w:hAnsi="Arial" w:cs="Arial"/>
          <w:i/>
          <w:iCs/>
        </w:rPr>
        <w:t>hastata</w:t>
      </w:r>
      <w:proofErr w:type="spellEnd"/>
      <w:r w:rsidRPr="009A4C93">
        <w:rPr>
          <w:rFonts w:ascii="Arial" w:hAnsi="Arial" w:cs="Arial"/>
        </w:rPr>
        <w:t xml:space="preserve"> showed the steepest positive trends, whereas </w:t>
      </w:r>
      <w:r w:rsidRPr="00A83A7A">
        <w:rPr>
          <w:rFonts w:ascii="Arial" w:hAnsi="Arial" w:cs="Arial"/>
          <w:i/>
          <w:iCs/>
        </w:rPr>
        <w:t>Mentha aquatica</w:t>
      </w:r>
      <w:r w:rsidRPr="009A4C93">
        <w:rPr>
          <w:rFonts w:ascii="Arial" w:hAnsi="Arial" w:cs="Arial"/>
        </w:rPr>
        <w:t xml:space="preserve">, </w:t>
      </w:r>
      <w:proofErr w:type="spellStart"/>
      <w:r w:rsidRPr="00A83A7A">
        <w:rPr>
          <w:rFonts w:ascii="Arial" w:hAnsi="Arial" w:cs="Arial"/>
          <w:i/>
          <w:iCs/>
        </w:rPr>
        <w:t>Ranunculus</w:t>
      </w:r>
      <w:proofErr w:type="spellEnd"/>
      <w:r w:rsidRPr="00A83A7A">
        <w:rPr>
          <w:rFonts w:ascii="Arial" w:hAnsi="Arial" w:cs="Arial"/>
          <w:i/>
          <w:iCs/>
        </w:rPr>
        <w:t xml:space="preserve"> </w:t>
      </w:r>
      <w:proofErr w:type="spellStart"/>
      <w:r w:rsidRPr="00A83A7A">
        <w:rPr>
          <w:rFonts w:ascii="Arial" w:hAnsi="Arial" w:cs="Arial"/>
          <w:i/>
          <w:iCs/>
        </w:rPr>
        <w:t>flammula</w:t>
      </w:r>
      <w:proofErr w:type="spellEnd"/>
      <w:r w:rsidRPr="009A4C93">
        <w:rPr>
          <w:rFonts w:ascii="Arial" w:hAnsi="Arial" w:cs="Arial"/>
        </w:rPr>
        <w:t xml:space="preserve">, and </w:t>
      </w:r>
      <w:r w:rsidRPr="00A83A7A">
        <w:rPr>
          <w:rFonts w:ascii="Arial" w:hAnsi="Arial" w:cs="Arial"/>
          <w:i/>
          <w:iCs/>
        </w:rPr>
        <w:t xml:space="preserve">Asperula </w:t>
      </w:r>
      <w:proofErr w:type="spellStart"/>
      <w:r w:rsidRPr="00A83A7A">
        <w:rPr>
          <w:rFonts w:ascii="Arial" w:hAnsi="Arial" w:cs="Arial"/>
          <w:i/>
          <w:iCs/>
        </w:rPr>
        <w:t>taurina</w:t>
      </w:r>
      <w:proofErr w:type="spellEnd"/>
      <w:r w:rsidRPr="009A4C93">
        <w:rPr>
          <w:rFonts w:ascii="Arial" w:hAnsi="Arial" w:cs="Arial"/>
        </w:rPr>
        <w:t xml:space="preserve"> experienced the strongest declines.</w:t>
      </w:r>
    </w:p>
    <w:p w14:paraId="74520DFF" w14:textId="77777777" w:rsidR="005063B1" w:rsidRDefault="005063B1">
      <w:pPr>
        <w:rPr>
          <w:rFonts w:ascii="Arial" w:hAnsi="Arial" w:cs="Arial"/>
        </w:rPr>
      </w:pPr>
      <w:r>
        <w:rPr>
          <w:rFonts w:ascii="Arial" w:hAnsi="Arial" w:cs="Arial"/>
        </w:rPr>
        <w:br w:type="page"/>
      </w:r>
    </w:p>
    <w:p w14:paraId="3B8102E8" w14:textId="77777777" w:rsidR="00B33BA5" w:rsidRDefault="00B33BA5" w:rsidP="00B33BA5">
      <w:pPr>
        <w:keepNext/>
      </w:pPr>
      <w:r w:rsidRPr="00BC7E74">
        <w:rPr>
          <w:rFonts w:ascii="Arial" w:hAnsi="Arial" w:cs="Arial"/>
          <w:noProof/>
          <w:lang w:val="de-CH"/>
        </w:rPr>
        <w:lastRenderedPageBreak/>
        <w:drawing>
          <wp:inline distT="0" distB="0" distL="0" distR="0" wp14:anchorId="006B7C63" wp14:editId="59CA9BBF">
            <wp:extent cx="5742305" cy="4137660"/>
            <wp:effectExtent l="0" t="0" r="0" b="0"/>
            <wp:docPr id="9" name="Grafik 9" descr="Ein Bild, das Text, Screenshot,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Quadra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1813" cy="4202156"/>
                    </a:xfrm>
                    <a:prstGeom prst="rect">
                      <a:avLst/>
                    </a:prstGeom>
                    <a:noFill/>
                    <a:ln>
                      <a:noFill/>
                    </a:ln>
                  </pic:spPr>
                </pic:pic>
              </a:graphicData>
            </a:graphic>
          </wp:inline>
        </w:drawing>
      </w:r>
    </w:p>
    <w:p w14:paraId="5F595053" w14:textId="3E8F9E28" w:rsidR="00B33BA5" w:rsidRPr="00A83A7A" w:rsidRDefault="00B33BA5" w:rsidP="00B33BA5">
      <w:pPr>
        <w:pStyle w:val="Beschriftung"/>
      </w:pPr>
      <w:bookmarkStart w:id="21" w:name="_Ref202433767"/>
      <w:bookmarkStart w:id="22" w:name="_Ref202433777"/>
      <w:r>
        <w:t xml:space="preserve">Figure </w:t>
      </w:r>
      <w:r>
        <w:fldChar w:fldCharType="begin"/>
      </w:r>
      <w:r>
        <w:instrText xml:space="preserve"> SEQ Figure \* ARABIC </w:instrText>
      </w:r>
      <w:r>
        <w:fldChar w:fldCharType="separate"/>
      </w:r>
      <w:r w:rsidR="00B40981">
        <w:rPr>
          <w:noProof/>
        </w:rPr>
        <w:t>6</w:t>
      </w:r>
      <w:r>
        <w:fldChar w:fldCharType="end"/>
      </w:r>
      <w:bookmarkEnd w:id="22"/>
      <w:r>
        <w:t>: Estimated temporal trends in presence probability of the 20 most significantly changing vascular plant species in Switzerland (2001–2023). Bars represent the average yearly change in odds of occurrence (%), derived from model coefficients. The number of presence records per species is indicated in parentheses. (*) Asterisk denotes species for which the actual estimated change exceeded the plotting limits (±130%) and was truncated for visual clarity.</w:t>
      </w:r>
      <w:bookmarkEnd w:id="21"/>
    </w:p>
    <w:p w14:paraId="782AC7CC" w14:textId="77777777" w:rsidR="00B33BA5" w:rsidRDefault="00B33BA5" w:rsidP="00C70418">
      <w:pPr>
        <w:spacing w:line="360" w:lineRule="auto"/>
        <w:jc w:val="both"/>
        <w:rPr>
          <w:rFonts w:ascii="Arial" w:hAnsi="Arial" w:cs="Arial"/>
        </w:rPr>
      </w:pPr>
    </w:p>
    <w:p w14:paraId="679F8C44" w14:textId="2420EE02" w:rsidR="004A710B" w:rsidRPr="0039239D" w:rsidRDefault="004A710B" w:rsidP="002B3535">
      <w:pPr>
        <w:pStyle w:val="berschrift1"/>
        <w:jc w:val="both"/>
        <w:rPr>
          <w:rFonts w:cs="Arial"/>
        </w:rPr>
      </w:pPr>
      <w:bookmarkStart w:id="23" w:name="_Toc202426807"/>
      <w:r w:rsidRPr="0039239D">
        <w:rPr>
          <w:rFonts w:cs="Arial"/>
        </w:rPr>
        <w:t>Discussion</w:t>
      </w:r>
      <w:bookmarkEnd w:id="23"/>
    </w:p>
    <w:p w14:paraId="6ED50543" w14:textId="3FE47A43" w:rsidR="004A710B" w:rsidRPr="0039239D" w:rsidRDefault="00CF0F45" w:rsidP="00DE0759">
      <w:pPr>
        <w:pStyle w:val="berschrift2"/>
        <w:jc w:val="both"/>
        <w:rPr>
          <w:rFonts w:cs="Arial"/>
        </w:rPr>
      </w:pPr>
      <w:bookmarkStart w:id="24" w:name="_Toc202426808"/>
      <w:r w:rsidRPr="0039239D">
        <w:rPr>
          <w:rFonts w:cs="Arial"/>
        </w:rPr>
        <w:t>Species richness</w:t>
      </w:r>
      <w:bookmarkEnd w:id="24"/>
    </w:p>
    <w:p w14:paraId="3BA2B6E4" w14:textId="1620A63F" w:rsidR="005063B1" w:rsidRDefault="00FA7927" w:rsidP="00FA7927">
      <w:pPr>
        <w:spacing w:line="360" w:lineRule="auto"/>
        <w:jc w:val="both"/>
        <w:rPr>
          <w:rFonts w:ascii="Arial" w:hAnsi="Arial" w:cs="Arial"/>
        </w:rPr>
      </w:pPr>
      <w:r w:rsidRPr="0039239D">
        <w:rPr>
          <w:rFonts w:ascii="Arial" w:hAnsi="Arial" w:cs="Arial"/>
        </w:rPr>
        <w:t>The observed nation-wide rise in vascular plant richness (≈ +0.06 species yr</w:t>
      </w:r>
      <w:r w:rsidRPr="0039239D">
        <w:rPr>
          <w:rFonts w:ascii="Cambria Math" w:hAnsi="Cambria Math" w:cs="Cambria Math"/>
        </w:rPr>
        <w:t>⁻</w:t>
      </w:r>
      <w:r w:rsidRPr="0039239D">
        <w:rPr>
          <w:rFonts w:ascii="Arial" w:hAnsi="Arial" w:cs="Arial"/>
        </w:rPr>
        <w:t xml:space="preserve">¹) aligns with earlier assessments from the Swiss Biodiversity Monitoring (BDM): based on the 2005–2015 panel, a </w:t>
      </w:r>
      <w:r w:rsidR="00942630">
        <w:rPr>
          <w:rFonts w:ascii="Arial" w:hAnsi="Arial" w:cs="Arial"/>
        </w:rPr>
        <w:t>minor</w:t>
      </w:r>
      <w:r w:rsidRPr="0039239D">
        <w:rPr>
          <w:rFonts w:ascii="Arial" w:hAnsi="Arial" w:cs="Arial"/>
        </w:rPr>
        <w:t xml:space="preserve"> but statistically </w:t>
      </w:r>
      <w:r w:rsidR="00942630">
        <w:rPr>
          <w:rFonts w:ascii="Arial" w:hAnsi="Arial" w:cs="Arial"/>
        </w:rPr>
        <w:t>significant</w:t>
      </w:r>
      <w:r w:rsidRPr="0039239D">
        <w:rPr>
          <w:rFonts w:ascii="Arial" w:hAnsi="Arial" w:cs="Arial"/>
        </w:rPr>
        <w:t xml:space="preserve"> increase in the average number of vascular</w:t>
      </w:r>
      <w:r w:rsidRPr="0039239D">
        <w:rPr>
          <w:rFonts w:ascii="Cambria Math" w:hAnsi="Cambria Math" w:cs="Cambria Math"/>
        </w:rPr>
        <w:t>‐</w:t>
      </w:r>
      <w:r w:rsidRPr="0039239D">
        <w:rPr>
          <w:rFonts w:ascii="Arial" w:hAnsi="Arial" w:cs="Arial"/>
        </w:rPr>
        <w:t>plant specie</w:t>
      </w:r>
      <w:r w:rsidR="00942630">
        <w:rPr>
          <w:rFonts w:ascii="Arial" w:hAnsi="Arial" w:cs="Arial"/>
        </w:rPr>
        <w:t xml:space="preserve">s </w:t>
      </w:r>
      <w:r w:rsidRPr="0039239D">
        <w:rPr>
          <w:rFonts w:ascii="Arial" w:hAnsi="Arial" w:cs="Arial"/>
        </w:rPr>
        <w:t xml:space="preserve">for Switzerland as a whole and, more specifically, for the </w:t>
      </w:r>
      <w:r w:rsidR="001602C2">
        <w:rPr>
          <w:rFonts w:ascii="Arial" w:hAnsi="Arial" w:cs="Arial"/>
        </w:rPr>
        <w:t>Central Plateau</w:t>
      </w:r>
      <w:r w:rsidR="00942630">
        <w:rPr>
          <w:rFonts w:ascii="Arial" w:hAnsi="Arial" w:cs="Arial"/>
        </w:rPr>
        <w:t xml:space="preserve"> has been noticed </w:t>
      </w:r>
      <w:r w:rsidR="00942630">
        <w:rPr>
          <w:rFonts w:ascii="Arial" w:hAnsi="Arial" w:cs="Arial"/>
        </w:rPr>
        <w:fldChar w:fldCharType="begin"/>
      </w:r>
      <w:r w:rsidR="00FC63B1">
        <w:rPr>
          <w:rFonts w:ascii="Arial" w:hAnsi="Arial" w:cs="Arial"/>
        </w:rPr>
        <w:instrText xml:space="preserve"> ADDIN ZOTERO_ITEM CSL_CITATION {"citationID":"yJOvgEnz","properties":{"formattedCitation":"(Federal Office for the Environment (FOEN), 2016)","plainCitation":"(Federal Office for the Environment (FOEN), 2016)","noteIndex":0},"citationItems":[{"id":94,"uris":["http://zotero.org/users/local/A12ESoVu/items/TVXQBFJ8"],"itemData":{"id":94,"type":"article-journal","language":"en","source":"Zotero","title":"Biodiversity in Switzerland: Status and Trends","author":[{"family":"Federal Office for the Environment (FOEN)","given":""}],"issued":{"date-parts":[["2016"]]}}}],"schema":"https://github.com/citation-style-language/schema/raw/master/csl-citation.json"} </w:instrText>
      </w:r>
      <w:r w:rsidR="00942630">
        <w:rPr>
          <w:rFonts w:ascii="Arial" w:hAnsi="Arial" w:cs="Arial"/>
        </w:rPr>
        <w:fldChar w:fldCharType="separate"/>
      </w:r>
      <w:r w:rsidR="00FC63B1" w:rsidRPr="00FC63B1">
        <w:rPr>
          <w:rFonts w:ascii="Arial" w:hAnsi="Arial" w:cs="Arial"/>
        </w:rPr>
        <w:t>(Federal Office for the Environment (FOEN), 2016)</w:t>
      </w:r>
      <w:r w:rsidR="00942630">
        <w:rPr>
          <w:rFonts w:ascii="Arial" w:hAnsi="Arial" w:cs="Arial"/>
        </w:rPr>
        <w:fldChar w:fldCharType="end"/>
      </w:r>
      <w:r w:rsidRPr="0039239D">
        <w:rPr>
          <w:rFonts w:ascii="Arial" w:hAnsi="Arial" w:cs="Arial"/>
        </w:rPr>
        <w:t>. Together, these findings indicate that the modest upswing detected in the present study has persisted for almost two decades, suggesting that large-scale drivers most plausibly milder winters, longer growing seasons and steady reductions in sulphur deposition continue to favour a gradual enrichment of common species at the 10 m² scale.</w:t>
      </w:r>
    </w:p>
    <w:p w14:paraId="7BF34971" w14:textId="77777777" w:rsidR="005063B1" w:rsidRDefault="005063B1">
      <w:pPr>
        <w:rPr>
          <w:rFonts w:ascii="Arial" w:hAnsi="Arial" w:cs="Arial"/>
        </w:rPr>
      </w:pPr>
      <w:r>
        <w:rPr>
          <w:rFonts w:ascii="Arial" w:hAnsi="Arial" w:cs="Arial"/>
        </w:rPr>
        <w:br w:type="page"/>
      </w:r>
    </w:p>
    <w:p w14:paraId="56357CCA" w14:textId="19ED1CEB" w:rsidR="00FA7927" w:rsidRPr="0039239D" w:rsidRDefault="00FA7927" w:rsidP="00FA7927">
      <w:pPr>
        <w:spacing w:line="360" w:lineRule="auto"/>
        <w:jc w:val="both"/>
        <w:rPr>
          <w:rFonts w:ascii="Arial" w:hAnsi="Arial" w:cs="Arial"/>
        </w:rPr>
      </w:pPr>
      <w:r w:rsidRPr="0039239D">
        <w:rPr>
          <w:rFonts w:ascii="Arial" w:hAnsi="Arial" w:cs="Arial"/>
        </w:rPr>
        <w:lastRenderedPageBreak/>
        <w:t xml:space="preserve">Yet the biogeographic interaction highlights pronounced spatial heterogeneity. The strongest gains occurred in </w:t>
      </w:r>
      <w:r w:rsidR="00194E16">
        <w:rPr>
          <w:rFonts w:ascii="Arial" w:hAnsi="Arial" w:cs="Arial"/>
        </w:rPr>
        <w:t>the Central Plateau</w:t>
      </w:r>
      <w:r w:rsidRPr="0039239D">
        <w:rPr>
          <w:rFonts w:ascii="Arial" w:hAnsi="Arial" w:cs="Arial"/>
        </w:rPr>
        <w:t xml:space="preserve"> and the </w:t>
      </w:r>
      <w:r w:rsidR="00194E16">
        <w:rPr>
          <w:rFonts w:ascii="Arial" w:hAnsi="Arial" w:cs="Arial"/>
        </w:rPr>
        <w:t>Eastern Central Alps</w:t>
      </w:r>
      <w:r w:rsidRPr="0039239D">
        <w:rPr>
          <w:rFonts w:ascii="Arial" w:hAnsi="Arial" w:cs="Arial"/>
        </w:rPr>
        <w:t xml:space="preserve">, mirroring the BDM report </w:t>
      </w:r>
      <w:r w:rsidR="00D50964">
        <w:rPr>
          <w:rFonts w:ascii="Arial" w:hAnsi="Arial" w:cs="Arial"/>
        </w:rPr>
        <w:fldChar w:fldCharType="begin"/>
      </w:r>
      <w:r w:rsidR="00FC63B1">
        <w:rPr>
          <w:rFonts w:ascii="Arial" w:hAnsi="Arial" w:cs="Arial"/>
        </w:rPr>
        <w:instrText xml:space="preserve"> ADDIN ZOTERO_ITEM CSL_CITATION {"citationID":"gMSLeVgw","properties":{"formattedCitation":"(Federal Office for the Environment (FOEN), 2016)","plainCitation":"(Federal Office for the Environment (FOEN), 2016)","noteIndex":0},"citationItems":[{"id":94,"uris":["http://zotero.org/users/local/A12ESoVu/items/TVXQBFJ8"],"itemData":{"id":94,"type":"article-journal","language":"en","source":"Zotero","title":"Biodiversity in Switzerland: Status and Trends","author":[{"family":"Federal Office for the Environment (FOEN)","given":""}],"issued":{"date-parts":[["2016"]]}}}],"schema":"https://github.com/citation-style-language/schema/raw/master/csl-citation.json"} </w:instrText>
      </w:r>
      <w:r w:rsidR="00D50964">
        <w:rPr>
          <w:rFonts w:ascii="Arial" w:hAnsi="Arial" w:cs="Arial"/>
        </w:rPr>
        <w:fldChar w:fldCharType="separate"/>
      </w:r>
      <w:r w:rsidR="00FC63B1" w:rsidRPr="00FC63B1">
        <w:rPr>
          <w:rFonts w:ascii="Arial" w:hAnsi="Arial" w:cs="Arial"/>
        </w:rPr>
        <w:t>(Federal Office for the Environment (FOEN), 2016)</w:t>
      </w:r>
      <w:r w:rsidR="00D50964">
        <w:rPr>
          <w:rFonts w:ascii="Arial" w:hAnsi="Arial" w:cs="Arial"/>
        </w:rPr>
        <w:fldChar w:fldCharType="end"/>
      </w:r>
      <w:r w:rsidR="00FC5C2E">
        <w:rPr>
          <w:rFonts w:ascii="Arial" w:hAnsi="Arial" w:cs="Arial"/>
        </w:rPr>
        <w:t xml:space="preserve"> </w:t>
      </w:r>
      <w:r w:rsidRPr="0039239D">
        <w:rPr>
          <w:rFonts w:ascii="Arial" w:hAnsi="Arial" w:cs="Arial"/>
        </w:rPr>
        <w:t>that singled out the Central Plateau for significant increases while noting far weaker trends in Jura and parts of the Alps. In the lowland agricultural matrix, recent agri-environmental schemes (</w:t>
      </w:r>
      <w:proofErr w:type="gramStart"/>
      <w:r w:rsidRPr="0039239D">
        <w:rPr>
          <w:rFonts w:ascii="Arial" w:hAnsi="Arial" w:cs="Arial"/>
        </w:rPr>
        <w:t>e.g.</w:t>
      </w:r>
      <w:proofErr w:type="gramEnd"/>
      <w:r w:rsidRPr="0039239D">
        <w:rPr>
          <w:rFonts w:ascii="Arial" w:hAnsi="Arial" w:cs="Arial"/>
        </w:rPr>
        <w:t xml:space="preserve"> Biodiversity Promotion Areas) have expanded extensively managed field margins and fallows, which are known to boost plot-scale diversity</w:t>
      </w:r>
      <w:r w:rsidR="004F0F49">
        <w:rPr>
          <w:rFonts w:ascii="Arial" w:hAnsi="Arial" w:cs="Arial"/>
        </w:rPr>
        <w:t xml:space="preserve"> </w:t>
      </w:r>
      <w:r w:rsidR="004F0F49">
        <w:rPr>
          <w:rFonts w:ascii="Arial" w:hAnsi="Arial" w:cs="Arial"/>
        </w:rPr>
        <w:fldChar w:fldCharType="begin"/>
      </w:r>
      <w:r w:rsidR="004F0F49">
        <w:rPr>
          <w:rFonts w:ascii="Arial" w:hAnsi="Arial" w:cs="Arial"/>
        </w:rPr>
        <w:instrText xml:space="preserve"> ADDIN ZOTERO_ITEM CSL_CITATION {"citationID":"CrXLkHAy","properties":{"formattedCitation":"(Knop et al., 2006)","plainCitation":"(Knop et al., 2006)","noteIndex":0},"citationItems":[{"id":99,"uris":["http://zotero.org/users/local/A12ESoVu/items/W6PH4T2A"],"itemData":{"id":99,"type":"article-journal","abstract":"1 Increasing concern over the loss of biodiversity in agricultural landscapes was one of the reasons for the introduction of agri-environment schemes in Europe. These schemes compensate farmers financially for any loss of income associated with measures aimed to benefit biodiversity. Nevertheless, more than a decade after the introduction of the schemes, only a limited number of studies evaluating their ecological effects have been published. We assessed the effect of the Swiss agri-environment scheme that was designed to maintain and increase species richness in hay meadows. In Switzerland, hay meadows under this agri-environment scheme (ECA hay meadows) are the most widely adopted environmental measure to conserve biodiversity. 2 We tested whether meadows under the agri-environment scheme had higher species richness and species evenness than control meadows, whether species richness and species evenness were higher in the centre than at the edge of meadows, and whether these effects differed between geographical regions. 3 Biodiversity was sampled in 42 hay meadows in three different regions, using a pair-wise comparison of ECA hay meadows with conventionally managed hay meadows. Biodiversity was estimated by assessing species richness and species evenness of four taxonomic groups representing different trophic levels: vascular plants, grasshoppers, wild bees and spiders. 4 Species richness of vascular plants, grasshoppers and wild bees was significantly higher on ECA hay meadows than on control meadows, but species richness of spiders did not differ. These results were consistent across the three study sites, except for the species richness of grasshoppers, which showed no difference between the ECA meadows and the control meadows in one region. 5 Species evenness was significantly higher on ECA hay meadows than on control meadows for plants and bees but not for spiders and grasshoppers. These results were consistent across the three study regions for bees and spider species only. 6 The species richness of vascular plants and spiders was higher at the edge than in the centre of both ECA and control meadows, suggesting a more extensive management in the meadow edges and a high species exchange between adjacent habitats for these two groups. 7 Synthesis and applications. We conclude that the Swiss agri-environment scheme for hay meadows positively affects biodiversity. The scheme should be maintained and farmers should be encouraged to engage in long-term extensive management. For spiders, the current management restrictions are not sufficient, most probably because of inappropriate vegetation structure. Therefore, organisms that particularly depend on vegetation structure should be targeted with additional restrictions: not only the time of the first cut but also the frequency of subsequent cuts and the mowing technique may have to be adjusted.","container-title":"Journal of Applied Ecology","DOI":"10.1111/j.1365-2664.2005.01113.x","ISSN":"1365-2664","issue":"1","language":"en","note":"_eprint: https://besjournals.onlinelibrary.wiley.com/doi/pdf/10.1111/j.1365-2664.2005.01113.x","page":"120-127","source":"Wiley Online Library","title":"Effectiveness of the Swiss agri-environment scheme in promoting biodiversity","volume":"43","author":[{"family":"Knop","given":"Eva"},{"family":"Kleijn","given":"David"},{"family":"Herzog","given":"Felix"},{"family":"Schmid","given":"Bernhard"}],"issued":{"date-parts":[["2006"]]}}}],"schema":"https://github.com/citation-style-language/schema/raw/master/csl-citation.json"} </w:instrText>
      </w:r>
      <w:r w:rsidR="004F0F49">
        <w:rPr>
          <w:rFonts w:ascii="Arial" w:hAnsi="Arial" w:cs="Arial"/>
        </w:rPr>
        <w:fldChar w:fldCharType="separate"/>
      </w:r>
      <w:r w:rsidR="004F0F49" w:rsidRPr="004F0F49">
        <w:rPr>
          <w:rFonts w:ascii="Arial" w:hAnsi="Arial" w:cs="Arial"/>
        </w:rPr>
        <w:t>(Knop et al., 2006)</w:t>
      </w:r>
      <w:r w:rsidR="004F0F49">
        <w:rPr>
          <w:rFonts w:ascii="Arial" w:hAnsi="Arial" w:cs="Arial"/>
        </w:rPr>
        <w:fldChar w:fldCharType="end"/>
      </w:r>
      <w:r w:rsidRPr="0039239D">
        <w:rPr>
          <w:rFonts w:ascii="Arial" w:hAnsi="Arial" w:cs="Arial"/>
        </w:rPr>
        <w:t xml:space="preserve">. Conversely, the alpine signal likely reflects ongoing </w:t>
      </w:r>
      <w:proofErr w:type="spellStart"/>
      <w:r w:rsidRPr="0039239D">
        <w:rPr>
          <w:rFonts w:ascii="Arial" w:hAnsi="Arial" w:cs="Arial"/>
        </w:rPr>
        <w:t>thermophilisation</w:t>
      </w:r>
      <w:proofErr w:type="spellEnd"/>
      <w:r w:rsidRPr="0039239D">
        <w:rPr>
          <w:rFonts w:ascii="Arial" w:hAnsi="Arial" w:cs="Arial"/>
        </w:rPr>
        <w:t xml:space="preserve">: </w:t>
      </w:r>
      <w:r w:rsidR="004F0F49">
        <w:rPr>
          <w:rFonts w:ascii="Arial" w:hAnsi="Arial" w:cs="Arial"/>
        </w:rPr>
        <w:t>L</w:t>
      </w:r>
      <w:r w:rsidRPr="0039239D">
        <w:rPr>
          <w:rFonts w:ascii="Arial" w:hAnsi="Arial" w:cs="Arial"/>
        </w:rPr>
        <w:t>ong-term summit resurveys in the Swiss Alps (</w:t>
      </w:r>
      <w:proofErr w:type="gramStart"/>
      <w:r w:rsidRPr="0039239D">
        <w:rPr>
          <w:rFonts w:ascii="Arial" w:hAnsi="Arial" w:cs="Arial"/>
        </w:rPr>
        <w:t>e.g.</w:t>
      </w:r>
      <w:proofErr w:type="gramEnd"/>
      <w:r w:rsidRPr="0039239D">
        <w:rPr>
          <w:rFonts w:ascii="Arial" w:hAnsi="Arial" w:cs="Arial"/>
        </w:rPr>
        <w:t xml:space="preserve"> Piz Linard) document an accelerated influx of lower-montane species at high elevations since the 1980s</w:t>
      </w:r>
      <w:r w:rsidR="004F0F49">
        <w:rPr>
          <w:rFonts w:ascii="Arial" w:hAnsi="Arial" w:cs="Arial"/>
        </w:rPr>
        <w:t xml:space="preserve"> </w:t>
      </w:r>
      <w:r w:rsidRPr="0039239D">
        <w:rPr>
          <w:rFonts w:ascii="Arial" w:hAnsi="Arial" w:cs="Arial"/>
        </w:rPr>
        <w:t>consistent with the positive slope observed for the Eastern Central Alps in our dataset</w:t>
      </w:r>
      <w:r w:rsidR="00D67158">
        <w:rPr>
          <w:rFonts w:ascii="Arial" w:hAnsi="Arial" w:cs="Arial"/>
        </w:rPr>
        <w:t xml:space="preserve"> </w:t>
      </w:r>
      <w:r w:rsidR="00D67158">
        <w:rPr>
          <w:rFonts w:ascii="Arial" w:hAnsi="Arial" w:cs="Arial"/>
        </w:rPr>
        <w:fldChar w:fldCharType="begin"/>
      </w:r>
      <w:r w:rsidR="000A476C">
        <w:rPr>
          <w:rFonts w:ascii="Arial" w:hAnsi="Arial" w:cs="Arial"/>
        </w:rPr>
        <w:instrText xml:space="preserve"> ADDIN ZOTERO_ITEM CSL_CITATION {"citationID":"DhsW7nuW","properties":{"formattedCitation":"(Rumpf et al., 2018)","plainCitation":"(Rumpf et al., 2018)","noteIndex":0},"citationItems":[{"id":109,"uris":["http://zotero.org/users/local/A12ESoVu/items/XKK3SRFY"],"itemData":{"id":109,"type":"article-journal","abstract":"Many studies report that mountain plant species are shifting upward in elevation. However, the majority of these reports focus on shifts of upper limits. Here, we expand the focus and simultaneously analyze changes of both range limits, optima, and abundances of 183 mountain plant species. We therefore resurveyed 1,576 vegetation plots first recorded before 1970 in the European Alps. We found that both range limits and optima shifted upward in elevation, but the most pronounced trend was a mean increase in species abundance. Despite huge species-specific variation, range dynamics showed a consistent trend along the elevational gradient: Both range limits and optima shifted upslope faster the lower they were situated historically, and species' abundance increased more for species from lower elevations. Traits affecting the species' dispersal and persistence capacity were not related to their range dynamics. Using indicator values to stratify species by their thermal and nutrient demands revealed that elevational ranges of thermophilic species tended to expand, while those of cold-adapted species tended to contract. Abundance increases were strongest for nutriphilous species. These results suggest that recent climate warming interacted with airborne nitrogen deposition in driving the observed dynamics. So far, the majority of species appear as \"winners\" of recent changes, yet \"losers\" are overrepresented among high-elevation, cold-adapted species with low nutrient demands. In the decades to come, high-alpine species may hence face the double pressure of climatic changes and novel, superior competitors that move up faster than they themselves can escape to even higher elevations.","container-title":"Proceedings of the National Academy of Sciences of the United States of America","DOI":"10.1073/pnas.1713936115","ISSN":"1091-6490","issue":"8","journalAbbreviation":"Proc Natl Acad Sci U S A","language":"eng","note":"PMID: 29378939\nPMCID: PMC5828587","page":"1848-1853","source":"PubMed","title":"Range dynamics of mountain plants decrease with elevation","volume":"115","author":[{"family":"Rumpf","given":"Sabine B."},{"family":"Hülber","given":"Karl"},{"family":"Klonner","given":"Günther"},{"family":"Moser","given":"Dietmar"},{"family":"Schütz","given":"Martin"},{"family":"Wessely","given":"Johannes"},{"family":"Willner","given":"Wolfgang"},{"family":"Zimmermann","given":"Niklaus E."},{"family":"Dullinger","given":"Stefan"}],"issued":{"date-parts":[["2018",2,20]]}}}],"schema":"https://github.com/citation-style-language/schema/raw/master/csl-citation.json"} </w:instrText>
      </w:r>
      <w:r w:rsidR="00D67158">
        <w:rPr>
          <w:rFonts w:ascii="Arial" w:hAnsi="Arial" w:cs="Arial"/>
        </w:rPr>
        <w:fldChar w:fldCharType="separate"/>
      </w:r>
      <w:r w:rsidR="000A476C" w:rsidRPr="000A476C">
        <w:rPr>
          <w:rFonts w:ascii="Arial" w:hAnsi="Arial" w:cs="Arial"/>
        </w:rPr>
        <w:t>(Rumpf et al., 2018)</w:t>
      </w:r>
      <w:r w:rsidR="00D67158">
        <w:rPr>
          <w:rFonts w:ascii="Arial" w:hAnsi="Arial" w:cs="Arial"/>
        </w:rPr>
        <w:fldChar w:fldCharType="end"/>
      </w:r>
      <w:r w:rsidRPr="0039239D">
        <w:rPr>
          <w:rFonts w:ascii="Arial" w:hAnsi="Arial" w:cs="Arial"/>
        </w:rPr>
        <w:t>.</w:t>
      </w:r>
    </w:p>
    <w:p w14:paraId="0B276B4A" w14:textId="030E1478" w:rsidR="00FA7927" w:rsidRPr="0039239D" w:rsidRDefault="00FA7927" w:rsidP="00FA7927">
      <w:pPr>
        <w:spacing w:line="360" w:lineRule="auto"/>
        <w:jc w:val="both"/>
        <w:rPr>
          <w:rFonts w:ascii="Arial" w:hAnsi="Arial" w:cs="Arial"/>
        </w:rPr>
      </w:pPr>
      <w:r w:rsidRPr="0039239D">
        <w:rPr>
          <w:rFonts w:ascii="Arial" w:hAnsi="Arial" w:cs="Arial"/>
        </w:rPr>
        <w:t>The</w:t>
      </w:r>
      <w:r w:rsidR="00C474F4">
        <w:rPr>
          <w:rFonts w:ascii="Arial" w:hAnsi="Arial" w:cs="Arial"/>
        </w:rPr>
        <w:t xml:space="preserve"> separately modelled </w:t>
      </w:r>
      <w:proofErr w:type="gramStart"/>
      <w:r w:rsidR="00C474F4">
        <w:rPr>
          <w:rFonts w:ascii="Arial" w:hAnsi="Arial" w:cs="Arial"/>
        </w:rPr>
        <w:t>main land</w:t>
      </w:r>
      <w:proofErr w:type="gramEnd"/>
      <w:r w:rsidR="00C474F4">
        <w:rPr>
          <w:rFonts w:ascii="Arial" w:hAnsi="Arial" w:cs="Arial"/>
        </w:rPr>
        <w:t xml:space="preserve"> uses</w:t>
      </w:r>
      <w:r w:rsidRPr="0039239D">
        <w:rPr>
          <w:rFonts w:ascii="Arial" w:hAnsi="Arial" w:cs="Arial"/>
        </w:rPr>
        <w:t xml:space="preserve"> underscore management intensity as a key determinant of temporal change. Richness increased most on unused land, alpine pastures and extensively managed meadows, echoing evidence that moderate grazing or low fertiliser inputs maintain structurally heterogeneous swards and maximise α-diversity in Swiss alpine grasslands </w:t>
      </w:r>
      <w:r w:rsidR="004F0F49">
        <w:rPr>
          <w:rFonts w:ascii="Arial" w:hAnsi="Arial" w:cs="Arial"/>
        </w:rPr>
        <w:fldChar w:fldCharType="begin"/>
      </w:r>
      <w:r w:rsidR="004F0F49">
        <w:rPr>
          <w:rFonts w:ascii="Arial" w:hAnsi="Arial" w:cs="Arial"/>
        </w:rPr>
        <w:instrText xml:space="preserve"> ADDIN ZOTERO_ITEM CSL_CITATION {"citationID":"K5fz0G0d","properties":{"formattedCitation":"(Roth et al., 2014)","plainCitation":"(Roth et al., 2014)","noteIndex":0},"citationItems":[{"id":97,"uris":["http://zotero.org/users/local/A12ESoVu/items/MZAZK8KT"],"itemData":{"id":97,"type":"article-journal","abstract":"As a consequence of climate warming, species usually shift their distribution towards higher latitudes or altitudes. Yet, it is unclear how different taxonomic groups may respond to climate warming over larger altitudinal ranges. Here, we used data from the national biodiversity monitoring program of Switzerland, collected over an altitudinal range of 2500 m. Within the short period of eight years (2003–2010), we found significant shifts in communities of vascular plants, butterflies and birds. At low altitudes, communities of all species groups changed towards warm-dwelling species, corresponding to an average uphill shift of 8 m, 38 m and 42 m in plant, butterfly and bird communities, respectively. However, rates of community changes decreased with altitude in plants and butterflies, while bird communities changed towards warm-dwelling species at all altitudes. We found no decrease in community variation with respect to temperature niches of species, suggesting that climate warming has not led to more homogenous communities. The different community changes depending on altitude could not be explained by different changes of air temperatures, since during the 16 years between 1995 and 2010, summer temperatures in Switzerland rose by about 0.07°C per year at all altitudes. We discuss that land-use changes or increased disturbances may have prevented alpine plant and butterfly communities from changing towards warm-dwelling species. However, the findings are also consistent with the hypothesis that unlike birds, many alpine plant species in a warming climate could find suitable habitats within just a few metres, due to the highly varied surface of alpine landscapes. Our results may thus support the idea that for plants and butterflies and on a short temporal scale, alpine landscapes are safer places than lowlands in a warming world.","container-title":"PLOS ONE","DOI":"10.1371/journal.pone.0082490","ISSN":"1932-6203","issue":"1","journalAbbreviation":"PLOS ONE","language":"en","note":"publisher: Public Library of Science","page":"e82490","source":"PLoS Journals","title":"Plants, Birds and Butterflies: Short-Term Responses of Species Communities to Climate Warming Vary by Taxon and with Altitude","title-short":"Plants, Birds and Butterflies","volume":"9","author":[{"family":"Roth","given":"Tobias"},{"family":"Plattner","given":"Matthias"},{"family":"Amrhein","given":"Valentin"}],"issued":{"date-parts":[["2014",1,8]]}}}],"schema":"https://github.com/citation-style-language/schema/raw/master/csl-citation.json"} </w:instrText>
      </w:r>
      <w:r w:rsidR="004F0F49">
        <w:rPr>
          <w:rFonts w:ascii="Arial" w:hAnsi="Arial" w:cs="Arial"/>
        </w:rPr>
        <w:fldChar w:fldCharType="separate"/>
      </w:r>
      <w:r w:rsidR="004F0F49" w:rsidRPr="004F0F49">
        <w:rPr>
          <w:rFonts w:ascii="Arial" w:hAnsi="Arial" w:cs="Arial"/>
        </w:rPr>
        <w:t>(Roth et al., 2014)</w:t>
      </w:r>
      <w:r w:rsidR="004F0F49">
        <w:rPr>
          <w:rFonts w:ascii="Arial" w:hAnsi="Arial" w:cs="Arial"/>
        </w:rPr>
        <w:fldChar w:fldCharType="end"/>
      </w:r>
      <w:r w:rsidRPr="0039239D">
        <w:rPr>
          <w:rFonts w:ascii="Arial" w:hAnsi="Arial" w:cs="Arial"/>
        </w:rPr>
        <w:t>. By contrast, forests and settlements showed no detectable trend, matching FOEN’s</w:t>
      </w:r>
      <w:r w:rsidR="00BD7CAB">
        <w:rPr>
          <w:rFonts w:ascii="Arial" w:hAnsi="Arial" w:cs="Arial"/>
        </w:rPr>
        <w:t xml:space="preserve"> </w:t>
      </w:r>
      <w:r w:rsidRPr="0039239D">
        <w:rPr>
          <w:rFonts w:ascii="Arial" w:hAnsi="Arial" w:cs="Arial"/>
        </w:rPr>
        <w:t xml:space="preserve">conclusion </w:t>
      </w:r>
      <w:r w:rsidR="00942630">
        <w:rPr>
          <w:rFonts w:ascii="Arial" w:hAnsi="Arial" w:cs="Arial"/>
        </w:rPr>
        <w:fldChar w:fldCharType="begin"/>
      </w:r>
      <w:r w:rsidR="00FC63B1">
        <w:rPr>
          <w:rFonts w:ascii="Arial" w:hAnsi="Arial" w:cs="Arial"/>
        </w:rPr>
        <w:instrText xml:space="preserve"> ADDIN ZOTERO_ITEM CSL_CITATION {"citationID":"Q3ld5prd","properties":{"formattedCitation":"(Federal Office for the Environment (FOEN), 2016)","plainCitation":"(Federal Office for the Environment (FOEN), 2016)","noteIndex":0},"citationItems":[{"id":94,"uris":["http://zotero.org/users/local/A12ESoVu/items/TVXQBFJ8"],"itemData":{"id":94,"type":"article-journal","language":"en","source":"Zotero","title":"Biodiversity in Switzerland: Status and Trends","author":[{"family":"Federal Office for the Environment (FOEN)","given":""}],"issued":{"date-parts":[["2016"]]}}}],"schema":"https://github.com/citation-style-language/schema/raw/master/csl-citation.json"} </w:instrText>
      </w:r>
      <w:r w:rsidR="00942630">
        <w:rPr>
          <w:rFonts w:ascii="Arial" w:hAnsi="Arial" w:cs="Arial"/>
        </w:rPr>
        <w:fldChar w:fldCharType="separate"/>
      </w:r>
      <w:r w:rsidR="00FC63B1" w:rsidRPr="00FC63B1">
        <w:rPr>
          <w:rFonts w:ascii="Arial" w:hAnsi="Arial" w:cs="Arial"/>
        </w:rPr>
        <w:t>(Federal Office for the Environment (FOEN), 2016)</w:t>
      </w:r>
      <w:r w:rsidR="00942630">
        <w:rPr>
          <w:rFonts w:ascii="Arial" w:hAnsi="Arial" w:cs="Arial"/>
        </w:rPr>
        <w:fldChar w:fldCharType="end"/>
      </w:r>
      <w:r w:rsidR="00942630">
        <w:rPr>
          <w:rFonts w:ascii="Arial" w:hAnsi="Arial" w:cs="Arial"/>
        </w:rPr>
        <w:t xml:space="preserve"> </w:t>
      </w:r>
      <w:r w:rsidRPr="0039239D">
        <w:rPr>
          <w:rFonts w:ascii="Arial" w:hAnsi="Arial" w:cs="Arial"/>
        </w:rPr>
        <w:t>that gains in forest deadwood and urban greening have so far translated into only marginal richness changes at 10 m² scale. The stagnation in built-up areas further supports recent national indicators showing that vegetation quality in settlements remains below that of other habitat types despite local greening projects.</w:t>
      </w:r>
      <w:r w:rsidR="0053156D">
        <w:rPr>
          <w:rFonts w:ascii="Arial" w:hAnsi="Arial" w:cs="Arial"/>
        </w:rPr>
        <w:t xml:space="preserve"> </w:t>
      </w:r>
      <w:r w:rsidR="0053156D" w:rsidRPr="0053156D">
        <w:rPr>
          <w:rFonts w:ascii="Arial" w:hAnsi="Arial" w:cs="Arial"/>
        </w:rPr>
        <w:t xml:space="preserve">This may, in part, be due to ongoing urban densification, which can lead to the loss of older, ecologically valuable green spaces </w:t>
      </w:r>
      <w:r w:rsidR="0053156D">
        <w:rPr>
          <w:rFonts w:ascii="Arial" w:hAnsi="Arial" w:cs="Arial"/>
        </w:rPr>
        <w:fldChar w:fldCharType="begin"/>
      </w:r>
      <w:r w:rsidR="004F0F49">
        <w:rPr>
          <w:rFonts w:ascii="Arial" w:hAnsi="Arial" w:cs="Arial"/>
        </w:rPr>
        <w:instrText xml:space="preserve"> ADDIN ZOTERO_ITEM CSL_CITATION {"citationID":"OK4tEGrT","properties":{"formattedCitation":"(Lezzi, 2018)","plainCitation":"(Lezzi, 2018)","noteIndex":0},"citationItems":[{"id":96,"uris":["http://zotero.org/users/local/A12ESoVu/items/X2WSZIJZ"],"itemData":{"id":96,"type":"article-journal","language":"de","source":"Zotero","title":"Trends und Herausforderungen","author":[{"family":"Lezzi","given":"Dr Maria"}],"issued":{"date-parts":[["2018"]]}}}],"schema":"https://github.com/citation-style-language/schema/raw/master/csl-citation.json"} </w:instrText>
      </w:r>
      <w:r w:rsidR="0053156D">
        <w:rPr>
          <w:rFonts w:ascii="Arial" w:hAnsi="Arial" w:cs="Arial"/>
        </w:rPr>
        <w:fldChar w:fldCharType="separate"/>
      </w:r>
      <w:r w:rsidR="004F0F49" w:rsidRPr="004F0F49">
        <w:rPr>
          <w:rFonts w:ascii="Arial" w:hAnsi="Arial" w:cs="Arial"/>
        </w:rPr>
        <w:t>(</w:t>
      </w:r>
      <w:proofErr w:type="spellStart"/>
      <w:r w:rsidR="004F0F49" w:rsidRPr="004F0F49">
        <w:rPr>
          <w:rFonts w:ascii="Arial" w:hAnsi="Arial" w:cs="Arial"/>
        </w:rPr>
        <w:t>Lezzi</w:t>
      </w:r>
      <w:proofErr w:type="spellEnd"/>
      <w:r w:rsidR="004F0F49" w:rsidRPr="004F0F49">
        <w:rPr>
          <w:rFonts w:ascii="Arial" w:hAnsi="Arial" w:cs="Arial"/>
        </w:rPr>
        <w:t>, 2018)</w:t>
      </w:r>
      <w:r w:rsidR="0053156D">
        <w:rPr>
          <w:rFonts w:ascii="Arial" w:hAnsi="Arial" w:cs="Arial"/>
        </w:rPr>
        <w:fldChar w:fldCharType="end"/>
      </w:r>
      <w:r w:rsidR="0053156D" w:rsidRPr="0053156D">
        <w:rPr>
          <w:rFonts w:ascii="Arial" w:hAnsi="Arial" w:cs="Arial"/>
        </w:rPr>
        <w:t>. However, densification does not necessarily reduce habitat quality in all cases, particularly when accompanied by targeted measures to integrate biodiversity-promoting elements into urban development.</w:t>
      </w:r>
    </w:p>
    <w:p w14:paraId="012B840C" w14:textId="486A343A" w:rsidR="00FA7927" w:rsidRPr="0039239D" w:rsidRDefault="00FA7927" w:rsidP="00FA7927">
      <w:pPr>
        <w:spacing w:line="360" w:lineRule="auto"/>
        <w:jc w:val="both"/>
        <w:rPr>
          <w:rFonts w:ascii="Arial" w:hAnsi="Arial" w:cs="Arial"/>
        </w:rPr>
      </w:pPr>
      <w:r w:rsidRPr="0039239D">
        <w:rPr>
          <w:rFonts w:ascii="Arial" w:hAnsi="Arial" w:cs="Arial"/>
        </w:rPr>
        <w:t xml:space="preserve">Finally, the elevation analyses reveal </w:t>
      </w:r>
      <w:proofErr w:type="spellStart"/>
      <w:r w:rsidRPr="0039239D">
        <w:rPr>
          <w:rFonts w:ascii="Arial" w:hAnsi="Arial" w:cs="Arial"/>
        </w:rPr>
        <w:t>i</w:t>
      </w:r>
      <w:r w:rsidR="003232B8">
        <w:rPr>
          <w:rFonts w:ascii="Arial" w:hAnsi="Arial" w:cs="Arial"/>
        </w:rPr>
        <w:t>i</w:t>
      </w:r>
      <w:r w:rsidRPr="0039239D">
        <w:rPr>
          <w:rFonts w:ascii="Arial" w:hAnsi="Arial" w:cs="Arial"/>
        </w:rPr>
        <w:t>ncreases</w:t>
      </w:r>
      <w:proofErr w:type="spellEnd"/>
      <w:r w:rsidRPr="0039239D">
        <w:rPr>
          <w:rFonts w:ascii="Arial" w:hAnsi="Arial" w:cs="Arial"/>
        </w:rPr>
        <w:t xml:space="preserve"> to the lowest (&lt; 1000 m) and highest (&gt; 1800 m) belts, leaving mid-elevations unchanged. Comparable four-decade resurveys of Swiss grasslands found constancy in </w:t>
      </w:r>
      <w:proofErr w:type="spellStart"/>
      <w:r w:rsidRPr="0039239D">
        <w:rPr>
          <w:rFonts w:ascii="Arial" w:hAnsi="Arial" w:cs="Arial"/>
        </w:rPr>
        <w:t>colline</w:t>
      </w:r>
      <w:proofErr w:type="spellEnd"/>
      <w:r w:rsidRPr="0039239D">
        <w:rPr>
          <w:rFonts w:ascii="Arial" w:hAnsi="Arial" w:cs="Arial"/>
        </w:rPr>
        <w:t xml:space="preserve"> belts but marked richness gains above the treeline, driven by warming and reduced snow cover </w:t>
      </w:r>
      <w:r w:rsidR="00F35F9A">
        <w:rPr>
          <w:rFonts w:ascii="Arial" w:hAnsi="Arial" w:cs="Arial"/>
        </w:rPr>
        <w:fldChar w:fldCharType="begin"/>
      </w:r>
      <w:r w:rsidR="00F35F9A">
        <w:rPr>
          <w:rFonts w:ascii="Arial" w:hAnsi="Arial" w:cs="Arial"/>
        </w:rPr>
        <w:instrText xml:space="preserve"> ADDIN ZOTERO_ITEM CSL_CITATION {"citationID":"n9huj2Zb","properties":{"formattedCitation":"(Zehnder et al., 2025)","plainCitation":"(Zehnder et al., 2025)","noteIndex":0},"citationItems":[{"id":102,"uris":["http://zotero.org/users/local/A12ESoVu/items/V4IGTJRB"],"itemData":{"id":102,"type":"article-journal","abstract":"Long-term phenological data in alpine regions are often limited to a few locations and thus, little is known about climate-change-induced plant phenological shifts above the treeline. Because plant growth initiation in seasonally snow-covered regions is largely driven by snowmelt timing and local temperature, it is essential to simultaneously track phenological shifts, snowmelt, and near-ground temperatures. In this study, we make use of ultrasonic snow height sensors installed at climate stations in the Swiss Alps to reveal the phenological advance of grassland ecosystems and relate them to climatic changes over 25 years (1998-2023). When snow is absent, these snow height sensors additionally provide information on plant growth at a uniquely fine temporal scale. We applied a two-step machine learning algorithm to separate snow- from plant-height measurements, allowing us to determine melt-out for 122 stations between 1560 and 2950 m a.s.l., and to extract seasonal plant growth signals for a subset of 40 stations used for phenological analyses. We identified the start of growth and calculated temperature trends, focusing particularly on thermal conditions between melt-out and growth initiation. We observed an advance of green-up by -2.4 days/decade coinciding with strong warming of up to +0.8°C/decade. Although the timing of snowmelt has not changed significantly over the study period in this focal region, phenological responses to early melt-out years varied due to differing influences of photoperiodic and thermal constraints, which were not equally important across elevations and communities. Phenological shifts of alpine grasslands are thus likely to become even more pronounced if snowmelt timing advances in the future as predicted. As climate change continues to reshape mountain ecosystems, understanding the interplay between phenological changes and species turnover will be essential for predicting future biodiversity patterns and informing conservation strategies in alpine regions.","container-title":"Global Change Biology","DOI":"10.1111/gcb.70195","ISSN":"1365-2486","issue":"5","journalAbbreviation":"Glob Chang Biol","language":"eng","note":"PMID: 40346003","page":"e70195","source":"PubMed","title":"Snow Height Sensors Reveal Phenological Advance in Alpine Grasslands","volume":"31","author":[{"family":"Zehnder","given":"Michael"},{"family":"Pfund","given":"Beat"},{"family":"Svoboda","given":"Jan"},{"family":"Marty","given":"Christoph"},{"family":"Vitasse","given":"Yann"},{"family":"Alexander","given":"Jake"},{"family":"Hille Ris Lambers","given":"Janneke"},{"family":"Rixen","given":"Christian"}],"issued":{"date-parts":[["2025",5]]}}}],"schema":"https://github.com/citation-style-language/schema/raw/master/csl-citation.json"} </w:instrText>
      </w:r>
      <w:r w:rsidR="00F35F9A">
        <w:rPr>
          <w:rFonts w:ascii="Arial" w:hAnsi="Arial" w:cs="Arial"/>
        </w:rPr>
        <w:fldChar w:fldCharType="separate"/>
      </w:r>
      <w:r w:rsidR="00F35F9A" w:rsidRPr="00F35F9A">
        <w:rPr>
          <w:rFonts w:ascii="Arial" w:hAnsi="Arial" w:cs="Arial"/>
        </w:rPr>
        <w:t>(Zehnder et al., 2025)</w:t>
      </w:r>
      <w:r w:rsidR="00F35F9A">
        <w:rPr>
          <w:rFonts w:ascii="Arial" w:hAnsi="Arial" w:cs="Arial"/>
        </w:rPr>
        <w:fldChar w:fldCharType="end"/>
      </w:r>
      <w:r w:rsidR="0067706E" w:rsidRPr="0039239D">
        <w:rPr>
          <w:rFonts w:ascii="Arial" w:hAnsi="Arial" w:cs="Arial"/>
        </w:rPr>
        <w:t xml:space="preserve">. </w:t>
      </w:r>
      <w:r w:rsidRPr="0039239D">
        <w:rPr>
          <w:rFonts w:ascii="Arial" w:hAnsi="Arial" w:cs="Arial"/>
        </w:rPr>
        <w:t xml:space="preserve">The lack of change between 1000 and 1800 m may reflect simultaneous but opposing forces: climatic amelioration that favours newcomers versus land-use abandonment leading to shrub encroachment and competitive exclusion, a mechanism also noted for abandoned pastures across the Alps </w:t>
      </w:r>
      <w:r w:rsidR="00F35F9A">
        <w:rPr>
          <w:rFonts w:ascii="Arial" w:hAnsi="Arial" w:cs="Arial"/>
        </w:rPr>
        <w:fldChar w:fldCharType="begin"/>
      </w:r>
      <w:r w:rsidR="00F35F9A">
        <w:rPr>
          <w:rFonts w:ascii="Arial" w:hAnsi="Arial" w:cs="Arial"/>
        </w:rPr>
        <w:instrText xml:space="preserve"> ADDIN ZOTERO_ITEM CSL_CITATION {"citationID":"JVi5Cn8c","properties":{"formattedCitation":"(Zehnder et al., 2025)","plainCitation":"(Zehnder et al., 2025)","noteIndex":0},"citationItems":[{"id":102,"uris":["http://zotero.org/users/local/A12ESoVu/items/V4IGTJRB"],"itemData":{"id":102,"type":"article-journal","abstract":"Long-term phenological data in alpine regions are often limited to a few locations and thus, little is known about climate-change-induced plant phenological shifts above the treeline. Because plant growth initiation in seasonally snow-covered regions is largely driven by snowmelt timing and local temperature, it is essential to simultaneously track phenological shifts, snowmelt, and near-ground temperatures. In this study, we make use of ultrasonic snow height sensors installed at climate stations in the Swiss Alps to reveal the phenological advance of grassland ecosystems and relate them to climatic changes over 25 years (1998-2023). When snow is absent, these snow height sensors additionally provide information on plant growth at a uniquely fine temporal scale. We applied a two-step machine learning algorithm to separate snow- from plant-height measurements, allowing us to determine melt-out for 122 stations between 1560 and 2950 m a.s.l., and to extract seasonal plant growth signals for a subset of 40 stations used for phenological analyses. We identified the start of growth and calculated temperature trends, focusing particularly on thermal conditions between melt-out and growth initiation. We observed an advance of green-up by -2.4 days/decade coinciding with strong warming of up to +0.8°C/decade. Although the timing of snowmelt has not changed significantly over the study period in this focal region, phenological responses to early melt-out years varied due to differing influences of photoperiodic and thermal constraints, which were not equally important across elevations and communities. Phenological shifts of alpine grasslands are thus likely to become even more pronounced if snowmelt timing advances in the future as predicted. As climate change continues to reshape mountain ecosystems, understanding the interplay between phenological changes and species turnover will be essential for predicting future biodiversity patterns and informing conservation strategies in alpine regions.","container-title":"Global Change Biology","DOI":"10.1111/gcb.70195","ISSN":"1365-2486","issue":"5","journalAbbreviation":"Glob Chang Biol","language":"eng","note":"PMID: 40346003","page":"e70195","source":"PubMed","title":"Snow Height Sensors Reveal Phenological Advance in Alpine Grasslands","volume":"31","author":[{"family":"Zehnder","given":"Michael"},{"family":"Pfund","given":"Beat"},{"family":"Svoboda","given":"Jan"},{"family":"Marty","given":"Christoph"},{"family":"Vitasse","given":"Yann"},{"family":"Alexander","given":"Jake"},{"family":"Hille Ris Lambers","given":"Janneke"},{"family":"Rixen","given":"Christian"}],"issued":{"date-parts":[["2025",5]]}}}],"schema":"https://github.com/citation-style-language/schema/raw/master/csl-citation.json"} </w:instrText>
      </w:r>
      <w:r w:rsidR="00F35F9A">
        <w:rPr>
          <w:rFonts w:ascii="Arial" w:hAnsi="Arial" w:cs="Arial"/>
        </w:rPr>
        <w:fldChar w:fldCharType="separate"/>
      </w:r>
      <w:r w:rsidR="00F35F9A" w:rsidRPr="00F35F9A">
        <w:rPr>
          <w:rFonts w:ascii="Arial" w:hAnsi="Arial" w:cs="Arial"/>
        </w:rPr>
        <w:t>(Zehnder et al., 2025)</w:t>
      </w:r>
      <w:r w:rsidR="00F35F9A">
        <w:rPr>
          <w:rFonts w:ascii="Arial" w:hAnsi="Arial" w:cs="Arial"/>
        </w:rPr>
        <w:fldChar w:fldCharType="end"/>
      </w:r>
      <w:r w:rsidR="0067706E" w:rsidRPr="0039239D">
        <w:rPr>
          <w:rFonts w:ascii="Arial" w:hAnsi="Arial" w:cs="Arial"/>
        </w:rPr>
        <w:t>.</w:t>
      </w:r>
    </w:p>
    <w:p w14:paraId="5EACC62E" w14:textId="07AE976A" w:rsidR="004A710B" w:rsidRPr="0039239D" w:rsidRDefault="00FA7927" w:rsidP="00FA7927">
      <w:pPr>
        <w:spacing w:line="360" w:lineRule="auto"/>
        <w:jc w:val="both"/>
        <w:rPr>
          <w:rFonts w:ascii="Arial" w:hAnsi="Arial" w:cs="Arial"/>
        </w:rPr>
      </w:pPr>
      <w:r w:rsidRPr="0039239D">
        <w:rPr>
          <w:rFonts w:ascii="Arial" w:hAnsi="Arial" w:cs="Arial"/>
        </w:rPr>
        <w:t>Taken together, these comparisons indicate that the overall positive national trend masks strong regional, elevational</w:t>
      </w:r>
      <w:r w:rsidR="000D0552">
        <w:rPr>
          <w:rFonts w:ascii="Arial" w:hAnsi="Arial" w:cs="Arial"/>
        </w:rPr>
        <w:t>,</w:t>
      </w:r>
      <w:r w:rsidRPr="0039239D">
        <w:rPr>
          <w:rFonts w:ascii="Arial" w:hAnsi="Arial" w:cs="Arial"/>
        </w:rPr>
        <w:t xml:space="preserve"> and management-driven contrasts. Future conservation efforts should therefore target the stagnant mid-elevation zone and intensively used lowlands, </w:t>
      </w:r>
      <w:proofErr w:type="gramStart"/>
      <w:r w:rsidRPr="0039239D">
        <w:rPr>
          <w:rFonts w:ascii="Arial" w:hAnsi="Arial" w:cs="Arial"/>
        </w:rPr>
        <w:t>where</w:t>
      </w:r>
      <w:proofErr w:type="gramEnd"/>
      <w:r w:rsidRPr="0039239D">
        <w:rPr>
          <w:rFonts w:ascii="Arial" w:hAnsi="Arial" w:cs="Arial"/>
        </w:rPr>
        <w:t xml:space="preserve"> habitat quality</w:t>
      </w:r>
      <w:r w:rsidR="0067706E" w:rsidRPr="0039239D">
        <w:rPr>
          <w:rFonts w:ascii="Arial" w:hAnsi="Arial" w:cs="Arial"/>
        </w:rPr>
        <w:t xml:space="preserve">, </w:t>
      </w:r>
      <w:r w:rsidRPr="0039239D">
        <w:rPr>
          <w:rFonts w:ascii="Arial" w:hAnsi="Arial" w:cs="Arial"/>
        </w:rPr>
        <w:t>not merely climate</w:t>
      </w:r>
      <w:r w:rsidR="0067706E" w:rsidRPr="0039239D">
        <w:rPr>
          <w:rFonts w:ascii="Arial" w:hAnsi="Arial" w:cs="Arial"/>
        </w:rPr>
        <w:t xml:space="preserve">, </w:t>
      </w:r>
      <w:r w:rsidRPr="0039239D">
        <w:rPr>
          <w:rFonts w:ascii="Arial" w:hAnsi="Arial" w:cs="Arial"/>
        </w:rPr>
        <w:t>limits further recovery of plant diversity.</w:t>
      </w:r>
    </w:p>
    <w:p w14:paraId="64DF1332" w14:textId="77777777" w:rsidR="006B79E3" w:rsidRDefault="006B79E3" w:rsidP="00A83A7A">
      <w:pPr>
        <w:pStyle w:val="berschrift2"/>
      </w:pPr>
      <w:bookmarkStart w:id="25" w:name="_Toc202426809"/>
      <w:r w:rsidRPr="006B79E3">
        <w:lastRenderedPageBreak/>
        <w:t>Mean ecological indicator values</w:t>
      </w:r>
      <w:bookmarkEnd w:id="25"/>
    </w:p>
    <w:p w14:paraId="54B5EBA2" w14:textId="454F876A" w:rsidR="00D2498A" w:rsidRPr="0039239D" w:rsidRDefault="00D2498A" w:rsidP="00D2498A">
      <w:pPr>
        <w:spacing w:line="360" w:lineRule="auto"/>
        <w:jc w:val="both"/>
        <w:rPr>
          <w:rFonts w:ascii="Arial" w:hAnsi="Arial" w:cs="Arial"/>
        </w:rPr>
      </w:pPr>
      <w:r w:rsidRPr="0039239D">
        <w:rPr>
          <w:rFonts w:ascii="Arial" w:hAnsi="Arial" w:cs="Arial"/>
        </w:rPr>
        <w:t xml:space="preserve">The analysis of community means reveals consistent shifts in plant community composition across Switzerland over the past two decades. A significant upward trend in the temperature indicator suggests ongoing </w:t>
      </w:r>
      <w:proofErr w:type="spellStart"/>
      <w:r w:rsidRPr="0039239D">
        <w:rPr>
          <w:rFonts w:ascii="Arial" w:hAnsi="Arial" w:cs="Arial"/>
        </w:rPr>
        <w:t>thermophilisation</w:t>
      </w:r>
      <w:proofErr w:type="spellEnd"/>
      <w:r w:rsidRPr="0039239D">
        <w:rPr>
          <w:rFonts w:ascii="Arial" w:hAnsi="Arial" w:cs="Arial"/>
        </w:rPr>
        <w:t xml:space="preserve">, in line with earlier findings from alpine summit resurvey studies </w:t>
      </w:r>
      <w:r w:rsidR="000A476C">
        <w:rPr>
          <w:rFonts w:ascii="Arial" w:hAnsi="Arial" w:cs="Arial"/>
        </w:rPr>
        <w:fldChar w:fldCharType="begin"/>
      </w:r>
      <w:r w:rsidR="000A476C">
        <w:rPr>
          <w:rFonts w:ascii="Arial" w:hAnsi="Arial" w:cs="Arial"/>
        </w:rPr>
        <w:instrText xml:space="preserve"> ADDIN ZOTERO_ITEM CSL_CITATION {"citationID":"mzdcl6DY","properties":{"formattedCitation":"(Rumpf et al., 2018)","plainCitation":"(Rumpf et al., 2018)","noteIndex":0},"citationItems":[{"id":109,"uris":["http://zotero.org/users/local/A12ESoVu/items/XKK3SRFY"],"itemData":{"id":109,"type":"article-journal","abstract":"Many studies report that mountain plant species are shifting upward in elevation. However, the majority of these reports focus on shifts of upper limits. Here, we expand the focus and simultaneously analyze changes of both range limits, optima, and abundances of 183 mountain plant species. We therefore resurveyed 1,576 vegetation plots first recorded before 1970 in the European Alps. We found that both range limits and optima shifted upward in elevation, but the most pronounced trend was a mean increase in species abundance. Despite huge species-specific variation, range dynamics showed a consistent trend along the elevational gradient: Both range limits and optima shifted upslope faster the lower they were situated historically, and species' abundance increased more for species from lower elevations. Traits affecting the species' dispersal and persistence capacity were not related to their range dynamics. Using indicator values to stratify species by their thermal and nutrient demands revealed that elevational ranges of thermophilic species tended to expand, while those of cold-adapted species tended to contract. Abundance increases were strongest for nutriphilous species. These results suggest that recent climate warming interacted with airborne nitrogen deposition in driving the observed dynamics. So far, the majority of species appear as \"winners\" of recent changes, yet \"losers\" are overrepresented among high-elevation, cold-adapted species with low nutrient demands. In the decades to come, high-alpine species may hence face the double pressure of climatic changes and novel, superior competitors that move up faster than they themselves can escape to even higher elevations.","container-title":"Proceedings of the National Academy of Sciences of the United States of America","DOI":"10.1073/pnas.1713936115","ISSN":"1091-6490","issue":"8","journalAbbreviation":"Proc Natl Acad Sci U S A","language":"eng","note":"PMID: 29378939\nPMCID: PMC5828587","page":"1848-1853","source":"PubMed","title":"Range dynamics of mountain plants decrease with elevation","volume":"115","author":[{"family":"Rumpf","given":"Sabine B."},{"family":"Hülber","given":"Karl"},{"family":"Klonner","given":"Günther"},{"family":"Moser","given":"Dietmar"},{"family":"Schütz","given":"Martin"},{"family":"Wessely","given":"Johannes"},{"family":"Willner","given":"Wolfgang"},{"family":"Zimmermann","given":"Niklaus E."},{"family":"Dullinger","given":"Stefan"}],"issued":{"date-parts":[["2018",2,20]]}}}],"schema":"https://github.com/citation-style-language/schema/raw/master/csl-citation.json"} </w:instrText>
      </w:r>
      <w:r w:rsidR="000A476C">
        <w:rPr>
          <w:rFonts w:ascii="Arial" w:hAnsi="Arial" w:cs="Arial"/>
        </w:rPr>
        <w:fldChar w:fldCharType="separate"/>
      </w:r>
      <w:r w:rsidR="000A476C" w:rsidRPr="000A476C">
        <w:rPr>
          <w:rFonts w:ascii="Arial" w:hAnsi="Arial" w:cs="Arial"/>
        </w:rPr>
        <w:t>(Rumpf et al., 2018)</w:t>
      </w:r>
      <w:r w:rsidR="000A476C">
        <w:rPr>
          <w:rFonts w:ascii="Arial" w:hAnsi="Arial" w:cs="Arial"/>
        </w:rPr>
        <w:fldChar w:fldCharType="end"/>
      </w:r>
      <w:r w:rsidRPr="0039239D">
        <w:rPr>
          <w:rFonts w:ascii="Arial" w:hAnsi="Arial" w:cs="Arial"/>
        </w:rPr>
        <w:t xml:space="preserve">. Simultaneously, the decrease in moisture indicator values indicates a shift toward more drought-tolerant communities, potentially driven by rising temperatures and altered precipitation regimes, as also documented in long-term vegetation monitoring of dry grasslands </w:t>
      </w:r>
      <w:r w:rsidR="000A476C">
        <w:rPr>
          <w:rFonts w:ascii="Arial" w:hAnsi="Arial" w:cs="Arial"/>
        </w:rPr>
        <w:fldChar w:fldCharType="begin"/>
      </w:r>
      <w:r w:rsidR="000A476C">
        <w:rPr>
          <w:rFonts w:ascii="Arial" w:hAnsi="Arial" w:cs="Arial"/>
        </w:rPr>
        <w:instrText xml:space="preserve"> ADDIN ZOTERO_ITEM CSL_CITATION {"citationID":"6cfbT6re","properties":{"formattedCitation":"(B\\uc0\\u252{}hler &amp; Roth, 2011)","plainCitation":"(Bühler &amp; Roth, 2011)","noteIndex":0},"citationItems":[{"id":114,"uris":["http://zotero.org/users/local/A12ESoVu/items/7B7BZC4F"],"itemData":{"id":114,"type":"article-journal","abstract":"Aim We assess changes in plant species richness and changes in species dissimilarity at local scale in Swiss grassland between the time periods 2001–2004 and 2006–2009. Further, we provide an ecological interpretation of the observed taxonomic homogenization of vascular plants. Location Switzerland. Methods Changes in species richness and changes in Simpson dissimilarity index of vascular plants in grassland (meadows and pastures) were examined. The analyses were based on species lists recorded on 339 10-m2 sample plots from a systematic sample covering the entire Switzerland. Each sample plot had been surveyed once in 2001–2004 and once in 2006–2009 with 5 years between the first and the second survey. Changes in species dissimilarity were interpreted by comparing the relative contribution of several indicator species groups. Results Mean species richness of vascular plants in grassland increased during the study period. In contrast, species dissimilarity of plants decreased, suggesting local-scale floristic homogenization of grassland in Switzerland. It was mostly because of the spread of common species, namely the species that are tolerant to high nutrient levels, the species of low conservation value and the species adapted to moderate temperature levels that led to taxonomic homogenization. Target species for conservation did only marginally affect taxonomic homogenization. In contrast to the predictions from studies of taxonomic homogenization on larger scales, the taxonomic homogenization of grassland at local scale was not explained by the spread of neophytic species. Main conclusions The biotic diversity of grassland in Switzerland changed considerably between 2001–2004 and 2006–2009. The observed taxonomic homogenization was merely because of the spread of common species. Local-scale changes in land use regimes implemented by agri-environmental schemes and other conservation efforts on parts of the entire grassland area were, apparently, not enough to prevent the total grassland from recent taxonomic homogenization.","container-title":"Diversity and Distributions","DOI":"10.1111/j.1472-4642.2011.00799.x","ISSN":"1472-4642","issue":"6","language":"en","license":"© 2011 Blackwell Publishing Ltd","note":"_eprint: https://onlinelibrary.wiley.com/doi/pdf/10.1111/j.1472-4642.2011.00799.x","page":"1089-1098","source":"Wiley Online Library","title":"Spread of common species results in local-scale floristic homogenization in grassland of Switzerland","volume":"17","author":[{"family":"Bühler","given":"Christoph"},{"family":"Roth","given":"Tobias"}],"issued":{"date-parts":[["2011"]]}}}],"schema":"https://github.com/citation-style-language/schema/raw/master/csl-citation.json"} </w:instrText>
      </w:r>
      <w:r w:rsidR="000A476C">
        <w:rPr>
          <w:rFonts w:ascii="Arial" w:hAnsi="Arial" w:cs="Arial"/>
        </w:rPr>
        <w:fldChar w:fldCharType="separate"/>
      </w:r>
      <w:r w:rsidR="000A476C" w:rsidRPr="000A476C">
        <w:rPr>
          <w:rFonts w:ascii="Arial" w:hAnsi="Arial" w:cs="Arial"/>
          <w:szCs w:val="24"/>
        </w:rPr>
        <w:t>(Bühler &amp; Roth, 2011)</w:t>
      </w:r>
      <w:r w:rsidR="000A476C">
        <w:rPr>
          <w:rFonts w:ascii="Arial" w:hAnsi="Arial" w:cs="Arial"/>
        </w:rPr>
        <w:fldChar w:fldCharType="end"/>
      </w:r>
      <w:r w:rsidRPr="0039239D">
        <w:rPr>
          <w:rFonts w:ascii="Arial" w:hAnsi="Arial" w:cs="Arial"/>
        </w:rPr>
        <w:t>.</w:t>
      </w:r>
    </w:p>
    <w:p w14:paraId="6F02031E" w14:textId="30B15427" w:rsidR="00D2498A" w:rsidRPr="0039239D" w:rsidRDefault="00D2498A" w:rsidP="00D2498A">
      <w:pPr>
        <w:spacing w:line="360" w:lineRule="auto"/>
        <w:jc w:val="both"/>
        <w:rPr>
          <w:rFonts w:ascii="Arial" w:hAnsi="Arial" w:cs="Arial"/>
        </w:rPr>
      </w:pPr>
      <w:r w:rsidRPr="0039239D">
        <w:rPr>
          <w:rFonts w:ascii="Arial" w:hAnsi="Arial" w:cs="Arial"/>
        </w:rPr>
        <w:t xml:space="preserve">The decline in light indicator values may reflect increased canopy closure or encroachment by competitive species in certain habitats, a phenomenon also observed in abandoned meadows and forest edge plots </w:t>
      </w:r>
      <w:r w:rsidR="00AE4E8C">
        <w:rPr>
          <w:rFonts w:ascii="Arial" w:hAnsi="Arial" w:cs="Arial"/>
        </w:rPr>
        <w:fldChar w:fldCharType="begin"/>
      </w:r>
      <w:r w:rsidR="00AE4E8C">
        <w:rPr>
          <w:rFonts w:ascii="Arial" w:hAnsi="Arial" w:cs="Arial"/>
        </w:rPr>
        <w:instrText xml:space="preserve"> ADDIN ZOTERO_ITEM CSL_CITATION {"citationID":"JTsWmt7F","properties":{"formattedCitation":"(Helm et al., 2006)","plainCitation":"(Helm et al., 2006)","noteIndex":0},"citationItems":[{"id":118,"uris":["http://zotero.org/users/local/A12ESoVu/items/HIF6QLNH"],"itemData":{"id":118,"type":"article-journal","abstract":"We examined the response of vascular plant species richness to long-term habitat loss and fragmentation of Estonian calcareous grasslands (alvars). The current number of habitat specialist species in 35 alvars was not explained by their current areas and connectivities but it was explained by their areas and connectivities 70 years ago (R2 = 0.27). We estimated the magnitude of extinction debt in local communities by assuming an equilibrium species richness in 14 alvars that had lost only a small amount of area and by applying this model to the remaining alvars, in which the average area has declined from 3.64 km2 in the 1930s to 0.21 km2 at present. The extinction debt estimated for individual alvars was around 40% of their current species number. Our conclusions are applicable to temperate grasslands in general, which have lost much area because of agricultural intensification and cessation of traditional management.","container-title":"Ecology Letters","DOI":"10.1111/j.1461-0248.2005.00841.x","ISSN":"1461-0248","issue":"1","language":"en","note":"_eprint: https://onlinelibrary.wiley.com/doi/pdf/10.1111/j.1461-0248.2005.00841.x","page":"72-77","source":"Wiley Online Library","title":"Slow response of plant species richness to habitat loss and fragmentation","volume":"9","author":[{"family":"Helm","given":"Aveliina"},{"family":"Hanski","given":"Ilkka"},{"family":"Pärtel","given":"Meelis"}],"issued":{"date-parts":[["2006"]]}}}],"schema":"https://github.com/citation-style-language/schema/raw/master/csl-citation.json"} </w:instrText>
      </w:r>
      <w:r w:rsidR="00AE4E8C">
        <w:rPr>
          <w:rFonts w:ascii="Arial" w:hAnsi="Arial" w:cs="Arial"/>
        </w:rPr>
        <w:fldChar w:fldCharType="separate"/>
      </w:r>
      <w:r w:rsidR="00AE4E8C" w:rsidRPr="00AE4E8C">
        <w:rPr>
          <w:rFonts w:ascii="Arial" w:hAnsi="Arial" w:cs="Arial"/>
        </w:rPr>
        <w:t>(Helm et al., 2006)</w:t>
      </w:r>
      <w:r w:rsidR="00AE4E8C">
        <w:rPr>
          <w:rFonts w:ascii="Arial" w:hAnsi="Arial" w:cs="Arial"/>
        </w:rPr>
        <w:fldChar w:fldCharType="end"/>
      </w:r>
      <w:r w:rsidRPr="0039239D">
        <w:rPr>
          <w:rFonts w:ascii="Arial" w:hAnsi="Arial" w:cs="Arial"/>
        </w:rPr>
        <w:t>.</w:t>
      </w:r>
      <w:r w:rsidR="000A476C">
        <w:rPr>
          <w:rFonts w:ascii="Arial" w:hAnsi="Arial" w:cs="Arial"/>
        </w:rPr>
        <w:t xml:space="preserve"> </w:t>
      </w:r>
      <w:proofErr w:type="spellStart"/>
      <w:r w:rsidR="005133A6" w:rsidRPr="005133A6">
        <w:rPr>
          <w:rFonts w:ascii="Arial" w:hAnsi="Arial" w:cs="Arial"/>
        </w:rPr>
        <w:t>Hemeroby</w:t>
      </w:r>
      <w:proofErr w:type="spellEnd"/>
      <w:r w:rsidR="005133A6" w:rsidRPr="005133A6">
        <w:rPr>
          <w:rFonts w:ascii="Arial" w:hAnsi="Arial" w:cs="Arial"/>
        </w:rPr>
        <w:t xml:space="preserve"> values increased, indicating a shift toward species more tolerant of anthropogenic disturbance and habitat modification.</w:t>
      </w:r>
      <w:r w:rsidR="005133A6">
        <w:rPr>
          <w:rFonts w:ascii="Arial" w:hAnsi="Arial" w:cs="Arial"/>
        </w:rPr>
        <w:t xml:space="preserve"> </w:t>
      </w:r>
      <w:r w:rsidR="005133A6" w:rsidRPr="005133A6">
        <w:rPr>
          <w:rFonts w:ascii="Arial" w:hAnsi="Arial" w:cs="Arial"/>
        </w:rPr>
        <w:t>This trend may reflect increasing urbanisation, infrastructure development, or changes in agricultural practices that favour disturbance-tolerant taxa.</w:t>
      </w:r>
      <w:r w:rsidR="005133A6">
        <w:rPr>
          <w:rFonts w:ascii="Arial" w:hAnsi="Arial" w:cs="Arial"/>
        </w:rPr>
        <w:t xml:space="preserve"> </w:t>
      </w:r>
      <w:r w:rsidR="005133A6" w:rsidRPr="005133A6">
        <w:rPr>
          <w:rFonts w:ascii="Arial" w:hAnsi="Arial" w:cs="Arial"/>
        </w:rPr>
        <w:t>Notably, the slight decrease in moving tolerance suggests a reduction in land-use intensity, possibly linked to an increasing share of extensively managed biodiversity promotion areas.</w:t>
      </w:r>
      <w:r w:rsidRPr="0039239D">
        <w:rPr>
          <w:rFonts w:ascii="Arial" w:hAnsi="Arial" w:cs="Arial"/>
        </w:rPr>
        <w:t xml:space="preserve"> Meanwhile, changes in functional scores such as a decline in </w:t>
      </w:r>
      <w:r w:rsidR="006252EE">
        <w:rPr>
          <w:rFonts w:ascii="Arial" w:hAnsi="Arial" w:cs="Arial"/>
        </w:rPr>
        <w:t>stress</w:t>
      </w:r>
      <w:r w:rsidRPr="0039239D">
        <w:rPr>
          <w:rFonts w:ascii="Arial" w:hAnsi="Arial" w:cs="Arial"/>
        </w:rPr>
        <w:t xml:space="preserve"> and an increase in </w:t>
      </w:r>
      <w:proofErr w:type="spellStart"/>
      <w:r w:rsidRPr="0039239D">
        <w:rPr>
          <w:rFonts w:ascii="Arial" w:hAnsi="Arial" w:cs="Arial"/>
        </w:rPr>
        <w:t>ruderality</w:t>
      </w:r>
      <w:proofErr w:type="spellEnd"/>
      <w:r w:rsidRPr="0039239D">
        <w:rPr>
          <w:rFonts w:ascii="Arial" w:hAnsi="Arial" w:cs="Arial"/>
        </w:rPr>
        <w:t xml:space="preserve"> suggest that plant communities are becoming less associated with typical urban or highly managed </w:t>
      </w:r>
      <w:r w:rsidR="00BE496A" w:rsidRPr="0039239D">
        <w:rPr>
          <w:rFonts w:ascii="Arial" w:hAnsi="Arial" w:cs="Arial"/>
        </w:rPr>
        <w:t>habitats but</w:t>
      </w:r>
      <w:r w:rsidRPr="0039239D">
        <w:rPr>
          <w:rFonts w:ascii="Arial" w:hAnsi="Arial" w:cs="Arial"/>
        </w:rPr>
        <w:t xml:space="preserve"> include more disturbance-adapted taxa</w:t>
      </w:r>
      <w:r w:rsidR="007B6CF7">
        <w:rPr>
          <w:rFonts w:ascii="Arial" w:hAnsi="Arial" w:cs="Arial"/>
        </w:rPr>
        <w:t xml:space="preserve"> </w:t>
      </w:r>
      <w:r w:rsidRPr="0039239D">
        <w:rPr>
          <w:rFonts w:ascii="Arial" w:hAnsi="Arial" w:cs="Arial"/>
        </w:rPr>
        <w:t xml:space="preserve">possibly due to increased extreme events or intermittent land-use intensity </w:t>
      </w:r>
      <w:r w:rsidR="00AE4E8C">
        <w:rPr>
          <w:rFonts w:ascii="Arial" w:hAnsi="Arial" w:cs="Arial"/>
        </w:rPr>
        <w:fldChar w:fldCharType="begin"/>
      </w:r>
      <w:r w:rsidR="00AE4E8C">
        <w:rPr>
          <w:rFonts w:ascii="Arial" w:hAnsi="Arial" w:cs="Arial"/>
        </w:rPr>
        <w:instrText xml:space="preserve"> ADDIN ZOTERO_ITEM CSL_CITATION {"citationID":"QvPa7M6l","properties":{"formattedCitation":"(Roth et al., 2014)","plainCitation":"(Roth et al., 2014)","noteIndex":0},"citationItems":[{"id":97,"uris":["http://zotero.org/users/local/A12ESoVu/items/MZAZK8KT"],"itemData":{"id":97,"type":"article-journal","abstract":"As a consequence of climate warming, species usually shift their distribution towards higher latitudes or altitudes. Yet, it is unclear how different taxonomic groups may respond to climate warming over larger altitudinal ranges. Here, we used data from the national biodiversity monitoring program of Switzerland, collected over an altitudinal range of 2500 m. Within the short period of eight years (2003–2010), we found significant shifts in communities of vascular plants, butterflies and birds. At low altitudes, communities of all species groups changed towards warm-dwelling species, corresponding to an average uphill shift of 8 m, 38 m and 42 m in plant, butterfly and bird communities, respectively. However, rates of community changes decreased with altitude in plants and butterflies, while bird communities changed towards warm-dwelling species at all altitudes. We found no decrease in community variation with respect to temperature niches of species, suggesting that climate warming has not led to more homogenous communities. The different community changes depending on altitude could not be explained by different changes of air temperatures, since during the 16 years between 1995 and 2010, summer temperatures in Switzerland rose by about 0.07°C per year at all altitudes. We discuss that land-use changes or increased disturbances may have prevented alpine plant and butterfly communities from changing towards warm-dwelling species. However, the findings are also consistent with the hypothesis that unlike birds, many alpine plant species in a warming climate could find suitable habitats within just a few metres, due to the highly varied surface of alpine landscapes. Our results may thus support the idea that for plants and butterflies and on a short temporal scale, alpine landscapes are safer places than lowlands in a warming world.","container-title":"PLOS ONE","DOI":"10.1371/journal.pone.0082490","ISSN":"1932-6203","issue":"1","journalAbbreviation":"PLOS ONE","language":"en","note":"publisher: Public Library of Science","page":"e82490","source":"PLoS Journals","title":"Plants, Birds and Butterflies: Short-Term Responses of Species Communities to Climate Warming Vary by Taxon and with Altitude","title-short":"Plants, Birds and Butterflies","volume":"9","author":[{"family":"Roth","given":"Tobias"},{"family":"Plattner","given":"Matthias"},{"family":"Amrhein","given":"Valentin"}],"issued":{"date-parts":[["2014",1,8]]}}}],"schema":"https://github.com/citation-style-language/schema/raw/master/csl-citation.json"} </w:instrText>
      </w:r>
      <w:r w:rsidR="00AE4E8C">
        <w:rPr>
          <w:rFonts w:ascii="Arial" w:hAnsi="Arial" w:cs="Arial"/>
        </w:rPr>
        <w:fldChar w:fldCharType="separate"/>
      </w:r>
      <w:r w:rsidR="00AE4E8C" w:rsidRPr="00AE4E8C">
        <w:rPr>
          <w:rFonts w:ascii="Arial" w:hAnsi="Arial" w:cs="Arial"/>
        </w:rPr>
        <w:t>(Roth et al., 2014)</w:t>
      </w:r>
      <w:r w:rsidR="00AE4E8C">
        <w:rPr>
          <w:rFonts w:ascii="Arial" w:hAnsi="Arial" w:cs="Arial"/>
        </w:rPr>
        <w:fldChar w:fldCharType="end"/>
      </w:r>
      <w:r w:rsidRPr="0039239D">
        <w:rPr>
          <w:rFonts w:ascii="Arial" w:hAnsi="Arial" w:cs="Arial"/>
        </w:rPr>
        <w:t>.</w:t>
      </w:r>
      <w:r w:rsidR="00BE496A">
        <w:rPr>
          <w:rFonts w:ascii="Arial" w:hAnsi="Arial" w:cs="Arial"/>
        </w:rPr>
        <w:t xml:space="preserve"> </w:t>
      </w:r>
      <w:r w:rsidRPr="0039239D">
        <w:rPr>
          <w:rFonts w:ascii="Arial" w:hAnsi="Arial" w:cs="Arial"/>
        </w:rPr>
        <w:t>No significant trends were observed for soil reaction, n</w:t>
      </w:r>
      <w:r w:rsidR="003232B8">
        <w:rPr>
          <w:rFonts w:ascii="Arial" w:hAnsi="Arial" w:cs="Arial"/>
        </w:rPr>
        <w:t>utrients</w:t>
      </w:r>
      <w:r w:rsidRPr="0039239D">
        <w:rPr>
          <w:rFonts w:ascii="Arial" w:hAnsi="Arial" w:cs="Arial"/>
        </w:rPr>
        <w:t xml:space="preserve">, or species </w:t>
      </w:r>
      <w:r w:rsidR="003E2B3A">
        <w:rPr>
          <w:rFonts w:ascii="Arial" w:hAnsi="Arial" w:cs="Arial"/>
        </w:rPr>
        <w:t>competitive score</w:t>
      </w:r>
      <w:r w:rsidRPr="0039239D">
        <w:rPr>
          <w:rFonts w:ascii="Arial" w:hAnsi="Arial" w:cs="Arial"/>
        </w:rPr>
        <w:t xml:space="preserve">, implying that these conditions have remained relatively stable at the 10 m² scale. Overall, the </w:t>
      </w:r>
      <w:r w:rsidR="003E2B3A">
        <w:rPr>
          <w:rFonts w:ascii="Arial" w:hAnsi="Arial" w:cs="Arial"/>
        </w:rPr>
        <w:t xml:space="preserve">EIV </w:t>
      </w:r>
      <w:r w:rsidRPr="0039239D">
        <w:rPr>
          <w:rFonts w:ascii="Arial" w:hAnsi="Arial" w:cs="Arial"/>
        </w:rPr>
        <w:t>analysis supports the notion that Swiss plant communities are responding to climate-related drivers and management changes through gradual but directionally consistent trait shifts</w:t>
      </w:r>
      <w:r w:rsidR="000A476C">
        <w:rPr>
          <w:rFonts w:ascii="Arial" w:hAnsi="Arial" w:cs="Arial"/>
        </w:rPr>
        <w:t xml:space="preserve"> </w:t>
      </w:r>
      <w:r w:rsidR="000A476C">
        <w:rPr>
          <w:rFonts w:ascii="Arial" w:hAnsi="Arial" w:cs="Arial"/>
        </w:rPr>
        <w:fldChar w:fldCharType="begin"/>
      </w:r>
      <w:r w:rsidR="00B40981">
        <w:rPr>
          <w:rFonts w:ascii="Arial" w:hAnsi="Arial" w:cs="Arial"/>
        </w:rPr>
        <w:instrText xml:space="preserve"> ADDIN ZOTERO_ITEM CSL_CITATION {"citationID":"Tqzljcbw","properties":{"formattedCitation":"(B\\uc0\\u252{}hler &amp; Roth, 2011)","plainCitation":"(Bühler &amp; Roth, 2011)","noteIndex":0},"citationItems":[{"id":114,"uris":["http://zotero.org/users/local/A12ESoVu/items/7B7BZC4F"],"itemData":{"id":114,"type":"article-journal","abstract":"Aim We assess changes in plant species richness and changes in species dissimilarity at local scale in Swiss grassland between the time periods 2001–2004 and 2006–2009. Further, we provide an ecological interpretation of the observed taxonomic homogenization of vascular plants. Location Switzerland. Methods Changes in species richness and changes in Simpson dissimilarity index of vascular plants in grassland (meadows and pastures) were examined. The analyses were based on species lists recorded on 339 10-m2 sample plots from a systematic sample covering the entire Switzerland. Each sample plot had been surveyed once in 2001–2004 and once in 2006–2009 with 5 years between the first and the second survey. Changes in species dissimilarity were interpreted by comparing the relative contribution of several indicator species groups. Results Mean species richness of vascular plants in grassland increased during the study period. In contrast, species dissimilarity of plants decreased, suggesting local-scale floristic homogenization of grassland in Switzerland. It was mostly because of the spread of common species, namely the species that are tolerant to high nutrient levels, the species of low conservation value and the species adapted to moderate temperature levels that led to taxonomic homogenization. Target species for conservation did only marginally affect taxonomic homogenization. In contrast to the predictions from studies of taxonomic homogenization on larger scales, the taxonomic homogenization of grassland at local scale was not explained by the spread of neophytic species. Main conclusions The biotic diversity of grassland in Switzerland changed considerably between 2001–2004 and 2006–2009. The observed taxonomic homogenization was merely because of the spread of common species. Local-scale changes in land use regimes implemented by agri-environmental schemes and other conservation efforts on parts of the entire grassland area were, apparently, not enough to prevent the total grassland from recent taxonomic homogenization.","container-title":"Diversity and Distributions","DOI":"10.1111/j.1472-4642.2011.00799.x","ISSN":"1472-4642","issue":"6","language":"en","license":"© 2011 Blackwell Publishing Ltd","note":"_eprint: https://onlinelibrary.wiley.com/doi/pdf/10.1111/j.1472-4642.2011.00799.x","page":"1089-1098","source":"Wiley Online Library","title":"Spread of common species results in local-scale floristic homogenization in grassland of Switzerland","volume":"17","author":[{"family":"Bühler","given":"Christoph"},{"family":"Roth","given":"Tobias"}],"issued":{"date-parts":[["2011"]]}}}],"schema":"https://github.com/citation-style-language/schema/raw/master/csl-citation.json"} </w:instrText>
      </w:r>
      <w:r w:rsidR="000A476C">
        <w:rPr>
          <w:rFonts w:ascii="Arial" w:hAnsi="Arial" w:cs="Arial"/>
        </w:rPr>
        <w:fldChar w:fldCharType="separate"/>
      </w:r>
      <w:r w:rsidR="00B40981" w:rsidRPr="00B40981">
        <w:rPr>
          <w:rFonts w:ascii="Arial" w:hAnsi="Arial" w:cs="Arial"/>
          <w:szCs w:val="24"/>
        </w:rPr>
        <w:t>(Bühler &amp; Roth, 2011)</w:t>
      </w:r>
      <w:r w:rsidR="000A476C">
        <w:rPr>
          <w:rFonts w:ascii="Arial" w:hAnsi="Arial" w:cs="Arial"/>
        </w:rPr>
        <w:fldChar w:fldCharType="end"/>
      </w:r>
      <w:r w:rsidRPr="0039239D">
        <w:rPr>
          <w:rFonts w:ascii="Arial" w:hAnsi="Arial" w:cs="Arial"/>
        </w:rPr>
        <w:t>.</w:t>
      </w:r>
    </w:p>
    <w:p w14:paraId="26AD8B5A" w14:textId="3C8B6BAE" w:rsidR="004A710B" w:rsidRPr="0039239D" w:rsidRDefault="007B6CF7" w:rsidP="00DE0759">
      <w:pPr>
        <w:pStyle w:val="berschrift2"/>
        <w:jc w:val="both"/>
        <w:rPr>
          <w:rFonts w:cs="Arial"/>
        </w:rPr>
      </w:pPr>
      <w:bookmarkStart w:id="26" w:name="_Toc202426810"/>
      <w:r>
        <w:rPr>
          <w:rFonts w:cs="Arial"/>
        </w:rPr>
        <w:t>Species level</w:t>
      </w:r>
      <w:bookmarkEnd w:id="26"/>
    </w:p>
    <w:p w14:paraId="50A48E4A" w14:textId="77777777" w:rsidR="000530E5" w:rsidRPr="000530E5" w:rsidRDefault="000530E5" w:rsidP="000530E5">
      <w:pPr>
        <w:spacing w:line="360" w:lineRule="auto"/>
        <w:jc w:val="both"/>
        <w:rPr>
          <w:rFonts w:ascii="Arial" w:hAnsi="Arial" w:cs="Arial"/>
        </w:rPr>
      </w:pPr>
      <w:r w:rsidRPr="000530E5">
        <w:rPr>
          <w:rFonts w:ascii="Arial" w:hAnsi="Arial" w:cs="Arial"/>
        </w:rPr>
        <w:t>The species-level models revealed significant temporal trends in the occurrence of 221 vascular plant taxa between 2001 and 2023. These results highlight clear shifts in presence frequency over time for a subset of the flora captured by the BDM Z9 surveys.</w:t>
      </w:r>
    </w:p>
    <w:p w14:paraId="2E9ABF5A" w14:textId="05CA1C03" w:rsidR="000530E5" w:rsidRDefault="00A064F6" w:rsidP="000530E5">
      <w:pPr>
        <w:spacing w:line="360" w:lineRule="auto"/>
        <w:jc w:val="both"/>
        <w:rPr>
          <w:rFonts w:ascii="Arial" w:hAnsi="Arial" w:cs="Arial"/>
        </w:rPr>
      </w:pPr>
      <w:r w:rsidRPr="00A064F6">
        <w:rPr>
          <w:rFonts w:ascii="Arial" w:hAnsi="Arial" w:cs="Arial"/>
        </w:rPr>
        <w:t>However, extremely high or low slope values should not be overinterpreted, especially for rare species with few presences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{"citationID":"NZ2EU6Ia","properties":{"formattedCitation":"(Puhr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r w:rsidRPr="00A064F6">
        <w:rPr>
          <w:rFonts w:ascii="Arial" w:hAnsi="Arial" w:cs="Arial"/>
        </w:rPr>
        <w:t xml:space="preserve">. Logistic regression models (including bias-corrected approaches such as Firth-type logistic regression) are known to produce distorted effect sizes and predicted probabilities when outcome imbalance is strong </w:t>
      </w:r>
      <w:r>
        <w:rPr>
          <w:rFonts w:ascii="Arial" w:hAnsi="Arial" w:cs="Arial"/>
        </w:rPr>
        <w:fldChar w:fldCharType="begin"/>
      </w:r>
      <w:r>
        <w:rPr>
          <w:rFonts w:ascii="Arial" w:hAnsi="Arial" w:cs="Arial"/>
        </w:rPr>
        <w:instrText xml:space="preserve"> ADDIN ZOTERO_ITEM CSL_CITATION {"citationID":"4GqCidOm","properties":{"formattedCitation":"(Puhr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r w:rsidRPr="00A064F6">
        <w:rPr>
          <w:rFonts w:ascii="Arial" w:hAnsi="Arial" w:cs="Arial"/>
        </w:rPr>
        <w:t>. This issue can similarly affect GLMMs when species with few occurrences are mode</w:t>
      </w:r>
      <w:r w:rsidR="000A56EA">
        <w:rPr>
          <w:rFonts w:ascii="Arial" w:hAnsi="Arial" w:cs="Arial"/>
        </w:rPr>
        <w:t>l</w:t>
      </w:r>
      <w:r w:rsidRPr="00A064F6">
        <w:rPr>
          <w:rFonts w:ascii="Arial" w:hAnsi="Arial" w:cs="Arial"/>
        </w:rPr>
        <w:t>led individually</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{"citationID":"f9dQOIe8","properties":{"formattedCitation":"(Puhr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r w:rsidRPr="00A064F6">
        <w:rPr>
          <w:rFonts w:ascii="Arial" w:hAnsi="Arial" w:cs="Arial"/>
        </w:rPr>
        <w:t>.</w:t>
      </w:r>
      <w:r>
        <w:rPr>
          <w:rFonts w:ascii="Arial" w:hAnsi="Arial" w:cs="Arial"/>
        </w:rPr>
        <w:t xml:space="preserve"> </w:t>
      </w:r>
      <w:r w:rsidR="000530E5" w:rsidRPr="000530E5">
        <w:rPr>
          <w:rFonts w:ascii="Arial" w:hAnsi="Arial" w:cs="Arial"/>
        </w:rPr>
        <w:t>Nonetheless, the analysis provides a useful overview of species-specific dynamics and serves as a starting point for identifying taxa with consistent long-term increases or declines.</w:t>
      </w:r>
    </w:p>
    <w:p w14:paraId="35A14CDF" w14:textId="1057B514" w:rsidR="000A56EA" w:rsidRDefault="000A56EA" w:rsidP="000530E5">
      <w:pPr>
        <w:spacing w:line="360" w:lineRule="auto"/>
        <w:jc w:val="both"/>
        <w:rPr>
          <w:rFonts w:ascii="Arial" w:hAnsi="Arial" w:cs="Arial"/>
        </w:rPr>
      </w:pPr>
      <w:r w:rsidRPr="000A56EA">
        <w:rPr>
          <w:rFonts w:ascii="Arial" w:hAnsi="Arial" w:cs="Arial"/>
        </w:rPr>
        <w:lastRenderedPageBreak/>
        <w:t xml:space="preserve">When contextualised within longer temporal trajectories, these findings may indicate a turning point. In </w:t>
      </w:r>
      <w:r>
        <w:rPr>
          <w:rFonts w:ascii="Arial" w:hAnsi="Arial" w:cs="Arial"/>
        </w:rPr>
        <w:t>Switzerland</w:t>
      </w:r>
      <w:r w:rsidRPr="000A56EA">
        <w:rPr>
          <w:rFonts w:ascii="Arial" w:hAnsi="Arial" w:cs="Arial"/>
        </w:rPr>
        <w:t>, previous decades were marked by steep biodiversity losses</w:t>
      </w:r>
      <w:r>
        <w:rPr>
          <w:rFonts w:ascii="Arial" w:hAnsi="Arial" w:cs="Arial"/>
        </w:rPr>
        <w:t xml:space="preserve">, </w:t>
      </w:r>
      <w:r w:rsidRPr="000A56EA">
        <w:rPr>
          <w:rFonts w:ascii="Arial" w:hAnsi="Arial" w:cs="Arial"/>
        </w:rPr>
        <w:t>especially during and after the Third Agricultural Revolution</w:t>
      </w:r>
      <w:r>
        <w:rPr>
          <w:rFonts w:ascii="Arial" w:hAnsi="Arial" w:cs="Arial"/>
        </w:rPr>
        <w:t xml:space="preserve">, </w:t>
      </w:r>
      <w:r w:rsidRPr="000A56EA">
        <w:rPr>
          <w:rFonts w:ascii="Arial" w:hAnsi="Arial" w:cs="Arial"/>
        </w:rPr>
        <w:t>largely driven by land-use intensification and abandonment</w:t>
      </w:r>
      <w:r w:rsidR="00F35F9A">
        <w:rPr>
          <w:rFonts w:ascii="Arial" w:hAnsi="Arial" w:cs="Arial"/>
        </w:rPr>
        <w:t>.</w:t>
      </w:r>
      <w:r w:rsidRPr="000A56EA">
        <w:rPr>
          <w:rFonts w:ascii="Arial" w:hAnsi="Arial" w:cs="Arial"/>
        </w:rPr>
        <w:t xml:space="preserve"> However, the consistent upward trends observed here suggest that, at least for a subset of vascular plants, the lowest point</w:t>
      </w:r>
      <w:r>
        <w:rPr>
          <w:rFonts w:ascii="Arial" w:hAnsi="Arial" w:cs="Arial"/>
        </w:rPr>
        <w:t xml:space="preserve"> </w:t>
      </w:r>
      <w:r w:rsidRPr="000A56EA">
        <w:rPr>
          <w:rFonts w:ascii="Arial" w:hAnsi="Arial" w:cs="Arial"/>
        </w:rPr>
        <w:t>in diversity may have been reached or even surpassed, hinting at a potential recovery phase in Swiss lowland and alpine ecosystems</w:t>
      </w:r>
      <w:r w:rsidR="00B40981">
        <w:rPr>
          <w:rFonts w:ascii="Arial" w:hAnsi="Arial" w:cs="Arial"/>
        </w:rPr>
        <w:t xml:space="preserve"> </w:t>
      </w:r>
      <w:r w:rsidR="00B40981">
        <w:rPr>
          <w:rFonts w:ascii="Arial" w:hAnsi="Arial" w:cs="Arial"/>
        </w:rPr>
        <w:fldChar w:fldCharType="begin"/>
      </w:r>
      <w:r w:rsidR="00B40981">
        <w:rPr>
          <w:rFonts w:ascii="Arial" w:hAnsi="Arial" w:cs="Arial"/>
        </w:rPr>
        <w:instrText xml:space="preserve"> ADDIN ZOTERO_ITEM CSL_CITATION {"citationID":"QBBGYe0y","properties":{"formattedCitation":"(Lachat et al., 2010)","plainCitation":"(Lachat et al., 2010)","noteIndex":0},"citationItems":[{"id":89,"uris":["http://zotero.org/users/local/A12ESoVu/items/LSFCWUHR"],"itemData":{"id":89,"type":"report","title":"Lachat et al.","title-short":"Lachat et al.","URL":"https://www.dora.lib4ri.ch/wsl/islandora/object/wsl:10024","accessed":{"date-parts":[["2025",7,3]]},"issued":{"date-parts":[["2010"]]}}}],"schema":"https://github.com/citation-style-language/schema/raw/master/csl-citation.json"} </w:instrText>
      </w:r>
      <w:r w:rsidR="00B40981">
        <w:rPr>
          <w:rFonts w:ascii="Arial" w:hAnsi="Arial" w:cs="Arial"/>
        </w:rPr>
        <w:fldChar w:fldCharType="separate"/>
      </w:r>
      <w:r w:rsidR="00B40981" w:rsidRPr="00B40981">
        <w:rPr>
          <w:rFonts w:ascii="Arial" w:hAnsi="Arial" w:cs="Arial"/>
        </w:rPr>
        <w:t>(Lachat et al., 2010)</w:t>
      </w:r>
      <w:r w:rsidR="00B40981">
        <w:rPr>
          <w:rFonts w:ascii="Arial" w:hAnsi="Arial" w:cs="Arial"/>
        </w:rPr>
        <w:fldChar w:fldCharType="end"/>
      </w:r>
      <w:r w:rsidRPr="000A56EA">
        <w:rPr>
          <w:rFonts w:ascii="Arial" w:hAnsi="Arial" w:cs="Arial"/>
        </w:rPr>
        <w:t>.</w:t>
      </w:r>
    </w:p>
    <w:p w14:paraId="7FBE26C2" w14:textId="0D777F89" w:rsidR="00571421" w:rsidRPr="0039239D" w:rsidRDefault="00571421" w:rsidP="00571421">
      <w:pPr>
        <w:pStyle w:val="berschrift1"/>
        <w:rPr>
          <w:rFonts w:cs="Arial"/>
        </w:rPr>
      </w:pPr>
      <w:bookmarkStart w:id="27" w:name="_Toc202426811"/>
      <w:r w:rsidRPr="0039239D">
        <w:rPr>
          <w:rFonts w:cs="Arial"/>
        </w:rPr>
        <w:t>Conclusion</w:t>
      </w:r>
      <w:bookmarkEnd w:id="27"/>
    </w:p>
    <w:p w14:paraId="502BB932" w14:textId="77777777" w:rsidR="00BE496A" w:rsidRDefault="002B3535" w:rsidP="002B3535">
      <w:pPr>
        <w:spacing w:line="360" w:lineRule="auto"/>
        <w:jc w:val="both"/>
        <w:rPr>
          <w:rFonts w:ascii="Arial" w:hAnsi="Arial" w:cs="Arial"/>
        </w:rPr>
      </w:pPr>
      <w:r w:rsidRPr="0039239D">
        <w:rPr>
          <w:rFonts w:ascii="Arial" w:hAnsi="Arial" w:cs="Arial"/>
        </w:rPr>
        <w:t xml:space="preserve">The results of this study demonstrate that vascular plant diversity in Switzerland has undergone measurable change over the past two decades. While an overall increase in species richness was observed at the national scale, this pattern varied strongly across biogeographic regions, land-use types, and elevational gradients. Significant gains were particularly evident in the Central Plateau and </w:t>
      </w:r>
      <w:r w:rsidR="003C7372">
        <w:rPr>
          <w:rFonts w:ascii="Arial" w:hAnsi="Arial" w:cs="Arial"/>
        </w:rPr>
        <w:t>at high elevations</w:t>
      </w:r>
      <w:r w:rsidRPr="0039239D">
        <w:rPr>
          <w:rFonts w:ascii="Arial" w:hAnsi="Arial" w:cs="Arial"/>
        </w:rPr>
        <w:t xml:space="preserve">, especially on unused land and extensively managed grasslands. At the same time, forests, settlements, and mid-elevation zones showed no significant change, suggesting stagnation or potential degradation in these areas. Shifts in mean ecological indicator values further revealed signs of </w:t>
      </w:r>
      <w:proofErr w:type="spellStart"/>
      <w:r w:rsidRPr="0039239D">
        <w:rPr>
          <w:rFonts w:ascii="Arial" w:hAnsi="Arial" w:cs="Arial"/>
        </w:rPr>
        <w:t>thermophilisation</w:t>
      </w:r>
      <w:proofErr w:type="spellEnd"/>
      <w:r w:rsidRPr="0039239D">
        <w:rPr>
          <w:rFonts w:ascii="Arial" w:hAnsi="Arial" w:cs="Arial"/>
        </w:rPr>
        <w:t xml:space="preserve">, increased drought tolerance, and a rise in ruderal traits, consistent with climate change and altered land-use intensity. The species-level analysis identified both increasing and declining taxa, </w:t>
      </w:r>
      <w:r w:rsidR="000530E5">
        <w:rPr>
          <w:rFonts w:ascii="Arial" w:hAnsi="Arial" w:cs="Arial"/>
        </w:rPr>
        <w:t>with substantially more increasing than decreasing</w:t>
      </w:r>
      <w:r w:rsidRPr="0039239D">
        <w:rPr>
          <w:rFonts w:ascii="Arial" w:hAnsi="Arial" w:cs="Arial"/>
        </w:rPr>
        <w:t>.</w:t>
      </w:r>
      <w:r w:rsidR="00B40981">
        <w:rPr>
          <w:rFonts w:ascii="Arial" w:hAnsi="Arial" w:cs="Arial"/>
        </w:rPr>
        <w:t xml:space="preserve"> </w:t>
      </w:r>
      <w:r w:rsidR="00BE496A" w:rsidRPr="00BE496A">
        <w:rPr>
          <w:rFonts w:ascii="Arial" w:hAnsi="Arial" w:cs="Arial"/>
        </w:rPr>
        <w:t>Taken together, and viewed in a broader historical context, these trends may indicate the beginning of a turning point, suggesting that, for at least some vascular plant species, the long-standing decline in diversity could have slowed, stabilised, or even started to reverse.</w:t>
      </w:r>
    </w:p>
    <w:p w14:paraId="7E7A3325" w14:textId="0123A98A" w:rsidR="00B40981" w:rsidRDefault="002B3535" w:rsidP="002B3535">
      <w:pPr>
        <w:spacing w:line="360" w:lineRule="auto"/>
        <w:jc w:val="both"/>
        <w:rPr>
          <w:rFonts w:ascii="Arial" w:hAnsi="Arial" w:cs="Arial"/>
        </w:rPr>
      </w:pPr>
      <w:r w:rsidRPr="0039239D">
        <w:rPr>
          <w:rFonts w:ascii="Arial" w:hAnsi="Arial" w:cs="Arial"/>
        </w:rPr>
        <w:t>Building on these findings, future research should seek to better disentangle the relative contributions of climate, land-use, and policy-driven factors in shaping biodiversity trends. Linking species trends to trait data or habitat preferences could help identify mechanisms behind observed changes and inform conservation priorities. Incorporating abundance data</w:t>
      </w:r>
      <w:r w:rsidR="000D0552">
        <w:rPr>
          <w:rFonts w:ascii="Arial" w:hAnsi="Arial" w:cs="Arial"/>
        </w:rPr>
        <w:t>,</w:t>
      </w:r>
      <w:r w:rsidRPr="0039239D">
        <w:rPr>
          <w:rFonts w:ascii="Arial" w:hAnsi="Arial" w:cs="Arial"/>
        </w:rPr>
        <w:t xml:space="preserve"> where available</w:t>
      </w:r>
      <w:r w:rsidR="000D0552">
        <w:rPr>
          <w:rFonts w:ascii="Arial" w:hAnsi="Arial" w:cs="Arial"/>
        </w:rPr>
        <w:t>,</w:t>
      </w:r>
      <w:r w:rsidRPr="0039239D">
        <w:rPr>
          <w:rFonts w:ascii="Arial" w:hAnsi="Arial" w:cs="Arial"/>
        </w:rPr>
        <w:t xml:space="preserve"> would allow a more detailed understanding of community dynamics. Additionally, integrating remote sensing data or high-resolution land-use histories could provide spatial context to plot-level observations. Finally, stagnating</w:t>
      </w:r>
      <w:r w:rsidR="000D0552">
        <w:rPr>
          <w:rFonts w:ascii="Arial" w:hAnsi="Arial" w:cs="Arial"/>
        </w:rPr>
        <w:t>,</w:t>
      </w:r>
      <w:r w:rsidRPr="0039239D">
        <w:rPr>
          <w:rFonts w:ascii="Arial" w:hAnsi="Arial" w:cs="Arial"/>
        </w:rPr>
        <w:t xml:space="preserve"> or declining zones, particularly mid-elevation belts and urban landscapes, should be targeted for more detailed monitoring and restoration efforts, as they may currently fall through the cracks of existing conservation strategies.</w:t>
      </w:r>
    </w:p>
    <w:p w14:paraId="27E115D7" w14:textId="77777777" w:rsidR="00B40981" w:rsidRDefault="00B40981">
      <w:pPr>
        <w:rPr>
          <w:rFonts w:ascii="Arial" w:hAnsi="Arial" w:cs="Arial"/>
        </w:rPr>
      </w:pPr>
      <w:r>
        <w:rPr>
          <w:rFonts w:ascii="Arial" w:hAnsi="Arial" w:cs="Arial"/>
        </w:rPr>
        <w:br w:type="page"/>
      </w:r>
    </w:p>
    <w:p w14:paraId="6F32FFE7" w14:textId="000BB7CA" w:rsidR="00576E4E" w:rsidRDefault="00576E4E" w:rsidP="00576E4E">
      <w:pPr>
        <w:pStyle w:val="berschrift1"/>
      </w:pPr>
      <w:bookmarkStart w:id="28" w:name="_Toc202426812"/>
      <w:r>
        <w:lastRenderedPageBreak/>
        <w:t>Acknowledgements</w:t>
      </w:r>
      <w:bookmarkEnd w:id="28"/>
    </w:p>
    <w:p w14:paraId="7DEBBA7F" w14:textId="77777777" w:rsidR="000D0552" w:rsidRPr="000D0552" w:rsidRDefault="000D0552" w:rsidP="000D0552">
      <w:pPr>
        <w:spacing w:line="360" w:lineRule="auto"/>
        <w:jc w:val="both"/>
        <w:rPr>
          <w:rFonts w:ascii="Arial" w:hAnsi="Arial" w:cs="Arial"/>
        </w:rPr>
      </w:pPr>
      <w:r w:rsidRPr="000D0552">
        <w:rPr>
          <w:rFonts w:ascii="Arial" w:hAnsi="Arial" w:cs="Arial"/>
        </w:rPr>
        <w:t xml:space="preserve">I would like to express my heartfelt gratitude to my supervisors, Prof. </w:t>
      </w:r>
      <w:proofErr w:type="spellStart"/>
      <w:r w:rsidRPr="000D0552">
        <w:rPr>
          <w:rFonts w:ascii="Arial" w:hAnsi="Arial" w:cs="Arial"/>
        </w:rPr>
        <w:t>Dr.</w:t>
      </w:r>
      <w:proofErr w:type="spellEnd"/>
      <w:r w:rsidRPr="000D0552">
        <w:rPr>
          <w:rFonts w:ascii="Arial" w:hAnsi="Arial" w:cs="Arial"/>
        </w:rPr>
        <w:t xml:space="preserve"> Jürgen Dengler and MSc Stefan Widmer, for their invaluable support, guidance, and encouragement throughout the course of this Bachelor thesis. Their expertise, patience, flexibility, and constructive feedback have been incredibly important during this entire project. I am also thankful for their generous sharing of time, insights, and enthusiasm for biodiversity.</w:t>
      </w:r>
    </w:p>
    <w:p w14:paraId="477CEC2E" w14:textId="575EA534" w:rsidR="003232B8" w:rsidRDefault="000D0552" w:rsidP="000D0552">
      <w:pPr>
        <w:spacing w:line="360" w:lineRule="auto"/>
        <w:jc w:val="both"/>
        <w:rPr>
          <w:rFonts w:ascii="Arial" w:hAnsi="Arial" w:cs="Arial"/>
        </w:rPr>
      </w:pPr>
      <w:r w:rsidRPr="000D0552">
        <w:rPr>
          <w:rFonts w:ascii="Arial" w:hAnsi="Arial" w:cs="Arial"/>
        </w:rPr>
        <w:t>Furthermore, I would like to thank Thomas Miller for his valuable assistance with proofreading and language editing.</w:t>
      </w:r>
      <w:r w:rsidR="003232B8">
        <w:rPr>
          <w:rFonts w:ascii="Arial" w:hAnsi="Arial" w:cs="Arial"/>
        </w:rPr>
        <w:br w:type="page"/>
      </w:r>
    </w:p>
    <w:p w14:paraId="310913FE" w14:textId="77777777" w:rsidR="004A710B" w:rsidRPr="00A83A7A" w:rsidRDefault="004A710B" w:rsidP="008065C4">
      <w:pPr>
        <w:pStyle w:val="berschrift1"/>
        <w:jc w:val="both"/>
        <w:rPr>
          <w:rFonts w:cs="Arial"/>
        </w:rPr>
      </w:pPr>
      <w:bookmarkStart w:id="29" w:name="_Toc202426813"/>
      <w:r w:rsidRPr="00A83A7A">
        <w:rPr>
          <w:rFonts w:cs="Arial"/>
        </w:rPr>
        <w:lastRenderedPageBreak/>
        <w:t>References</w:t>
      </w:r>
      <w:bookmarkEnd w:id="29"/>
    </w:p>
    <w:p w14:paraId="6E52C7AB" w14:textId="77777777" w:rsidR="00FC63B1" w:rsidRPr="00FC63B1" w:rsidRDefault="003232B8" w:rsidP="00FC63B1">
      <w:pPr>
        <w:pStyle w:val="Literaturverzeichnis"/>
        <w:ind w:left="709" w:hanging="709"/>
        <w:rPr>
          <w:rFonts w:ascii="Arial" w:hAnsi="Arial" w:cs="Arial"/>
        </w:rPr>
      </w:pPr>
      <w:r>
        <w:rPr>
          <w:rFonts w:ascii="Arial" w:hAnsi="Arial" w:cs="Arial"/>
          <w:lang w:val="de-CH"/>
        </w:rPr>
        <w:fldChar w:fldCharType="begin"/>
      </w:r>
      <w:r w:rsidR="00FC63B1">
        <w:rPr>
          <w:rFonts w:ascii="Arial" w:hAnsi="Arial" w:cs="Arial"/>
        </w:rPr>
        <w:instrText xml:space="preserve"> ADDIN ZOTERO_BIBL {"uncited":[],"omitted":[],"custom":[]} CSL_BIBLIOGRAPHY </w:instrText>
      </w:r>
      <w:r>
        <w:rPr>
          <w:rFonts w:ascii="Arial" w:hAnsi="Arial" w:cs="Arial"/>
          <w:lang w:val="de-CH"/>
        </w:rPr>
        <w:fldChar w:fldCharType="separate"/>
      </w:r>
      <w:r w:rsidR="00FC63B1" w:rsidRPr="00FC63B1">
        <w:rPr>
          <w:rFonts w:ascii="Arial" w:hAnsi="Arial" w:cs="Arial"/>
        </w:rPr>
        <w:t xml:space="preserve">BDM Coordination Office. (2014). </w:t>
      </w:r>
      <w:r w:rsidR="00FC63B1" w:rsidRPr="00FC63B1">
        <w:rPr>
          <w:rFonts w:ascii="Arial" w:hAnsi="Arial" w:cs="Arial"/>
          <w:i/>
          <w:iCs/>
        </w:rPr>
        <w:t>Swiss Biodiversity Monitoring BDM. Description of Methods and Indicators</w:t>
      </w:r>
      <w:r w:rsidR="00FC63B1" w:rsidRPr="00FC63B1">
        <w:rPr>
          <w:rFonts w:ascii="Arial" w:hAnsi="Arial" w:cs="Arial"/>
        </w:rPr>
        <w:t>.</w:t>
      </w:r>
    </w:p>
    <w:p w14:paraId="78C2CE66"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Bolker, B. M., Brooks, M. E., Clark, C. J., </w:t>
      </w:r>
      <w:proofErr w:type="spellStart"/>
      <w:r w:rsidRPr="00FC63B1">
        <w:rPr>
          <w:rFonts w:ascii="Arial" w:hAnsi="Arial" w:cs="Arial"/>
        </w:rPr>
        <w:t>Geange</w:t>
      </w:r>
      <w:proofErr w:type="spellEnd"/>
      <w:r w:rsidRPr="00FC63B1">
        <w:rPr>
          <w:rFonts w:ascii="Arial" w:hAnsi="Arial" w:cs="Arial"/>
        </w:rPr>
        <w:t xml:space="preserve">, S. W., Poulsen, J. R., Stevens, M. H. H., &amp; White, J.-S. S. (2009). Generalized linear mixed models: A practical guide for ecology and evolution. </w:t>
      </w:r>
      <w:r w:rsidRPr="00FC63B1">
        <w:rPr>
          <w:rFonts w:ascii="Arial" w:hAnsi="Arial" w:cs="Arial"/>
          <w:i/>
          <w:iCs/>
        </w:rPr>
        <w:t>Trends in Ecology &amp; Evolution</w:t>
      </w:r>
      <w:r w:rsidRPr="00FC63B1">
        <w:rPr>
          <w:rFonts w:ascii="Arial" w:hAnsi="Arial" w:cs="Arial"/>
        </w:rPr>
        <w:t xml:space="preserve">, </w:t>
      </w:r>
      <w:r w:rsidRPr="00FC63B1">
        <w:rPr>
          <w:rFonts w:ascii="Arial" w:hAnsi="Arial" w:cs="Arial"/>
          <w:i/>
          <w:iCs/>
        </w:rPr>
        <w:t>24</w:t>
      </w:r>
      <w:r w:rsidRPr="00FC63B1">
        <w:rPr>
          <w:rFonts w:ascii="Arial" w:hAnsi="Arial" w:cs="Arial"/>
        </w:rPr>
        <w:t>(3), 127–135. https://doi.org/10.1016/j.tree.2008.10.008</w:t>
      </w:r>
    </w:p>
    <w:p w14:paraId="647512D1"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Brooks, M. E., Kristensen, K., Benthem, K. J. van, Magnusson, A., Berg, C. W., Nielsen, A., Skaug, H. J., </w:t>
      </w:r>
      <w:proofErr w:type="spellStart"/>
      <w:r w:rsidRPr="00FC63B1">
        <w:rPr>
          <w:rFonts w:ascii="Arial" w:hAnsi="Arial" w:cs="Arial"/>
        </w:rPr>
        <w:t>Mächler</w:t>
      </w:r>
      <w:proofErr w:type="spellEnd"/>
      <w:r w:rsidRPr="00FC63B1">
        <w:rPr>
          <w:rFonts w:ascii="Arial" w:hAnsi="Arial" w:cs="Arial"/>
        </w:rPr>
        <w:t xml:space="preserve">, M., &amp; Bolker, B. M. (2017). </w:t>
      </w:r>
      <w:proofErr w:type="spellStart"/>
      <w:r w:rsidRPr="00FC63B1">
        <w:rPr>
          <w:rFonts w:ascii="Arial" w:hAnsi="Arial" w:cs="Arial"/>
        </w:rPr>
        <w:t>glmmTMB</w:t>
      </w:r>
      <w:proofErr w:type="spellEnd"/>
      <w:r w:rsidRPr="00FC63B1">
        <w:rPr>
          <w:rFonts w:ascii="Arial" w:hAnsi="Arial" w:cs="Arial"/>
        </w:rPr>
        <w:t xml:space="preserve"> Balances Speed and Flexibility Among Packages for Zero-inflated Generalized Linear Mixed </w:t>
      </w:r>
      <w:proofErr w:type="spellStart"/>
      <w:r w:rsidRPr="00FC63B1">
        <w:rPr>
          <w:rFonts w:ascii="Arial" w:hAnsi="Arial" w:cs="Arial"/>
        </w:rPr>
        <w:t>Modeling</w:t>
      </w:r>
      <w:proofErr w:type="spellEnd"/>
      <w:r w:rsidRPr="00FC63B1">
        <w:rPr>
          <w:rFonts w:ascii="Arial" w:hAnsi="Arial" w:cs="Arial"/>
        </w:rPr>
        <w:t xml:space="preserve">. </w:t>
      </w:r>
      <w:r w:rsidRPr="00FC63B1">
        <w:rPr>
          <w:rFonts w:ascii="Arial" w:hAnsi="Arial" w:cs="Arial"/>
          <w:i/>
          <w:iCs/>
        </w:rPr>
        <w:t>The R Journal</w:t>
      </w:r>
      <w:r w:rsidRPr="00FC63B1">
        <w:rPr>
          <w:rFonts w:ascii="Arial" w:hAnsi="Arial" w:cs="Arial"/>
        </w:rPr>
        <w:t xml:space="preserve">, </w:t>
      </w:r>
      <w:r w:rsidRPr="00FC63B1">
        <w:rPr>
          <w:rFonts w:ascii="Arial" w:hAnsi="Arial" w:cs="Arial"/>
          <w:i/>
          <w:iCs/>
        </w:rPr>
        <w:t>9</w:t>
      </w:r>
      <w:r w:rsidRPr="00FC63B1">
        <w:rPr>
          <w:rFonts w:ascii="Arial" w:hAnsi="Arial" w:cs="Arial"/>
        </w:rPr>
        <w:t>(2), 378–400.</w:t>
      </w:r>
    </w:p>
    <w:p w14:paraId="7A5FCE30"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Bühler, C., &amp; Roth, T. (2011). Spread of common species results in local-scale floristic homogenization in grassland of Switzerland. </w:t>
      </w:r>
      <w:r w:rsidRPr="00FC63B1">
        <w:rPr>
          <w:rFonts w:ascii="Arial" w:hAnsi="Arial" w:cs="Arial"/>
          <w:i/>
          <w:iCs/>
        </w:rPr>
        <w:t>Diversity and Distributions</w:t>
      </w:r>
      <w:r w:rsidRPr="00FC63B1">
        <w:rPr>
          <w:rFonts w:ascii="Arial" w:hAnsi="Arial" w:cs="Arial"/>
        </w:rPr>
        <w:t xml:space="preserve">, </w:t>
      </w:r>
      <w:r w:rsidRPr="00FC63B1">
        <w:rPr>
          <w:rFonts w:ascii="Arial" w:hAnsi="Arial" w:cs="Arial"/>
          <w:i/>
          <w:iCs/>
        </w:rPr>
        <w:t>17</w:t>
      </w:r>
      <w:r w:rsidRPr="00FC63B1">
        <w:rPr>
          <w:rFonts w:ascii="Arial" w:hAnsi="Arial" w:cs="Arial"/>
        </w:rPr>
        <w:t>(6), 1089–1098. https://doi.org/10.1111/j.1472-4642.2011.00799.x</w:t>
      </w:r>
    </w:p>
    <w:p w14:paraId="487607B7"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Federal Office for the Environment (FOEN). (2016). </w:t>
      </w:r>
      <w:r w:rsidRPr="00FC63B1">
        <w:rPr>
          <w:rFonts w:ascii="Arial" w:hAnsi="Arial" w:cs="Arial"/>
          <w:i/>
          <w:iCs/>
        </w:rPr>
        <w:t>Biodiversity in Switzerland: Status and Trends</w:t>
      </w:r>
      <w:r w:rsidRPr="00FC63B1">
        <w:rPr>
          <w:rFonts w:ascii="Arial" w:hAnsi="Arial" w:cs="Arial"/>
        </w:rPr>
        <w:t>.</w:t>
      </w:r>
    </w:p>
    <w:p w14:paraId="7312D01E"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Grime, J. P. (1973). Competitive Exclusion in Herbaceous Vegetation. </w:t>
      </w:r>
      <w:r w:rsidRPr="00FC63B1">
        <w:rPr>
          <w:rFonts w:ascii="Arial" w:hAnsi="Arial" w:cs="Arial"/>
          <w:i/>
          <w:iCs/>
        </w:rPr>
        <w:t>Nature</w:t>
      </w:r>
      <w:r w:rsidRPr="00FC63B1">
        <w:rPr>
          <w:rFonts w:ascii="Arial" w:hAnsi="Arial" w:cs="Arial"/>
        </w:rPr>
        <w:t xml:space="preserve">, </w:t>
      </w:r>
      <w:r w:rsidRPr="00FC63B1">
        <w:rPr>
          <w:rFonts w:ascii="Arial" w:hAnsi="Arial" w:cs="Arial"/>
          <w:i/>
          <w:iCs/>
        </w:rPr>
        <w:t>242</w:t>
      </w:r>
      <w:r w:rsidRPr="00FC63B1">
        <w:rPr>
          <w:rFonts w:ascii="Arial" w:hAnsi="Arial" w:cs="Arial"/>
        </w:rPr>
        <w:t>(5396), 344–347. https://doi.org/10.1038/242344a0</w:t>
      </w:r>
    </w:p>
    <w:p w14:paraId="33C70A88" w14:textId="77777777" w:rsidR="00FC63B1" w:rsidRPr="00FC63B1" w:rsidRDefault="00FC63B1" w:rsidP="00FC63B1">
      <w:pPr>
        <w:pStyle w:val="Literaturverzeichnis"/>
        <w:ind w:left="709" w:hanging="709"/>
        <w:rPr>
          <w:rFonts w:ascii="Arial" w:hAnsi="Arial" w:cs="Arial"/>
        </w:rPr>
      </w:pPr>
      <w:proofErr w:type="spellStart"/>
      <w:r w:rsidRPr="00FC63B1">
        <w:rPr>
          <w:rFonts w:ascii="Arial" w:hAnsi="Arial" w:cs="Arial"/>
        </w:rPr>
        <w:t>Häberlin</w:t>
      </w:r>
      <w:proofErr w:type="spellEnd"/>
      <w:r w:rsidRPr="00FC63B1">
        <w:rPr>
          <w:rFonts w:ascii="Arial" w:hAnsi="Arial" w:cs="Arial"/>
        </w:rPr>
        <w:t xml:space="preserve">, K. E. R., &amp; Dengler, J. (2025). Recent biodiversity changes in grasslands across elevational bands in Switzerland. </w:t>
      </w:r>
      <w:r w:rsidRPr="00FC63B1">
        <w:rPr>
          <w:rFonts w:ascii="Arial" w:hAnsi="Arial" w:cs="Arial"/>
          <w:i/>
          <w:iCs/>
        </w:rPr>
        <w:t>Basic and Applied Ecology</w:t>
      </w:r>
      <w:r w:rsidRPr="00FC63B1">
        <w:rPr>
          <w:rFonts w:ascii="Arial" w:hAnsi="Arial" w:cs="Arial"/>
        </w:rPr>
        <w:t xml:space="preserve">, </w:t>
      </w:r>
      <w:r w:rsidRPr="00FC63B1">
        <w:rPr>
          <w:rFonts w:ascii="Arial" w:hAnsi="Arial" w:cs="Arial"/>
          <w:i/>
          <w:iCs/>
        </w:rPr>
        <w:t>87</w:t>
      </w:r>
      <w:r w:rsidRPr="00FC63B1">
        <w:rPr>
          <w:rFonts w:ascii="Arial" w:hAnsi="Arial" w:cs="Arial"/>
        </w:rPr>
        <w:t>, 29–37. https://doi.org/10.1016/j.baae.2025.05.003</w:t>
      </w:r>
    </w:p>
    <w:p w14:paraId="75EBD227"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Hartig, F., Lohse, L., &amp; </w:t>
      </w:r>
      <w:proofErr w:type="spellStart"/>
      <w:r w:rsidRPr="00FC63B1">
        <w:rPr>
          <w:rFonts w:ascii="Arial" w:hAnsi="Arial" w:cs="Arial"/>
        </w:rPr>
        <w:t>leite</w:t>
      </w:r>
      <w:proofErr w:type="spellEnd"/>
      <w:r w:rsidRPr="00FC63B1">
        <w:rPr>
          <w:rFonts w:ascii="Arial" w:hAnsi="Arial" w:cs="Arial"/>
        </w:rPr>
        <w:t xml:space="preserve">, M. de S. (2024). </w:t>
      </w:r>
      <w:proofErr w:type="spellStart"/>
      <w:r w:rsidRPr="00FC63B1">
        <w:rPr>
          <w:rFonts w:ascii="Arial" w:hAnsi="Arial" w:cs="Arial"/>
          <w:i/>
          <w:iCs/>
        </w:rPr>
        <w:t>DHARMa</w:t>
      </w:r>
      <w:proofErr w:type="spellEnd"/>
      <w:r w:rsidRPr="00FC63B1">
        <w:rPr>
          <w:rFonts w:ascii="Arial" w:hAnsi="Arial" w:cs="Arial"/>
          <w:i/>
          <w:iCs/>
        </w:rPr>
        <w:t>: Residual Diagnostics for Hierarchical (Multi-Level / Mixed) Regression Models</w:t>
      </w:r>
      <w:r w:rsidRPr="00FC63B1">
        <w:rPr>
          <w:rFonts w:ascii="Arial" w:hAnsi="Arial" w:cs="Arial"/>
        </w:rPr>
        <w:t xml:space="preserve"> (Version 0.4.7) [Software]. https://cran.r-project.org/web/packages/DHARMa/index.html</w:t>
      </w:r>
    </w:p>
    <w:p w14:paraId="72EA1EB2"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de-CH"/>
        </w:rPr>
        <w:t xml:space="preserve">Helm, A., Hanski, I., &amp; Pärtel, M. (2006). </w:t>
      </w:r>
      <w:r w:rsidRPr="00FC63B1">
        <w:rPr>
          <w:rFonts w:ascii="Arial" w:hAnsi="Arial" w:cs="Arial"/>
        </w:rPr>
        <w:t xml:space="preserve">Slow response of plant species richness to habitat loss and fragmentation. </w:t>
      </w:r>
      <w:r w:rsidRPr="00FC63B1">
        <w:rPr>
          <w:rFonts w:ascii="Arial" w:hAnsi="Arial" w:cs="Arial"/>
          <w:i/>
          <w:iCs/>
        </w:rPr>
        <w:t>Ecology Letters</w:t>
      </w:r>
      <w:r w:rsidRPr="00FC63B1">
        <w:rPr>
          <w:rFonts w:ascii="Arial" w:hAnsi="Arial" w:cs="Arial"/>
        </w:rPr>
        <w:t xml:space="preserve">, </w:t>
      </w:r>
      <w:r w:rsidRPr="00FC63B1">
        <w:rPr>
          <w:rFonts w:ascii="Arial" w:hAnsi="Arial" w:cs="Arial"/>
          <w:i/>
          <w:iCs/>
        </w:rPr>
        <w:t>9</w:t>
      </w:r>
      <w:r w:rsidRPr="00FC63B1">
        <w:rPr>
          <w:rFonts w:ascii="Arial" w:hAnsi="Arial" w:cs="Arial"/>
        </w:rPr>
        <w:t>(1), 72–77. https://doi.org/10.1111/j.1461-0248.2005.00841.x</w:t>
      </w:r>
    </w:p>
    <w:p w14:paraId="1AA88EAC"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IPBES. (2019). </w:t>
      </w:r>
      <w:r w:rsidRPr="00FC63B1">
        <w:rPr>
          <w:rFonts w:ascii="Arial" w:hAnsi="Arial" w:cs="Arial"/>
          <w:i/>
          <w:iCs/>
        </w:rPr>
        <w:t>Global assessment report on biodiversity and ecosystem services of the Intergovernmental Science-Policy Platform on Biodiversity and Ecosystem Services</w:t>
      </w:r>
      <w:r w:rsidRPr="00FC63B1">
        <w:rPr>
          <w:rFonts w:ascii="Arial" w:hAnsi="Arial" w:cs="Arial"/>
        </w:rPr>
        <w:t xml:space="preserve">. </w:t>
      </w:r>
      <w:proofErr w:type="spellStart"/>
      <w:r w:rsidRPr="00FC63B1">
        <w:rPr>
          <w:rFonts w:ascii="Arial" w:hAnsi="Arial" w:cs="Arial"/>
        </w:rPr>
        <w:t>Zenodo</w:t>
      </w:r>
      <w:proofErr w:type="spellEnd"/>
      <w:r w:rsidRPr="00FC63B1">
        <w:rPr>
          <w:rFonts w:ascii="Arial" w:hAnsi="Arial" w:cs="Arial"/>
        </w:rPr>
        <w:t>. https://doi.org/10.5281/zenodo.6417333</w:t>
      </w:r>
    </w:p>
    <w:p w14:paraId="4F7627A3"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de-CH"/>
        </w:rPr>
        <w:t xml:space="preserve">Knop, E., Kleijn, D., Herzog, F., &amp; Schmid, B. (2006). </w:t>
      </w:r>
      <w:r w:rsidRPr="00FC63B1">
        <w:rPr>
          <w:rFonts w:ascii="Arial" w:hAnsi="Arial" w:cs="Arial"/>
        </w:rPr>
        <w:t xml:space="preserve">Effectiveness of the Swiss </w:t>
      </w:r>
      <w:proofErr w:type="spellStart"/>
      <w:r w:rsidRPr="00FC63B1">
        <w:rPr>
          <w:rFonts w:ascii="Arial" w:hAnsi="Arial" w:cs="Arial"/>
        </w:rPr>
        <w:t>agri</w:t>
      </w:r>
      <w:proofErr w:type="spellEnd"/>
      <w:r w:rsidRPr="00FC63B1">
        <w:rPr>
          <w:rFonts w:ascii="Arial" w:hAnsi="Arial" w:cs="Arial"/>
        </w:rPr>
        <w:t xml:space="preserve">-environment scheme in promoting biodiversity. </w:t>
      </w:r>
      <w:r w:rsidRPr="00FC63B1">
        <w:rPr>
          <w:rFonts w:ascii="Arial" w:hAnsi="Arial" w:cs="Arial"/>
          <w:i/>
          <w:iCs/>
        </w:rPr>
        <w:t>Journal of Applied Ecology</w:t>
      </w:r>
      <w:r w:rsidRPr="00FC63B1">
        <w:rPr>
          <w:rFonts w:ascii="Arial" w:hAnsi="Arial" w:cs="Arial"/>
        </w:rPr>
        <w:t xml:space="preserve">, </w:t>
      </w:r>
      <w:r w:rsidRPr="00FC63B1">
        <w:rPr>
          <w:rFonts w:ascii="Arial" w:hAnsi="Arial" w:cs="Arial"/>
          <w:i/>
          <w:iCs/>
        </w:rPr>
        <w:t>43</w:t>
      </w:r>
      <w:r w:rsidRPr="00FC63B1">
        <w:rPr>
          <w:rFonts w:ascii="Arial" w:hAnsi="Arial" w:cs="Arial"/>
        </w:rPr>
        <w:t>(1), 120–127. https://doi.org/10.1111/j.1365-2664.2005.01113.x</w:t>
      </w:r>
    </w:p>
    <w:p w14:paraId="02DB792D" w14:textId="77777777" w:rsidR="00FC63B1" w:rsidRPr="00FC63B1" w:rsidRDefault="00FC63B1" w:rsidP="00FC63B1">
      <w:pPr>
        <w:pStyle w:val="Literaturverzeichnis"/>
        <w:ind w:left="709" w:hanging="709"/>
        <w:rPr>
          <w:rFonts w:ascii="Arial" w:hAnsi="Arial" w:cs="Arial"/>
        </w:rPr>
      </w:pPr>
      <w:r w:rsidRPr="00FC63B1">
        <w:rPr>
          <w:rFonts w:ascii="Arial" w:hAnsi="Arial" w:cs="Arial"/>
          <w:i/>
          <w:iCs/>
        </w:rPr>
        <w:t>Lachat et al.</w:t>
      </w:r>
      <w:r w:rsidRPr="00FC63B1">
        <w:rPr>
          <w:rFonts w:ascii="Arial" w:hAnsi="Arial" w:cs="Arial"/>
        </w:rPr>
        <w:t xml:space="preserve"> (2010). https://www.dora.lib4ri.ch/wsl/islandora/object/wsl:10024</w:t>
      </w:r>
    </w:p>
    <w:p w14:paraId="38C46879"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fr-CH"/>
        </w:rPr>
        <w:t xml:space="preserve">Laliberté, E., Legendre, P., &amp; Shipley, B. (2023). </w:t>
      </w:r>
      <w:r w:rsidRPr="00FC63B1">
        <w:rPr>
          <w:rFonts w:ascii="Arial" w:hAnsi="Arial" w:cs="Arial"/>
          <w:i/>
          <w:iCs/>
        </w:rPr>
        <w:t>FD: Measuring Functional Diversity (FD) from Multiple Traits, and Other Tools for Functional Ecology</w:t>
      </w:r>
      <w:r w:rsidRPr="00FC63B1">
        <w:rPr>
          <w:rFonts w:ascii="Arial" w:hAnsi="Arial" w:cs="Arial"/>
        </w:rPr>
        <w:t xml:space="preserve"> (Version 1.0-12.3) [Software]. https://cran.r-project.org/web/packages/FD/index.html</w:t>
      </w:r>
    </w:p>
    <w:p w14:paraId="61E8BB7B"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rPr>
        <w:t xml:space="preserve">Landolt, E., Bäumler, B., Ehrhardt, A., Hegg, O., </w:t>
      </w:r>
      <w:proofErr w:type="spellStart"/>
      <w:r w:rsidRPr="00FC63B1">
        <w:rPr>
          <w:rFonts w:ascii="Arial" w:hAnsi="Arial" w:cs="Arial"/>
        </w:rPr>
        <w:t>Klötzli</w:t>
      </w:r>
      <w:proofErr w:type="spellEnd"/>
      <w:r w:rsidRPr="00FC63B1">
        <w:rPr>
          <w:rFonts w:ascii="Arial" w:hAnsi="Arial" w:cs="Arial"/>
        </w:rPr>
        <w:t xml:space="preserve">, F., </w:t>
      </w:r>
      <w:proofErr w:type="spellStart"/>
      <w:r w:rsidRPr="00FC63B1">
        <w:rPr>
          <w:rFonts w:ascii="Arial" w:hAnsi="Arial" w:cs="Arial"/>
        </w:rPr>
        <w:t>Lämmler</w:t>
      </w:r>
      <w:proofErr w:type="spellEnd"/>
      <w:r w:rsidRPr="00FC63B1">
        <w:rPr>
          <w:rFonts w:ascii="Arial" w:hAnsi="Arial" w:cs="Arial"/>
        </w:rPr>
        <w:t xml:space="preserve">, W., Nobis, M., Rudmann-Maurer, K., </w:t>
      </w:r>
      <w:proofErr w:type="spellStart"/>
      <w:r w:rsidRPr="00FC63B1">
        <w:rPr>
          <w:rFonts w:ascii="Arial" w:hAnsi="Arial" w:cs="Arial"/>
        </w:rPr>
        <w:t>Schweingruber</w:t>
      </w:r>
      <w:proofErr w:type="spellEnd"/>
      <w:r w:rsidRPr="00FC63B1">
        <w:rPr>
          <w:rFonts w:ascii="Arial" w:hAnsi="Arial" w:cs="Arial"/>
        </w:rPr>
        <w:t xml:space="preserve">, F. H., </w:t>
      </w:r>
      <w:proofErr w:type="spellStart"/>
      <w:r w:rsidRPr="00FC63B1">
        <w:rPr>
          <w:rFonts w:ascii="Arial" w:hAnsi="Arial" w:cs="Arial"/>
        </w:rPr>
        <w:t>Theurillat</w:t>
      </w:r>
      <w:proofErr w:type="spellEnd"/>
      <w:r w:rsidRPr="00FC63B1">
        <w:rPr>
          <w:rFonts w:ascii="Arial" w:hAnsi="Arial" w:cs="Arial"/>
        </w:rPr>
        <w:t xml:space="preserve">, J.-P., Urmi, E., Vust, M., &amp; Wohlgemuth, T. (2010). </w:t>
      </w:r>
      <w:r w:rsidRPr="00FC63B1">
        <w:rPr>
          <w:rFonts w:ascii="Arial" w:hAnsi="Arial" w:cs="Arial"/>
          <w:i/>
          <w:iCs/>
          <w:lang w:val="de-CH"/>
        </w:rPr>
        <w:t>Flora indicativa: Ökologische Zeigerwerte und biologische Kennzeichen zur Flora der Schweiz und der Alpen</w:t>
      </w:r>
      <w:r w:rsidRPr="00FC63B1">
        <w:rPr>
          <w:rFonts w:ascii="Arial" w:hAnsi="Arial" w:cs="Arial"/>
          <w:lang w:val="de-CH"/>
        </w:rPr>
        <w:t>. Haupt. http://www.haupt.ch/verlagsshop/oxid.php/sid/01bc165c8938a5e64645df55b6d3d49d/cl/details/anid/9783258074610</w:t>
      </w:r>
    </w:p>
    <w:p w14:paraId="386D4024"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lang w:val="de-CH"/>
        </w:rPr>
        <w:lastRenderedPageBreak/>
        <w:t xml:space="preserve">Lenth, R. V., Banfai, B., Bolker, B., Buerkner, P., Giné-Vázquez, I., Herve, M., Jung, M., Love, J., Miguez, F., Piaskowski, J., Riebl, H., &amp; Singmann, H. (2025). </w:t>
      </w:r>
      <w:r w:rsidRPr="00FC63B1">
        <w:rPr>
          <w:rFonts w:ascii="Arial" w:hAnsi="Arial" w:cs="Arial"/>
          <w:i/>
          <w:iCs/>
          <w:lang w:val="de-CH"/>
        </w:rPr>
        <w:t>emmeans: Estimated Marginal Means, aka Least-Squares Means</w:t>
      </w:r>
      <w:r w:rsidRPr="00FC63B1">
        <w:rPr>
          <w:rFonts w:ascii="Arial" w:hAnsi="Arial" w:cs="Arial"/>
          <w:lang w:val="de-CH"/>
        </w:rPr>
        <w:t xml:space="preserve"> (Version 1.11.1) [Software]. https://cran.r-project.org/web/packages/emmeans/index.html</w:t>
      </w:r>
    </w:p>
    <w:p w14:paraId="5242727A"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lang w:val="de-CH"/>
        </w:rPr>
        <w:t xml:space="preserve">Lezzi, D. M. (2018). </w:t>
      </w:r>
      <w:r w:rsidRPr="00FC63B1">
        <w:rPr>
          <w:rFonts w:ascii="Arial" w:hAnsi="Arial" w:cs="Arial"/>
          <w:i/>
          <w:iCs/>
          <w:lang w:val="de-CH"/>
        </w:rPr>
        <w:t>Trends und Herausforderungen</w:t>
      </w:r>
      <w:r w:rsidRPr="00FC63B1">
        <w:rPr>
          <w:rFonts w:ascii="Arial" w:hAnsi="Arial" w:cs="Arial"/>
          <w:lang w:val="de-CH"/>
        </w:rPr>
        <w:t>.</w:t>
      </w:r>
    </w:p>
    <w:p w14:paraId="5A2EA482" w14:textId="77777777" w:rsidR="00FC63B1" w:rsidRPr="00FC63B1" w:rsidRDefault="00FC63B1" w:rsidP="00FC63B1">
      <w:pPr>
        <w:pStyle w:val="Literaturverzeichnis"/>
        <w:ind w:left="709" w:hanging="709"/>
        <w:rPr>
          <w:rFonts w:ascii="Arial" w:hAnsi="Arial" w:cs="Arial"/>
        </w:rPr>
      </w:pPr>
      <w:proofErr w:type="spellStart"/>
      <w:r w:rsidRPr="00FC63B1">
        <w:rPr>
          <w:rFonts w:ascii="Arial" w:hAnsi="Arial" w:cs="Arial"/>
        </w:rPr>
        <w:t>Lüdecke</w:t>
      </w:r>
      <w:proofErr w:type="spellEnd"/>
      <w:r w:rsidRPr="00FC63B1">
        <w:rPr>
          <w:rFonts w:ascii="Arial" w:hAnsi="Arial" w:cs="Arial"/>
        </w:rPr>
        <w:t xml:space="preserve">, D. (2018). </w:t>
      </w:r>
      <w:proofErr w:type="spellStart"/>
      <w:r w:rsidRPr="00FC63B1">
        <w:rPr>
          <w:rFonts w:ascii="Arial" w:hAnsi="Arial" w:cs="Arial"/>
        </w:rPr>
        <w:t>ggeffects</w:t>
      </w:r>
      <w:proofErr w:type="spellEnd"/>
      <w:r w:rsidRPr="00FC63B1">
        <w:rPr>
          <w:rFonts w:ascii="Arial" w:hAnsi="Arial" w:cs="Arial"/>
        </w:rPr>
        <w:t xml:space="preserve">: Tidy Data Frames of Marginal Effects from Regression Models. </w:t>
      </w:r>
      <w:r w:rsidRPr="00FC63B1">
        <w:rPr>
          <w:rFonts w:ascii="Arial" w:hAnsi="Arial" w:cs="Arial"/>
          <w:i/>
          <w:iCs/>
        </w:rPr>
        <w:t xml:space="preserve">Journal of </w:t>
      </w:r>
      <w:proofErr w:type="gramStart"/>
      <w:r w:rsidRPr="00FC63B1">
        <w:rPr>
          <w:rFonts w:ascii="Arial" w:hAnsi="Arial" w:cs="Arial"/>
          <w:i/>
          <w:iCs/>
        </w:rPr>
        <w:t>Open Source</w:t>
      </w:r>
      <w:proofErr w:type="gramEnd"/>
      <w:r w:rsidRPr="00FC63B1">
        <w:rPr>
          <w:rFonts w:ascii="Arial" w:hAnsi="Arial" w:cs="Arial"/>
          <w:i/>
          <w:iCs/>
        </w:rPr>
        <w:t xml:space="preserve"> Software</w:t>
      </w:r>
      <w:r w:rsidRPr="00FC63B1">
        <w:rPr>
          <w:rFonts w:ascii="Arial" w:hAnsi="Arial" w:cs="Arial"/>
        </w:rPr>
        <w:t xml:space="preserve">, </w:t>
      </w:r>
      <w:r w:rsidRPr="00FC63B1">
        <w:rPr>
          <w:rFonts w:ascii="Arial" w:hAnsi="Arial" w:cs="Arial"/>
          <w:i/>
          <w:iCs/>
        </w:rPr>
        <w:t>3</w:t>
      </w:r>
      <w:r w:rsidRPr="00FC63B1">
        <w:rPr>
          <w:rFonts w:ascii="Arial" w:hAnsi="Arial" w:cs="Arial"/>
        </w:rPr>
        <w:t>(26), 772. https://doi.org/10.21105/joss.00772</w:t>
      </w:r>
    </w:p>
    <w:p w14:paraId="4A6A0889"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i/>
          <w:iCs/>
        </w:rPr>
        <w:t>Measuring Biodiversity</w:t>
      </w:r>
      <w:r w:rsidRPr="00FC63B1">
        <w:rPr>
          <w:rFonts w:ascii="Arial" w:hAnsi="Arial" w:cs="Arial"/>
        </w:rPr>
        <w:t xml:space="preserve">. </w:t>
      </w:r>
      <w:r w:rsidRPr="00FC63B1">
        <w:rPr>
          <w:rFonts w:ascii="Arial" w:hAnsi="Arial" w:cs="Arial"/>
          <w:lang w:val="de-CH"/>
        </w:rPr>
        <w:t>(2022, Juli 21). Biology LibreTexts. https://bio.libretexts.org/Workbench/General_Ecology_Ecology/Chapter_22%3A_Biodiversity/22.5%3A_Measuring_Biodiveristy</w:t>
      </w:r>
    </w:p>
    <w:p w14:paraId="60D64C87"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de-CH"/>
        </w:rPr>
        <w:t xml:space="preserve">Puhr, R., Heinze, G., Nold, M., Lusa, L., &amp; Geroldinger, A. (2017). </w:t>
      </w:r>
      <w:r w:rsidRPr="00FC63B1">
        <w:rPr>
          <w:rFonts w:ascii="Arial" w:hAnsi="Arial" w:cs="Arial"/>
        </w:rPr>
        <w:t xml:space="preserve">Firth’s logistic regression with rare events: Accurate effect estimates AND predictions? </w:t>
      </w:r>
      <w:r w:rsidRPr="00FC63B1">
        <w:rPr>
          <w:rFonts w:ascii="Arial" w:hAnsi="Arial" w:cs="Arial"/>
          <w:i/>
          <w:iCs/>
        </w:rPr>
        <w:t>Statistics in Medicine</w:t>
      </w:r>
      <w:r w:rsidRPr="00FC63B1">
        <w:rPr>
          <w:rFonts w:ascii="Arial" w:hAnsi="Arial" w:cs="Arial"/>
        </w:rPr>
        <w:t xml:space="preserve">, </w:t>
      </w:r>
      <w:r w:rsidRPr="00FC63B1">
        <w:rPr>
          <w:rFonts w:ascii="Arial" w:hAnsi="Arial" w:cs="Arial"/>
          <w:i/>
          <w:iCs/>
        </w:rPr>
        <w:t>36</w:t>
      </w:r>
      <w:r w:rsidRPr="00FC63B1">
        <w:rPr>
          <w:rFonts w:ascii="Arial" w:hAnsi="Arial" w:cs="Arial"/>
        </w:rPr>
        <w:t>(14), 2302–2317. https://doi.org/10.1002/sim.7273</w:t>
      </w:r>
    </w:p>
    <w:p w14:paraId="1842D24E" w14:textId="77777777" w:rsidR="00FC63B1" w:rsidRPr="00FC63B1" w:rsidRDefault="00FC63B1" w:rsidP="00FC63B1">
      <w:pPr>
        <w:pStyle w:val="Literaturverzeichnis"/>
        <w:ind w:left="709" w:hanging="709"/>
        <w:rPr>
          <w:rFonts w:ascii="Arial" w:hAnsi="Arial" w:cs="Arial"/>
        </w:rPr>
      </w:pPr>
      <w:r w:rsidRPr="00FC63B1">
        <w:rPr>
          <w:rFonts w:ascii="Arial" w:hAnsi="Arial" w:cs="Arial"/>
          <w:i/>
          <w:iCs/>
        </w:rPr>
        <w:t>R Core Team</w:t>
      </w:r>
      <w:r w:rsidRPr="00FC63B1">
        <w:rPr>
          <w:rFonts w:ascii="Arial" w:hAnsi="Arial" w:cs="Arial"/>
        </w:rPr>
        <w:t>. (2025). R: A language and environment for statistical computing. https://www.r-project.org/</w:t>
      </w:r>
    </w:p>
    <w:p w14:paraId="568AA618"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rPr>
        <w:t xml:space="preserve">Roth, T., Plattner, M., &amp; Amrhein, V. (2014). Plants, </w:t>
      </w:r>
      <w:proofErr w:type="gramStart"/>
      <w:r w:rsidRPr="00FC63B1">
        <w:rPr>
          <w:rFonts w:ascii="Arial" w:hAnsi="Arial" w:cs="Arial"/>
        </w:rPr>
        <w:t>Birds</w:t>
      </w:r>
      <w:proofErr w:type="gramEnd"/>
      <w:r w:rsidRPr="00FC63B1">
        <w:rPr>
          <w:rFonts w:ascii="Arial" w:hAnsi="Arial" w:cs="Arial"/>
        </w:rPr>
        <w:t xml:space="preserve"> and Butterflies: Short-Term Responses of Species Communities to Climate Warming Vary by Taxon and with Altitude. </w:t>
      </w:r>
      <w:r w:rsidRPr="00FC63B1">
        <w:rPr>
          <w:rFonts w:ascii="Arial" w:hAnsi="Arial" w:cs="Arial"/>
          <w:i/>
          <w:iCs/>
          <w:lang w:val="de-CH"/>
        </w:rPr>
        <w:t>PLOS ONE</w:t>
      </w:r>
      <w:r w:rsidRPr="00FC63B1">
        <w:rPr>
          <w:rFonts w:ascii="Arial" w:hAnsi="Arial" w:cs="Arial"/>
          <w:lang w:val="de-CH"/>
        </w:rPr>
        <w:t xml:space="preserve">, </w:t>
      </w:r>
      <w:r w:rsidRPr="00FC63B1">
        <w:rPr>
          <w:rFonts w:ascii="Arial" w:hAnsi="Arial" w:cs="Arial"/>
          <w:i/>
          <w:iCs/>
          <w:lang w:val="de-CH"/>
        </w:rPr>
        <w:t>9</w:t>
      </w:r>
      <w:r w:rsidRPr="00FC63B1">
        <w:rPr>
          <w:rFonts w:ascii="Arial" w:hAnsi="Arial" w:cs="Arial"/>
          <w:lang w:val="de-CH"/>
        </w:rPr>
        <w:t>(1), e82490. https://doi.org/10.1371/journal.pone.0082490</w:t>
      </w:r>
    </w:p>
    <w:p w14:paraId="2012C38F"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de-CH"/>
        </w:rPr>
        <w:t xml:space="preserve">Rumpf, S. B., Hülber, K., Klonner, G., Moser, D., Schütz, M., Wessely, J., Willner, W., Zimmermann, N. E., &amp; Dullinger, S. (2018). </w:t>
      </w:r>
      <w:r w:rsidRPr="00FC63B1">
        <w:rPr>
          <w:rFonts w:ascii="Arial" w:hAnsi="Arial" w:cs="Arial"/>
        </w:rPr>
        <w:t xml:space="preserve">Range dynamics of mountain plants decrease with elevation. </w:t>
      </w:r>
      <w:r w:rsidRPr="00FC63B1">
        <w:rPr>
          <w:rFonts w:ascii="Arial" w:hAnsi="Arial" w:cs="Arial"/>
          <w:i/>
          <w:iCs/>
        </w:rPr>
        <w:t>Proceedings of the National Academy of Sciences of the United States of America</w:t>
      </w:r>
      <w:r w:rsidRPr="00FC63B1">
        <w:rPr>
          <w:rFonts w:ascii="Arial" w:hAnsi="Arial" w:cs="Arial"/>
        </w:rPr>
        <w:t xml:space="preserve">, </w:t>
      </w:r>
      <w:r w:rsidRPr="00FC63B1">
        <w:rPr>
          <w:rFonts w:ascii="Arial" w:hAnsi="Arial" w:cs="Arial"/>
          <w:i/>
          <w:iCs/>
        </w:rPr>
        <w:t>115</w:t>
      </w:r>
      <w:r w:rsidRPr="00FC63B1">
        <w:rPr>
          <w:rFonts w:ascii="Arial" w:hAnsi="Arial" w:cs="Arial"/>
        </w:rPr>
        <w:t>(8), 1848–1853. https://doi.org/10.1073/pnas.1713936115</w:t>
      </w:r>
    </w:p>
    <w:p w14:paraId="0AE4FA74" w14:textId="77777777" w:rsidR="00FC63B1" w:rsidRPr="00FC63B1" w:rsidRDefault="00FC63B1" w:rsidP="00FC63B1">
      <w:pPr>
        <w:pStyle w:val="Literaturverzeichnis"/>
        <w:ind w:left="709" w:hanging="709"/>
        <w:rPr>
          <w:rFonts w:ascii="Arial" w:hAnsi="Arial" w:cs="Arial"/>
          <w:lang w:val="fr-CH"/>
        </w:rPr>
      </w:pPr>
      <w:r w:rsidRPr="00FC63B1">
        <w:rPr>
          <w:rFonts w:ascii="Arial" w:hAnsi="Arial" w:cs="Arial"/>
        </w:rPr>
        <w:t xml:space="preserve">Steinbauer, M. J., </w:t>
      </w:r>
      <w:proofErr w:type="spellStart"/>
      <w:r w:rsidRPr="00FC63B1">
        <w:rPr>
          <w:rFonts w:ascii="Arial" w:hAnsi="Arial" w:cs="Arial"/>
        </w:rPr>
        <w:t>Grytnes</w:t>
      </w:r>
      <w:proofErr w:type="spellEnd"/>
      <w:r w:rsidRPr="00FC63B1">
        <w:rPr>
          <w:rFonts w:ascii="Arial" w:hAnsi="Arial" w:cs="Arial"/>
        </w:rPr>
        <w:t xml:space="preserve">, J.-A., </w:t>
      </w:r>
      <w:proofErr w:type="spellStart"/>
      <w:r w:rsidRPr="00FC63B1">
        <w:rPr>
          <w:rFonts w:ascii="Arial" w:hAnsi="Arial" w:cs="Arial"/>
        </w:rPr>
        <w:t>Jurasinski</w:t>
      </w:r>
      <w:proofErr w:type="spellEnd"/>
      <w:r w:rsidRPr="00FC63B1">
        <w:rPr>
          <w:rFonts w:ascii="Arial" w:hAnsi="Arial" w:cs="Arial"/>
        </w:rPr>
        <w:t xml:space="preserve">, G., </w:t>
      </w:r>
      <w:proofErr w:type="spellStart"/>
      <w:r w:rsidRPr="00FC63B1">
        <w:rPr>
          <w:rFonts w:ascii="Arial" w:hAnsi="Arial" w:cs="Arial"/>
        </w:rPr>
        <w:t>Kulonen</w:t>
      </w:r>
      <w:proofErr w:type="spellEnd"/>
      <w:r w:rsidRPr="00FC63B1">
        <w:rPr>
          <w:rFonts w:ascii="Arial" w:hAnsi="Arial" w:cs="Arial"/>
        </w:rPr>
        <w:t>, A., Lenoir, J., Pauli, H., Rixen, C., Winkler, M., Bardy-</w:t>
      </w:r>
      <w:proofErr w:type="spellStart"/>
      <w:r w:rsidRPr="00FC63B1">
        <w:rPr>
          <w:rFonts w:ascii="Arial" w:hAnsi="Arial" w:cs="Arial"/>
        </w:rPr>
        <w:t>Durchhalter</w:t>
      </w:r>
      <w:proofErr w:type="spellEnd"/>
      <w:r w:rsidRPr="00FC63B1">
        <w:rPr>
          <w:rFonts w:ascii="Arial" w:hAnsi="Arial" w:cs="Arial"/>
        </w:rPr>
        <w:t xml:space="preserve">, M., Barni, E., Breiner, F. T., Burg, S., Dawes, M. A., </w:t>
      </w:r>
      <w:proofErr w:type="spellStart"/>
      <w:r w:rsidRPr="00FC63B1">
        <w:rPr>
          <w:rFonts w:ascii="Arial" w:hAnsi="Arial" w:cs="Arial"/>
        </w:rPr>
        <w:t>Matteodo</w:t>
      </w:r>
      <w:proofErr w:type="spellEnd"/>
      <w:r w:rsidRPr="00FC63B1">
        <w:rPr>
          <w:rFonts w:ascii="Arial" w:hAnsi="Arial" w:cs="Arial"/>
        </w:rPr>
        <w:t xml:space="preserve">, M., </w:t>
      </w:r>
      <w:proofErr w:type="spellStart"/>
      <w:r w:rsidRPr="00FC63B1">
        <w:rPr>
          <w:rFonts w:ascii="Arial" w:hAnsi="Arial" w:cs="Arial"/>
        </w:rPr>
        <w:t>Stöckli</w:t>
      </w:r>
      <w:proofErr w:type="spellEnd"/>
      <w:r w:rsidRPr="00FC63B1">
        <w:rPr>
          <w:rFonts w:ascii="Arial" w:hAnsi="Arial" w:cs="Arial"/>
        </w:rPr>
        <w:t xml:space="preserve">, V., Zimmermann, N. E., &amp; Wipf, S. (2018). Accelerated increase in plant species richness on mountain summits is linked to warming. </w:t>
      </w:r>
      <w:r w:rsidRPr="00FC63B1">
        <w:rPr>
          <w:rFonts w:ascii="Arial" w:hAnsi="Arial" w:cs="Arial"/>
          <w:i/>
          <w:iCs/>
          <w:lang w:val="fr-CH"/>
        </w:rPr>
        <w:t>Nature</w:t>
      </w:r>
      <w:r w:rsidRPr="00FC63B1">
        <w:rPr>
          <w:rFonts w:ascii="Arial" w:hAnsi="Arial" w:cs="Arial"/>
          <w:lang w:val="fr-CH"/>
        </w:rPr>
        <w:t>, 231–234. https://doi.org/10.1038/s41586-018-0005-6</w:t>
      </w:r>
    </w:p>
    <w:p w14:paraId="0D68DBC8" w14:textId="77777777" w:rsidR="00FC63B1" w:rsidRPr="00FC63B1" w:rsidRDefault="00FC63B1" w:rsidP="00FC63B1">
      <w:pPr>
        <w:pStyle w:val="Literaturverzeichnis"/>
        <w:ind w:left="709" w:hanging="709"/>
        <w:rPr>
          <w:rFonts w:ascii="Arial" w:hAnsi="Arial" w:cs="Arial"/>
          <w:lang w:val="de-CH"/>
        </w:rPr>
      </w:pPr>
      <w:r w:rsidRPr="00FC63B1">
        <w:rPr>
          <w:rFonts w:ascii="Arial" w:hAnsi="Arial" w:cs="Arial"/>
          <w:lang w:val="fr-CH"/>
        </w:rPr>
        <w:t xml:space="preserve">UFAM, B. für U. B. | O. fédéral de l’environnement O. | U. federale dell’ambiente. </w:t>
      </w:r>
      <w:r w:rsidRPr="00FC63B1">
        <w:rPr>
          <w:rFonts w:ascii="Arial" w:hAnsi="Arial" w:cs="Arial"/>
          <w:lang w:val="de-CH"/>
        </w:rPr>
        <w:t xml:space="preserve">(2022). </w:t>
      </w:r>
      <w:r w:rsidRPr="00FC63B1">
        <w:rPr>
          <w:rFonts w:ascii="Arial" w:hAnsi="Arial" w:cs="Arial"/>
          <w:i/>
          <w:iCs/>
          <w:lang w:val="de-CH"/>
        </w:rPr>
        <w:t>Die biogeographischen Regionen der Schweiz</w:t>
      </w:r>
      <w:r w:rsidRPr="00FC63B1">
        <w:rPr>
          <w:rFonts w:ascii="Arial" w:hAnsi="Arial" w:cs="Arial"/>
          <w:lang w:val="de-CH"/>
        </w:rPr>
        <w:t>. https://www.bafu.admin.ch/bafu/de/home/themen/thema-landschaft/landschaft--publikationen/publikationen-landschaft/die-biogeographischen-regionen-der-schweiz.html</w:t>
      </w:r>
    </w:p>
    <w:p w14:paraId="0AC43E82" w14:textId="77777777" w:rsidR="00FC63B1" w:rsidRPr="00FC63B1" w:rsidRDefault="00FC63B1" w:rsidP="00FC63B1">
      <w:pPr>
        <w:pStyle w:val="Literaturverzeichnis"/>
        <w:ind w:left="709" w:hanging="709"/>
        <w:rPr>
          <w:rFonts w:ascii="Arial" w:hAnsi="Arial" w:cs="Arial"/>
        </w:rPr>
      </w:pPr>
      <w:r w:rsidRPr="00FC63B1">
        <w:rPr>
          <w:rFonts w:ascii="Arial" w:hAnsi="Arial" w:cs="Arial"/>
          <w:lang w:val="de-CH"/>
        </w:rPr>
        <w:t xml:space="preserve">Wickham, H., Averick, M., Bryan, J., Chang, W., McGowan, L. D., François, R., Grolemund, G., Hayes, A., Henry, L., Hester, J., Kuhn, M., Pedersen, T. L., Miller, E., Bache, S. M., Müller, K., Ooms, J., Robinson, D., Seidel, D. P., Spinu, V., … </w:t>
      </w:r>
      <w:r w:rsidRPr="00FC63B1">
        <w:rPr>
          <w:rFonts w:ascii="Arial" w:hAnsi="Arial" w:cs="Arial"/>
        </w:rPr>
        <w:t xml:space="preserve">Yutani, H. (2019). Welcome to the </w:t>
      </w:r>
      <w:proofErr w:type="spellStart"/>
      <w:r w:rsidRPr="00FC63B1">
        <w:rPr>
          <w:rFonts w:ascii="Arial" w:hAnsi="Arial" w:cs="Arial"/>
        </w:rPr>
        <w:t>Tidyverse</w:t>
      </w:r>
      <w:proofErr w:type="spellEnd"/>
      <w:r w:rsidRPr="00FC63B1">
        <w:rPr>
          <w:rFonts w:ascii="Arial" w:hAnsi="Arial" w:cs="Arial"/>
        </w:rPr>
        <w:t xml:space="preserve">. </w:t>
      </w:r>
      <w:r w:rsidRPr="00FC63B1">
        <w:rPr>
          <w:rFonts w:ascii="Arial" w:hAnsi="Arial" w:cs="Arial"/>
          <w:i/>
          <w:iCs/>
        </w:rPr>
        <w:t xml:space="preserve">Journal of </w:t>
      </w:r>
      <w:proofErr w:type="gramStart"/>
      <w:r w:rsidRPr="00FC63B1">
        <w:rPr>
          <w:rFonts w:ascii="Arial" w:hAnsi="Arial" w:cs="Arial"/>
          <w:i/>
          <w:iCs/>
        </w:rPr>
        <w:t>Open Source</w:t>
      </w:r>
      <w:proofErr w:type="gramEnd"/>
      <w:r w:rsidRPr="00FC63B1">
        <w:rPr>
          <w:rFonts w:ascii="Arial" w:hAnsi="Arial" w:cs="Arial"/>
          <w:i/>
          <w:iCs/>
        </w:rPr>
        <w:t xml:space="preserve"> Software</w:t>
      </w:r>
      <w:r w:rsidRPr="00FC63B1">
        <w:rPr>
          <w:rFonts w:ascii="Arial" w:hAnsi="Arial" w:cs="Arial"/>
        </w:rPr>
        <w:t xml:space="preserve">, </w:t>
      </w:r>
      <w:r w:rsidRPr="00FC63B1">
        <w:rPr>
          <w:rFonts w:ascii="Arial" w:hAnsi="Arial" w:cs="Arial"/>
          <w:i/>
          <w:iCs/>
        </w:rPr>
        <w:t>4</w:t>
      </w:r>
      <w:r w:rsidRPr="00FC63B1">
        <w:rPr>
          <w:rFonts w:ascii="Arial" w:hAnsi="Arial" w:cs="Arial"/>
        </w:rPr>
        <w:t>(43), 1686. https://doi.org/10.21105/joss.01686</w:t>
      </w:r>
    </w:p>
    <w:p w14:paraId="259EB335"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Zehnder, M., Pfund, B., Svoboda, J., Marty, C., </w:t>
      </w:r>
      <w:proofErr w:type="spellStart"/>
      <w:r w:rsidRPr="00FC63B1">
        <w:rPr>
          <w:rFonts w:ascii="Arial" w:hAnsi="Arial" w:cs="Arial"/>
        </w:rPr>
        <w:t>Vitasse</w:t>
      </w:r>
      <w:proofErr w:type="spellEnd"/>
      <w:r w:rsidRPr="00FC63B1">
        <w:rPr>
          <w:rFonts w:ascii="Arial" w:hAnsi="Arial" w:cs="Arial"/>
        </w:rPr>
        <w:t xml:space="preserve">, Y., Alexander, J., Hille Ris Lambers, J., &amp; Rixen, C. (2025). Snow Height Sensors Reveal Phenological Advance in Alpine Grasslands. </w:t>
      </w:r>
      <w:r w:rsidRPr="00FC63B1">
        <w:rPr>
          <w:rFonts w:ascii="Arial" w:hAnsi="Arial" w:cs="Arial"/>
          <w:i/>
          <w:iCs/>
        </w:rPr>
        <w:t>Global Change Biology</w:t>
      </w:r>
      <w:r w:rsidRPr="00FC63B1">
        <w:rPr>
          <w:rFonts w:ascii="Arial" w:hAnsi="Arial" w:cs="Arial"/>
        </w:rPr>
        <w:t xml:space="preserve">, </w:t>
      </w:r>
      <w:r w:rsidRPr="00FC63B1">
        <w:rPr>
          <w:rFonts w:ascii="Arial" w:hAnsi="Arial" w:cs="Arial"/>
          <w:i/>
          <w:iCs/>
        </w:rPr>
        <w:t>31</w:t>
      </w:r>
      <w:r w:rsidRPr="00FC63B1">
        <w:rPr>
          <w:rFonts w:ascii="Arial" w:hAnsi="Arial" w:cs="Arial"/>
        </w:rPr>
        <w:t>(5), e70195. https://doi.org/10.1111/gcb.70195</w:t>
      </w:r>
    </w:p>
    <w:p w14:paraId="544DB1A6" w14:textId="77777777" w:rsidR="00FC63B1" w:rsidRPr="00FC63B1" w:rsidRDefault="00FC63B1" w:rsidP="00FC63B1">
      <w:pPr>
        <w:pStyle w:val="Literaturverzeichnis"/>
        <w:ind w:left="709" w:hanging="709"/>
        <w:rPr>
          <w:rFonts w:ascii="Arial" w:hAnsi="Arial" w:cs="Arial"/>
        </w:rPr>
      </w:pPr>
      <w:r w:rsidRPr="00FC63B1">
        <w:rPr>
          <w:rFonts w:ascii="Arial" w:hAnsi="Arial" w:cs="Arial"/>
        </w:rPr>
        <w:t xml:space="preserve">Zuur, A. F., </w:t>
      </w:r>
      <w:proofErr w:type="spellStart"/>
      <w:r w:rsidRPr="00FC63B1">
        <w:rPr>
          <w:rFonts w:ascii="Arial" w:hAnsi="Arial" w:cs="Arial"/>
        </w:rPr>
        <w:t>Ieno</w:t>
      </w:r>
      <w:proofErr w:type="spellEnd"/>
      <w:r w:rsidRPr="00FC63B1">
        <w:rPr>
          <w:rFonts w:ascii="Arial" w:hAnsi="Arial" w:cs="Arial"/>
        </w:rPr>
        <w:t xml:space="preserve">, E. N., Walker, N., </w:t>
      </w:r>
      <w:proofErr w:type="spellStart"/>
      <w:r w:rsidRPr="00FC63B1">
        <w:rPr>
          <w:rFonts w:ascii="Arial" w:hAnsi="Arial" w:cs="Arial"/>
        </w:rPr>
        <w:t>Saveliev</w:t>
      </w:r>
      <w:proofErr w:type="spellEnd"/>
      <w:r w:rsidRPr="00FC63B1">
        <w:rPr>
          <w:rFonts w:ascii="Arial" w:hAnsi="Arial" w:cs="Arial"/>
        </w:rPr>
        <w:t xml:space="preserve">, A. A., &amp; Smith, G. M. (2009). </w:t>
      </w:r>
      <w:r w:rsidRPr="00FC63B1">
        <w:rPr>
          <w:rFonts w:ascii="Arial" w:hAnsi="Arial" w:cs="Arial"/>
          <w:i/>
          <w:iCs/>
        </w:rPr>
        <w:t>Mixed effects models and extensions in ecology with R</w:t>
      </w:r>
      <w:r w:rsidRPr="00FC63B1">
        <w:rPr>
          <w:rFonts w:ascii="Arial" w:hAnsi="Arial" w:cs="Arial"/>
        </w:rPr>
        <w:t>. Springer. https://doi.org/10.1007/978-0-387-87458-6</w:t>
      </w:r>
    </w:p>
    <w:p w14:paraId="7F25A1B0" w14:textId="2DD91F10" w:rsidR="003232B8" w:rsidRPr="00A83A7A" w:rsidRDefault="003232B8" w:rsidP="00FC63B1">
      <w:pPr>
        <w:ind w:left="709" w:hanging="709"/>
        <w:jc w:val="both"/>
        <w:rPr>
          <w:rFonts w:ascii="Arial" w:hAnsi="Arial" w:cs="Arial"/>
        </w:rPr>
      </w:pPr>
      <w:r>
        <w:rPr>
          <w:rFonts w:ascii="Arial" w:hAnsi="Arial" w:cs="Arial"/>
          <w:lang w:val="de-CH"/>
        </w:rPr>
        <w:fldChar w:fldCharType="end"/>
      </w:r>
      <w:r w:rsidRPr="00A83A7A">
        <w:rPr>
          <w:rFonts w:ascii="Arial" w:hAnsi="Arial" w:cs="Arial"/>
        </w:rPr>
        <w:br w:type="page"/>
      </w:r>
    </w:p>
    <w:p w14:paraId="258E8E5D" w14:textId="77777777" w:rsidR="004A710B" w:rsidRPr="0039239D" w:rsidRDefault="004A710B" w:rsidP="00DE0759">
      <w:pPr>
        <w:pStyle w:val="berschrift1"/>
        <w:jc w:val="both"/>
        <w:rPr>
          <w:rFonts w:cs="Arial"/>
          <w:lang w:val="fr-CH"/>
        </w:rPr>
      </w:pPr>
      <w:bookmarkStart w:id="30" w:name="_Toc202426814"/>
      <w:r w:rsidRPr="0039239D">
        <w:rPr>
          <w:rFonts w:cs="Arial"/>
          <w:lang w:val="fr-CH"/>
        </w:rPr>
        <w:lastRenderedPageBreak/>
        <w:t>Appendix</w:t>
      </w:r>
      <w:bookmarkEnd w:id="30"/>
    </w:p>
    <w:p w14:paraId="24B6D1AD" w14:textId="5E201653" w:rsidR="00B747E7" w:rsidRDefault="00B747E7">
      <w:pPr>
        <w:rPr>
          <w:rFonts w:ascii="Arial" w:hAnsi="Arial" w:cs="Arial"/>
          <w:lang w:val="fr-CH"/>
        </w:rPr>
      </w:pPr>
    </w:p>
    <w:p w14:paraId="6FA9EFF5" w14:textId="4A673A26" w:rsidR="00B747E7" w:rsidRPr="00A83A7A" w:rsidRDefault="00B747E7" w:rsidP="00B747E7">
      <w:pPr>
        <w:pStyle w:val="berschrift2"/>
        <w:rPr>
          <w:lang w:val="en-US"/>
        </w:rPr>
      </w:pPr>
      <w:bookmarkStart w:id="31" w:name="_Toc202426815"/>
      <w:r w:rsidRPr="00A83A7A">
        <w:rPr>
          <w:lang w:val="en-US"/>
        </w:rPr>
        <w:t>Appendix 1</w:t>
      </w:r>
      <w:r>
        <w:t xml:space="preserve">: </w:t>
      </w:r>
      <w:r w:rsidRPr="00A83A7A">
        <w:rPr>
          <w:lang w:val="en-US"/>
        </w:rPr>
        <w:t>Description of 2000_Z9_Kopfdaten.xlsx</w:t>
      </w:r>
      <w:bookmarkEnd w:id="31"/>
    </w:p>
    <w:p w14:paraId="7CEFD036" w14:textId="3772C727" w:rsidR="00B747E7" w:rsidRDefault="00B747E7" w:rsidP="00DE0759">
      <w:pPr>
        <w:jc w:val="both"/>
        <w:rPr>
          <w:rFonts w:ascii="Arial" w:hAnsi="Arial" w:cs="Arial"/>
          <w:lang w:val="fr-CH"/>
        </w:rPr>
      </w:pPr>
      <w:r>
        <w:rPr>
          <w:noProof/>
        </w:rPr>
        <w:drawing>
          <wp:inline distT="0" distB="0" distL="0" distR="0" wp14:anchorId="4AB370B5" wp14:editId="646CA7EB">
            <wp:extent cx="5760720" cy="1807845"/>
            <wp:effectExtent l="0" t="0" r="0" b="1905"/>
            <wp:docPr id="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Algebra enthält.&#10;&#10;Automatisch generierte Beschreibung"/>
                    <pic:cNvPicPr/>
                  </pic:nvPicPr>
                  <pic:blipFill>
                    <a:blip r:embed="rId11"/>
                    <a:stretch>
                      <a:fillRect/>
                    </a:stretch>
                  </pic:blipFill>
                  <pic:spPr>
                    <a:xfrm>
                      <a:off x="0" y="0"/>
                      <a:ext cx="5760720" cy="1807845"/>
                    </a:xfrm>
                    <a:prstGeom prst="rect">
                      <a:avLst/>
                    </a:prstGeom>
                  </pic:spPr>
                </pic:pic>
              </a:graphicData>
            </a:graphic>
          </wp:inline>
        </w:drawing>
      </w:r>
    </w:p>
    <w:p w14:paraId="494EE268" w14:textId="3B6754C7" w:rsidR="00B747E7" w:rsidRDefault="00B747E7" w:rsidP="00B747E7">
      <w:pPr>
        <w:pStyle w:val="berschrift2"/>
        <w:rPr>
          <w:lang w:val="fr-CH"/>
        </w:rPr>
      </w:pPr>
      <w:bookmarkStart w:id="32" w:name="_Toc202426816"/>
      <w:r>
        <w:rPr>
          <w:lang w:val="fr-CH"/>
        </w:rPr>
        <w:t xml:space="preserve">Appendix </w:t>
      </w:r>
      <w:proofErr w:type="gramStart"/>
      <w:r>
        <w:rPr>
          <w:lang w:val="fr-CH"/>
        </w:rPr>
        <w:t>2:</w:t>
      </w:r>
      <w:proofErr w:type="gramEnd"/>
      <w:r>
        <w:rPr>
          <w:lang w:val="fr-CH"/>
        </w:rPr>
        <w:t xml:space="preserve"> </w:t>
      </w:r>
      <w:r w:rsidRPr="00B747E7">
        <w:rPr>
          <w:lang w:val="fr-CH"/>
        </w:rPr>
        <w:t>Description of 2000_Z9_Pflanzen.xlsx</w:t>
      </w:r>
      <w:bookmarkEnd w:id="32"/>
    </w:p>
    <w:p w14:paraId="25B9B29B" w14:textId="11A6D3D7" w:rsidR="00B747E7" w:rsidRDefault="00B747E7" w:rsidP="00DE0759">
      <w:pPr>
        <w:jc w:val="both"/>
        <w:rPr>
          <w:rFonts w:ascii="Arial" w:hAnsi="Arial" w:cs="Arial"/>
          <w:lang w:val="fr-CH"/>
        </w:rPr>
      </w:pPr>
      <w:r>
        <w:rPr>
          <w:noProof/>
        </w:rPr>
        <w:drawing>
          <wp:inline distT="0" distB="0" distL="0" distR="0" wp14:anchorId="16F9056C" wp14:editId="11C36FDB">
            <wp:extent cx="5760720" cy="940435"/>
            <wp:effectExtent l="0" t="0" r="0" b="0"/>
            <wp:docPr id="3" name="Grafik 3"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hrift, Screenshot, weiß enthält.&#10;&#10;Automatisch generierte Beschreibung"/>
                    <pic:cNvPicPr/>
                  </pic:nvPicPr>
                  <pic:blipFill>
                    <a:blip r:embed="rId12"/>
                    <a:stretch>
                      <a:fillRect/>
                    </a:stretch>
                  </pic:blipFill>
                  <pic:spPr>
                    <a:xfrm>
                      <a:off x="0" y="0"/>
                      <a:ext cx="5760720" cy="940435"/>
                    </a:xfrm>
                    <a:prstGeom prst="rect">
                      <a:avLst/>
                    </a:prstGeom>
                  </pic:spPr>
                </pic:pic>
              </a:graphicData>
            </a:graphic>
          </wp:inline>
        </w:drawing>
      </w:r>
    </w:p>
    <w:p w14:paraId="4819AA2F" w14:textId="61DD7925" w:rsidR="00B747E7" w:rsidRDefault="00B747E7" w:rsidP="00B747E7">
      <w:pPr>
        <w:pStyle w:val="berschrift2"/>
        <w:rPr>
          <w:lang w:val="fr-CH"/>
        </w:rPr>
      </w:pPr>
      <w:bookmarkStart w:id="33" w:name="_Toc202426817"/>
      <w:r>
        <w:rPr>
          <w:lang w:val="fr-CH"/>
        </w:rPr>
        <w:lastRenderedPageBreak/>
        <w:t xml:space="preserve">Appendix </w:t>
      </w:r>
      <w:proofErr w:type="gramStart"/>
      <w:r>
        <w:rPr>
          <w:lang w:val="fr-CH"/>
        </w:rPr>
        <w:t>3:</w:t>
      </w:r>
      <w:proofErr w:type="gramEnd"/>
      <w:r>
        <w:rPr>
          <w:lang w:val="fr-CH"/>
        </w:rPr>
        <w:t xml:space="preserve"> </w:t>
      </w:r>
      <w:r w:rsidRPr="00B747E7">
        <w:rPr>
          <w:lang w:val="fr-CH"/>
        </w:rPr>
        <w:t xml:space="preserve">Variable </w:t>
      </w:r>
      <w:proofErr w:type="spellStart"/>
      <w:r w:rsidRPr="00B747E7">
        <w:rPr>
          <w:lang w:val="fr-CH"/>
        </w:rPr>
        <w:t>Definitions</w:t>
      </w:r>
      <w:proofErr w:type="spellEnd"/>
      <w:r w:rsidRPr="00B747E7">
        <w:rPr>
          <w:lang w:val="fr-CH"/>
        </w:rPr>
        <w:t xml:space="preserve"> in BDM Z9 Files</w:t>
      </w:r>
      <w:bookmarkEnd w:id="33"/>
    </w:p>
    <w:p w14:paraId="1FAD47CA" w14:textId="2CE83820" w:rsidR="00B747E7" w:rsidRDefault="00B747E7" w:rsidP="00DE0759">
      <w:pPr>
        <w:jc w:val="both"/>
        <w:rPr>
          <w:rFonts w:ascii="Arial" w:hAnsi="Arial" w:cs="Arial"/>
          <w:lang w:val="fr-CH"/>
        </w:rPr>
      </w:pPr>
      <w:r>
        <w:rPr>
          <w:noProof/>
        </w:rPr>
        <w:drawing>
          <wp:inline distT="0" distB="0" distL="0" distR="0" wp14:anchorId="4D36880F" wp14:editId="244E0D2E">
            <wp:extent cx="5760720" cy="4840605"/>
            <wp:effectExtent l="0" t="0" r="0" b="0"/>
            <wp:docPr id="4"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Zahl enthält.&#10;&#10;Automatisch generierte Beschreibung"/>
                    <pic:cNvPicPr/>
                  </pic:nvPicPr>
                  <pic:blipFill>
                    <a:blip r:embed="rId13"/>
                    <a:stretch>
                      <a:fillRect/>
                    </a:stretch>
                  </pic:blipFill>
                  <pic:spPr>
                    <a:xfrm>
                      <a:off x="0" y="0"/>
                      <a:ext cx="5760720" cy="4840605"/>
                    </a:xfrm>
                    <a:prstGeom prst="rect">
                      <a:avLst/>
                    </a:prstGeom>
                  </pic:spPr>
                </pic:pic>
              </a:graphicData>
            </a:graphic>
          </wp:inline>
        </w:drawing>
      </w:r>
    </w:p>
    <w:p w14:paraId="63BDECAE" w14:textId="5F0CE615" w:rsidR="003A7FD4" w:rsidRPr="00A83A7A" w:rsidRDefault="003A7FD4" w:rsidP="003A7FD4">
      <w:pPr>
        <w:pStyle w:val="berschrift2"/>
      </w:pPr>
      <w:bookmarkStart w:id="34" w:name="_Ref202282867"/>
      <w:bookmarkStart w:id="35" w:name="_Toc202426818"/>
      <w:r w:rsidRPr="00A83A7A">
        <w:lastRenderedPageBreak/>
        <w:t>Appendix 4: Coding of CSR-s</w:t>
      </w:r>
      <w:r>
        <w:t>trategies</w:t>
      </w:r>
      <w:bookmarkEnd w:id="34"/>
      <w:bookmarkEnd w:id="35"/>
    </w:p>
    <w:p w14:paraId="0B369676" w14:textId="46322CED" w:rsidR="003A7FD4" w:rsidRDefault="003A7FD4" w:rsidP="003A7FD4">
      <w:pPr>
        <w:rPr>
          <w:lang w:val="fr-CH"/>
        </w:rPr>
      </w:pPr>
      <w:r>
        <w:rPr>
          <w:noProof/>
        </w:rPr>
        <w:drawing>
          <wp:inline distT="0" distB="0" distL="0" distR="0" wp14:anchorId="74CD1AF0" wp14:editId="41085FC6">
            <wp:extent cx="5760720" cy="4612640"/>
            <wp:effectExtent l="0" t="0" r="0" b="0"/>
            <wp:docPr id="8" name="Grafik 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Zahl, Schrift enthält.&#10;&#10;Automatisch generierte Beschreibung"/>
                    <pic:cNvPicPr/>
                  </pic:nvPicPr>
                  <pic:blipFill>
                    <a:blip r:embed="rId14"/>
                    <a:stretch>
                      <a:fillRect/>
                    </a:stretch>
                  </pic:blipFill>
                  <pic:spPr>
                    <a:xfrm>
                      <a:off x="0" y="0"/>
                      <a:ext cx="5760720" cy="4612640"/>
                    </a:xfrm>
                    <a:prstGeom prst="rect">
                      <a:avLst/>
                    </a:prstGeom>
                  </pic:spPr>
                </pic:pic>
              </a:graphicData>
            </a:graphic>
          </wp:inline>
        </w:drawing>
      </w:r>
    </w:p>
    <w:p w14:paraId="0DF25226" w14:textId="0BAD6F5B" w:rsidR="00BC7E74" w:rsidRDefault="00BC7E74">
      <w:pPr>
        <w:rPr>
          <w:lang w:val="fr-CH"/>
        </w:rPr>
      </w:pPr>
      <w:r>
        <w:rPr>
          <w:lang w:val="fr-CH"/>
        </w:rPr>
        <w:br w:type="page"/>
      </w:r>
    </w:p>
    <w:p w14:paraId="79E3CE1C" w14:textId="77777777" w:rsidR="00BC7E74" w:rsidRDefault="00BC7E74" w:rsidP="003A7FD4">
      <w:pPr>
        <w:rPr>
          <w:lang w:val="fr-CH"/>
        </w:rPr>
        <w:sectPr w:rsidR="00BC7E74">
          <w:pgSz w:w="11906" w:h="16838"/>
          <w:pgMar w:top="1417" w:right="1417" w:bottom="1134" w:left="1417" w:header="708" w:footer="708" w:gutter="0"/>
          <w:cols w:space="708"/>
          <w:docGrid w:linePitch="360"/>
        </w:sectPr>
      </w:pPr>
    </w:p>
    <w:p w14:paraId="435D5EF4" w14:textId="0320C63D" w:rsidR="00ED56F5" w:rsidRDefault="00C70418" w:rsidP="00A83A7A">
      <w:pPr>
        <w:pStyle w:val="berschrift2"/>
      </w:pPr>
      <w:bookmarkStart w:id="36" w:name="_Ref202299446"/>
      <w:bookmarkStart w:id="37" w:name="_Toc202426819"/>
      <w:r>
        <w:lastRenderedPageBreak/>
        <w:t xml:space="preserve">Appendix </w:t>
      </w:r>
      <w:r w:rsidR="000D0552">
        <w:t>5</w:t>
      </w:r>
      <w:r>
        <w:t>: Decreasing Species</w:t>
      </w:r>
      <w:r w:rsidR="00ED56F5">
        <w:t xml:space="preserve"> from 2001-2023</w:t>
      </w:r>
      <w:bookmarkEnd w:id="36"/>
      <w:bookmarkEnd w:id="37"/>
    </w:p>
    <w:p w14:paraId="16FEC0BD" w14:textId="6F44F44F" w:rsidR="00C76A19" w:rsidRPr="00A83A7A" w:rsidRDefault="00C76A19" w:rsidP="003A7FD4">
      <w:r>
        <w:fldChar w:fldCharType="begin"/>
      </w:r>
      <w:r>
        <w:instrText xml:space="preserve"> LINK Excel.Sheet.12 "Mappe1" "appendix_species_losers!Z1S1:Z83S5" \a \f 5 \h  \* MERGEFORMAT </w:instrText>
      </w:r>
      <w:r>
        <w:fldChar w:fldCharType="separate"/>
      </w:r>
    </w:p>
    <w:tbl>
      <w:tblPr>
        <w:tblStyle w:val="Tabellenraster"/>
        <w:tblW w:w="8926" w:type="dxa"/>
        <w:tblLook w:val="04A0" w:firstRow="1" w:lastRow="0" w:firstColumn="1" w:lastColumn="0" w:noHBand="0" w:noVBand="1"/>
      </w:tblPr>
      <w:tblGrid>
        <w:gridCol w:w="3256"/>
        <w:gridCol w:w="2204"/>
        <w:gridCol w:w="1056"/>
        <w:gridCol w:w="1559"/>
        <w:gridCol w:w="851"/>
      </w:tblGrid>
      <w:tr w:rsidR="00C76A19" w:rsidRPr="00B33BA5" w14:paraId="711E5A8E" w14:textId="77777777" w:rsidTr="009A4FD6">
        <w:trPr>
          <w:trHeight w:val="288"/>
        </w:trPr>
        <w:tc>
          <w:tcPr>
            <w:tcW w:w="3256" w:type="dxa"/>
            <w:noWrap/>
            <w:hideMark/>
          </w:tcPr>
          <w:p w14:paraId="4D003AED" w14:textId="53A25E0B" w:rsidR="00C76A19" w:rsidRPr="00B33BA5" w:rsidRDefault="00C76A19">
            <w:pPr>
              <w:rPr>
                <w:rFonts w:ascii="Arial" w:hAnsi="Arial" w:cs="Arial"/>
                <w:b/>
                <w:bCs/>
                <w:sz w:val="20"/>
                <w:szCs w:val="20"/>
              </w:rPr>
            </w:pPr>
            <w:r w:rsidRPr="00B33BA5">
              <w:rPr>
                <w:rFonts w:ascii="Arial" w:hAnsi="Arial" w:cs="Arial"/>
                <w:b/>
                <w:bCs/>
                <w:sz w:val="20"/>
                <w:szCs w:val="20"/>
              </w:rPr>
              <w:t>species</w:t>
            </w:r>
          </w:p>
        </w:tc>
        <w:tc>
          <w:tcPr>
            <w:tcW w:w="2204" w:type="dxa"/>
            <w:noWrap/>
            <w:hideMark/>
          </w:tcPr>
          <w:p w14:paraId="1CE17A47" w14:textId="4F6CE706" w:rsidR="00C76A19" w:rsidRPr="00B33BA5" w:rsidRDefault="00C76A19">
            <w:pPr>
              <w:rPr>
                <w:rFonts w:ascii="Arial" w:hAnsi="Arial" w:cs="Arial"/>
                <w:b/>
                <w:bCs/>
                <w:sz w:val="20"/>
                <w:szCs w:val="20"/>
              </w:rPr>
            </w:pPr>
            <w:proofErr w:type="spellStart"/>
            <w:r w:rsidRPr="00B33BA5">
              <w:rPr>
                <w:rFonts w:ascii="Arial" w:hAnsi="Arial" w:cs="Arial"/>
                <w:b/>
                <w:bCs/>
                <w:sz w:val="20"/>
                <w:szCs w:val="20"/>
              </w:rPr>
              <w:t>yearly_change</w:t>
            </w:r>
            <w:proofErr w:type="spellEnd"/>
            <w:r w:rsidRPr="00B33BA5">
              <w:rPr>
                <w:rFonts w:ascii="Arial" w:hAnsi="Arial" w:cs="Arial"/>
                <w:b/>
                <w:bCs/>
                <w:sz w:val="20"/>
                <w:szCs w:val="20"/>
              </w:rPr>
              <w:t>_</w:t>
            </w:r>
            <w:r w:rsidR="00D247C6" w:rsidRPr="00B33BA5">
              <w:rPr>
                <w:rFonts w:ascii="Arial" w:hAnsi="Arial" w:cs="Arial"/>
                <w:b/>
                <w:bCs/>
                <w:sz w:val="20"/>
                <w:szCs w:val="20"/>
              </w:rPr>
              <w:t>%</w:t>
            </w:r>
          </w:p>
        </w:tc>
        <w:tc>
          <w:tcPr>
            <w:tcW w:w="1056" w:type="dxa"/>
            <w:noWrap/>
            <w:hideMark/>
          </w:tcPr>
          <w:p w14:paraId="111CCA04" w14:textId="77777777" w:rsidR="00C76A19" w:rsidRPr="00B33BA5" w:rsidRDefault="00C76A19">
            <w:pPr>
              <w:rPr>
                <w:rFonts w:ascii="Arial" w:hAnsi="Arial" w:cs="Arial"/>
                <w:b/>
                <w:bCs/>
                <w:sz w:val="20"/>
                <w:szCs w:val="20"/>
              </w:rPr>
            </w:pPr>
            <w:proofErr w:type="spellStart"/>
            <w:r w:rsidRPr="00B33BA5">
              <w:rPr>
                <w:rFonts w:ascii="Arial" w:hAnsi="Arial" w:cs="Arial"/>
                <w:b/>
                <w:bCs/>
                <w:sz w:val="20"/>
                <w:szCs w:val="20"/>
              </w:rPr>
              <w:t>p_value</w:t>
            </w:r>
            <w:proofErr w:type="spellEnd"/>
          </w:p>
        </w:tc>
        <w:tc>
          <w:tcPr>
            <w:tcW w:w="1559" w:type="dxa"/>
            <w:noWrap/>
            <w:hideMark/>
          </w:tcPr>
          <w:p w14:paraId="187EB53A" w14:textId="77777777" w:rsidR="00C76A19" w:rsidRPr="00B33BA5" w:rsidRDefault="00C76A19">
            <w:pPr>
              <w:rPr>
                <w:rFonts w:ascii="Arial" w:hAnsi="Arial" w:cs="Arial"/>
                <w:b/>
                <w:bCs/>
                <w:sz w:val="20"/>
                <w:szCs w:val="20"/>
              </w:rPr>
            </w:pPr>
            <w:r w:rsidRPr="00B33BA5">
              <w:rPr>
                <w:rFonts w:ascii="Arial" w:hAnsi="Arial" w:cs="Arial"/>
                <w:b/>
                <w:bCs/>
                <w:sz w:val="20"/>
                <w:szCs w:val="20"/>
              </w:rPr>
              <w:t>trend</w:t>
            </w:r>
          </w:p>
        </w:tc>
        <w:tc>
          <w:tcPr>
            <w:tcW w:w="851" w:type="dxa"/>
            <w:noWrap/>
            <w:hideMark/>
          </w:tcPr>
          <w:p w14:paraId="4FFB2745" w14:textId="77777777" w:rsidR="00C76A19" w:rsidRPr="00B33BA5" w:rsidRDefault="00C76A19">
            <w:pPr>
              <w:rPr>
                <w:rFonts w:ascii="Arial" w:hAnsi="Arial" w:cs="Arial"/>
                <w:b/>
                <w:bCs/>
                <w:sz w:val="20"/>
                <w:szCs w:val="20"/>
              </w:rPr>
            </w:pPr>
            <w:proofErr w:type="spellStart"/>
            <w:r w:rsidRPr="00B33BA5">
              <w:rPr>
                <w:rFonts w:ascii="Arial" w:hAnsi="Arial" w:cs="Arial"/>
                <w:b/>
                <w:bCs/>
                <w:sz w:val="20"/>
                <w:szCs w:val="20"/>
              </w:rPr>
              <w:t>n_obs</w:t>
            </w:r>
            <w:proofErr w:type="spellEnd"/>
          </w:p>
        </w:tc>
      </w:tr>
      <w:tr w:rsidR="000569E3" w:rsidRPr="00B33BA5" w14:paraId="660FE665" w14:textId="77777777" w:rsidTr="009A4FD6">
        <w:trPr>
          <w:trHeight w:val="288"/>
        </w:trPr>
        <w:tc>
          <w:tcPr>
            <w:tcW w:w="3256" w:type="dxa"/>
            <w:noWrap/>
            <w:hideMark/>
          </w:tcPr>
          <w:p w14:paraId="3484E748" w14:textId="77777777" w:rsidR="000569E3" w:rsidRPr="00B33BA5" w:rsidRDefault="000569E3" w:rsidP="000569E3">
            <w:pPr>
              <w:rPr>
                <w:rFonts w:ascii="Arial" w:hAnsi="Arial" w:cs="Arial"/>
                <w:sz w:val="20"/>
                <w:szCs w:val="20"/>
              </w:rPr>
            </w:pPr>
            <w:r w:rsidRPr="00B33BA5">
              <w:rPr>
                <w:rFonts w:ascii="Arial" w:hAnsi="Arial" w:cs="Arial"/>
                <w:sz w:val="20"/>
                <w:szCs w:val="20"/>
              </w:rPr>
              <w:t>Mentha aquatica</w:t>
            </w:r>
          </w:p>
        </w:tc>
        <w:tc>
          <w:tcPr>
            <w:tcW w:w="2204" w:type="dxa"/>
            <w:noWrap/>
            <w:hideMark/>
          </w:tcPr>
          <w:p w14:paraId="69A98BFF" w14:textId="254C9B01" w:rsidR="000569E3" w:rsidRPr="00B33BA5" w:rsidRDefault="000569E3" w:rsidP="000569E3">
            <w:pPr>
              <w:rPr>
                <w:rFonts w:ascii="Arial" w:hAnsi="Arial" w:cs="Arial"/>
                <w:sz w:val="20"/>
                <w:szCs w:val="20"/>
              </w:rPr>
            </w:pPr>
            <w:r w:rsidRPr="00B33BA5">
              <w:rPr>
                <w:rFonts w:ascii="Arial" w:hAnsi="Arial" w:cs="Arial"/>
                <w:sz w:val="20"/>
                <w:szCs w:val="20"/>
              </w:rPr>
              <w:t>-100.0</w:t>
            </w:r>
          </w:p>
        </w:tc>
        <w:tc>
          <w:tcPr>
            <w:tcW w:w="1056" w:type="dxa"/>
            <w:noWrap/>
            <w:hideMark/>
          </w:tcPr>
          <w:p w14:paraId="286CA37C" w14:textId="68F539D3" w:rsidR="000569E3" w:rsidRPr="00B33BA5" w:rsidRDefault="000569E3" w:rsidP="000569E3">
            <w:pPr>
              <w:rPr>
                <w:rFonts w:ascii="Arial" w:hAnsi="Arial" w:cs="Arial"/>
                <w:sz w:val="20"/>
                <w:szCs w:val="20"/>
              </w:rPr>
            </w:pPr>
            <w:r w:rsidRPr="00B33BA5">
              <w:rPr>
                <w:rFonts w:ascii="Arial" w:hAnsi="Arial" w:cs="Arial"/>
                <w:sz w:val="20"/>
                <w:szCs w:val="20"/>
              </w:rPr>
              <w:t>0.026</w:t>
            </w:r>
          </w:p>
        </w:tc>
        <w:tc>
          <w:tcPr>
            <w:tcW w:w="1559" w:type="dxa"/>
            <w:noWrap/>
            <w:hideMark/>
          </w:tcPr>
          <w:p w14:paraId="6AC88A7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A74B679"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0569E3" w:rsidRPr="00B33BA5" w14:paraId="364FF60D" w14:textId="77777777" w:rsidTr="009A4FD6">
        <w:trPr>
          <w:trHeight w:val="288"/>
        </w:trPr>
        <w:tc>
          <w:tcPr>
            <w:tcW w:w="3256" w:type="dxa"/>
            <w:noWrap/>
            <w:hideMark/>
          </w:tcPr>
          <w:p w14:paraId="54B026D2"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w:t>
            </w:r>
            <w:proofErr w:type="spellStart"/>
            <w:r w:rsidRPr="00B33BA5">
              <w:rPr>
                <w:rFonts w:ascii="Arial" w:hAnsi="Arial" w:cs="Arial"/>
                <w:sz w:val="20"/>
                <w:szCs w:val="20"/>
              </w:rPr>
              <w:t>flammula</w:t>
            </w:r>
            <w:proofErr w:type="spellEnd"/>
          </w:p>
        </w:tc>
        <w:tc>
          <w:tcPr>
            <w:tcW w:w="2204" w:type="dxa"/>
            <w:noWrap/>
            <w:hideMark/>
          </w:tcPr>
          <w:p w14:paraId="04CE28F9" w14:textId="5451E9E3" w:rsidR="000569E3" w:rsidRPr="00B33BA5" w:rsidRDefault="000569E3" w:rsidP="000569E3">
            <w:pPr>
              <w:rPr>
                <w:rFonts w:ascii="Arial" w:hAnsi="Arial" w:cs="Arial"/>
                <w:sz w:val="20"/>
                <w:szCs w:val="20"/>
              </w:rPr>
            </w:pPr>
            <w:r w:rsidRPr="00B33BA5">
              <w:rPr>
                <w:rFonts w:ascii="Arial" w:hAnsi="Arial" w:cs="Arial"/>
                <w:sz w:val="20"/>
                <w:szCs w:val="20"/>
              </w:rPr>
              <w:t>-97.1</w:t>
            </w:r>
          </w:p>
        </w:tc>
        <w:tc>
          <w:tcPr>
            <w:tcW w:w="1056" w:type="dxa"/>
            <w:noWrap/>
            <w:hideMark/>
          </w:tcPr>
          <w:p w14:paraId="74069466" w14:textId="103A1AFD" w:rsidR="000569E3" w:rsidRPr="00B33BA5" w:rsidRDefault="000569E3" w:rsidP="000569E3">
            <w:pPr>
              <w:rPr>
                <w:rFonts w:ascii="Arial" w:hAnsi="Arial" w:cs="Arial"/>
                <w:sz w:val="20"/>
                <w:szCs w:val="20"/>
              </w:rPr>
            </w:pPr>
            <w:r w:rsidRPr="00B33BA5">
              <w:rPr>
                <w:rFonts w:ascii="Arial" w:hAnsi="Arial" w:cs="Arial"/>
                <w:sz w:val="20"/>
                <w:szCs w:val="20"/>
              </w:rPr>
              <w:t>0.020</w:t>
            </w:r>
          </w:p>
        </w:tc>
        <w:tc>
          <w:tcPr>
            <w:tcW w:w="1559" w:type="dxa"/>
            <w:noWrap/>
            <w:hideMark/>
          </w:tcPr>
          <w:p w14:paraId="3B77F2E2"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3AD9C40" w14:textId="77777777" w:rsidR="000569E3" w:rsidRPr="00B33BA5" w:rsidRDefault="000569E3" w:rsidP="000569E3">
            <w:pPr>
              <w:rPr>
                <w:rFonts w:ascii="Arial" w:hAnsi="Arial" w:cs="Arial"/>
                <w:sz w:val="20"/>
                <w:szCs w:val="20"/>
              </w:rPr>
            </w:pPr>
            <w:r w:rsidRPr="00B33BA5">
              <w:rPr>
                <w:rFonts w:ascii="Arial" w:hAnsi="Arial" w:cs="Arial"/>
                <w:sz w:val="20"/>
                <w:szCs w:val="20"/>
              </w:rPr>
              <w:t>12</w:t>
            </w:r>
          </w:p>
        </w:tc>
      </w:tr>
      <w:tr w:rsidR="000569E3" w:rsidRPr="00B33BA5" w14:paraId="0831C9F8" w14:textId="77777777" w:rsidTr="009A4FD6">
        <w:trPr>
          <w:trHeight w:val="288"/>
        </w:trPr>
        <w:tc>
          <w:tcPr>
            <w:tcW w:w="3256" w:type="dxa"/>
            <w:noWrap/>
            <w:hideMark/>
          </w:tcPr>
          <w:p w14:paraId="349F306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Asperula </w:t>
            </w:r>
            <w:proofErr w:type="spellStart"/>
            <w:r w:rsidRPr="00B33BA5">
              <w:rPr>
                <w:rFonts w:ascii="Arial" w:hAnsi="Arial" w:cs="Arial"/>
                <w:sz w:val="20"/>
                <w:szCs w:val="20"/>
              </w:rPr>
              <w:t>taurina</w:t>
            </w:r>
            <w:proofErr w:type="spellEnd"/>
          </w:p>
        </w:tc>
        <w:tc>
          <w:tcPr>
            <w:tcW w:w="2204" w:type="dxa"/>
            <w:noWrap/>
            <w:hideMark/>
          </w:tcPr>
          <w:p w14:paraId="5A10DDE5" w14:textId="76E91C2A" w:rsidR="000569E3" w:rsidRPr="00B33BA5" w:rsidRDefault="000569E3" w:rsidP="000569E3">
            <w:pPr>
              <w:rPr>
                <w:rFonts w:ascii="Arial" w:hAnsi="Arial" w:cs="Arial"/>
                <w:sz w:val="20"/>
                <w:szCs w:val="20"/>
              </w:rPr>
            </w:pPr>
            <w:r w:rsidRPr="00B33BA5">
              <w:rPr>
                <w:rFonts w:ascii="Arial" w:hAnsi="Arial" w:cs="Arial"/>
                <w:sz w:val="20"/>
                <w:szCs w:val="20"/>
              </w:rPr>
              <w:t>-96.6</w:t>
            </w:r>
          </w:p>
        </w:tc>
        <w:tc>
          <w:tcPr>
            <w:tcW w:w="1056" w:type="dxa"/>
            <w:noWrap/>
            <w:hideMark/>
          </w:tcPr>
          <w:p w14:paraId="541D8B68" w14:textId="0B68DA70"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0C7A003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F679D0B" w14:textId="77777777" w:rsidR="000569E3" w:rsidRPr="00B33BA5" w:rsidRDefault="000569E3" w:rsidP="000569E3">
            <w:pPr>
              <w:rPr>
                <w:rFonts w:ascii="Arial" w:hAnsi="Arial" w:cs="Arial"/>
                <w:sz w:val="20"/>
                <w:szCs w:val="20"/>
              </w:rPr>
            </w:pPr>
            <w:r w:rsidRPr="00B33BA5">
              <w:rPr>
                <w:rFonts w:ascii="Arial" w:hAnsi="Arial" w:cs="Arial"/>
                <w:sz w:val="20"/>
                <w:szCs w:val="20"/>
              </w:rPr>
              <w:t>18</w:t>
            </w:r>
          </w:p>
        </w:tc>
      </w:tr>
      <w:tr w:rsidR="000569E3" w:rsidRPr="00B33BA5" w14:paraId="307FDB14" w14:textId="77777777" w:rsidTr="009A4FD6">
        <w:trPr>
          <w:trHeight w:val="288"/>
        </w:trPr>
        <w:tc>
          <w:tcPr>
            <w:tcW w:w="3256" w:type="dxa"/>
            <w:noWrap/>
            <w:hideMark/>
          </w:tcPr>
          <w:p w14:paraId="7F15BC5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Alnus </w:t>
            </w:r>
            <w:proofErr w:type="spellStart"/>
            <w:r w:rsidRPr="00B33BA5">
              <w:rPr>
                <w:rFonts w:ascii="Arial" w:hAnsi="Arial" w:cs="Arial"/>
                <w:sz w:val="20"/>
                <w:szCs w:val="20"/>
              </w:rPr>
              <w:t>incana</w:t>
            </w:r>
            <w:proofErr w:type="spellEnd"/>
          </w:p>
        </w:tc>
        <w:tc>
          <w:tcPr>
            <w:tcW w:w="2204" w:type="dxa"/>
            <w:noWrap/>
            <w:hideMark/>
          </w:tcPr>
          <w:p w14:paraId="7FE7CB38" w14:textId="29269958" w:rsidR="000569E3" w:rsidRPr="00B33BA5" w:rsidRDefault="000569E3" w:rsidP="000569E3">
            <w:pPr>
              <w:rPr>
                <w:rFonts w:ascii="Arial" w:hAnsi="Arial" w:cs="Arial"/>
                <w:sz w:val="20"/>
                <w:szCs w:val="20"/>
              </w:rPr>
            </w:pPr>
            <w:r w:rsidRPr="00B33BA5">
              <w:rPr>
                <w:rFonts w:ascii="Arial" w:hAnsi="Arial" w:cs="Arial"/>
                <w:sz w:val="20"/>
                <w:szCs w:val="20"/>
              </w:rPr>
              <w:t>-38.6</w:t>
            </w:r>
          </w:p>
        </w:tc>
        <w:tc>
          <w:tcPr>
            <w:tcW w:w="1056" w:type="dxa"/>
            <w:noWrap/>
            <w:hideMark/>
          </w:tcPr>
          <w:p w14:paraId="7A6C0D5D" w14:textId="5AD7E305"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1E49A9E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B07421C" w14:textId="77777777" w:rsidR="000569E3" w:rsidRPr="00B33BA5" w:rsidRDefault="000569E3" w:rsidP="000569E3">
            <w:pPr>
              <w:rPr>
                <w:rFonts w:ascii="Arial" w:hAnsi="Arial" w:cs="Arial"/>
                <w:sz w:val="20"/>
                <w:szCs w:val="20"/>
              </w:rPr>
            </w:pPr>
            <w:r w:rsidRPr="00B33BA5">
              <w:rPr>
                <w:rFonts w:ascii="Arial" w:hAnsi="Arial" w:cs="Arial"/>
                <w:sz w:val="20"/>
                <w:szCs w:val="20"/>
              </w:rPr>
              <w:t>41</w:t>
            </w:r>
          </w:p>
        </w:tc>
      </w:tr>
      <w:tr w:rsidR="000569E3" w:rsidRPr="00B33BA5" w14:paraId="035E1C3F" w14:textId="77777777" w:rsidTr="009A4FD6">
        <w:trPr>
          <w:trHeight w:val="288"/>
        </w:trPr>
        <w:tc>
          <w:tcPr>
            <w:tcW w:w="3256" w:type="dxa"/>
            <w:noWrap/>
            <w:hideMark/>
          </w:tcPr>
          <w:p w14:paraId="34045CD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Rumex </w:t>
            </w:r>
            <w:proofErr w:type="spellStart"/>
            <w:r w:rsidRPr="00B33BA5">
              <w:rPr>
                <w:rFonts w:ascii="Arial" w:hAnsi="Arial" w:cs="Arial"/>
                <w:sz w:val="20"/>
                <w:szCs w:val="20"/>
              </w:rPr>
              <w:t>scutatus</w:t>
            </w:r>
            <w:proofErr w:type="spellEnd"/>
          </w:p>
        </w:tc>
        <w:tc>
          <w:tcPr>
            <w:tcW w:w="2204" w:type="dxa"/>
            <w:noWrap/>
            <w:hideMark/>
          </w:tcPr>
          <w:p w14:paraId="266B78E2" w14:textId="4169145A" w:rsidR="000569E3" w:rsidRPr="00B33BA5" w:rsidRDefault="000569E3" w:rsidP="000569E3">
            <w:pPr>
              <w:rPr>
                <w:rFonts w:ascii="Arial" w:hAnsi="Arial" w:cs="Arial"/>
                <w:sz w:val="20"/>
                <w:szCs w:val="20"/>
              </w:rPr>
            </w:pPr>
            <w:r w:rsidRPr="00B33BA5">
              <w:rPr>
                <w:rFonts w:ascii="Arial" w:hAnsi="Arial" w:cs="Arial"/>
                <w:sz w:val="20"/>
                <w:szCs w:val="20"/>
              </w:rPr>
              <w:t>-35.1</w:t>
            </w:r>
          </w:p>
        </w:tc>
        <w:tc>
          <w:tcPr>
            <w:tcW w:w="1056" w:type="dxa"/>
            <w:noWrap/>
            <w:hideMark/>
          </w:tcPr>
          <w:p w14:paraId="04092D7A" w14:textId="0B59FB5D"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6F225DB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471F865" w14:textId="77777777" w:rsidR="000569E3" w:rsidRPr="00B33BA5" w:rsidRDefault="000569E3" w:rsidP="000569E3">
            <w:pPr>
              <w:rPr>
                <w:rFonts w:ascii="Arial" w:hAnsi="Arial" w:cs="Arial"/>
                <w:sz w:val="20"/>
                <w:szCs w:val="20"/>
              </w:rPr>
            </w:pPr>
            <w:r w:rsidRPr="00B33BA5">
              <w:rPr>
                <w:rFonts w:ascii="Arial" w:hAnsi="Arial" w:cs="Arial"/>
                <w:sz w:val="20"/>
                <w:szCs w:val="20"/>
              </w:rPr>
              <w:t>63</w:t>
            </w:r>
          </w:p>
        </w:tc>
      </w:tr>
      <w:tr w:rsidR="000569E3" w:rsidRPr="00B33BA5" w14:paraId="475DCAD1" w14:textId="77777777" w:rsidTr="009A4FD6">
        <w:trPr>
          <w:trHeight w:val="288"/>
        </w:trPr>
        <w:tc>
          <w:tcPr>
            <w:tcW w:w="3256" w:type="dxa"/>
            <w:noWrap/>
            <w:hideMark/>
          </w:tcPr>
          <w:p w14:paraId="50B86B95"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Crepis</w:t>
            </w:r>
            <w:proofErr w:type="spellEnd"/>
            <w:r w:rsidRPr="00B33BA5">
              <w:rPr>
                <w:rFonts w:ascii="Arial" w:hAnsi="Arial" w:cs="Arial"/>
                <w:sz w:val="20"/>
                <w:szCs w:val="20"/>
              </w:rPr>
              <w:t xml:space="preserve"> vesicaria</w:t>
            </w:r>
          </w:p>
        </w:tc>
        <w:tc>
          <w:tcPr>
            <w:tcW w:w="2204" w:type="dxa"/>
            <w:noWrap/>
            <w:hideMark/>
          </w:tcPr>
          <w:p w14:paraId="4E04240C" w14:textId="3825A6A8" w:rsidR="000569E3" w:rsidRPr="00B33BA5" w:rsidRDefault="000569E3" w:rsidP="000569E3">
            <w:pPr>
              <w:rPr>
                <w:rFonts w:ascii="Arial" w:hAnsi="Arial" w:cs="Arial"/>
                <w:sz w:val="20"/>
                <w:szCs w:val="20"/>
              </w:rPr>
            </w:pPr>
            <w:r w:rsidRPr="00B33BA5">
              <w:rPr>
                <w:rFonts w:ascii="Arial" w:hAnsi="Arial" w:cs="Arial"/>
                <w:sz w:val="20"/>
                <w:szCs w:val="20"/>
              </w:rPr>
              <w:t>-33.7</w:t>
            </w:r>
          </w:p>
        </w:tc>
        <w:tc>
          <w:tcPr>
            <w:tcW w:w="1056" w:type="dxa"/>
            <w:noWrap/>
            <w:hideMark/>
          </w:tcPr>
          <w:p w14:paraId="0FE7AFF0" w14:textId="06E22F62"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465539E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E9BBAE5"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0569E3" w:rsidRPr="00B33BA5" w14:paraId="72FB26E0" w14:textId="77777777" w:rsidTr="009A4FD6">
        <w:trPr>
          <w:trHeight w:val="288"/>
        </w:trPr>
        <w:tc>
          <w:tcPr>
            <w:tcW w:w="3256" w:type="dxa"/>
            <w:noWrap/>
            <w:hideMark/>
          </w:tcPr>
          <w:p w14:paraId="743A95C7"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Thesium</w:t>
            </w:r>
            <w:proofErr w:type="spellEnd"/>
            <w:r w:rsidRPr="00B33BA5">
              <w:rPr>
                <w:rFonts w:ascii="Arial" w:hAnsi="Arial" w:cs="Arial"/>
                <w:sz w:val="20"/>
                <w:szCs w:val="20"/>
              </w:rPr>
              <w:t xml:space="preserve"> </w:t>
            </w:r>
            <w:proofErr w:type="spellStart"/>
            <w:r w:rsidRPr="00B33BA5">
              <w:rPr>
                <w:rFonts w:ascii="Arial" w:hAnsi="Arial" w:cs="Arial"/>
                <w:sz w:val="20"/>
                <w:szCs w:val="20"/>
              </w:rPr>
              <w:t>pyrenaicum</w:t>
            </w:r>
            <w:proofErr w:type="spellEnd"/>
          </w:p>
        </w:tc>
        <w:tc>
          <w:tcPr>
            <w:tcW w:w="2204" w:type="dxa"/>
            <w:noWrap/>
            <w:hideMark/>
          </w:tcPr>
          <w:p w14:paraId="0690FC0A" w14:textId="5816BFA6" w:rsidR="000569E3" w:rsidRPr="00B33BA5" w:rsidRDefault="000569E3" w:rsidP="000569E3">
            <w:pPr>
              <w:rPr>
                <w:rFonts w:ascii="Arial" w:hAnsi="Arial" w:cs="Arial"/>
                <w:sz w:val="20"/>
                <w:szCs w:val="20"/>
              </w:rPr>
            </w:pPr>
            <w:r w:rsidRPr="00B33BA5">
              <w:rPr>
                <w:rFonts w:ascii="Arial" w:hAnsi="Arial" w:cs="Arial"/>
                <w:sz w:val="20"/>
                <w:szCs w:val="20"/>
              </w:rPr>
              <w:t>-32.6</w:t>
            </w:r>
          </w:p>
        </w:tc>
        <w:tc>
          <w:tcPr>
            <w:tcW w:w="1056" w:type="dxa"/>
            <w:noWrap/>
            <w:hideMark/>
          </w:tcPr>
          <w:p w14:paraId="0321D225" w14:textId="7B158264"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438785F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12C5617"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0569E3" w:rsidRPr="00B33BA5" w14:paraId="3788E5CC" w14:textId="77777777" w:rsidTr="009A4FD6">
        <w:trPr>
          <w:trHeight w:val="288"/>
        </w:trPr>
        <w:tc>
          <w:tcPr>
            <w:tcW w:w="3256" w:type="dxa"/>
            <w:noWrap/>
            <w:hideMark/>
          </w:tcPr>
          <w:p w14:paraId="6B4DC094"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Aruncus</w:t>
            </w:r>
            <w:proofErr w:type="spellEnd"/>
            <w:r w:rsidRPr="00B33BA5">
              <w:rPr>
                <w:rFonts w:ascii="Arial" w:hAnsi="Arial" w:cs="Arial"/>
                <w:sz w:val="20"/>
                <w:szCs w:val="20"/>
              </w:rPr>
              <w:t xml:space="preserve"> </w:t>
            </w:r>
            <w:proofErr w:type="spellStart"/>
            <w:r w:rsidRPr="00B33BA5">
              <w:rPr>
                <w:rFonts w:ascii="Arial" w:hAnsi="Arial" w:cs="Arial"/>
                <w:sz w:val="20"/>
                <w:szCs w:val="20"/>
              </w:rPr>
              <w:t>dioicus</w:t>
            </w:r>
            <w:proofErr w:type="spellEnd"/>
          </w:p>
        </w:tc>
        <w:tc>
          <w:tcPr>
            <w:tcW w:w="2204" w:type="dxa"/>
            <w:noWrap/>
            <w:hideMark/>
          </w:tcPr>
          <w:p w14:paraId="20E1D099" w14:textId="07FF9D95" w:rsidR="000569E3" w:rsidRPr="00B33BA5" w:rsidRDefault="000569E3" w:rsidP="000569E3">
            <w:pPr>
              <w:rPr>
                <w:rFonts w:ascii="Arial" w:hAnsi="Arial" w:cs="Arial"/>
                <w:sz w:val="20"/>
                <w:szCs w:val="20"/>
              </w:rPr>
            </w:pPr>
            <w:r w:rsidRPr="00B33BA5">
              <w:rPr>
                <w:rFonts w:ascii="Arial" w:hAnsi="Arial" w:cs="Arial"/>
                <w:sz w:val="20"/>
                <w:szCs w:val="20"/>
              </w:rPr>
              <w:t>-27.9</w:t>
            </w:r>
          </w:p>
        </w:tc>
        <w:tc>
          <w:tcPr>
            <w:tcW w:w="1056" w:type="dxa"/>
            <w:noWrap/>
            <w:hideMark/>
          </w:tcPr>
          <w:p w14:paraId="120C478A" w14:textId="1C158DD0"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7C213752"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1543BDA" w14:textId="77777777" w:rsidR="000569E3" w:rsidRPr="00B33BA5" w:rsidRDefault="000569E3" w:rsidP="000569E3">
            <w:pPr>
              <w:rPr>
                <w:rFonts w:ascii="Arial" w:hAnsi="Arial" w:cs="Arial"/>
                <w:sz w:val="20"/>
                <w:szCs w:val="20"/>
              </w:rPr>
            </w:pPr>
            <w:r w:rsidRPr="00B33BA5">
              <w:rPr>
                <w:rFonts w:ascii="Arial" w:hAnsi="Arial" w:cs="Arial"/>
                <w:sz w:val="20"/>
                <w:szCs w:val="20"/>
              </w:rPr>
              <w:t>29</w:t>
            </w:r>
          </w:p>
        </w:tc>
      </w:tr>
      <w:tr w:rsidR="000569E3" w:rsidRPr="00B33BA5" w14:paraId="12F7511F" w14:textId="77777777" w:rsidTr="009A4FD6">
        <w:trPr>
          <w:trHeight w:val="288"/>
        </w:trPr>
        <w:tc>
          <w:tcPr>
            <w:tcW w:w="3256" w:type="dxa"/>
            <w:noWrap/>
            <w:hideMark/>
          </w:tcPr>
          <w:p w14:paraId="19E4A784" w14:textId="77777777" w:rsidR="000569E3" w:rsidRPr="00B33BA5" w:rsidRDefault="000569E3" w:rsidP="000569E3">
            <w:pPr>
              <w:rPr>
                <w:rFonts w:ascii="Arial" w:hAnsi="Arial" w:cs="Arial"/>
                <w:sz w:val="20"/>
                <w:szCs w:val="20"/>
              </w:rPr>
            </w:pPr>
            <w:r w:rsidRPr="00B33BA5">
              <w:rPr>
                <w:rFonts w:ascii="Arial" w:hAnsi="Arial" w:cs="Arial"/>
                <w:sz w:val="20"/>
                <w:szCs w:val="20"/>
              </w:rPr>
              <w:t>Chenopodium bonus-</w:t>
            </w:r>
            <w:proofErr w:type="spellStart"/>
            <w:r w:rsidRPr="00B33BA5">
              <w:rPr>
                <w:rFonts w:ascii="Arial" w:hAnsi="Arial" w:cs="Arial"/>
                <w:sz w:val="20"/>
                <w:szCs w:val="20"/>
              </w:rPr>
              <w:t>henricus</w:t>
            </w:r>
            <w:proofErr w:type="spellEnd"/>
          </w:p>
        </w:tc>
        <w:tc>
          <w:tcPr>
            <w:tcW w:w="2204" w:type="dxa"/>
            <w:noWrap/>
            <w:hideMark/>
          </w:tcPr>
          <w:p w14:paraId="73FB35B6" w14:textId="4AED62B4" w:rsidR="000569E3" w:rsidRPr="00B33BA5" w:rsidRDefault="000569E3" w:rsidP="000569E3">
            <w:pPr>
              <w:rPr>
                <w:rFonts w:ascii="Arial" w:hAnsi="Arial" w:cs="Arial"/>
                <w:sz w:val="20"/>
                <w:szCs w:val="20"/>
              </w:rPr>
            </w:pPr>
            <w:r w:rsidRPr="00B33BA5">
              <w:rPr>
                <w:rFonts w:ascii="Arial" w:hAnsi="Arial" w:cs="Arial"/>
                <w:sz w:val="20"/>
                <w:szCs w:val="20"/>
              </w:rPr>
              <w:t>-23.9</w:t>
            </w:r>
          </w:p>
        </w:tc>
        <w:tc>
          <w:tcPr>
            <w:tcW w:w="1056" w:type="dxa"/>
            <w:noWrap/>
            <w:hideMark/>
          </w:tcPr>
          <w:p w14:paraId="07488141" w14:textId="26A43A3B"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03935117"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59A94DB" w14:textId="77777777" w:rsidR="000569E3" w:rsidRPr="00B33BA5" w:rsidRDefault="000569E3" w:rsidP="000569E3">
            <w:pPr>
              <w:rPr>
                <w:rFonts w:ascii="Arial" w:hAnsi="Arial" w:cs="Arial"/>
                <w:sz w:val="20"/>
                <w:szCs w:val="20"/>
              </w:rPr>
            </w:pPr>
            <w:r w:rsidRPr="00B33BA5">
              <w:rPr>
                <w:rFonts w:ascii="Arial" w:hAnsi="Arial" w:cs="Arial"/>
                <w:sz w:val="20"/>
                <w:szCs w:val="20"/>
              </w:rPr>
              <w:t>22</w:t>
            </w:r>
          </w:p>
        </w:tc>
      </w:tr>
      <w:tr w:rsidR="000569E3" w:rsidRPr="00B33BA5" w14:paraId="38618101" w14:textId="77777777" w:rsidTr="009A4FD6">
        <w:trPr>
          <w:trHeight w:val="288"/>
        </w:trPr>
        <w:tc>
          <w:tcPr>
            <w:tcW w:w="3256" w:type="dxa"/>
            <w:noWrap/>
            <w:hideMark/>
          </w:tcPr>
          <w:p w14:paraId="71F1422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Juncus </w:t>
            </w:r>
            <w:proofErr w:type="spellStart"/>
            <w:r w:rsidRPr="00B33BA5">
              <w:rPr>
                <w:rFonts w:ascii="Arial" w:hAnsi="Arial" w:cs="Arial"/>
                <w:sz w:val="20"/>
                <w:szCs w:val="20"/>
              </w:rPr>
              <w:t>alpinoarticulatus</w:t>
            </w:r>
            <w:proofErr w:type="spellEnd"/>
          </w:p>
        </w:tc>
        <w:tc>
          <w:tcPr>
            <w:tcW w:w="2204" w:type="dxa"/>
            <w:noWrap/>
            <w:hideMark/>
          </w:tcPr>
          <w:p w14:paraId="4F83F73C" w14:textId="18EE1BD4" w:rsidR="000569E3" w:rsidRPr="00B33BA5" w:rsidRDefault="000569E3" w:rsidP="000569E3">
            <w:pPr>
              <w:rPr>
                <w:rFonts w:ascii="Arial" w:hAnsi="Arial" w:cs="Arial"/>
                <w:sz w:val="20"/>
                <w:szCs w:val="20"/>
              </w:rPr>
            </w:pPr>
            <w:r w:rsidRPr="00B33BA5">
              <w:rPr>
                <w:rFonts w:ascii="Arial" w:hAnsi="Arial" w:cs="Arial"/>
                <w:sz w:val="20"/>
                <w:szCs w:val="20"/>
              </w:rPr>
              <w:t>-21.0</w:t>
            </w:r>
          </w:p>
        </w:tc>
        <w:tc>
          <w:tcPr>
            <w:tcW w:w="1056" w:type="dxa"/>
            <w:noWrap/>
            <w:hideMark/>
          </w:tcPr>
          <w:p w14:paraId="14B098A2" w14:textId="044D50C4"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5DC3E8A"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D581D1B"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0569E3" w:rsidRPr="00B33BA5" w14:paraId="7865E626" w14:textId="77777777" w:rsidTr="009A4FD6">
        <w:trPr>
          <w:trHeight w:val="288"/>
        </w:trPr>
        <w:tc>
          <w:tcPr>
            <w:tcW w:w="3256" w:type="dxa"/>
            <w:noWrap/>
            <w:hideMark/>
          </w:tcPr>
          <w:p w14:paraId="0F9EE84C" w14:textId="77777777" w:rsidR="000569E3" w:rsidRPr="00B33BA5" w:rsidRDefault="000569E3" w:rsidP="000569E3">
            <w:pPr>
              <w:rPr>
                <w:rFonts w:ascii="Arial" w:hAnsi="Arial" w:cs="Arial"/>
                <w:sz w:val="20"/>
                <w:szCs w:val="20"/>
              </w:rPr>
            </w:pPr>
            <w:r w:rsidRPr="00B33BA5">
              <w:rPr>
                <w:rFonts w:ascii="Arial" w:hAnsi="Arial" w:cs="Arial"/>
                <w:sz w:val="20"/>
                <w:szCs w:val="20"/>
              </w:rPr>
              <w:t>Sempervivum tectorum</w:t>
            </w:r>
          </w:p>
        </w:tc>
        <w:tc>
          <w:tcPr>
            <w:tcW w:w="2204" w:type="dxa"/>
            <w:noWrap/>
            <w:hideMark/>
          </w:tcPr>
          <w:p w14:paraId="5E42526C" w14:textId="171331C6" w:rsidR="000569E3" w:rsidRPr="00B33BA5" w:rsidRDefault="000569E3" w:rsidP="000569E3">
            <w:pPr>
              <w:rPr>
                <w:rFonts w:ascii="Arial" w:hAnsi="Arial" w:cs="Arial"/>
                <w:sz w:val="20"/>
                <w:szCs w:val="20"/>
              </w:rPr>
            </w:pPr>
            <w:r w:rsidRPr="00B33BA5">
              <w:rPr>
                <w:rFonts w:ascii="Arial" w:hAnsi="Arial" w:cs="Arial"/>
                <w:sz w:val="20"/>
                <w:szCs w:val="20"/>
              </w:rPr>
              <w:t>-20.6</w:t>
            </w:r>
          </w:p>
        </w:tc>
        <w:tc>
          <w:tcPr>
            <w:tcW w:w="1056" w:type="dxa"/>
            <w:noWrap/>
            <w:hideMark/>
          </w:tcPr>
          <w:p w14:paraId="3160D685" w14:textId="5D551994"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6B128B9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18354C3" w14:textId="77777777" w:rsidR="000569E3" w:rsidRPr="00B33BA5" w:rsidRDefault="000569E3" w:rsidP="000569E3">
            <w:pPr>
              <w:rPr>
                <w:rFonts w:ascii="Arial" w:hAnsi="Arial" w:cs="Arial"/>
                <w:sz w:val="20"/>
                <w:szCs w:val="20"/>
              </w:rPr>
            </w:pPr>
            <w:r w:rsidRPr="00B33BA5">
              <w:rPr>
                <w:rFonts w:ascii="Arial" w:hAnsi="Arial" w:cs="Arial"/>
                <w:sz w:val="20"/>
                <w:szCs w:val="20"/>
              </w:rPr>
              <w:t>39</w:t>
            </w:r>
          </w:p>
        </w:tc>
      </w:tr>
      <w:tr w:rsidR="000569E3" w:rsidRPr="00B33BA5" w14:paraId="4F5D2AFA" w14:textId="77777777" w:rsidTr="009A4FD6">
        <w:trPr>
          <w:trHeight w:val="288"/>
        </w:trPr>
        <w:tc>
          <w:tcPr>
            <w:tcW w:w="3256" w:type="dxa"/>
            <w:noWrap/>
            <w:hideMark/>
          </w:tcPr>
          <w:p w14:paraId="4A16D90E" w14:textId="77777777" w:rsidR="000569E3" w:rsidRPr="00B33BA5" w:rsidRDefault="000569E3" w:rsidP="000569E3">
            <w:pPr>
              <w:rPr>
                <w:rFonts w:ascii="Arial" w:hAnsi="Arial" w:cs="Arial"/>
                <w:sz w:val="20"/>
                <w:szCs w:val="20"/>
              </w:rPr>
            </w:pPr>
            <w:r w:rsidRPr="00B33BA5">
              <w:rPr>
                <w:rFonts w:ascii="Arial" w:hAnsi="Arial" w:cs="Arial"/>
                <w:sz w:val="20"/>
                <w:szCs w:val="20"/>
              </w:rPr>
              <w:t>Vinca minor</w:t>
            </w:r>
          </w:p>
        </w:tc>
        <w:tc>
          <w:tcPr>
            <w:tcW w:w="2204" w:type="dxa"/>
            <w:noWrap/>
            <w:hideMark/>
          </w:tcPr>
          <w:p w14:paraId="6991C12E" w14:textId="1E7FDBF0" w:rsidR="000569E3" w:rsidRPr="00B33BA5" w:rsidRDefault="000569E3" w:rsidP="000569E3">
            <w:pPr>
              <w:rPr>
                <w:rFonts w:ascii="Arial" w:hAnsi="Arial" w:cs="Arial"/>
                <w:sz w:val="20"/>
                <w:szCs w:val="20"/>
              </w:rPr>
            </w:pPr>
            <w:r w:rsidRPr="00B33BA5">
              <w:rPr>
                <w:rFonts w:ascii="Arial" w:hAnsi="Arial" w:cs="Arial"/>
                <w:sz w:val="20"/>
                <w:szCs w:val="20"/>
              </w:rPr>
              <w:t>-20.5</w:t>
            </w:r>
          </w:p>
        </w:tc>
        <w:tc>
          <w:tcPr>
            <w:tcW w:w="1056" w:type="dxa"/>
            <w:noWrap/>
            <w:hideMark/>
          </w:tcPr>
          <w:p w14:paraId="17ACEC69" w14:textId="6F88B14F" w:rsidR="000569E3" w:rsidRPr="00B33BA5" w:rsidRDefault="000569E3" w:rsidP="000569E3">
            <w:pPr>
              <w:rPr>
                <w:rFonts w:ascii="Arial" w:hAnsi="Arial" w:cs="Arial"/>
                <w:sz w:val="20"/>
                <w:szCs w:val="20"/>
              </w:rPr>
            </w:pPr>
            <w:r w:rsidRPr="00B33BA5">
              <w:rPr>
                <w:rFonts w:ascii="Arial" w:hAnsi="Arial" w:cs="Arial"/>
                <w:sz w:val="20"/>
                <w:szCs w:val="20"/>
              </w:rPr>
              <w:t>0.028</w:t>
            </w:r>
          </w:p>
        </w:tc>
        <w:tc>
          <w:tcPr>
            <w:tcW w:w="1559" w:type="dxa"/>
            <w:noWrap/>
            <w:hideMark/>
          </w:tcPr>
          <w:p w14:paraId="5FF644C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5BA18FC" w14:textId="77777777" w:rsidR="000569E3" w:rsidRPr="00B33BA5" w:rsidRDefault="000569E3" w:rsidP="000569E3">
            <w:pPr>
              <w:rPr>
                <w:rFonts w:ascii="Arial" w:hAnsi="Arial" w:cs="Arial"/>
                <w:sz w:val="20"/>
                <w:szCs w:val="20"/>
              </w:rPr>
            </w:pPr>
            <w:r w:rsidRPr="00B33BA5">
              <w:rPr>
                <w:rFonts w:ascii="Arial" w:hAnsi="Arial" w:cs="Arial"/>
                <w:sz w:val="20"/>
                <w:szCs w:val="20"/>
              </w:rPr>
              <w:t>35</w:t>
            </w:r>
          </w:p>
        </w:tc>
      </w:tr>
      <w:tr w:rsidR="000569E3" w:rsidRPr="00B33BA5" w14:paraId="006A109A" w14:textId="77777777" w:rsidTr="009A4FD6">
        <w:trPr>
          <w:trHeight w:val="288"/>
        </w:trPr>
        <w:tc>
          <w:tcPr>
            <w:tcW w:w="3256" w:type="dxa"/>
            <w:noWrap/>
            <w:hideMark/>
          </w:tcPr>
          <w:p w14:paraId="444691D6"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Galium</w:t>
            </w:r>
            <w:proofErr w:type="spellEnd"/>
            <w:r w:rsidRPr="00B33BA5">
              <w:rPr>
                <w:rFonts w:ascii="Arial" w:hAnsi="Arial" w:cs="Arial"/>
                <w:sz w:val="20"/>
                <w:szCs w:val="20"/>
              </w:rPr>
              <w:t xml:space="preserve"> </w:t>
            </w:r>
            <w:proofErr w:type="spellStart"/>
            <w:r w:rsidRPr="00B33BA5">
              <w:rPr>
                <w:rFonts w:ascii="Arial" w:hAnsi="Arial" w:cs="Arial"/>
                <w:sz w:val="20"/>
                <w:szCs w:val="20"/>
              </w:rPr>
              <w:t>palustre</w:t>
            </w:r>
            <w:proofErr w:type="spellEnd"/>
          </w:p>
        </w:tc>
        <w:tc>
          <w:tcPr>
            <w:tcW w:w="2204" w:type="dxa"/>
            <w:noWrap/>
            <w:hideMark/>
          </w:tcPr>
          <w:p w14:paraId="6255907D" w14:textId="736F45EA" w:rsidR="000569E3" w:rsidRPr="00B33BA5" w:rsidRDefault="000569E3" w:rsidP="000569E3">
            <w:pPr>
              <w:rPr>
                <w:rFonts w:ascii="Arial" w:hAnsi="Arial" w:cs="Arial"/>
                <w:sz w:val="20"/>
                <w:szCs w:val="20"/>
              </w:rPr>
            </w:pPr>
            <w:r w:rsidRPr="00B33BA5">
              <w:rPr>
                <w:rFonts w:ascii="Arial" w:hAnsi="Arial" w:cs="Arial"/>
                <w:sz w:val="20"/>
                <w:szCs w:val="20"/>
              </w:rPr>
              <w:t>-20.1</w:t>
            </w:r>
          </w:p>
        </w:tc>
        <w:tc>
          <w:tcPr>
            <w:tcW w:w="1056" w:type="dxa"/>
            <w:noWrap/>
            <w:hideMark/>
          </w:tcPr>
          <w:p w14:paraId="0794EBC6" w14:textId="2E388F42" w:rsidR="000569E3" w:rsidRPr="00B33BA5" w:rsidRDefault="000569E3" w:rsidP="000569E3">
            <w:pPr>
              <w:rPr>
                <w:rFonts w:ascii="Arial" w:hAnsi="Arial" w:cs="Arial"/>
                <w:sz w:val="20"/>
                <w:szCs w:val="20"/>
              </w:rPr>
            </w:pPr>
            <w:r w:rsidRPr="00B33BA5">
              <w:rPr>
                <w:rFonts w:ascii="Arial" w:hAnsi="Arial" w:cs="Arial"/>
                <w:sz w:val="20"/>
                <w:szCs w:val="20"/>
              </w:rPr>
              <w:t>0.018</w:t>
            </w:r>
          </w:p>
        </w:tc>
        <w:tc>
          <w:tcPr>
            <w:tcW w:w="1559" w:type="dxa"/>
            <w:noWrap/>
            <w:hideMark/>
          </w:tcPr>
          <w:p w14:paraId="7725AEA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BAAC89C" w14:textId="77777777" w:rsidR="000569E3" w:rsidRPr="00B33BA5" w:rsidRDefault="000569E3" w:rsidP="000569E3">
            <w:pPr>
              <w:rPr>
                <w:rFonts w:ascii="Arial" w:hAnsi="Arial" w:cs="Arial"/>
                <w:sz w:val="20"/>
                <w:szCs w:val="20"/>
              </w:rPr>
            </w:pPr>
            <w:r w:rsidRPr="00B33BA5">
              <w:rPr>
                <w:rFonts w:ascii="Arial" w:hAnsi="Arial" w:cs="Arial"/>
                <w:sz w:val="20"/>
                <w:szCs w:val="20"/>
              </w:rPr>
              <w:t>22</w:t>
            </w:r>
          </w:p>
        </w:tc>
      </w:tr>
      <w:tr w:rsidR="000569E3" w:rsidRPr="00B33BA5" w14:paraId="4BC90531" w14:textId="77777777" w:rsidTr="009A4FD6">
        <w:trPr>
          <w:trHeight w:val="288"/>
        </w:trPr>
        <w:tc>
          <w:tcPr>
            <w:tcW w:w="3256" w:type="dxa"/>
            <w:noWrap/>
            <w:hideMark/>
          </w:tcPr>
          <w:p w14:paraId="41C96920" w14:textId="77777777" w:rsidR="000569E3" w:rsidRPr="00B33BA5" w:rsidRDefault="000569E3" w:rsidP="000569E3">
            <w:pPr>
              <w:rPr>
                <w:rFonts w:ascii="Arial" w:hAnsi="Arial" w:cs="Arial"/>
                <w:sz w:val="20"/>
                <w:szCs w:val="20"/>
              </w:rPr>
            </w:pPr>
            <w:r w:rsidRPr="00B33BA5">
              <w:rPr>
                <w:rFonts w:ascii="Arial" w:hAnsi="Arial" w:cs="Arial"/>
                <w:sz w:val="20"/>
                <w:szCs w:val="20"/>
              </w:rPr>
              <w:t>Solidago canadensis</w:t>
            </w:r>
          </w:p>
        </w:tc>
        <w:tc>
          <w:tcPr>
            <w:tcW w:w="2204" w:type="dxa"/>
            <w:noWrap/>
            <w:hideMark/>
          </w:tcPr>
          <w:p w14:paraId="66D2CDFC" w14:textId="612E65A3" w:rsidR="000569E3" w:rsidRPr="00B33BA5" w:rsidRDefault="000569E3" w:rsidP="000569E3">
            <w:pPr>
              <w:rPr>
                <w:rFonts w:ascii="Arial" w:hAnsi="Arial" w:cs="Arial"/>
                <w:sz w:val="20"/>
                <w:szCs w:val="20"/>
              </w:rPr>
            </w:pPr>
            <w:r w:rsidRPr="00B33BA5">
              <w:rPr>
                <w:rFonts w:ascii="Arial" w:hAnsi="Arial" w:cs="Arial"/>
                <w:sz w:val="20"/>
                <w:szCs w:val="20"/>
              </w:rPr>
              <w:t>-19.1</w:t>
            </w:r>
          </w:p>
        </w:tc>
        <w:tc>
          <w:tcPr>
            <w:tcW w:w="1056" w:type="dxa"/>
            <w:noWrap/>
            <w:hideMark/>
          </w:tcPr>
          <w:p w14:paraId="403522D3" w14:textId="0AC96988" w:rsidR="000569E3" w:rsidRPr="00B33BA5" w:rsidRDefault="000569E3" w:rsidP="000569E3">
            <w:pPr>
              <w:rPr>
                <w:rFonts w:ascii="Arial" w:hAnsi="Arial" w:cs="Arial"/>
                <w:sz w:val="20"/>
                <w:szCs w:val="20"/>
              </w:rPr>
            </w:pPr>
            <w:r w:rsidRPr="00B33BA5">
              <w:rPr>
                <w:rFonts w:ascii="Arial" w:hAnsi="Arial" w:cs="Arial"/>
                <w:sz w:val="20"/>
                <w:szCs w:val="20"/>
              </w:rPr>
              <w:t>0.014</w:t>
            </w:r>
          </w:p>
        </w:tc>
        <w:tc>
          <w:tcPr>
            <w:tcW w:w="1559" w:type="dxa"/>
            <w:noWrap/>
            <w:hideMark/>
          </w:tcPr>
          <w:p w14:paraId="5185D02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58FE175" w14:textId="77777777" w:rsidR="000569E3" w:rsidRPr="00B33BA5" w:rsidRDefault="000569E3" w:rsidP="000569E3">
            <w:pPr>
              <w:rPr>
                <w:rFonts w:ascii="Arial" w:hAnsi="Arial" w:cs="Arial"/>
                <w:sz w:val="20"/>
                <w:szCs w:val="20"/>
              </w:rPr>
            </w:pPr>
            <w:r w:rsidRPr="00B33BA5">
              <w:rPr>
                <w:rFonts w:ascii="Arial" w:hAnsi="Arial" w:cs="Arial"/>
                <w:sz w:val="20"/>
                <w:szCs w:val="20"/>
              </w:rPr>
              <w:t>10</w:t>
            </w:r>
          </w:p>
        </w:tc>
      </w:tr>
      <w:tr w:rsidR="000569E3" w:rsidRPr="00B33BA5" w14:paraId="43040EE2" w14:textId="77777777" w:rsidTr="009A4FD6">
        <w:trPr>
          <w:trHeight w:val="288"/>
        </w:trPr>
        <w:tc>
          <w:tcPr>
            <w:tcW w:w="3256" w:type="dxa"/>
            <w:noWrap/>
            <w:hideMark/>
          </w:tcPr>
          <w:p w14:paraId="79D911C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Daphne </w:t>
            </w:r>
            <w:proofErr w:type="spellStart"/>
            <w:r w:rsidRPr="00B33BA5">
              <w:rPr>
                <w:rFonts w:ascii="Arial" w:hAnsi="Arial" w:cs="Arial"/>
                <w:sz w:val="20"/>
                <w:szCs w:val="20"/>
              </w:rPr>
              <w:t>laureola</w:t>
            </w:r>
            <w:proofErr w:type="spellEnd"/>
          </w:p>
        </w:tc>
        <w:tc>
          <w:tcPr>
            <w:tcW w:w="2204" w:type="dxa"/>
            <w:noWrap/>
            <w:hideMark/>
          </w:tcPr>
          <w:p w14:paraId="178BC521" w14:textId="6A2796FD" w:rsidR="000569E3" w:rsidRPr="00B33BA5" w:rsidRDefault="000569E3" w:rsidP="000569E3">
            <w:pPr>
              <w:rPr>
                <w:rFonts w:ascii="Arial" w:hAnsi="Arial" w:cs="Arial"/>
                <w:sz w:val="20"/>
                <w:szCs w:val="20"/>
              </w:rPr>
            </w:pPr>
            <w:r w:rsidRPr="00B33BA5">
              <w:rPr>
                <w:rFonts w:ascii="Arial" w:hAnsi="Arial" w:cs="Arial"/>
                <w:sz w:val="20"/>
                <w:szCs w:val="20"/>
              </w:rPr>
              <w:t>-18.6</w:t>
            </w:r>
          </w:p>
        </w:tc>
        <w:tc>
          <w:tcPr>
            <w:tcW w:w="1056" w:type="dxa"/>
            <w:noWrap/>
            <w:hideMark/>
          </w:tcPr>
          <w:p w14:paraId="6816418D" w14:textId="5F945321" w:rsidR="000569E3" w:rsidRPr="00B33BA5" w:rsidRDefault="000569E3" w:rsidP="000569E3">
            <w:pPr>
              <w:rPr>
                <w:rFonts w:ascii="Arial" w:hAnsi="Arial" w:cs="Arial"/>
                <w:sz w:val="20"/>
                <w:szCs w:val="20"/>
              </w:rPr>
            </w:pPr>
            <w:r w:rsidRPr="00B33BA5">
              <w:rPr>
                <w:rFonts w:ascii="Arial" w:hAnsi="Arial" w:cs="Arial"/>
                <w:sz w:val="20"/>
                <w:szCs w:val="20"/>
              </w:rPr>
              <w:t>0.030</w:t>
            </w:r>
          </w:p>
        </w:tc>
        <w:tc>
          <w:tcPr>
            <w:tcW w:w="1559" w:type="dxa"/>
            <w:noWrap/>
            <w:hideMark/>
          </w:tcPr>
          <w:p w14:paraId="38DDB1C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BF96321"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0569E3" w:rsidRPr="00B33BA5" w14:paraId="1BBCCB38" w14:textId="77777777" w:rsidTr="009A4FD6">
        <w:trPr>
          <w:trHeight w:val="288"/>
        </w:trPr>
        <w:tc>
          <w:tcPr>
            <w:tcW w:w="3256" w:type="dxa"/>
            <w:noWrap/>
            <w:hideMark/>
          </w:tcPr>
          <w:p w14:paraId="11BD2977"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Onobrychis</w:t>
            </w:r>
            <w:proofErr w:type="spellEnd"/>
            <w:r w:rsidRPr="00B33BA5">
              <w:rPr>
                <w:rFonts w:ascii="Arial" w:hAnsi="Arial" w:cs="Arial"/>
                <w:sz w:val="20"/>
                <w:szCs w:val="20"/>
              </w:rPr>
              <w:t xml:space="preserve"> </w:t>
            </w:r>
            <w:proofErr w:type="spellStart"/>
            <w:r w:rsidRPr="00B33BA5">
              <w:rPr>
                <w:rFonts w:ascii="Arial" w:hAnsi="Arial" w:cs="Arial"/>
                <w:sz w:val="20"/>
                <w:szCs w:val="20"/>
              </w:rPr>
              <w:t>viciifolia</w:t>
            </w:r>
            <w:proofErr w:type="spellEnd"/>
          </w:p>
        </w:tc>
        <w:tc>
          <w:tcPr>
            <w:tcW w:w="2204" w:type="dxa"/>
            <w:noWrap/>
            <w:hideMark/>
          </w:tcPr>
          <w:p w14:paraId="20EC7354" w14:textId="03988654" w:rsidR="000569E3" w:rsidRPr="00B33BA5" w:rsidRDefault="000569E3" w:rsidP="000569E3">
            <w:pPr>
              <w:rPr>
                <w:rFonts w:ascii="Arial" w:hAnsi="Arial" w:cs="Arial"/>
                <w:sz w:val="20"/>
                <w:szCs w:val="20"/>
              </w:rPr>
            </w:pPr>
            <w:r w:rsidRPr="00B33BA5">
              <w:rPr>
                <w:rFonts w:ascii="Arial" w:hAnsi="Arial" w:cs="Arial"/>
                <w:sz w:val="20"/>
                <w:szCs w:val="20"/>
              </w:rPr>
              <w:t>-17.7</w:t>
            </w:r>
          </w:p>
        </w:tc>
        <w:tc>
          <w:tcPr>
            <w:tcW w:w="1056" w:type="dxa"/>
            <w:noWrap/>
            <w:hideMark/>
          </w:tcPr>
          <w:p w14:paraId="2A1120BA" w14:textId="0E030662" w:rsidR="000569E3" w:rsidRPr="00B33BA5" w:rsidRDefault="000569E3" w:rsidP="000569E3">
            <w:pPr>
              <w:rPr>
                <w:rFonts w:ascii="Arial" w:hAnsi="Arial" w:cs="Arial"/>
                <w:sz w:val="20"/>
                <w:szCs w:val="20"/>
              </w:rPr>
            </w:pPr>
            <w:r w:rsidRPr="00B33BA5">
              <w:rPr>
                <w:rFonts w:ascii="Arial" w:hAnsi="Arial" w:cs="Arial"/>
                <w:sz w:val="20"/>
                <w:szCs w:val="20"/>
              </w:rPr>
              <w:t>0.012</w:t>
            </w:r>
          </w:p>
        </w:tc>
        <w:tc>
          <w:tcPr>
            <w:tcW w:w="1559" w:type="dxa"/>
            <w:noWrap/>
            <w:hideMark/>
          </w:tcPr>
          <w:p w14:paraId="6E2156C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00B4759" w14:textId="77777777" w:rsidR="000569E3" w:rsidRPr="00B33BA5" w:rsidRDefault="000569E3" w:rsidP="000569E3">
            <w:pPr>
              <w:rPr>
                <w:rFonts w:ascii="Arial" w:hAnsi="Arial" w:cs="Arial"/>
                <w:sz w:val="20"/>
                <w:szCs w:val="20"/>
              </w:rPr>
            </w:pPr>
            <w:r w:rsidRPr="00B33BA5">
              <w:rPr>
                <w:rFonts w:ascii="Arial" w:hAnsi="Arial" w:cs="Arial"/>
                <w:sz w:val="20"/>
                <w:szCs w:val="20"/>
              </w:rPr>
              <w:t>22</w:t>
            </w:r>
          </w:p>
        </w:tc>
      </w:tr>
      <w:tr w:rsidR="000569E3" w:rsidRPr="00B33BA5" w14:paraId="6329005E" w14:textId="77777777" w:rsidTr="009A4FD6">
        <w:trPr>
          <w:trHeight w:val="288"/>
        </w:trPr>
        <w:tc>
          <w:tcPr>
            <w:tcW w:w="3256" w:type="dxa"/>
            <w:noWrap/>
            <w:hideMark/>
          </w:tcPr>
          <w:p w14:paraId="34CCEB6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Allium </w:t>
            </w:r>
            <w:proofErr w:type="spellStart"/>
            <w:r w:rsidRPr="00B33BA5">
              <w:rPr>
                <w:rFonts w:ascii="Arial" w:hAnsi="Arial" w:cs="Arial"/>
                <w:sz w:val="20"/>
                <w:szCs w:val="20"/>
              </w:rPr>
              <w:t>oleraceum</w:t>
            </w:r>
            <w:proofErr w:type="spellEnd"/>
          </w:p>
        </w:tc>
        <w:tc>
          <w:tcPr>
            <w:tcW w:w="2204" w:type="dxa"/>
            <w:noWrap/>
            <w:hideMark/>
          </w:tcPr>
          <w:p w14:paraId="34708466" w14:textId="1D82AA74" w:rsidR="000569E3" w:rsidRPr="00B33BA5" w:rsidRDefault="000569E3" w:rsidP="000569E3">
            <w:pPr>
              <w:rPr>
                <w:rFonts w:ascii="Arial" w:hAnsi="Arial" w:cs="Arial"/>
                <w:sz w:val="20"/>
                <w:szCs w:val="20"/>
              </w:rPr>
            </w:pPr>
            <w:r w:rsidRPr="00B33BA5">
              <w:rPr>
                <w:rFonts w:ascii="Arial" w:hAnsi="Arial" w:cs="Arial"/>
                <w:sz w:val="20"/>
                <w:szCs w:val="20"/>
              </w:rPr>
              <w:t>-17.2</w:t>
            </w:r>
          </w:p>
        </w:tc>
        <w:tc>
          <w:tcPr>
            <w:tcW w:w="1056" w:type="dxa"/>
            <w:noWrap/>
            <w:hideMark/>
          </w:tcPr>
          <w:p w14:paraId="5B9401B0" w14:textId="38DED0D2" w:rsidR="000569E3" w:rsidRPr="00B33BA5" w:rsidRDefault="000569E3" w:rsidP="000569E3">
            <w:pPr>
              <w:rPr>
                <w:rFonts w:ascii="Arial" w:hAnsi="Arial" w:cs="Arial"/>
                <w:sz w:val="20"/>
                <w:szCs w:val="20"/>
              </w:rPr>
            </w:pPr>
            <w:r w:rsidRPr="00B33BA5">
              <w:rPr>
                <w:rFonts w:ascii="Arial" w:hAnsi="Arial" w:cs="Arial"/>
                <w:sz w:val="20"/>
                <w:szCs w:val="20"/>
              </w:rPr>
              <w:t>0.010</w:t>
            </w:r>
          </w:p>
        </w:tc>
        <w:tc>
          <w:tcPr>
            <w:tcW w:w="1559" w:type="dxa"/>
            <w:noWrap/>
            <w:hideMark/>
          </w:tcPr>
          <w:p w14:paraId="5811A57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805889E" w14:textId="77777777" w:rsidR="000569E3" w:rsidRPr="00B33BA5" w:rsidRDefault="000569E3" w:rsidP="000569E3">
            <w:pPr>
              <w:rPr>
                <w:rFonts w:ascii="Arial" w:hAnsi="Arial" w:cs="Arial"/>
                <w:sz w:val="20"/>
                <w:szCs w:val="20"/>
              </w:rPr>
            </w:pPr>
            <w:r w:rsidRPr="00B33BA5">
              <w:rPr>
                <w:rFonts w:ascii="Arial" w:hAnsi="Arial" w:cs="Arial"/>
                <w:sz w:val="20"/>
                <w:szCs w:val="20"/>
              </w:rPr>
              <w:t>18</w:t>
            </w:r>
          </w:p>
        </w:tc>
      </w:tr>
      <w:tr w:rsidR="000569E3" w:rsidRPr="00B33BA5" w14:paraId="56EDC027" w14:textId="77777777" w:rsidTr="009A4FD6">
        <w:trPr>
          <w:trHeight w:val="288"/>
        </w:trPr>
        <w:tc>
          <w:tcPr>
            <w:tcW w:w="3256" w:type="dxa"/>
            <w:noWrap/>
            <w:hideMark/>
          </w:tcPr>
          <w:p w14:paraId="6CC30D3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Sedum </w:t>
            </w:r>
            <w:proofErr w:type="spellStart"/>
            <w:r w:rsidRPr="00B33BA5">
              <w:rPr>
                <w:rFonts w:ascii="Arial" w:hAnsi="Arial" w:cs="Arial"/>
                <w:sz w:val="20"/>
                <w:szCs w:val="20"/>
              </w:rPr>
              <w:t>rupestre</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11DF5C7D" w14:textId="68E4508E" w:rsidR="000569E3" w:rsidRPr="00B33BA5" w:rsidRDefault="000569E3" w:rsidP="000569E3">
            <w:pPr>
              <w:rPr>
                <w:rFonts w:ascii="Arial" w:hAnsi="Arial" w:cs="Arial"/>
                <w:sz w:val="20"/>
                <w:szCs w:val="20"/>
              </w:rPr>
            </w:pPr>
            <w:r w:rsidRPr="00B33BA5">
              <w:rPr>
                <w:rFonts w:ascii="Arial" w:hAnsi="Arial" w:cs="Arial"/>
                <w:sz w:val="20"/>
                <w:szCs w:val="20"/>
              </w:rPr>
              <w:t>-17.1</w:t>
            </w:r>
          </w:p>
        </w:tc>
        <w:tc>
          <w:tcPr>
            <w:tcW w:w="1056" w:type="dxa"/>
            <w:noWrap/>
            <w:hideMark/>
          </w:tcPr>
          <w:p w14:paraId="40EBE8F9" w14:textId="62F5F363"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35556FD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9AFC38D" w14:textId="77777777" w:rsidR="000569E3" w:rsidRPr="00B33BA5" w:rsidRDefault="000569E3" w:rsidP="000569E3">
            <w:pPr>
              <w:rPr>
                <w:rFonts w:ascii="Arial" w:hAnsi="Arial" w:cs="Arial"/>
                <w:sz w:val="20"/>
                <w:szCs w:val="20"/>
              </w:rPr>
            </w:pPr>
            <w:r w:rsidRPr="00B33BA5">
              <w:rPr>
                <w:rFonts w:ascii="Arial" w:hAnsi="Arial" w:cs="Arial"/>
                <w:sz w:val="20"/>
                <w:szCs w:val="20"/>
              </w:rPr>
              <w:t>24</w:t>
            </w:r>
          </w:p>
        </w:tc>
      </w:tr>
      <w:tr w:rsidR="000569E3" w:rsidRPr="00B33BA5" w14:paraId="7AD50763" w14:textId="77777777" w:rsidTr="009A4FD6">
        <w:trPr>
          <w:trHeight w:val="288"/>
        </w:trPr>
        <w:tc>
          <w:tcPr>
            <w:tcW w:w="3256" w:type="dxa"/>
            <w:noWrap/>
            <w:hideMark/>
          </w:tcPr>
          <w:p w14:paraId="79F18064"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Viola </w:t>
            </w:r>
            <w:proofErr w:type="spellStart"/>
            <w:r w:rsidRPr="00B33BA5">
              <w:rPr>
                <w:rFonts w:ascii="Arial" w:hAnsi="Arial" w:cs="Arial"/>
                <w:sz w:val="20"/>
                <w:szCs w:val="20"/>
              </w:rPr>
              <w:t>rupestris</w:t>
            </w:r>
            <w:proofErr w:type="spellEnd"/>
          </w:p>
        </w:tc>
        <w:tc>
          <w:tcPr>
            <w:tcW w:w="2204" w:type="dxa"/>
            <w:noWrap/>
            <w:hideMark/>
          </w:tcPr>
          <w:p w14:paraId="40D76F91" w14:textId="24A472C7" w:rsidR="000569E3" w:rsidRPr="00B33BA5" w:rsidRDefault="000569E3" w:rsidP="000569E3">
            <w:pPr>
              <w:rPr>
                <w:rFonts w:ascii="Arial" w:hAnsi="Arial" w:cs="Arial"/>
                <w:sz w:val="20"/>
                <w:szCs w:val="20"/>
              </w:rPr>
            </w:pPr>
            <w:r w:rsidRPr="00B33BA5">
              <w:rPr>
                <w:rFonts w:ascii="Arial" w:hAnsi="Arial" w:cs="Arial"/>
                <w:sz w:val="20"/>
                <w:szCs w:val="20"/>
              </w:rPr>
              <w:t>-17.0</w:t>
            </w:r>
          </w:p>
        </w:tc>
        <w:tc>
          <w:tcPr>
            <w:tcW w:w="1056" w:type="dxa"/>
            <w:noWrap/>
            <w:hideMark/>
          </w:tcPr>
          <w:p w14:paraId="23DFF59A" w14:textId="24EACC2F"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61DDEC4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9BF8AF6" w14:textId="77777777" w:rsidR="000569E3" w:rsidRPr="00B33BA5" w:rsidRDefault="000569E3" w:rsidP="000569E3">
            <w:pPr>
              <w:rPr>
                <w:rFonts w:ascii="Arial" w:hAnsi="Arial" w:cs="Arial"/>
                <w:sz w:val="20"/>
                <w:szCs w:val="20"/>
              </w:rPr>
            </w:pPr>
            <w:r w:rsidRPr="00B33BA5">
              <w:rPr>
                <w:rFonts w:ascii="Arial" w:hAnsi="Arial" w:cs="Arial"/>
                <w:sz w:val="20"/>
                <w:szCs w:val="20"/>
              </w:rPr>
              <w:t>23</w:t>
            </w:r>
          </w:p>
        </w:tc>
      </w:tr>
      <w:tr w:rsidR="000569E3" w:rsidRPr="00B33BA5" w14:paraId="799D49A6" w14:textId="77777777" w:rsidTr="009A4FD6">
        <w:trPr>
          <w:trHeight w:val="288"/>
        </w:trPr>
        <w:tc>
          <w:tcPr>
            <w:tcW w:w="3256" w:type="dxa"/>
            <w:noWrap/>
            <w:hideMark/>
          </w:tcPr>
          <w:p w14:paraId="70E496D5"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Lathyrus </w:t>
            </w:r>
            <w:proofErr w:type="spellStart"/>
            <w:r w:rsidRPr="00B33BA5">
              <w:rPr>
                <w:rFonts w:ascii="Arial" w:hAnsi="Arial" w:cs="Arial"/>
                <w:sz w:val="20"/>
                <w:szCs w:val="20"/>
              </w:rPr>
              <w:t>vernus</w:t>
            </w:r>
            <w:proofErr w:type="spellEnd"/>
          </w:p>
        </w:tc>
        <w:tc>
          <w:tcPr>
            <w:tcW w:w="2204" w:type="dxa"/>
            <w:noWrap/>
            <w:hideMark/>
          </w:tcPr>
          <w:p w14:paraId="0C7B5C9F" w14:textId="05967F40" w:rsidR="000569E3" w:rsidRPr="00B33BA5" w:rsidRDefault="000569E3" w:rsidP="000569E3">
            <w:pPr>
              <w:rPr>
                <w:rFonts w:ascii="Arial" w:hAnsi="Arial" w:cs="Arial"/>
                <w:sz w:val="20"/>
                <w:szCs w:val="20"/>
              </w:rPr>
            </w:pPr>
            <w:r w:rsidRPr="00B33BA5">
              <w:rPr>
                <w:rFonts w:ascii="Arial" w:hAnsi="Arial" w:cs="Arial"/>
                <w:sz w:val="20"/>
                <w:szCs w:val="20"/>
              </w:rPr>
              <w:t>-16.6</w:t>
            </w:r>
          </w:p>
        </w:tc>
        <w:tc>
          <w:tcPr>
            <w:tcW w:w="1056" w:type="dxa"/>
            <w:noWrap/>
            <w:hideMark/>
          </w:tcPr>
          <w:p w14:paraId="739D0152" w14:textId="68C8A145"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6948A48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2DC545D" w14:textId="77777777" w:rsidR="000569E3" w:rsidRPr="00B33BA5" w:rsidRDefault="000569E3" w:rsidP="000569E3">
            <w:pPr>
              <w:rPr>
                <w:rFonts w:ascii="Arial" w:hAnsi="Arial" w:cs="Arial"/>
                <w:sz w:val="20"/>
                <w:szCs w:val="20"/>
              </w:rPr>
            </w:pPr>
            <w:r w:rsidRPr="00B33BA5">
              <w:rPr>
                <w:rFonts w:ascii="Arial" w:hAnsi="Arial" w:cs="Arial"/>
                <w:sz w:val="20"/>
                <w:szCs w:val="20"/>
              </w:rPr>
              <w:t>91</w:t>
            </w:r>
          </w:p>
        </w:tc>
      </w:tr>
      <w:tr w:rsidR="000569E3" w:rsidRPr="00B33BA5" w14:paraId="7BD6F933" w14:textId="77777777" w:rsidTr="009A4FD6">
        <w:trPr>
          <w:trHeight w:val="288"/>
        </w:trPr>
        <w:tc>
          <w:tcPr>
            <w:tcW w:w="3256" w:type="dxa"/>
            <w:noWrap/>
            <w:hideMark/>
          </w:tcPr>
          <w:p w14:paraId="221F6BA7" w14:textId="77777777" w:rsidR="000569E3" w:rsidRPr="00B33BA5" w:rsidRDefault="000569E3" w:rsidP="000569E3">
            <w:pPr>
              <w:rPr>
                <w:rFonts w:ascii="Arial" w:hAnsi="Arial" w:cs="Arial"/>
                <w:sz w:val="20"/>
                <w:szCs w:val="20"/>
              </w:rPr>
            </w:pPr>
            <w:r w:rsidRPr="00B33BA5">
              <w:rPr>
                <w:rFonts w:ascii="Arial" w:hAnsi="Arial" w:cs="Arial"/>
                <w:sz w:val="20"/>
                <w:szCs w:val="20"/>
              </w:rPr>
              <w:t>Astrantia minor</w:t>
            </w:r>
          </w:p>
        </w:tc>
        <w:tc>
          <w:tcPr>
            <w:tcW w:w="2204" w:type="dxa"/>
            <w:noWrap/>
            <w:hideMark/>
          </w:tcPr>
          <w:p w14:paraId="2A71B35F" w14:textId="005873B0" w:rsidR="000569E3" w:rsidRPr="00B33BA5" w:rsidRDefault="000569E3" w:rsidP="000569E3">
            <w:pPr>
              <w:rPr>
                <w:rFonts w:ascii="Arial" w:hAnsi="Arial" w:cs="Arial"/>
                <w:sz w:val="20"/>
                <w:szCs w:val="20"/>
              </w:rPr>
            </w:pPr>
            <w:r w:rsidRPr="00B33BA5">
              <w:rPr>
                <w:rFonts w:ascii="Arial" w:hAnsi="Arial" w:cs="Arial"/>
                <w:sz w:val="20"/>
                <w:szCs w:val="20"/>
              </w:rPr>
              <w:t>-16.5</w:t>
            </w:r>
          </w:p>
        </w:tc>
        <w:tc>
          <w:tcPr>
            <w:tcW w:w="1056" w:type="dxa"/>
            <w:noWrap/>
            <w:hideMark/>
          </w:tcPr>
          <w:p w14:paraId="66FB04D9" w14:textId="6CC26E0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6F5E1A8"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1DEC84A" w14:textId="77777777" w:rsidR="000569E3" w:rsidRPr="00B33BA5" w:rsidRDefault="000569E3" w:rsidP="000569E3">
            <w:pPr>
              <w:rPr>
                <w:rFonts w:ascii="Arial" w:hAnsi="Arial" w:cs="Arial"/>
                <w:sz w:val="20"/>
                <w:szCs w:val="20"/>
              </w:rPr>
            </w:pPr>
            <w:r w:rsidRPr="00B33BA5">
              <w:rPr>
                <w:rFonts w:ascii="Arial" w:hAnsi="Arial" w:cs="Arial"/>
                <w:sz w:val="20"/>
                <w:szCs w:val="20"/>
              </w:rPr>
              <w:t>72</w:t>
            </w:r>
          </w:p>
        </w:tc>
      </w:tr>
      <w:tr w:rsidR="000569E3" w:rsidRPr="00B33BA5" w14:paraId="6F51D4F0" w14:textId="77777777" w:rsidTr="009A4FD6">
        <w:trPr>
          <w:trHeight w:val="288"/>
        </w:trPr>
        <w:tc>
          <w:tcPr>
            <w:tcW w:w="3256" w:type="dxa"/>
            <w:noWrap/>
            <w:hideMark/>
          </w:tcPr>
          <w:p w14:paraId="0CF36184"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Potentilla </w:t>
            </w:r>
            <w:proofErr w:type="spellStart"/>
            <w:r w:rsidRPr="00B33BA5">
              <w:rPr>
                <w:rFonts w:ascii="Arial" w:hAnsi="Arial" w:cs="Arial"/>
                <w:sz w:val="20"/>
                <w:szCs w:val="20"/>
              </w:rPr>
              <w:t>pusilla</w:t>
            </w:r>
            <w:proofErr w:type="spellEnd"/>
          </w:p>
        </w:tc>
        <w:tc>
          <w:tcPr>
            <w:tcW w:w="2204" w:type="dxa"/>
            <w:noWrap/>
            <w:hideMark/>
          </w:tcPr>
          <w:p w14:paraId="6FF0C2EB" w14:textId="2382B14E" w:rsidR="000569E3" w:rsidRPr="00B33BA5" w:rsidRDefault="000569E3" w:rsidP="000569E3">
            <w:pPr>
              <w:rPr>
                <w:rFonts w:ascii="Arial" w:hAnsi="Arial" w:cs="Arial"/>
                <w:sz w:val="20"/>
                <w:szCs w:val="20"/>
              </w:rPr>
            </w:pPr>
            <w:r w:rsidRPr="00B33BA5">
              <w:rPr>
                <w:rFonts w:ascii="Arial" w:hAnsi="Arial" w:cs="Arial"/>
                <w:sz w:val="20"/>
                <w:szCs w:val="20"/>
              </w:rPr>
              <w:t>-14.3</w:t>
            </w:r>
          </w:p>
        </w:tc>
        <w:tc>
          <w:tcPr>
            <w:tcW w:w="1056" w:type="dxa"/>
            <w:noWrap/>
            <w:hideMark/>
          </w:tcPr>
          <w:p w14:paraId="02729388" w14:textId="07462700"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00927A17"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E6261E2" w14:textId="77777777" w:rsidR="000569E3" w:rsidRPr="00B33BA5" w:rsidRDefault="000569E3" w:rsidP="000569E3">
            <w:pPr>
              <w:rPr>
                <w:rFonts w:ascii="Arial" w:hAnsi="Arial" w:cs="Arial"/>
                <w:sz w:val="20"/>
                <w:szCs w:val="20"/>
              </w:rPr>
            </w:pPr>
            <w:r w:rsidRPr="00B33BA5">
              <w:rPr>
                <w:rFonts w:ascii="Arial" w:hAnsi="Arial" w:cs="Arial"/>
                <w:sz w:val="20"/>
                <w:szCs w:val="20"/>
              </w:rPr>
              <w:t>21</w:t>
            </w:r>
          </w:p>
        </w:tc>
      </w:tr>
      <w:tr w:rsidR="000569E3" w:rsidRPr="00B33BA5" w14:paraId="56B55A5F" w14:textId="77777777" w:rsidTr="009A4FD6">
        <w:trPr>
          <w:trHeight w:val="288"/>
        </w:trPr>
        <w:tc>
          <w:tcPr>
            <w:tcW w:w="3256" w:type="dxa"/>
            <w:noWrap/>
            <w:hideMark/>
          </w:tcPr>
          <w:p w14:paraId="3162F0F5"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Crepis</w:t>
            </w:r>
            <w:proofErr w:type="spellEnd"/>
            <w:r w:rsidRPr="00B33BA5">
              <w:rPr>
                <w:rFonts w:ascii="Arial" w:hAnsi="Arial" w:cs="Arial"/>
                <w:sz w:val="20"/>
                <w:szCs w:val="20"/>
              </w:rPr>
              <w:t xml:space="preserve"> </w:t>
            </w:r>
            <w:proofErr w:type="spellStart"/>
            <w:r w:rsidRPr="00B33BA5">
              <w:rPr>
                <w:rFonts w:ascii="Arial" w:hAnsi="Arial" w:cs="Arial"/>
                <w:sz w:val="20"/>
                <w:szCs w:val="20"/>
              </w:rPr>
              <w:t>conyzifolia</w:t>
            </w:r>
            <w:proofErr w:type="spellEnd"/>
          </w:p>
        </w:tc>
        <w:tc>
          <w:tcPr>
            <w:tcW w:w="2204" w:type="dxa"/>
            <w:noWrap/>
            <w:hideMark/>
          </w:tcPr>
          <w:p w14:paraId="3BC2B71A" w14:textId="02794568" w:rsidR="000569E3" w:rsidRPr="00B33BA5" w:rsidRDefault="000569E3" w:rsidP="000569E3">
            <w:pPr>
              <w:rPr>
                <w:rFonts w:ascii="Arial" w:hAnsi="Arial" w:cs="Arial"/>
                <w:sz w:val="20"/>
                <w:szCs w:val="20"/>
              </w:rPr>
            </w:pPr>
            <w:r w:rsidRPr="00B33BA5">
              <w:rPr>
                <w:rFonts w:ascii="Arial" w:hAnsi="Arial" w:cs="Arial"/>
                <w:sz w:val="20"/>
                <w:szCs w:val="20"/>
              </w:rPr>
              <w:t>-14.0</w:t>
            </w:r>
          </w:p>
        </w:tc>
        <w:tc>
          <w:tcPr>
            <w:tcW w:w="1056" w:type="dxa"/>
            <w:noWrap/>
            <w:hideMark/>
          </w:tcPr>
          <w:p w14:paraId="37F740F4" w14:textId="69A6D194" w:rsidR="000569E3" w:rsidRPr="00B33BA5" w:rsidRDefault="000569E3" w:rsidP="000569E3">
            <w:pPr>
              <w:rPr>
                <w:rFonts w:ascii="Arial" w:hAnsi="Arial" w:cs="Arial"/>
                <w:sz w:val="20"/>
                <w:szCs w:val="20"/>
              </w:rPr>
            </w:pPr>
            <w:r w:rsidRPr="00B33BA5">
              <w:rPr>
                <w:rFonts w:ascii="Arial" w:hAnsi="Arial" w:cs="Arial"/>
                <w:sz w:val="20"/>
                <w:szCs w:val="20"/>
              </w:rPr>
              <w:t>0.014</w:t>
            </w:r>
          </w:p>
        </w:tc>
        <w:tc>
          <w:tcPr>
            <w:tcW w:w="1559" w:type="dxa"/>
            <w:noWrap/>
            <w:hideMark/>
          </w:tcPr>
          <w:p w14:paraId="2383A8A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CEB0576"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0569E3" w:rsidRPr="00B33BA5" w14:paraId="3CBE38A2" w14:textId="77777777" w:rsidTr="009A4FD6">
        <w:trPr>
          <w:trHeight w:val="288"/>
        </w:trPr>
        <w:tc>
          <w:tcPr>
            <w:tcW w:w="3256" w:type="dxa"/>
            <w:noWrap/>
            <w:hideMark/>
          </w:tcPr>
          <w:p w14:paraId="5D29232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Stellaria </w:t>
            </w:r>
            <w:proofErr w:type="spellStart"/>
            <w:r w:rsidRPr="00B33BA5">
              <w:rPr>
                <w:rFonts w:ascii="Arial" w:hAnsi="Arial" w:cs="Arial"/>
                <w:sz w:val="20"/>
                <w:szCs w:val="20"/>
              </w:rPr>
              <w:t>alsine</w:t>
            </w:r>
            <w:proofErr w:type="spellEnd"/>
          </w:p>
        </w:tc>
        <w:tc>
          <w:tcPr>
            <w:tcW w:w="2204" w:type="dxa"/>
            <w:noWrap/>
            <w:hideMark/>
          </w:tcPr>
          <w:p w14:paraId="0E35C943" w14:textId="1ACBAE1F" w:rsidR="000569E3" w:rsidRPr="00B33BA5" w:rsidRDefault="000569E3" w:rsidP="000569E3">
            <w:pPr>
              <w:rPr>
                <w:rFonts w:ascii="Arial" w:hAnsi="Arial" w:cs="Arial"/>
                <w:sz w:val="20"/>
                <w:szCs w:val="20"/>
              </w:rPr>
            </w:pPr>
            <w:r w:rsidRPr="00B33BA5">
              <w:rPr>
                <w:rFonts w:ascii="Arial" w:hAnsi="Arial" w:cs="Arial"/>
                <w:sz w:val="20"/>
                <w:szCs w:val="20"/>
              </w:rPr>
              <w:t>-13.9</w:t>
            </w:r>
          </w:p>
        </w:tc>
        <w:tc>
          <w:tcPr>
            <w:tcW w:w="1056" w:type="dxa"/>
            <w:noWrap/>
            <w:hideMark/>
          </w:tcPr>
          <w:p w14:paraId="4076D71F" w14:textId="389E4868" w:rsidR="000569E3" w:rsidRPr="00B33BA5" w:rsidRDefault="000569E3" w:rsidP="000569E3">
            <w:pPr>
              <w:rPr>
                <w:rFonts w:ascii="Arial" w:hAnsi="Arial" w:cs="Arial"/>
                <w:sz w:val="20"/>
                <w:szCs w:val="20"/>
              </w:rPr>
            </w:pPr>
            <w:r w:rsidRPr="00B33BA5">
              <w:rPr>
                <w:rFonts w:ascii="Arial" w:hAnsi="Arial" w:cs="Arial"/>
                <w:sz w:val="20"/>
                <w:szCs w:val="20"/>
              </w:rPr>
              <w:t>0.042</w:t>
            </w:r>
          </w:p>
        </w:tc>
        <w:tc>
          <w:tcPr>
            <w:tcW w:w="1559" w:type="dxa"/>
            <w:noWrap/>
            <w:hideMark/>
          </w:tcPr>
          <w:p w14:paraId="2A279A8D"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C60E857" w14:textId="77777777" w:rsidR="000569E3" w:rsidRPr="00B33BA5" w:rsidRDefault="000569E3" w:rsidP="000569E3">
            <w:pPr>
              <w:rPr>
                <w:rFonts w:ascii="Arial" w:hAnsi="Arial" w:cs="Arial"/>
                <w:sz w:val="20"/>
                <w:szCs w:val="20"/>
              </w:rPr>
            </w:pPr>
            <w:r w:rsidRPr="00B33BA5">
              <w:rPr>
                <w:rFonts w:ascii="Arial" w:hAnsi="Arial" w:cs="Arial"/>
                <w:sz w:val="20"/>
                <w:szCs w:val="20"/>
              </w:rPr>
              <w:t>18</w:t>
            </w:r>
          </w:p>
        </w:tc>
      </w:tr>
      <w:tr w:rsidR="000569E3" w:rsidRPr="00B33BA5" w14:paraId="0D6DF16D" w14:textId="77777777" w:rsidTr="009A4FD6">
        <w:trPr>
          <w:trHeight w:val="288"/>
        </w:trPr>
        <w:tc>
          <w:tcPr>
            <w:tcW w:w="3256" w:type="dxa"/>
            <w:noWrap/>
            <w:hideMark/>
          </w:tcPr>
          <w:p w14:paraId="688F6F5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Galium</w:t>
            </w:r>
            <w:proofErr w:type="spellEnd"/>
            <w:r w:rsidRPr="00B33BA5">
              <w:rPr>
                <w:rFonts w:ascii="Arial" w:hAnsi="Arial" w:cs="Arial"/>
                <w:sz w:val="20"/>
                <w:szCs w:val="20"/>
              </w:rPr>
              <w:t xml:space="preserve"> verum</w:t>
            </w:r>
          </w:p>
        </w:tc>
        <w:tc>
          <w:tcPr>
            <w:tcW w:w="2204" w:type="dxa"/>
            <w:noWrap/>
            <w:hideMark/>
          </w:tcPr>
          <w:p w14:paraId="61AEA023" w14:textId="3EAB238A" w:rsidR="000569E3" w:rsidRPr="00B33BA5" w:rsidRDefault="000569E3" w:rsidP="000569E3">
            <w:pPr>
              <w:rPr>
                <w:rFonts w:ascii="Arial" w:hAnsi="Arial" w:cs="Arial"/>
                <w:sz w:val="20"/>
                <w:szCs w:val="20"/>
              </w:rPr>
            </w:pPr>
            <w:r w:rsidRPr="00B33BA5">
              <w:rPr>
                <w:rFonts w:ascii="Arial" w:hAnsi="Arial" w:cs="Arial"/>
                <w:sz w:val="20"/>
                <w:szCs w:val="20"/>
              </w:rPr>
              <w:t>-13.6</w:t>
            </w:r>
          </w:p>
        </w:tc>
        <w:tc>
          <w:tcPr>
            <w:tcW w:w="1056" w:type="dxa"/>
            <w:noWrap/>
            <w:hideMark/>
          </w:tcPr>
          <w:p w14:paraId="03424885" w14:textId="350DF8AD" w:rsidR="000569E3" w:rsidRPr="00B33BA5" w:rsidRDefault="000569E3" w:rsidP="000569E3">
            <w:pPr>
              <w:rPr>
                <w:rFonts w:ascii="Arial" w:hAnsi="Arial" w:cs="Arial"/>
                <w:sz w:val="20"/>
                <w:szCs w:val="20"/>
              </w:rPr>
            </w:pPr>
            <w:r w:rsidRPr="00B33BA5">
              <w:rPr>
                <w:rFonts w:ascii="Arial" w:hAnsi="Arial" w:cs="Arial"/>
                <w:sz w:val="20"/>
                <w:szCs w:val="20"/>
              </w:rPr>
              <w:t>0.006</w:t>
            </w:r>
          </w:p>
        </w:tc>
        <w:tc>
          <w:tcPr>
            <w:tcW w:w="1559" w:type="dxa"/>
            <w:noWrap/>
            <w:hideMark/>
          </w:tcPr>
          <w:p w14:paraId="20E4B5B7"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11BE515" w14:textId="77777777" w:rsidR="000569E3" w:rsidRPr="00B33BA5" w:rsidRDefault="000569E3" w:rsidP="000569E3">
            <w:pPr>
              <w:rPr>
                <w:rFonts w:ascii="Arial" w:hAnsi="Arial" w:cs="Arial"/>
                <w:sz w:val="20"/>
                <w:szCs w:val="20"/>
              </w:rPr>
            </w:pPr>
            <w:r w:rsidRPr="00B33BA5">
              <w:rPr>
                <w:rFonts w:ascii="Arial" w:hAnsi="Arial" w:cs="Arial"/>
                <w:sz w:val="20"/>
                <w:szCs w:val="20"/>
              </w:rPr>
              <w:t>53</w:t>
            </w:r>
          </w:p>
        </w:tc>
      </w:tr>
      <w:tr w:rsidR="000569E3" w:rsidRPr="00B33BA5" w14:paraId="1C4094AC" w14:textId="77777777" w:rsidTr="009A4FD6">
        <w:trPr>
          <w:trHeight w:val="288"/>
        </w:trPr>
        <w:tc>
          <w:tcPr>
            <w:tcW w:w="3256" w:type="dxa"/>
            <w:noWrap/>
            <w:hideMark/>
          </w:tcPr>
          <w:p w14:paraId="1E2B468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Calamagrostis </w:t>
            </w:r>
            <w:proofErr w:type="spellStart"/>
            <w:r w:rsidRPr="00B33BA5">
              <w:rPr>
                <w:rFonts w:ascii="Arial" w:hAnsi="Arial" w:cs="Arial"/>
                <w:sz w:val="20"/>
                <w:szCs w:val="20"/>
              </w:rPr>
              <w:t>epigejos</w:t>
            </w:r>
            <w:proofErr w:type="spellEnd"/>
          </w:p>
        </w:tc>
        <w:tc>
          <w:tcPr>
            <w:tcW w:w="2204" w:type="dxa"/>
            <w:noWrap/>
            <w:hideMark/>
          </w:tcPr>
          <w:p w14:paraId="7D3D4B78" w14:textId="1C8CA1FD" w:rsidR="000569E3" w:rsidRPr="00B33BA5" w:rsidRDefault="000569E3" w:rsidP="000569E3">
            <w:pPr>
              <w:rPr>
                <w:rFonts w:ascii="Arial" w:hAnsi="Arial" w:cs="Arial"/>
                <w:sz w:val="20"/>
                <w:szCs w:val="20"/>
              </w:rPr>
            </w:pPr>
            <w:r w:rsidRPr="00B33BA5">
              <w:rPr>
                <w:rFonts w:ascii="Arial" w:hAnsi="Arial" w:cs="Arial"/>
                <w:sz w:val="20"/>
                <w:szCs w:val="20"/>
              </w:rPr>
              <w:t>-13.4</w:t>
            </w:r>
          </w:p>
        </w:tc>
        <w:tc>
          <w:tcPr>
            <w:tcW w:w="1056" w:type="dxa"/>
            <w:noWrap/>
            <w:hideMark/>
          </w:tcPr>
          <w:p w14:paraId="33853969" w14:textId="371035DF" w:rsidR="000569E3" w:rsidRPr="00B33BA5" w:rsidRDefault="000569E3" w:rsidP="000569E3">
            <w:pPr>
              <w:rPr>
                <w:rFonts w:ascii="Arial" w:hAnsi="Arial" w:cs="Arial"/>
                <w:sz w:val="20"/>
                <w:szCs w:val="20"/>
              </w:rPr>
            </w:pPr>
            <w:r w:rsidRPr="00B33BA5">
              <w:rPr>
                <w:rFonts w:ascii="Arial" w:hAnsi="Arial" w:cs="Arial"/>
                <w:sz w:val="20"/>
                <w:szCs w:val="20"/>
              </w:rPr>
              <w:t>0.043</w:t>
            </w:r>
          </w:p>
        </w:tc>
        <w:tc>
          <w:tcPr>
            <w:tcW w:w="1559" w:type="dxa"/>
            <w:noWrap/>
            <w:hideMark/>
          </w:tcPr>
          <w:p w14:paraId="18F8484A"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7F9FBE1" w14:textId="77777777" w:rsidR="000569E3" w:rsidRPr="00B33BA5" w:rsidRDefault="000569E3" w:rsidP="000569E3">
            <w:pPr>
              <w:rPr>
                <w:rFonts w:ascii="Arial" w:hAnsi="Arial" w:cs="Arial"/>
                <w:sz w:val="20"/>
                <w:szCs w:val="20"/>
              </w:rPr>
            </w:pPr>
            <w:r w:rsidRPr="00B33BA5">
              <w:rPr>
                <w:rFonts w:ascii="Arial" w:hAnsi="Arial" w:cs="Arial"/>
                <w:sz w:val="20"/>
                <w:szCs w:val="20"/>
              </w:rPr>
              <w:t>10</w:t>
            </w:r>
          </w:p>
        </w:tc>
      </w:tr>
      <w:tr w:rsidR="000569E3" w:rsidRPr="00B33BA5" w14:paraId="2340BB7E" w14:textId="77777777" w:rsidTr="009A4FD6">
        <w:trPr>
          <w:trHeight w:val="288"/>
        </w:trPr>
        <w:tc>
          <w:tcPr>
            <w:tcW w:w="3256" w:type="dxa"/>
            <w:noWrap/>
            <w:hideMark/>
          </w:tcPr>
          <w:p w14:paraId="74944B38" w14:textId="77777777" w:rsidR="000569E3" w:rsidRPr="00B33BA5" w:rsidRDefault="000569E3" w:rsidP="000569E3">
            <w:pPr>
              <w:rPr>
                <w:rFonts w:ascii="Arial" w:hAnsi="Arial" w:cs="Arial"/>
                <w:sz w:val="20"/>
                <w:szCs w:val="20"/>
              </w:rPr>
            </w:pPr>
            <w:r w:rsidRPr="00B33BA5">
              <w:rPr>
                <w:rFonts w:ascii="Arial" w:hAnsi="Arial" w:cs="Arial"/>
                <w:sz w:val="20"/>
                <w:szCs w:val="20"/>
              </w:rPr>
              <w:t>Salvia pratensis</w:t>
            </w:r>
          </w:p>
        </w:tc>
        <w:tc>
          <w:tcPr>
            <w:tcW w:w="2204" w:type="dxa"/>
            <w:noWrap/>
            <w:hideMark/>
          </w:tcPr>
          <w:p w14:paraId="7816A125" w14:textId="5FD9EE2E" w:rsidR="000569E3" w:rsidRPr="00B33BA5" w:rsidRDefault="000569E3" w:rsidP="000569E3">
            <w:pPr>
              <w:rPr>
                <w:rFonts w:ascii="Arial" w:hAnsi="Arial" w:cs="Arial"/>
                <w:sz w:val="20"/>
                <w:szCs w:val="20"/>
              </w:rPr>
            </w:pPr>
            <w:r w:rsidRPr="00B33BA5">
              <w:rPr>
                <w:rFonts w:ascii="Arial" w:hAnsi="Arial" w:cs="Arial"/>
                <w:sz w:val="20"/>
                <w:szCs w:val="20"/>
              </w:rPr>
              <w:t>-13.3</w:t>
            </w:r>
          </w:p>
        </w:tc>
        <w:tc>
          <w:tcPr>
            <w:tcW w:w="1056" w:type="dxa"/>
            <w:noWrap/>
            <w:hideMark/>
          </w:tcPr>
          <w:p w14:paraId="173107BF" w14:textId="17A6C598" w:rsidR="000569E3" w:rsidRPr="00B33BA5" w:rsidRDefault="000569E3" w:rsidP="000569E3">
            <w:pPr>
              <w:rPr>
                <w:rFonts w:ascii="Arial" w:hAnsi="Arial" w:cs="Arial"/>
                <w:sz w:val="20"/>
                <w:szCs w:val="20"/>
              </w:rPr>
            </w:pPr>
            <w:r w:rsidRPr="00B33BA5">
              <w:rPr>
                <w:rFonts w:ascii="Arial" w:hAnsi="Arial" w:cs="Arial"/>
                <w:sz w:val="20"/>
                <w:szCs w:val="20"/>
              </w:rPr>
              <w:t>0.016</w:t>
            </w:r>
          </w:p>
        </w:tc>
        <w:tc>
          <w:tcPr>
            <w:tcW w:w="1559" w:type="dxa"/>
            <w:noWrap/>
            <w:hideMark/>
          </w:tcPr>
          <w:p w14:paraId="4F02F53D"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F87109C" w14:textId="77777777" w:rsidR="000569E3" w:rsidRPr="00B33BA5" w:rsidRDefault="000569E3" w:rsidP="000569E3">
            <w:pPr>
              <w:rPr>
                <w:rFonts w:ascii="Arial" w:hAnsi="Arial" w:cs="Arial"/>
                <w:sz w:val="20"/>
                <w:szCs w:val="20"/>
              </w:rPr>
            </w:pPr>
            <w:r w:rsidRPr="00B33BA5">
              <w:rPr>
                <w:rFonts w:ascii="Arial" w:hAnsi="Arial" w:cs="Arial"/>
                <w:sz w:val="20"/>
                <w:szCs w:val="20"/>
              </w:rPr>
              <w:t>58</w:t>
            </w:r>
          </w:p>
        </w:tc>
      </w:tr>
      <w:tr w:rsidR="000569E3" w:rsidRPr="00B33BA5" w14:paraId="2017D556" w14:textId="77777777" w:rsidTr="009A4FD6">
        <w:trPr>
          <w:trHeight w:val="288"/>
        </w:trPr>
        <w:tc>
          <w:tcPr>
            <w:tcW w:w="3256" w:type="dxa"/>
            <w:noWrap/>
            <w:hideMark/>
          </w:tcPr>
          <w:p w14:paraId="5CB8F82E"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Eriophorum</w:t>
            </w:r>
            <w:proofErr w:type="spellEnd"/>
            <w:r w:rsidRPr="00B33BA5">
              <w:rPr>
                <w:rFonts w:ascii="Arial" w:hAnsi="Arial" w:cs="Arial"/>
                <w:sz w:val="20"/>
                <w:szCs w:val="20"/>
              </w:rPr>
              <w:t xml:space="preserve"> </w:t>
            </w:r>
            <w:proofErr w:type="spellStart"/>
            <w:r w:rsidRPr="00B33BA5">
              <w:rPr>
                <w:rFonts w:ascii="Arial" w:hAnsi="Arial" w:cs="Arial"/>
                <w:sz w:val="20"/>
                <w:szCs w:val="20"/>
              </w:rPr>
              <w:t>latifolium</w:t>
            </w:r>
            <w:proofErr w:type="spellEnd"/>
          </w:p>
        </w:tc>
        <w:tc>
          <w:tcPr>
            <w:tcW w:w="2204" w:type="dxa"/>
            <w:noWrap/>
            <w:hideMark/>
          </w:tcPr>
          <w:p w14:paraId="3F15D640" w14:textId="1D785BAA" w:rsidR="000569E3" w:rsidRPr="00B33BA5" w:rsidRDefault="000569E3" w:rsidP="000569E3">
            <w:pPr>
              <w:rPr>
                <w:rFonts w:ascii="Arial" w:hAnsi="Arial" w:cs="Arial"/>
                <w:sz w:val="20"/>
                <w:szCs w:val="20"/>
              </w:rPr>
            </w:pPr>
            <w:r w:rsidRPr="00B33BA5">
              <w:rPr>
                <w:rFonts w:ascii="Arial" w:hAnsi="Arial" w:cs="Arial"/>
                <w:sz w:val="20"/>
                <w:szCs w:val="20"/>
              </w:rPr>
              <w:t>-12.7</w:t>
            </w:r>
          </w:p>
        </w:tc>
        <w:tc>
          <w:tcPr>
            <w:tcW w:w="1056" w:type="dxa"/>
            <w:noWrap/>
            <w:hideMark/>
          </w:tcPr>
          <w:p w14:paraId="43C93169" w14:textId="682F35D5" w:rsidR="000569E3" w:rsidRPr="00B33BA5" w:rsidRDefault="000569E3" w:rsidP="000569E3">
            <w:pPr>
              <w:rPr>
                <w:rFonts w:ascii="Arial" w:hAnsi="Arial" w:cs="Arial"/>
                <w:sz w:val="20"/>
                <w:szCs w:val="20"/>
              </w:rPr>
            </w:pPr>
            <w:r w:rsidRPr="00B33BA5">
              <w:rPr>
                <w:rFonts w:ascii="Arial" w:hAnsi="Arial" w:cs="Arial"/>
                <w:sz w:val="20"/>
                <w:szCs w:val="20"/>
              </w:rPr>
              <w:t>0.040</w:t>
            </w:r>
          </w:p>
        </w:tc>
        <w:tc>
          <w:tcPr>
            <w:tcW w:w="1559" w:type="dxa"/>
            <w:noWrap/>
            <w:hideMark/>
          </w:tcPr>
          <w:p w14:paraId="18797305"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63E538C" w14:textId="77777777" w:rsidR="000569E3" w:rsidRPr="00B33BA5" w:rsidRDefault="000569E3" w:rsidP="000569E3">
            <w:pPr>
              <w:rPr>
                <w:rFonts w:ascii="Arial" w:hAnsi="Arial" w:cs="Arial"/>
                <w:sz w:val="20"/>
                <w:szCs w:val="20"/>
              </w:rPr>
            </w:pPr>
            <w:r w:rsidRPr="00B33BA5">
              <w:rPr>
                <w:rFonts w:ascii="Arial" w:hAnsi="Arial" w:cs="Arial"/>
                <w:sz w:val="20"/>
                <w:szCs w:val="20"/>
              </w:rPr>
              <w:t>12</w:t>
            </w:r>
          </w:p>
        </w:tc>
      </w:tr>
      <w:tr w:rsidR="000569E3" w:rsidRPr="00B33BA5" w14:paraId="243214CE" w14:textId="77777777" w:rsidTr="009A4FD6">
        <w:trPr>
          <w:trHeight w:val="288"/>
        </w:trPr>
        <w:tc>
          <w:tcPr>
            <w:tcW w:w="3256" w:type="dxa"/>
            <w:noWrap/>
            <w:hideMark/>
          </w:tcPr>
          <w:p w14:paraId="4D6015E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Hypericum </w:t>
            </w:r>
            <w:proofErr w:type="spellStart"/>
            <w:r w:rsidRPr="00B33BA5">
              <w:rPr>
                <w:rFonts w:ascii="Arial" w:hAnsi="Arial" w:cs="Arial"/>
                <w:sz w:val="20"/>
                <w:szCs w:val="20"/>
              </w:rPr>
              <w:t>hirsutum</w:t>
            </w:r>
            <w:proofErr w:type="spellEnd"/>
          </w:p>
        </w:tc>
        <w:tc>
          <w:tcPr>
            <w:tcW w:w="2204" w:type="dxa"/>
            <w:noWrap/>
            <w:hideMark/>
          </w:tcPr>
          <w:p w14:paraId="7A358B65" w14:textId="0AD9E73A" w:rsidR="000569E3" w:rsidRPr="00B33BA5" w:rsidRDefault="000569E3" w:rsidP="000569E3">
            <w:pPr>
              <w:rPr>
                <w:rFonts w:ascii="Arial" w:hAnsi="Arial" w:cs="Arial"/>
                <w:sz w:val="20"/>
                <w:szCs w:val="20"/>
              </w:rPr>
            </w:pPr>
            <w:r w:rsidRPr="00B33BA5">
              <w:rPr>
                <w:rFonts w:ascii="Arial" w:hAnsi="Arial" w:cs="Arial"/>
                <w:sz w:val="20"/>
                <w:szCs w:val="20"/>
              </w:rPr>
              <w:t>-12.6</w:t>
            </w:r>
          </w:p>
        </w:tc>
        <w:tc>
          <w:tcPr>
            <w:tcW w:w="1056" w:type="dxa"/>
            <w:noWrap/>
            <w:hideMark/>
          </w:tcPr>
          <w:p w14:paraId="73319647" w14:textId="5623B1D6" w:rsidR="000569E3" w:rsidRPr="00B33BA5" w:rsidRDefault="000569E3" w:rsidP="000569E3">
            <w:pPr>
              <w:rPr>
                <w:rFonts w:ascii="Arial" w:hAnsi="Arial" w:cs="Arial"/>
                <w:sz w:val="20"/>
                <w:szCs w:val="20"/>
              </w:rPr>
            </w:pPr>
            <w:r w:rsidRPr="00B33BA5">
              <w:rPr>
                <w:rFonts w:ascii="Arial" w:hAnsi="Arial" w:cs="Arial"/>
                <w:sz w:val="20"/>
                <w:szCs w:val="20"/>
              </w:rPr>
              <w:t>0.025</w:t>
            </w:r>
          </w:p>
        </w:tc>
        <w:tc>
          <w:tcPr>
            <w:tcW w:w="1559" w:type="dxa"/>
            <w:noWrap/>
            <w:hideMark/>
          </w:tcPr>
          <w:p w14:paraId="505F13E8"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A8B9DB2" w14:textId="77777777" w:rsidR="000569E3" w:rsidRPr="00B33BA5" w:rsidRDefault="000569E3" w:rsidP="000569E3">
            <w:pPr>
              <w:rPr>
                <w:rFonts w:ascii="Arial" w:hAnsi="Arial" w:cs="Arial"/>
                <w:sz w:val="20"/>
                <w:szCs w:val="20"/>
              </w:rPr>
            </w:pPr>
            <w:r w:rsidRPr="00B33BA5">
              <w:rPr>
                <w:rFonts w:ascii="Arial" w:hAnsi="Arial" w:cs="Arial"/>
                <w:sz w:val="20"/>
                <w:szCs w:val="20"/>
              </w:rPr>
              <w:t>25</w:t>
            </w:r>
          </w:p>
        </w:tc>
      </w:tr>
      <w:tr w:rsidR="000569E3" w:rsidRPr="00B33BA5" w14:paraId="580C38BA" w14:textId="77777777" w:rsidTr="009A4FD6">
        <w:trPr>
          <w:trHeight w:val="288"/>
        </w:trPr>
        <w:tc>
          <w:tcPr>
            <w:tcW w:w="3256" w:type="dxa"/>
            <w:noWrap/>
            <w:hideMark/>
          </w:tcPr>
          <w:p w14:paraId="3600A15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Juncus </w:t>
            </w:r>
            <w:proofErr w:type="spellStart"/>
            <w:r w:rsidRPr="00B33BA5">
              <w:rPr>
                <w:rFonts w:ascii="Arial" w:hAnsi="Arial" w:cs="Arial"/>
                <w:sz w:val="20"/>
                <w:szCs w:val="20"/>
              </w:rPr>
              <w:t>bufonius</w:t>
            </w:r>
            <w:proofErr w:type="spellEnd"/>
          </w:p>
        </w:tc>
        <w:tc>
          <w:tcPr>
            <w:tcW w:w="2204" w:type="dxa"/>
            <w:noWrap/>
            <w:hideMark/>
          </w:tcPr>
          <w:p w14:paraId="513ACFB6" w14:textId="5A04DAB0" w:rsidR="000569E3" w:rsidRPr="00B33BA5" w:rsidRDefault="000569E3" w:rsidP="000569E3">
            <w:pPr>
              <w:rPr>
                <w:rFonts w:ascii="Arial" w:hAnsi="Arial" w:cs="Arial"/>
                <w:sz w:val="20"/>
                <w:szCs w:val="20"/>
              </w:rPr>
            </w:pPr>
            <w:r w:rsidRPr="00B33BA5">
              <w:rPr>
                <w:rFonts w:ascii="Arial" w:hAnsi="Arial" w:cs="Arial"/>
                <w:sz w:val="20"/>
                <w:szCs w:val="20"/>
              </w:rPr>
              <w:t>-12.5</w:t>
            </w:r>
          </w:p>
        </w:tc>
        <w:tc>
          <w:tcPr>
            <w:tcW w:w="1056" w:type="dxa"/>
            <w:noWrap/>
            <w:hideMark/>
          </w:tcPr>
          <w:p w14:paraId="583F6709" w14:textId="31D5691C" w:rsidR="000569E3" w:rsidRPr="00B33BA5" w:rsidRDefault="000569E3" w:rsidP="000569E3">
            <w:pPr>
              <w:rPr>
                <w:rFonts w:ascii="Arial" w:hAnsi="Arial" w:cs="Arial"/>
                <w:sz w:val="20"/>
                <w:szCs w:val="20"/>
              </w:rPr>
            </w:pPr>
            <w:r w:rsidRPr="00B33BA5">
              <w:rPr>
                <w:rFonts w:ascii="Arial" w:hAnsi="Arial" w:cs="Arial"/>
                <w:sz w:val="20"/>
                <w:szCs w:val="20"/>
              </w:rPr>
              <w:t>0.041</w:t>
            </w:r>
          </w:p>
        </w:tc>
        <w:tc>
          <w:tcPr>
            <w:tcW w:w="1559" w:type="dxa"/>
            <w:noWrap/>
            <w:hideMark/>
          </w:tcPr>
          <w:p w14:paraId="1360B005"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F4D6AEE"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0569E3" w:rsidRPr="00B33BA5" w14:paraId="28821719" w14:textId="77777777" w:rsidTr="009A4FD6">
        <w:trPr>
          <w:trHeight w:val="288"/>
        </w:trPr>
        <w:tc>
          <w:tcPr>
            <w:tcW w:w="3256" w:type="dxa"/>
            <w:noWrap/>
            <w:hideMark/>
          </w:tcPr>
          <w:p w14:paraId="67E9129B" w14:textId="77777777" w:rsidR="000569E3" w:rsidRPr="00B33BA5" w:rsidRDefault="000569E3" w:rsidP="000569E3">
            <w:pPr>
              <w:rPr>
                <w:rFonts w:ascii="Arial" w:hAnsi="Arial" w:cs="Arial"/>
                <w:sz w:val="20"/>
                <w:szCs w:val="20"/>
              </w:rPr>
            </w:pPr>
            <w:r w:rsidRPr="00B33BA5">
              <w:rPr>
                <w:rFonts w:ascii="Arial" w:hAnsi="Arial" w:cs="Arial"/>
                <w:sz w:val="20"/>
                <w:szCs w:val="20"/>
              </w:rPr>
              <w:t>Lamium maculatum</w:t>
            </w:r>
          </w:p>
        </w:tc>
        <w:tc>
          <w:tcPr>
            <w:tcW w:w="2204" w:type="dxa"/>
            <w:noWrap/>
            <w:hideMark/>
          </w:tcPr>
          <w:p w14:paraId="737BB8BF" w14:textId="36C65EC1" w:rsidR="000569E3" w:rsidRPr="00B33BA5" w:rsidRDefault="000569E3" w:rsidP="000569E3">
            <w:pPr>
              <w:rPr>
                <w:rFonts w:ascii="Arial" w:hAnsi="Arial" w:cs="Arial"/>
                <w:sz w:val="20"/>
                <w:szCs w:val="20"/>
              </w:rPr>
            </w:pPr>
            <w:r w:rsidRPr="00B33BA5">
              <w:rPr>
                <w:rFonts w:ascii="Arial" w:hAnsi="Arial" w:cs="Arial"/>
                <w:sz w:val="20"/>
                <w:szCs w:val="20"/>
              </w:rPr>
              <w:t>-12.2</w:t>
            </w:r>
          </w:p>
        </w:tc>
        <w:tc>
          <w:tcPr>
            <w:tcW w:w="1056" w:type="dxa"/>
            <w:noWrap/>
            <w:hideMark/>
          </w:tcPr>
          <w:p w14:paraId="6C6B5B90" w14:textId="7CF5DEF3"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6DA49DF8"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5F4D1A45" w14:textId="77777777" w:rsidR="000569E3" w:rsidRPr="00B33BA5" w:rsidRDefault="000569E3" w:rsidP="000569E3">
            <w:pPr>
              <w:rPr>
                <w:rFonts w:ascii="Arial" w:hAnsi="Arial" w:cs="Arial"/>
                <w:sz w:val="20"/>
                <w:szCs w:val="20"/>
              </w:rPr>
            </w:pPr>
            <w:r w:rsidRPr="00B33BA5">
              <w:rPr>
                <w:rFonts w:ascii="Arial" w:hAnsi="Arial" w:cs="Arial"/>
                <w:sz w:val="20"/>
                <w:szCs w:val="20"/>
              </w:rPr>
              <w:t>37</w:t>
            </w:r>
          </w:p>
        </w:tc>
      </w:tr>
      <w:tr w:rsidR="000569E3" w:rsidRPr="00B33BA5" w14:paraId="3947CE43" w14:textId="77777777" w:rsidTr="009A4FD6">
        <w:trPr>
          <w:trHeight w:val="288"/>
        </w:trPr>
        <w:tc>
          <w:tcPr>
            <w:tcW w:w="3256" w:type="dxa"/>
            <w:noWrap/>
            <w:hideMark/>
          </w:tcPr>
          <w:p w14:paraId="0A29A7F0" w14:textId="77777777" w:rsidR="000569E3" w:rsidRPr="00B33BA5" w:rsidRDefault="000569E3" w:rsidP="000569E3">
            <w:pPr>
              <w:rPr>
                <w:rFonts w:ascii="Arial" w:hAnsi="Arial" w:cs="Arial"/>
                <w:sz w:val="20"/>
                <w:szCs w:val="20"/>
              </w:rPr>
            </w:pPr>
            <w:r w:rsidRPr="00B33BA5">
              <w:rPr>
                <w:rFonts w:ascii="Arial" w:hAnsi="Arial" w:cs="Arial"/>
                <w:sz w:val="20"/>
                <w:szCs w:val="20"/>
              </w:rPr>
              <w:t>Polygonum mite</w:t>
            </w:r>
          </w:p>
        </w:tc>
        <w:tc>
          <w:tcPr>
            <w:tcW w:w="2204" w:type="dxa"/>
            <w:noWrap/>
            <w:hideMark/>
          </w:tcPr>
          <w:p w14:paraId="7B1C623F" w14:textId="433D8743" w:rsidR="000569E3" w:rsidRPr="00B33BA5" w:rsidRDefault="000569E3" w:rsidP="000569E3">
            <w:pPr>
              <w:rPr>
                <w:rFonts w:ascii="Arial" w:hAnsi="Arial" w:cs="Arial"/>
                <w:sz w:val="20"/>
                <w:szCs w:val="20"/>
              </w:rPr>
            </w:pPr>
            <w:r w:rsidRPr="00B33BA5">
              <w:rPr>
                <w:rFonts w:ascii="Arial" w:hAnsi="Arial" w:cs="Arial"/>
                <w:sz w:val="20"/>
                <w:szCs w:val="20"/>
              </w:rPr>
              <w:t>-11.9</w:t>
            </w:r>
          </w:p>
        </w:tc>
        <w:tc>
          <w:tcPr>
            <w:tcW w:w="1056" w:type="dxa"/>
            <w:noWrap/>
            <w:hideMark/>
          </w:tcPr>
          <w:p w14:paraId="0AF216B5" w14:textId="156F940E" w:rsidR="000569E3" w:rsidRPr="00B33BA5" w:rsidRDefault="000569E3" w:rsidP="000569E3">
            <w:pPr>
              <w:rPr>
                <w:rFonts w:ascii="Arial" w:hAnsi="Arial" w:cs="Arial"/>
                <w:sz w:val="20"/>
                <w:szCs w:val="20"/>
              </w:rPr>
            </w:pPr>
            <w:r w:rsidRPr="00B33BA5">
              <w:rPr>
                <w:rFonts w:ascii="Arial" w:hAnsi="Arial" w:cs="Arial"/>
                <w:sz w:val="20"/>
                <w:szCs w:val="20"/>
              </w:rPr>
              <w:t>0.029</w:t>
            </w:r>
          </w:p>
        </w:tc>
        <w:tc>
          <w:tcPr>
            <w:tcW w:w="1559" w:type="dxa"/>
            <w:noWrap/>
            <w:hideMark/>
          </w:tcPr>
          <w:p w14:paraId="045DCF2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DE019BB" w14:textId="77777777" w:rsidR="000569E3" w:rsidRPr="00B33BA5" w:rsidRDefault="000569E3" w:rsidP="000569E3">
            <w:pPr>
              <w:rPr>
                <w:rFonts w:ascii="Arial" w:hAnsi="Arial" w:cs="Arial"/>
                <w:sz w:val="20"/>
                <w:szCs w:val="20"/>
              </w:rPr>
            </w:pPr>
            <w:r w:rsidRPr="00B33BA5">
              <w:rPr>
                <w:rFonts w:ascii="Arial" w:hAnsi="Arial" w:cs="Arial"/>
                <w:sz w:val="20"/>
                <w:szCs w:val="20"/>
              </w:rPr>
              <w:t>15</w:t>
            </w:r>
          </w:p>
        </w:tc>
      </w:tr>
      <w:tr w:rsidR="000569E3" w:rsidRPr="00B33BA5" w14:paraId="262C8F45" w14:textId="77777777" w:rsidTr="009A4FD6">
        <w:trPr>
          <w:trHeight w:val="288"/>
        </w:trPr>
        <w:tc>
          <w:tcPr>
            <w:tcW w:w="3256" w:type="dxa"/>
            <w:noWrap/>
            <w:hideMark/>
          </w:tcPr>
          <w:p w14:paraId="12C0A414" w14:textId="77777777" w:rsidR="000569E3" w:rsidRPr="00B33BA5" w:rsidRDefault="000569E3" w:rsidP="000569E3">
            <w:pPr>
              <w:rPr>
                <w:rFonts w:ascii="Arial" w:hAnsi="Arial" w:cs="Arial"/>
                <w:sz w:val="20"/>
                <w:szCs w:val="20"/>
              </w:rPr>
            </w:pPr>
            <w:r w:rsidRPr="00B33BA5">
              <w:rPr>
                <w:rFonts w:ascii="Arial" w:hAnsi="Arial" w:cs="Arial"/>
                <w:sz w:val="20"/>
                <w:szCs w:val="20"/>
              </w:rPr>
              <w:t>Saxifraga stellaris</w:t>
            </w:r>
          </w:p>
        </w:tc>
        <w:tc>
          <w:tcPr>
            <w:tcW w:w="2204" w:type="dxa"/>
            <w:noWrap/>
            <w:hideMark/>
          </w:tcPr>
          <w:p w14:paraId="03634E8A" w14:textId="48CF0E0A" w:rsidR="000569E3" w:rsidRPr="00B33BA5" w:rsidRDefault="000569E3" w:rsidP="000569E3">
            <w:pPr>
              <w:rPr>
                <w:rFonts w:ascii="Arial" w:hAnsi="Arial" w:cs="Arial"/>
                <w:sz w:val="20"/>
                <w:szCs w:val="20"/>
              </w:rPr>
            </w:pPr>
            <w:r w:rsidRPr="00B33BA5">
              <w:rPr>
                <w:rFonts w:ascii="Arial" w:hAnsi="Arial" w:cs="Arial"/>
                <w:sz w:val="20"/>
                <w:szCs w:val="20"/>
              </w:rPr>
              <w:t>-11.4</w:t>
            </w:r>
          </w:p>
        </w:tc>
        <w:tc>
          <w:tcPr>
            <w:tcW w:w="1056" w:type="dxa"/>
            <w:noWrap/>
            <w:hideMark/>
          </w:tcPr>
          <w:p w14:paraId="13C8AB40" w14:textId="43B22A16"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145E62A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3FCA267" w14:textId="77777777" w:rsidR="000569E3" w:rsidRPr="00B33BA5" w:rsidRDefault="000569E3" w:rsidP="000569E3">
            <w:pPr>
              <w:rPr>
                <w:rFonts w:ascii="Arial" w:hAnsi="Arial" w:cs="Arial"/>
                <w:sz w:val="20"/>
                <w:szCs w:val="20"/>
              </w:rPr>
            </w:pPr>
            <w:r w:rsidRPr="00B33BA5">
              <w:rPr>
                <w:rFonts w:ascii="Arial" w:hAnsi="Arial" w:cs="Arial"/>
                <w:sz w:val="20"/>
                <w:szCs w:val="20"/>
              </w:rPr>
              <w:t>109</w:t>
            </w:r>
          </w:p>
        </w:tc>
      </w:tr>
      <w:tr w:rsidR="000569E3" w:rsidRPr="00B33BA5" w14:paraId="3C2DD168" w14:textId="77777777" w:rsidTr="009A4FD6">
        <w:trPr>
          <w:trHeight w:val="288"/>
        </w:trPr>
        <w:tc>
          <w:tcPr>
            <w:tcW w:w="3256" w:type="dxa"/>
            <w:noWrap/>
            <w:hideMark/>
          </w:tcPr>
          <w:p w14:paraId="24E7292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Heracleum </w:t>
            </w:r>
            <w:proofErr w:type="spellStart"/>
            <w:r w:rsidRPr="00B33BA5">
              <w:rPr>
                <w:rFonts w:ascii="Arial" w:hAnsi="Arial" w:cs="Arial"/>
                <w:sz w:val="20"/>
                <w:szCs w:val="20"/>
              </w:rPr>
              <w:t>sphondylium</w:t>
            </w:r>
            <w:proofErr w:type="spellEnd"/>
          </w:p>
        </w:tc>
        <w:tc>
          <w:tcPr>
            <w:tcW w:w="2204" w:type="dxa"/>
            <w:noWrap/>
            <w:hideMark/>
          </w:tcPr>
          <w:p w14:paraId="532360DD" w14:textId="099E9034" w:rsidR="000569E3" w:rsidRPr="00B33BA5" w:rsidRDefault="000569E3" w:rsidP="000569E3">
            <w:pPr>
              <w:rPr>
                <w:rFonts w:ascii="Arial" w:hAnsi="Arial" w:cs="Arial"/>
                <w:sz w:val="20"/>
                <w:szCs w:val="20"/>
              </w:rPr>
            </w:pPr>
            <w:r w:rsidRPr="00B33BA5">
              <w:rPr>
                <w:rFonts w:ascii="Arial" w:hAnsi="Arial" w:cs="Arial"/>
                <w:sz w:val="20"/>
                <w:szCs w:val="20"/>
              </w:rPr>
              <w:t>-11.3</w:t>
            </w:r>
          </w:p>
        </w:tc>
        <w:tc>
          <w:tcPr>
            <w:tcW w:w="1056" w:type="dxa"/>
            <w:noWrap/>
            <w:hideMark/>
          </w:tcPr>
          <w:p w14:paraId="0F47DCFF" w14:textId="5C0E20CF"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2F5ECE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F8DC0E4" w14:textId="77777777" w:rsidR="000569E3" w:rsidRPr="00B33BA5" w:rsidRDefault="000569E3" w:rsidP="000569E3">
            <w:pPr>
              <w:rPr>
                <w:rFonts w:ascii="Arial" w:hAnsi="Arial" w:cs="Arial"/>
                <w:sz w:val="20"/>
                <w:szCs w:val="20"/>
              </w:rPr>
            </w:pPr>
            <w:r w:rsidRPr="00B33BA5">
              <w:rPr>
                <w:rFonts w:ascii="Arial" w:hAnsi="Arial" w:cs="Arial"/>
                <w:sz w:val="20"/>
                <w:szCs w:val="20"/>
              </w:rPr>
              <w:t>443</w:t>
            </w:r>
          </w:p>
        </w:tc>
      </w:tr>
      <w:tr w:rsidR="000569E3" w:rsidRPr="00B33BA5" w14:paraId="01AC109C" w14:textId="77777777" w:rsidTr="009A4FD6">
        <w:trPr>
          <w:trHeight w:val="288"/>
        </w:trPr>
        <w:tc>
          <w:tcPr>
            <w:tcW w:w="3256" w:type="dxa"/>
            <w:noWrap/>
            <w:hideMark/>
          </w:tcPr>
          <w:p w14:paraId="44C74FCF" w14:textId="77777777" w:rsidR="000569E3" w:rsidRPr="00B33BA5" w:rsidRDefault="000569E3" w:rsidP="000569E3">
            <w:pPr>
              <w:rPr>
                <w:rFonts w:ascii="Arial" w:hAnsi="Arial" w:cs="Arial"/>
                <w:sz w:val="20"/>
                <w:szCs w:val="20"/>
              </w:rPr>
            </w:pPr>
            <w:r w:rsidRPr="00B33BA5">
              <w:rPr>
                <w:rFonts w:ascii="Arial" w:hAnsi="Arial" w:cs="Arial"/>
                <w:sz w:val="20"/>
                <w:szCs w:val="20"/>
              </w:rPr>
              <w:t>Anthriscus sylvestris</w:t>
            </w:r>
          </w:p>
        </w:tc>
        <w:tc>
          <w:tcPr>
            <w:tcW w:w="2204" w:type="dxa"/>
            <w:noWrap/>
            <w:hideMark/>
          </w:tcPr>
          <w:p w14:paraId="2D4D878D" w14:textId="09B3C1F6" w:rsidR="000569E3" w:rsidRPr="00B33BA5" w:rsidRDefault="000569E3" w:rsidP="000569E3">
            <w:pPr>
              <w:rPr>
                <w:rFonts w:ascii="Arial" w:hAnsi="Arial" w:cs="Arial"/>
                <w:sz w:val="20"/>
                <w:szCs w:val="20"/>
              </w:rPr>
            </w:pPr>
            <w:r w:rsidRPr="00B33BA5">
              <w:rPr>
                <w:rFonts w:ascii="Arial" w:hAnsi="Arial" w:cs="Arial"/>
                <w:sz w:val="20"/>
                <w:szCs w:val="20"/>
              </w:rPr>
              <w:t>-11.1</w:t>
            </w:r>
          </w:p>
        </w:tc>
        <w:tc>
          <w:tcPr>
            <w:tcW w:w="1056" w:type="dxa"/>
            <w:noWrap/>
            <w:hideMark/>
          </w:tcPr>
          <w:p w14:paraId="1255ED6A" w14:textId="11A7361E"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581B00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5B4B0968" w14:textId="77777777" w:rsidR="000569E3" w:rsidRPr="00B33BA5" w:rsidRDefault="000569E3" w:rsidP="000569E3">
            <w:pPr>
              <w:rPr>
                <w:rFonts w:ascii="Arial" w:hAnsi="Arial" w:cs="Arial"/>
                <w:sz w:val="20"/>
                <w:szCs w:val="20"/>
              </w:rPr>
            </w:pPr>
            <w:r w:rsidRPr="00B33BA5">
              <w:rPr>
                <w:rFonts w:ascii="Arial" w:hAnsi="Arial" w:cs="Arial"/>
                <w:sz w:val="20"/>
                <w:szCs w:val="20"/>
              </w:rPr>
              <w:t>150</w:t>
            </w:r>
          </w:p>
        </w:tc>
      </w:tr>
      <w:tr w:rsidR="000569E3" w:rsidRPr="00B33BA5" w14:paraId="023B5249" w14:textId="77777777" w:rsidTr="009A4FD6">
        <w:trPr>
          <w:trHeight w:val="288"/>
        </w:trPr>
        <w:tc>
          <w:tcPr>
            <w:tcW w:w="3256" w:type="dxa"/>
            <w:noWrap/>
            <w:hideMark/>
          </w:tcPr>
          <w:p w14:paraId="7A4AE95C" w14:textId="77777777" w:rsidR="000569E3" w:rsidRPr="00B33BA5" w:rsidRDefault="000569E3" w:rsidP="000569E3">
            <w:pPr>
              <w:rPr>
                <w:rFonts w:ascii="Arial" w:hAnsi="Arial" w:cs="Arial"/>
                <w:sz w:val="20"/>
                <w:szCs w:val="20"/>
              </w:rPr>
            </w:pPr>
            <w:r w:rsidRPr="00B33BA5">
              <w:rPr>
                <w:rFonts w:ascii="Arial" w:hAnsi="Arial" w:cs="Arial"/>
                <w:sz w:val="20"/>
                <w:szCs w:val="20"/>
              </w:rPr>
              <w:t>Gentiana lutea</w:t>
            </w:r>
          </w:p>
        </w:tc>
        <w:tc>
          <w:tcPr>
            <w:tcW w:w="2204" w:type="dxa"/>
            <w:noWrap/>
            <w:hideMark/>
          </w:tcPr>
          <w:p w14:paraId="26E7559A" w14:textId="2CA0ACF3" w:rsidR="000569E3" w:rsidRPr="00B33BA5" w:rsidRDefault="000569E3" w:rsidP="000569E3">
            <w:pPr>
              <w:rPr>
                <w:rFonts w:ascii="Arial" w:hAnsi="Arial" w:cs="Arial"/>
                <w:sz w:val="20"/>
                <w:szCs w:val="20"/>
              </w:rPr>
            </w:pPr>
            <w:r w:rsidRPr="00B33BA5">
              <w:rPr>
                <w:rFonts w:ascii="Arial" w:hAnsi="Arial" w:cs="Arial"/>
                <w:sz w:val="20"/>
                <w:szCs w:val="20"/>
              </w:rPr>
              <w:t>-10.1</w:t>
            </w:r>
          </w:p>
        </w:tc>
        <w:tc>
          <w:tcPr>
            <w:tcW w:w="1056" w:type="dxa"/>
            <w:noWrap/>
            <w:hideMark/>
          </w:tcPr>
          <w:p w14:paraId="13CBAD12" w14:textId="19C223F6" w:rsidR="000569E3" w:rsidRPr="00B33BA5" w:rsidRDefault="000569E3" w:rsidP="000569E3">
            <w:pPr>
              <w:rPr>
                <w:rFonts w:ascii="Arial" w:hAnsi="Arial" w:cs="Arial"/>
                <w:sz w:val="20"/>
                <w:szCs w:val="20"/>
              </w:rPr>
            </w:pPr>
            <w:r w:rsidRPr="00B33BA5">
              <w:rPr>
                <w:rFonts w:ascii="Arial" w:hAnsi="Arial" w:cs="Arial"/>
                <w:sz w:val="20"/>
                <w:szCs w:val="20"/>
              </w:rPr>
              <w:t>0.021</w:t>
            </w:r>
          </w:p>
        </w:tc>
        <w:tc>
          <w:tcPr>
            <w:tcW w:w="1559" w:type="dxa"/>
            <w:noWrap/>
            <w:hideMark/>
          </w:tcPr>
          <w:p w14:paraId="07BB40E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5B52AE5" w14:textId="77777777" w:rsidR="000569E3" w:rsidRPr="00B33BA5" w:rsidRDefault="000569E3" w:rsidP="000569E3">
            <w:pPr>
              <w:rPr>
                <w:rFonts w:ascii="Arial" w:hAnsi="Arial" w:cs="Arial"/>
                <w:sz w:val="20"/>
                <w:szCs w:val="20"/>
              </w:rPr>
            </w:pPr>
            <w:r w:rsidRPr="00B33BA5">
              <w:rPr>
                <w:rFonts w:ascii="Arial" w:hAnsi="Arial" w:cs="Arial"/>
                <w:sz w:val="20"/>
                <w:szCs w:val="20"/>
              </w:rPr>
              <w:t>81</w:t>
            </w:r>
          </w:p>
        </w:tc>
      </w:tr>
      <w:tr w:rsidR="000569E3" w:rsidRPr="00B33BA5" w14:paraId="7B0D2E1E" w14:textId="77777777" w:rsidTr="009A4FD6">
        <w:trPr>
          <w:trHeight w:val="288"/>
        </w:trPr>
        <w:tc>
          <w:tcPr>
            <w:tcW w:w="3256" w:type="dxa"/>
            <w:noWrap/>
            <w:hideMark/>
          </w:tcPr>
          <w:p w14:paraId="38D06BC0"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Colchicum </w:t>
            </w:r>
            <w:proofErr w:type="spellStart"/>
            <w:r w:rsidRPr="00B33BA5">
              <w:rPr>
                <w:rFonts w:ascii="Arial" w:hAnsi="Arial" w:cs="Arial"/>
                <w:sz w:val="20"/>
                <w:szCs w:val="20"/>
              </w:rPr>
              <w:t>autumnale</w:t>
            </w:r>
            <w:proofErr w:type="spellEnd"/>
          </w:p>
        </w:tc>
        <w:tc>
          <w:tcPr>
            <w:tcW w:w="2204" w:type="dxa"/>
            <w:noWrap/>
            <w:hideMark/>
          </w:tcPr>
          <w:p w14:paraId="2EC26531" w14:textId="46B9AD06" w:rsidR="000569E3" w:rsidRPr="00B33BA5" w:rsidRDefault="000569E3" w:rsidP="000569E3">
            <w:pPr>
              <w:rPr>
                <w:rFonts w:ascii="Arial" w:hAnsi="Arial" w:cs="Arial"/>
                <w:sz w:val="20"/>
                <w:szCs w:val="20"/>
              </w:rPr>
            </w:pPr>
            <w:r w:rsidRPr="00B33BA5">
              <w:rPr>
                <w:rFonts w:ascii="Arial" w:hAnsi="Arial" w:cs="Arial"/>
                <w:sz w:val="20"/>
                <w:szCs w:val="20"/>
              </w:rPr>
              <w:t>-10.1</w:t>
            </w:r>
          </w:p>
        </w:tc>
        <w:tc>
          <w:tcPr>
            <w:tcW w:w="1056" w:type="dxa"/>
            <w:noWrap/>
            <w:hideMark/>
          </w:tcPr>
          <w:p w14:paraId="72B0DB5E" w14:textId="015A4094" w:rsidR="000569E3" w:rsidRPr="00B33BA5" w:rsidRDefault="000569E3" w:rsidP="000569E3">
            <w:pPr>
              <w:rPr>
                <w:rFonts w:ascii="Arial" w:hAnsi="Arial" w:cs="Arial"/>
                <w:sz w:val="20"/>
                <w:szCs w:val="20"/>
              </w:rPr>
            </w:pPr>
            <w:r w:rsidRPr="00B33BA5">
              <w:rPr>
                <w:rFonts w:ascii="Arial" w:hAnsi="Arial" w:cs="Arial"/>
                <w:sz w:val="20"/>
                <w:szCs w:val="20"/>
              </w:rPr>
              <w:t>0.008</w:t>
            </w:r>
          </w:p>
        </w:tc>
        <w:tc>
          <w:tcPr>
            <w:tcW w:w="1559" w:type="dxa"/>
            <w:noWrap/>
            <w:hideMark/>
          </w:tcPr>
          <w:p w14:paraId="05DCABCC"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DB77451" w14:textId="77777777" w:rsidR="000569E3" w:rsidRPr="00B33BA5" w:rsidRDefault="000569E3" w:rsidP="000569E3">
            <w:pPr>
              <w:rPr>
                <w:rFonts w:ascii="Arial" w:hAnsi="Arial" w:cs="Arial"/>
                <w:sz w:val="20"/>
                <w:szCs w:val="20"/>
              </w:rPr>
            </w:pPr>
            <w:r w:rsidRPr="00B33BA5">
              <w:rPr>
                <w:rFonts w:ascii="Arial" w:hAnsi="Arial" w:cs="Arial"/>
                <w:sz w:val="20"/>
                <w:szCs w:val="20"/>
              </w:rPr>
              <w:t>95</w:t>
            </w:r>
          </w:p>
        </w:tc>
      </w:tr>
      <w:tr w:rsidR="000569E3" w:rsidRPr="00B33BA5" w14:paraId="1A65BFD0" w14:textId="77777777" w:rsidTr="009A4FD6">
        <w:trPr>
          <w:trHeight w:val="288"/>
        </w:trPr>
        <w:tc>
          <w:tcPr>
            <w:tcW w:w="3256" w:type="dxa"/>
            <w:noWrap/>
            <w:hideMark/>
          </w:tcPr>
          <w:p w14:paraId="5FC221AF"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Gymnocarpium</w:t>
            </w:r>
            <w:proofErr w:type="spellEnd"/>
            <w:r w:rsidRPr="00B33BA5">
              <w:rPr>
                <w:rFonts w:ascii="Arial" w:hAnsi="Arial" w:cs="Arial"/>
                <w:sz w:val="20"/>
                <w:szCs w:val="20"/>
              </w:rPr>
              <w:t xml:space="preserve"> </w:t>
            </w:r>
            <w:proofErr w:type="spellStart"/>
            <w:r w:rsidRPr="00B33BA5">
              <w:rPr>
                <w:rFonts w:ascii="Arial" w:hAnsi="Arial" w:cs="Arial"/>
                <w:sz w:val="20"/>
                <w:szCs w:val="20"/>
              </w:rPr>
              <w:t>dryopteris</w:t>
            </w:r>
            <w:proofErr w:type="spellEnd"/>
          </w:p>
        </w:tc>
        <w:tc>
          <w:tcPr>
            <w:tcW w:w="2204" w:type="dxa"/>
            <w:noWrap/>
            <w:hideMark/>
          </w:tcPr>
          <w:p w14:paraId="35932D1D" w14:textId="26E07F94" w:rsidR="000569E3" w:rsidRPr="00B33BA5" w:rsidRDefault="000569E3" w:rsidP="000569E3">
            <w:pPr>
              <w:rPr>
                <w:rFonts w:ascii="Arial" w:hAnsi="Arial" w:cs="Arial"/>
                <w:sz w:val="20"/>
                <w:szCs w:val="20"/>
              </w:rPr>
            </w:pPr>
            <w:r w:rsidRPr="00B33BA5">
              <w:rPr>
                <w:rFonts w:ascii="Arial" w:hAnsi="Arial" w:cs="Arial"/>
                <w:sz w:val="20"/>
                <w:szCs w:val="20"/>
              </w:rPr>
              <w:t>-9.8</w:t>
            </w:r>
          </w:p>
        </w:tc>
        <w:tc>
          <w:tcPr>
            <w:tcW w:w="1056" w:type="dxa"/>
            <w:noWrap/>
            <w:hideMark/>
          </w:tcPr>
          <w:p w14:paraId="6A3689A6" w14:textId="12643A4F"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494B9685"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3DA57C3" w14:textId="77777777" w:rsidR="000569E3" w:rsidRPr="00B33BA5" w:rsidRDefault="000569E3" w:rsidP="000569E3">
            <w:pPr>
              <w:rPr>
                <w:rFonts w:ascii="Arial" w:hAnsi="Arial" w:cs="Arial"/>
                <w:sz w:val="20"/>
                <w:szCs w:val="20"/>
              </w:rPr>
            </w:pPr>
            <w:r w:rsidRPr="00B33BA5">
              <w:rPr>
                <w:rFonts w:ascii="Arial" w:hAnsi="Arial" w:cs="Arial"/>
                <w:sz w:val="20"/>
                <w:szCs w:val="20"/>
              </w:rPr>
              <w:t>136</w:t>
            </w:r>
          </w:p>
        </w:tc>
      </w:tr>
      <w:tr w:rsidR="000569E3" w:rsidRPr="00B33BA5" w14:paraId="7892BABF" w14:textId="77777777" w:rsidTr="009A4FD6">
        <w:trPr>
          <w:trHeight w:val="288"/>
        </w:trPr>
        <w:tc>
          <w:tcPr>
            <w:tcW w:w="3256" w:type="dxa"/>
            <w:noWrap/>
            <w:hideMark/>
          </w:tcPr>
          <w:p w14:paraId="4C7C5EA9" w14:textId="77777777" w:rsidR="000569E3" w:rsidRPr="00B33BA5" w:rsidRDefault="000569E3" w:rsidP="000569E3">
            <w:pPr>
              <w:rPr>
                <w:rFonts w:ascii="Arial" w:hAnsi="Arial" w:cs="Arial"/>
                <w:sz w:val="20"/>
                <w:szCs w:val="20"/>
              </w:rPr>
            </w:pPr>
            <w:r w:rsidRPr="00B33BA5">
              <w:rPr>
                <w:rFonts w:ascii="Arial" w:hAnsi="Arial" w:cs="Arial"/>
                <w:sz w:val="20"/>
                <w:szCs w:val="20"/>
              </w:rPr>
              <w:t>Pimpinella major</w:t>
            </w:r>
          </w:p>
        </w:tc>
        <w:tc>
          <w:tcPr>
            <w:tcW w:w="2204" w:type="dxa"/>
            <w:noWrap/>
            <w:hideMark/>
          </w:tcPr>
          <w:p w14:paraId="5A4859E7" w14:textId="2DF1595D" w:rsidR="000569E3" w:rsidRPr="00B33BA5" w:rsidRDefault="000569E3" w:rsidP="000569E3">
            <w:pPr>
              <w:rPr>
                <w:rFonts w:ascii="Arial" w:hAnsi="Arial" w:cs="Arial"/>
                <w:sz w:val="20"/>
                <w:szCs w:val="20"/>
              </w:rPr>
            </w:pPr>
            <w:r w:rsidRPr="00B33BA5">
              <w:rPr>
                <w:rFonts w:ascii="Arial" w:hAnsi="Arial" w:cs="Arial"/>
                <w:sz w:val="20"/>
                <w:szCs w:val="20"/>
              </w:rPr>
              <w:t>-9.7</w:t>
            </w:r>
          </w:p>
        </w:tc>
        <w:tc>
          <w:tcPr>
            <w:tcW w:w="1056" w:type="dxa"/>
            <w:noWrap/>
            <w:hideMark/>
          </w:tcPr>
          <w:p w14:paraId="24ADCAF6" w14:textId="4BC6C9FC"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3A500341"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A999DD2" w14:textId="77777777" w:rsidR="000569E3" w:rsidRPr="00B33BA5" w:rsidRDefault="000569E3" w:rsidP="000569E3">
            <w:pPr>
              <w:rPr>
                <w:rFonts w:ascii="Arial" w:hAnsi="Arial" w:cs="Arial"/>
                <w:sz w:val="20"/>
                <w:szCs w:val="20"/>
              </w:rPr>
            </w:pPr>
            <w:r w:rsidRPr="00B33BA5">
              <w:rPr>
                <w:rFonts w:ascii="Arial" w:hAnsi="Arial" w:cs="Arial"/>
                <w:sz w:val="20"/>
                <w:szCs w:val="20"/>
              </w:rPr>
              <w:t>169</w:t>
            </w:r>
          </w:p>
        </w:tc>
      </w:tr>
      <w:tr w:rsidR="000569E3" w:rsidRPr="00B33BA5" w14:paraId="7BC953FD" w14:textId="77777777" w:rsidTr="009A4FD6">
        <w:trPr>
          <w:trHeight w:val="288"/>
        </w:trPr>
        <w:tc>
          <w:tcPr>
            <w:tcW w:w="3256" w:type="dxa"/>
            <w:noWrap/>
            <w:hideMark/>
          </w:tcPr>
          <w:p w14:paraId="09C6563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Melampyrum</w:t>
            </w:r>
            <w:proofErr w:type="spellEnd"/>
            <w:r w:rsidRPr="00B33BA5">
              <w:rPr>
                <w:rFonts w:ascii="Arial" w:hAnsi="Arial" w:cs="Arial"/>
                <w:sz w:val="20"/>
                <w:szCs w:val="20"/>
              </w:rPr>
              <w:t xml:space="preserve"> pratense</w:t>
            </w:r>
          </w:p>
        </w:tc>
        <w:tc>
          <w:tcPr>
            <w:tcW w:w="2204" w:type="dxa"/>
            <w:noWrap/>
            <w:hideMark/>
          </w:tcPr>
          <w:p w14:paraId="18E6B6DB" w14:textId="12B396CA" w:rsidR="000569E3" w:rsidRPr="00B33BA5" w:rsidRDefault="000569E3" w:rsidP="000569E3">
            <w:pPr>
              <w:rPr>
                <w:rFonts w:ascii="Arial" w:hAnsi="Arial" w:cs="Arial"/>
                <w:sz w:val="20"/>
                <w:szCs w:val="20"/>
              </w:rPr>
            </w:pPr>
            <w:r w:rsidRPr="00B33BA5">
              <w:rPr>
                <w:rFonts w:ascii="Arial" w:hAnsi="Arial" w:cs="Arial"/>
                <w:sz w:val="20"/>
                <w:szCs w:val="20"/>
              </w:rPr>
              <w:t>-9.4</w:t>
            </w:r>
          </w:p>
        </w:tc>
        <w:tc>
          <w:tcPr>
            <w:tcW w:w="1056" w:type="dxa"/>
            <w:noWrap/>
            <w:hideMark/>
          </w:tcPr>
          <w:p w14:paraId="6601A37B" w14:textId="3BA99A95" w:rsidR="000569E3" w:rsidRPr="00B33BA5" w:rsidRDefault="000569E3" w:rsidP="000569E3">
            <w:pPr>
              <w:rPr>
                <w:rFonts w:ascii="Arial" w:hAnsi="Arial" w:cs="Arial"/>
                <w:sz w:val="20"/>
                <w:szCs w:val="20"/>
              </w:rPr>
            </w:pPr>
            <w:r w:rsidRPr="00B33BA5">
              <w:rPr>
                <w:rFonts w:ascii="Arial" w:hAnsi="Arial" w:cs="Arial"/>
                <w:sz w:val="20"/>
                <w:szCs w:val="20"/>
              </w:rPr>
              <w:t>0.012</w:t>
            </w:r>
          </w:p>
        </w:tc>
        <w:tc>
          <w:tcPr>
            <w:tcW w:w="1559" w:type="dxa"/>
            <w:noWrap/>
            <w:hideMark/>
          </w:tcPr>
          <w:p w14:paraId="67E9A12A"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8D8AF4A" w14:textId="77777777" w:rsidR="000569E3" w:rsidRPr="00B33BA5" w:rsidRDefault="000569E3" w:rsidP="000569E3">
            <w:pPr>
              <w:rPr>
                <w:rFonts w:ascii="Arial" w:hAnsi="Arial" w:cs="Arial"/>
                <w:sz w:val="20"/>
                <w:szCs w:val="20"/>
              </w:rPr>
            </w:pPr>
            <w:r w:rsidRPr="00B33BA5">
              <w:rPr>
                <w:rFonts w:ascii="Arial" w:hAnsi="Arial" w:cs="Arial"/>
                <w:sz w:val="20"/>
                <w:szCs w:val="20"/>
              </w:rPr>
              <w:t>53</w:t>
            </w:r>
          </w:p>
        </w:tc>
      </w:tr>
      <w:tr w:rsidR="000569E3" w:rsidRPr="00B33BA5" w14:paraId="158047F1" w14:textId="77777777" w:rsidTr="009A4FD6">
        <w:trPr>
          <w:trHeight w:val="288"/>
        </w:trPr>
        <w:tc>
          <w:tcPr>
            <w:tcW w:w="3256" w:type="dxa"/>
            <w:noWrap/>
            <w:hideMark/>
          </w:tcPr>
          <w:p w14:paraId="75A8144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Sambucus </w:t>
            </w:r>
            <w:proofErr w:type="spellStart"/>
            <w:r w:rsidRPr="00B33BA5">
              <w:rPr>
                <w:rFonts w:ascii="Arial" w:hAnsi="Arial" w:cs="Arial"/>
                <w:sz w:val="20"/>
                <w:szCs w:val="20"/>
              </w:rPr>
              <w:t>racemosa</w:t>
            </w:r>
            <w:proofErr w:type="spellEnd"/>
          </w:p>
        </w:tc>
        <w:tc>
          <w:tcPr>
            <w:tcW w:w="2204" w:type="dxa"/>
            <w:noWrap/>
            <w:hideMark/>
          </w:tcPr>
          <w:p w14:paraId="4C1E11DA" w14:textId="07AF3ABD" w:rsidR="000569E3" w:rsidRPr="00B33BA5" w:rsidRDefault="000569E3" w:rsidP="000569E3">
            <w:pPr>
              <w:rPr>
                <w:rFonts w:ascii="Arial" w:hAnsi="Arial" w:cs="Arial"/>
                <w:sz w:val="20"/>
                <w:szCs w:val="20"/>
              </w:rPr>
            </w:pPr>
            <w:r w:rsidRPr="00B33BA5">
              <w:rPr>
                <w:rFonts w:ascii="Arial" w:hAnsi="Arial" w:cs="Arial"/>
                <w:sz w:val="20"/>
                <w:szCs w:val="20"/>
              </w:rPr>
              <w:t>-9.3</w:t>
            </w:r>
          </w:p>
        </w:tc>
        <w:tc>
          <w:tcPr>
            <w:tcW w:w="1056" w:type="dxa"/>
            <w:noWrap/>
            <w:hideMark/>
          </w:tcPr>
          <w:p w14:paraId="389FA4FF" w14:textId="21E85CC5"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5F89AB71"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F8301F7" w14:textId="77777777" w:rsidR="000569E3" w:rsidRPr="00B33BA5" w:rsidRDefault="000569E3" w:rsidP="000569E3">
            <w:pPr>
              <w:rPr>
                <w:rFonts w:ascii="Arial" w:hAnsi="Arial" w:cs="Arial"/>
                <w:sz w:val="20"/>
                <w:szCs w:val="20"/>
              </w:rPr>
            </w:pPr>
            <w:r w:rsidRPr="00B33BA5">
              <w:rPr>
                <w:rFonts w:ascii="Arial" w:hAnsi="Arial" w:cs="Arial"/>
                <w:sz w:val="20"/>
                <w:szCs w:val="20"/>
              </w:rPr>
              <w:t>57</w:t>
            </w:r>
          </w:p>
        </w:tc>
      </w:tr>
      <w:tr w:rsidR="000569E3" w:rsidRPr="00B33BA5" w14:paraId="74916016" w14:textId="77777777" w:rsidTr="009A4FD6">
        <w:trPr>
          <w:trHeight w:val="288"/>
        </w:trPr>
        <w:tc>
          <w:tcPr>
            <w:tcW w:w="3256" w:type="dxa"/>
            <w:noWrap/>
            <w:hideMark/>
          </w:tcPr>
          <w:p w14:paraId="37A3E4D7"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Campanula </w:t>
            </w:r>
            <w:proofErr w:type="spellStart"/>
            <w:r w:rsidRPr="00B33BA5">
              <w:rPr>
                <w:rFonts w:ascii="Arial" w:hAnsi="Arial" w:cs="Arial"/>
                <w:sz w:val="20"/>
                <w:szCs w:val="20"/>
              </w:rPr>
              <w:t>trachelium</w:t>
            </w:r>
            <w:proofErr w:type="spellEnd"/>
          </w:p>
        </w:tc>
        <w:tc>
          <w:tcPr>
            <w:tcW w:w="2204" w:type="dxa"/>
            <w:noWrap/>
            <w:hideMark/>
          </w:tcPr>
          <w:p w14:paraId="258EE99E" w14:textId="3B9D0FE3" w:rsidR="000569E3" w:rsidRPr="00B33BA5" w:rsidRDefault="000569E3" w:rsidP="000569E3">
            <w:pPr>
              <w:rPr>
                <w:rFonts w:ascii="Arial" w:hAnsi="Arial" w:cs="Arial"/>
                <w:sz w:val="20"/>
                <w:szCs w:val="20"/>
              </w:rPr>
            </w:pPr>
            <w:r w:rsidRPr="00B33BA5">
              <w:rPr>
                <w:rFonts w:ascii="Arial" w:hAnsi="Arial" w:cs="Arial"/>
                <w:sz w:val="20"/>
                <w:szCs w:val="20"/>
              </w:rPr>
              <w:t>-9.2</w:t>
            </w:r>
          </w:p>
        </w:tc>
        <w:tc>
          <w:tcPr>
            <w:tcW w:w="1056" w:type="dxa"/>
            <w:noWrap/>
            <w:hideMark/>
          </w:tcPr>
          <w:p w14:paraId="76A5203F" w14:textId="1278AC26"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37D3068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5AE236A" w14:textId="77777777" w:rsidR="000569E3" w:rsidRPr="00B33BA5" w:rsidRDefault="000569E3" w:rsidP="000569E3">
            <w:pPr>
              <w:rPr>
                <w:rFonts w:ascii="Arial" w:hAnsi="Arial" w:cs="Arial"/>
                <w:sz w:val="20"/>
                <w:szCs w:val="20"/>
              </w:rPr>
            </w:pPr>
            <w:r w:rsidRPr="00B33BA5">
              <w:rPr>
                <w:rFonts w:ascii="Arial" w:hAnsi="Arial" w:cs="Arial"/>
                <w:sz w:val="20"/>
                <w:szCs w:val="20"/>
              </w:rPr>
              <w:t>67</w:t>
            </w:r>
          </w:p>
        </w:tc>
      </w:tr>
      <w:tr w:rsidR="000569E3" w:rsidRPr="00B33BA5" w14:paraId="18B36889" w14:textId="77777777" w:rsidTr="009A4FD6">
        <w:trPr>
          <w:trHeight w:val="288"/>
        </w:trPr>
        <w:tc>
          <w:tcPr>
            <w:tcW w:w="3256" w:type="dxa"/>
            <w:noWrap/>
            <w:hideMark/>
          </w:tcPr>
          <w:p w14:paraId="0820303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Phleum </w:t>
            </w:r>
            <w:proofErr w:type="spellStart"/>
            <w:r w:rsidRPr="00B33BA5">
              <w:rPr>
                <w:rFonts w:ascii="Arial" w:hAnsi="Arial" w:cs="Arial"/>
                <w:sz w:val="20"/>
                <w:szCs w:val="20"/>
              </w:rPr>
              <w:t>hirsutum</w:t>
            </w:r>
            <w:proofErr w:type="spellEnd"/>
          </w:p>
        </w:tc>
        <w:tc>
          <w:tcPr>
            <w:tcW w:w="2204" w:type="dxa"/>
            <w:noWrap/>
            <w:hideMark/>
          </w:tcPr>
          <w:p w14:paraId="55E784ED" w14:textId="64B8E085" w:rsidR="000569E3" w:rsidRPr="00B33BA5" w:rsidRDefault="000569E3" w:rsidP="000569E3">
            <w:pPr>
              <w:rPr>
                <w:rFonts w:ascii="Arial" w:hAnsi="Arial" w:cs="Arial"/>
                <w:sz w:val="20"/>
                <w:szCs w:val="20"/>
              </w:rPr>
            </w:pPr>
            <w:r w:rsidRPr="00B33BA5">
              <w:rPr>
                <w:rFonts w:ascii="Arial" w:hAnsi="Arial" w:cs="Arial"/>
                <w:sz w:val="20"/>
                <w:szCs w:val="20"/>
              </w:rPr>
              <w:t>-9.2</w:t>
            </w:r>
          </w:p>
        </w:tc>
        <w:tc>
          <w:tcPr>
            <w:tcW w:w="1056" w:type="dxa"/>
            <w:noWrap/>
            <w:hideMark/>
          </w:tcPr>
          <w:p w14:paraId="2DE36019" w14:textId="15DBABB6"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06EA7D6C"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CDA3FA5" w14:textId="77777777" w:rsidR="000569E3" w:rsidRPr="00B33BA5" w:rsidRDefault="000569E3" w:rsidP="000569E3">
            <w:pPr>
              <w:rPr>
                <w:rFonts w:ascii="Arial" w:hAnsi="Arial" w:cs="Arial"/>
                <w:sz w:val="20"/>
                <w:szCs w:val="20"/>
              </w:rPr>
            </w:pPr>
            <w:r w:rsidRPr="00B33BA5">
              <w:rPr>
                <w:rFonts w:ascii="Arial" w:hAnsi="Arial" w:cs="Arial"/>
                <w:sz w:val="20"/>
                <w:szCs w:val="20"/>
              </w:rPr>
              <w:t>90</w:t>
            </w:r>
          </w:p>
        </w:tc>
      </w:tr>
      <w:tr w:rsidR="000569E3" w:rsidRPr="00B33BA5" w14:paraId="39C5CF5D" w14:textId="77777777" w:rsidTr="009A4FD6">
        <w:trPr>
          <w:trHeight w:val="288"/>
        </w:trPr>
        <w:tc>
          <w:tcPr>
            <w:tcW w:w="3256" w:type="dxa"/>
            <w:noWrap/>
            <w:hideMark/>
          </w:tcPr>
          <w:p w14:paraId="27A0C474" w14:textId="77777777" w:rsidR="000569E3" w:rsidRPr="00B33BA5" w:rsidRDefault="000569E3" w:rsidP="000569E3">
            <w:pPr>
              <w:rPr>
                <w:rFonts w:ascii="Arial" w:hAnsi="Arial" w:cs="Arial"/>
                <w:sz w:val="20"/>
                <w:szCs w:val="20"/>
              </w:rPr>
            </w:pPr>
            <w:r w:rsidRPr="00B33BA5">
              <w:rPr>
                <w:rFonts w:ascii="Arial" w:hAnsi="Arial" w:cs="Arial"/>
                <w:sz w:val="20"/>
                <w:szCs w:val="20"/>
              </w:rPr>
              <w:lastRenderedPageBreak/>
              <w:t xml:space="preserve">Arenaria </w:t>
            </w:r>
            <w:proofErr w:type="spellStart"/>
            <w:r w:rsidRPr="00B33BA5">
              <w:rPr>
                <w:rFonts w:ascii="Arial" w:hAnsi="Arial" w:cs="Arial"/>
                <w:sz w:val="20"/>
                <w:szCs w:val="20"/>
              </w:rPr>
              <w:t>biflora</w:t>
            </w:r>
            <w:proofErr w:type="spellEnd"/>
          </w:p>
        </w:tc>
        <w:tc>
          <w:tcPr>
            <w:tcW w:w="2204" w:type="dxa"/>
            <w:noWrap/>
            <w:hideMark/>
          </w:tcPr>
          <w:p w14:paraId="5D9D5561" w14:textId="0BB3D8D6" w:rsidR="000569E3" w:rsidRPr="00B33BA5" w:rsidRDefault="000569E3" w:rsidP="000569E3">
            <w:pPr>
              <w:rPr>
                <w:rFonts w:ascii="Arial" w:hAnsi="Arial" w:cs="Arial"/>
                <w:sz w:val="20"/>
                <w:szCs w:val="20"/>
              </w:rPr>
            </w:pPr>
            <w:r w:rsidRPr="00B33BA5">
              <w:rPr>
                <w:rFonts w:ascii="Arial" w:hAnsi="Arial" w:cs="Arial"/>
                <w:sz w:val="20"/>
                <w:szCs w:val="20"/>
              </w:rPr>
              <w:t>-8.7</w:t>
            </w:r>
          </w:p>
        </w:tc>
        <w:tc>
          <w:tcPr>
            <w:tcW w:w="1056" w:type="dxa"/>
            <w:noWrap/>
            <w:hideMark/>
          </w:tcPr>
          <w:p w14:paraId="77E14FC3" w14:textId="57342467" w:rsidR="000569E3" w:rsidRPr="00B33BA5" w:rsidRDefault="000569E3" w:rsidP="000569E3">
            <w:pPr>
              <w:rPr>
                <w:rFonts w:ascii="Arial" w:hAnsi="Arial" w:cs="Arial"/>
                <w:sz w:val="20"/>
                <w:szCs w:val="20"/>
              </w:rPr>
            </w:pPr>
            <w:r w:rsidRPr="00B33BA5">
              <w:rPr>
                <w:rFonts w:ascii="Arial" w:hAnsi="Arial" w:cs="Arial"/>
                <w:sz w:val="20"/>
                <w:szCs w:val="20"/>
              </w:rPr>
              <w:t>0.023</w:t>
            </w:r>
          </w:p>
        </w:tc>
        <w:tc>
          <w:tcPr>
            <w:tcW w:w="1559" w:type="dxa"/>
            <w:noWrap/>
            <w:hideMark/>
          </w:tcPr>
          <w:p w14:paraId="19BDF0C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6CA4BAC" w14:textId="77777777" w:rsidR="000569E3" w:rsidRPr="00B33BA5" w:rsidRDefault="000569E3" w:rsidP="000569E3">
            <w:pPr>
              <w:rPr>
                <w:rFonts w:ascii="Arial" w:hAnsi="Arial" w:cs="Arial"/>
                <w:sz w:val="20"/>
                <w:szCs w:val="20"/>
              </w:rPr>
            </w:pPr>
            <w:r w:rsidRPr="00B33BA5">
              <w:rPr>
                <w:rFonts w:ascii="Arial" w:hAnsi="Arial" w:cs="Arial"/>
                <w:sz w:val="20"/>
                <w:szCs w:val="20"/>
              </w:rPr>
              <w:t>62</w:t>
            </w:r>
          </w:p>
        </w:tc>
      </w:tr>
      <w:tr w:rsidR="000569E3" w:rsidRPr="00B33BA5" w14:paraId="3DC620C5" w14:textId="77777777" w:rsidTr="009A4FD6">
        <w:trPr>
          <w:trHeight w:val="288"/>
        </w:trPr>
        <w:tc>
          <w:tcPr>
            <w:tcW w:w="3256" w:type="dxa"/>
            <w:noWrap/>
            <w:hideMark/>
          </w:tcPr>
          <w:p w14:paraId="74B1005E" w14:textId="77777777" w:rsidR="000569E3" w:rsidRPr="00B33BA5" w:rsidRDefault="000569E3" w:rsidP="000569E3">
            <w:pPr>
              <w:rPr>
                <w:rFonts w:ascii="Arial" w:hAnsi="Arial" w:cs="Arial"/>
                <w:sz w:val="20"/>
                <w:szCs w:val="20"/>
              </w:rPr>
            </w:pPr>
            <w:r w:rsidRPr="00B33BA5">
              <w:rPr>
                <w:rFonts w:ascii="Arial" w:hAnsi="Arial" w:cs="Arial"/>
                <w:sz w:val="20"/>
                <w:szCs w:val="20"/>
              </w:rPr>
              <w:t>Origanum vulgare</w:t>
            </w:r>
          </w:p>
        </w:tc>
        <w:tc>
          <w:tcPr>
            <w:tcW w:w="2204" w:type="dxa"/>
            <w:noWrap/>
            <w:hideMark/>
          </w:tcPr>
          <w:p w14:paraId="45681155" w14:textId="4048C7BD" w:rsidR="000569E3" w:rsidRPr="00B33BA5" w:rsidRDefault="000569E3" w:rsidP="000569E3">
            <w:pPr>
              <w:rPr>
                <w:rFonts w:ascii="Arial" w:hAnsi="Arial" w:cs="Arial"/>
                <w:sz w:val="20"/>
                <w:szCs w:val="20"/>
              </w:rPr>
            </w:pPr>
            <w:r w:rsidRPr="00B33BA5">
              <w:rPr>
                <w:rFonts w:ascii="Arial" w:hAnsi="Arial" w:cs="Arial"/>
                <w:sz w:val="20"/>
                <w:szCs w:val="20"/>
              </w:rPr>
              <w:t>-8.7</w:t>
            </w:r>
          </w:p>
        </w:tc>
        <w:tc>
          <w:tcPr>
            <w:tcW w:w="1056" w:type="dxa"/>
            <w:noWrap/>
            <w:hideMark/>
          </w:tcPr>
          <w:p w14:paraId="446DB508" w14:textId="79EB3C51" w:rsidR="000569E3" w:rsidRPr="00B33BA5" w:rsidRDefault="000569E3" w:rsidP="000569E3">
            <w:pPr>
              <w:rPr>
                <w:rFonts w:ascii="Arial" w:hAnsi="Arial" w:cs="Arial"/>
                <w:sz w:val="20"/>
                <w:szCs w:val="20"/>
              </w:rPr>
            </w:pPr>
            <w:r w:rsidRPr="00B33BA5">
              <w:rPr>
                <w:rFonts w:ascii="Arial" w:hAnsi="Arial" w:cs="Arial"/>
                <w:sz w:val="20"/>
                <w:szCs w:val="20"/>
              </w:rPr>
              <w:t>0.022</w:t>
            </w:r>
          </w:p>
        </w:tc>
        <w:tc>
          <w:tcPr>
            <w:tcW w:w="1559" w:type="dxa"/>
            <w:noWrap/>
            <w:hideMark/>
          </w:tcPr>
          <w:p w14:paraId="3FC6D4DD"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9E0FDC6" w14:textId="77777777" w:rsidR="000569E3" w:rsidRPr="00B33BA5" w:rsidRDefault="000569E3" w:rsidP="000569E3">
            <w:pPr>
              <w:rPr>
                <w:rFonts w:ascii="Arial" w:hAnsi="Arial" w:cs="Arial"/>
                <w:sz w:val="20"/>
                <w:szCs w:val="20"/>
              </w:rPr>
            </w:pPr>
            <w:r w:rsidRPr="00B33BA5">
              <w:rPr>
                <w:rFonts w:ascii="Arial" w:hAnsi="Arial" w:cs="Arial"/>
                <w:sz w:val="20"/>
                <w:szCs w:val="20"/>
              </w:rPr>
              <w:t>51</w:t>
            </w:r>
          </w:p>
        </w:tc>
      </w:tr>
      <w:tr w:rsidR="000569E3" w:rsidRPr="00B33BA5" w14:paraId="7A8B9856" w14:textId="77777777" w:rsidTr="009A4FD6">
        <w:trPr>
          <w:trHeight w:val="288"/>
        </w:trPr>
        <w:tc>
          <w:tcPr>
            <w:tcW w:w="3256" w:type="dxa"/>
            <w:noWrap/>
            <w:hideMark/>
          </w:tcPr>
          <w:p w14:paraId="278B3B98"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Adenostyles</w:t>
            </w:r>
            <w:proofErr w:type="spellEnd"/>
            <w:r w:rsidRPr="00B33BA5">
              <w:rPr>
                <w:rFonts w:ascii="Arial" w:hAnsi="Arial" w:cs="Arial"/>
                <w:sz w:val="20"/>
                <w:szCs w:val="20"/>
              </w:rPr>
              <w:t xml:space="preserve"> </w:t>
            </w:r>
            <w:proofErr w:type="spellStart"/>
            <w:r w:rsidRPr="00B33BA5">
              <w:rPr>
                <w:rFonts w:ascii="Arial" w:hAnsi="Arial" w:cs="Arial"/>
                <w:sz w:val="20"/>
                <w:szCs w:val="20"/>
              </w:rPr>
              <w:t>alpina</w:t>
            </w:r>
            <w:proofErr w:type="spellEnd"/>
          </w:p>
        </w:tc>
        <w:tc>
          <w:tcPr>
            <w:tcW w:w="2204" w:type="dxa"/>
            <w:noWrap/>
            <w:hideMark/>
          </w:tcPr>
          <w:p w14:paraId="237A0CB0" w14:textId="40AC9231" w:rsidR="000569E3" w:rsidRPr="00B33BA5" w:rsidRDefault="000569E3" w:rsidP="000569E3">
            <w:pPr>
              <w:rPr>
                <w:rFonts w:ascii="Arial" w:hAnsi="Arial" w:cs="Arial"/>
                <w:sz w:val="20"/>
                <w:szCs w:val="20"/>
              </w:rPr>
            </w:pPr>
            <w:r w:rsidRPr="00B33BA5">
              <w:rPr>
                <w:rFonts w:ascii="Arial" w:hAnsi="Arial" w:cs="Arial"/>
                <w:sz w:val="20"/>
                <w:szCs w:val="20"/>
              </w:rPr>
              <w:t>-8.6</w:t>
            </w:r>
          </w:p>
        </w:tc>
        <w:tc>
          <w:tcPr>
            <w:tcW w:w="1056" w:type="dxa"/>
            <w:noWrap/>
            <w:hideMark/>
          </w:tcPr>
          <w:p w14:paraId="1C4586F1" w14:textId="57C7419D"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32569E9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00E2AC5" w14:textId="77777777" w:rsidR="000569E3" w:rsidRPr="00B33BA5" w:rsidRDefault="000569E3" w:rsidP="000569E3">
            <w:pPr>
              <w:rPr>
                <w:rFonts w:ascii="Arial" w:hAnsi="Arial" w:cs="Arial"/>
                <w:sz w:val="20"/>
                <w:szCs w:val="20"/>
              </w:rPr>
            </w:pPr>
            <w:r w:rsidRPr="00B33BA5">
              <w:rPr>
                <w:rFonts w:ascii="Arial" w:hAnsi="Arial" w:cs="Arial"/>
                <w:sz w:val="20"/>
                <w:szCs w:val="20"/>
              </w:rPr>
              <w:t>139</w:t>
            </w:r>
          </w:p>
        </w:tc>
      </w:tr>
      <w:tr w:rsidR="000569E3" w:rsidRPr="00B33BA5" w14:paraId="2D5B474D" w14:textId="77777777" w:rsidTr="009A4FD6">
        <w:trPr>
          <w:trHeight w:val="288"/>
        </w:trPr>
        <w:tc>
          <w:tcPr>
            <w:tcW w:w="3256" w:type="dxa"/>
            <w:noWrap/>
            <w:hideMark/>
          </w:tcPr>
          <w:p w14:paraId="5860141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Viola </w:t>
            </w:r>
            <w:proofErr w:type="spellStart"/>
            <w:r w:rsidRPr="00B33BA5">
              <w:rPr>
                <w:rFonts w:ascii="Arial" w:hAnsi="Arial" w:cs="Arial"/>
                <w:sz w:val="20"/>
                <w:szCs w:val="20"/>
              </w:rPr>
              <w:t>tricolor</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78F002D5" w14:textId="0EAACD03" w:rsidR="000569E3" w:rsidRPr="00B33BA5" w:rsidRDefault="000569E3" w:rsidP="000569E3">
            <w:pPr>
              <w:rPr>
                <w:rFonts w:ascii="Arial" w:hAnsi="Arial" w:cs="Arial"/>
                <w:sz w:val="20"/>
                <w:szCs w:val="20"/>
              </w:rPr>
            </w:pPr>
            <w:r w:rsidRPr="00B33BA5">
              <w:rPr>
                <w:rFonts w:ascii="Arial" w:hAnsi="Arial" w:cs="Arial"/>
                <w:sz w:val="20"/>
                <w:szCs w:val="20"/>
              </w:rPr>
              <w:t>-8.5</w:t>
            </w:r>
          </w:p>
        </w:tc>
        <w:tc>
          <w:tcPr>
            <w:tcW w:w="1056" w:type="dxa"/>
            <w:noWrap/>
            <w:hideMark/>
          </w:tcPr>
          <w:p w14:paraId="2AA999F8" w14:textId="6402E150"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7848AD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2CF72CF" w14:textId="77777777" w:rsidR="000569E3" w:rsidRPr="00B33BA5" w:rsidRDefault="000569E3" w:rsidP="000569E3">
            <w:pPr>
              <w:rPr>
                <w:rFonts w:ascii="Arial" w:hAnsi="Arial" w:cs="Arial"/>
                <w:sz w:val="20"/>
                <w:szCs w:val="20"/>
              </w:rPr>
            </w:pPr>
            <w:r w:rsidRPr="00B33BA5">
              <w:rPr>
                <w:rFonts w:ascii="Arial" w:hAnsi="Arial" w:cs="Arial"/>
                <w:sz w:val="20"/>
                <w:szCs w:val="20"/>
              </w:rPr>
              <w:t>174</w:t>
            </w:r>
          </w:p>
        </w:tc>
      </w:tr>
      <w:tr w:rsidR="000569E3" w:rsidRPr="00B33BA5" w14:paraId="5DE3AC85" w14:textId="77777777" w:rsidTr="009A4FD6">
        <w:trPr>
          <w:trHeight w:val="288"/>
        </w:trPr>
        <w:tc>
          <w:tcPr>
            <w:tcW w:w="3256" w:type="dxa"/>
            <w:noWrap/>
            <w:hideMark/>
          </w:tcPr>
          <w:p w14:paraId="28310A26" w14:textId="77777777" w:rsidR="000569E3" w:rsidRPr="00B33BA5" w:rsidRDefault="000569E3" w:rsidP="000569E3">
            <w:pPr>
              <w:rPr>
                <w:rFonts w:ascii="Arial" w:hAnsi="Arial" w:cs="Arial"/>
                <w:sz w:val="20"/>
                <w:szCs w:val="20"/>
              </w:rPr>
            </w:pPr>
            <w:r w:rsidRPr="00B33BA5">
              <w:rPr>
                <w:rFonts w:ascii="Arial" w:hAnsi="Arial" w:cs="Arial"/>
                <w:sz w:val="20"/>
                <w:szCs w:val="20"/>
              </w:rPr>
              <w:t>Rubus saxatilis</w:t>
            </w:r>
          </w:p>
        </w:tc>
        <w:tc>
          <w:tcPr>
            <w:tcW w:w="2204" w:type="dxa"/>
            <w:noWrap/>
            <w:hideMark/>
          </w:tcPr>
          <w:p w14:paraId="7C5F2972" w14:textId="72D91128" w:rsidR="000569E3" w:rsidRPr="00B33BA5" w:rsidRDefault="000569E3" w:rsidP="000569E3">
            <w:pPr>
              <w:rPr>
                <w:rFonts w:ascii="Arial" w:hAnsi="Arial" w:cs="Arial"/>
                <w:sz w:val="20"/>
                <w:szCs w:val="20"/>
              </w:rPr>
            </w:pPr>
            <w:r w:rsidRPr="00B33BA5">
              <w:rPr>
                <w:rFonts w:ascii="Arial" w:hAnsi="Arial" w:cs="Arial"/>
                <w:sz w:val="20"/>
                <w:szCs w:val="20"/>
              </w:rPr>
              <w:t>-8.4</w:t>
            </w:r>
          </w:p>
        </w:tc>
        <w:tc>
          <w:tcPr>
            <w:tcW w:w="1056" w:type="dxa"/>
            <w:noWrap/>
            <w:hideMark/>
          </w:tcPr>
          <w:p w14:paraId="69C5EBDA" w14:textId="28C331CE"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68F60AB2"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2053C36" w14:textId="77777777" w:rsidR="000569E3" w:rsidRPr="00B33BA5" w:rsidRDefault="000569E3" w:rsidP="000569E3">
            <w:pPr>
              <w:rPr>
                <w:rFonts w:ascii="Arial" w:hAnsi="Arial" w:cs="Arial"/>
                <w:sz w:val="20"/>
                <w:szCs w:val="20"/>
              </w:rPr>
            </w:pPr>
            <w:r w:rsidRPr="00B33BA5">
              <w:rPr>
                <w:rFonts w:ascii="Arial" w:hAnsi="Arial" w:cs="Arial"/>
                <w:sz w:val="20"/>
                <w:szCs w:val="20"/>
              </w:rPr>
              <w:t>117</w:t>
            </w:r>
          </w:p>
        </w:tc>
      </w:tr>
      <w:tr w:rsidR="000569E3" w:rsidRPr="00B33BA5" w14:paraId="4996398A" w14:textId="77777777" w:rsidTr="009A4FD6">
        <w:trPr>
          <w:trHeight w:val="288"/>
        </w:trPr>
        <w:tc>
          <w:tcPr>
            <w:tcW w:w="3256" w:type="dxa"/>
            <w:noWrap/>
            <w:hideMark/>
          </w:tcPr>
          <w:p w14:paraId="025E606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Veronica </w:t>
            </w:r>
            <w:proofErr w:type="spellStart"/>
            <w:r w:rsidRPr="00B33BA5">
              <w:rPr>
                <w:rFonts w:ascii="Arial" w:hAnsi="Arial" w:cs="Arial"/>
                <w:sz w:val="20"/>
                <w:szCs w:val="20"/>
              </w:rPr>
              <w:t>fruticans</w:t>
            </w:r>
            <w:proofErr w:type="spellEnd"/>
          </w:p>
        </w:tc>
        <w:tc>
          <w:tcPr>
            <w:tcW w:w="2204" w:type="dxa"/>
            <w:noWrap/>
            <w:hideMark/>
          </w:tcPr>
          <w:p w14:paraId="79A53372" w14:textId="5CD33EAB" w:rsidR="000569E3" w:rsidRPr="00B33BA5" w:rsidRDefault="000569E3" w:rsidP="000569E3">
            <w:pPr>
              <w:rPr>
                <w:rFonts w:ascii="Arial" w:hAnsi="Arial" w:cs="Arial"/>
                <w:sz w:val="20"/>
                <w:szCs w:val="20"/>
              </w:rPr>
            </w:pPr>
            <w:r w:rsidRPr="00B33BA5">
              <w:rPr>
                <w:rFonts w:ascii="Arial" w:hAnsi="Arial" w:cs="Arial"/>
                <w:sz w:val="20"/>
                <w:szCs w:val="20"/>
              </w:rPr>
              <w:t>-7.7</w:t>
            </w:r>
          </w:p>
        </w:tc>
        <w:tc>
          <w:tcPr>
            <w:tcW w:w="1056" w:type="dxa"/>
            <w:noWrap/>
            <w:hideMark/>
          </w:tcPr>
          <w:p w14:paraId="51B38910" w14:textId="22DB2E9E" w:rsidR="000569E3" w:rsidRPr="00B33BA5" w:rsidRDefault="000569E3" w:rsidP="000569E3">
            <w:pPr>
              <w:rPr>
                <w:rFonts w:ascii="Arial" w:hAnsi="Arial" w:cs="Arial"/>
                <w:sz w:val="20"/>
                <w:szCs w:val="20"/>
              </w:rPr>
            </w:pPr>
            <w:r w:rsidRPr="00B33BA5">
              <w:rPr>
                <w:rFonts w:ascii="Arial" w:hAnsi="Arial" w:cs="Arial"/>
                <w:sz w:val="20"/>
                <w:szCs w:val="20"/>
              </w:rPr>
              <w:t>0.033</w:t>
            </w:r>
          </w:p>
        </w:tc>
        <w:tc>
          <w:tcPr>
            <w:tcW w:w="1559" w:type="dxa"/>
            <w:noWrap/>
            <w:hideMark/>
          </w:tcPr>
          <w:p w14:paraId="6F9E03E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C088DA3" w14:textId="77777777" w:rsidR="000569E3" w:rsidRPr="00B33BA5" w:rsidRDefault="000569E3" w:rsidP="000569E3">
            <w:pPr>
              <w:rPr>
                <w:rFonts w:ascii="Arial" w:hAnsi="Arial" w:cs="Arial"/>
                <w:sz w:val="20"/>
                <w:szCs w:val="20"/>
              </w:rPr>
            </w:pPr>
            <w:r w:rsidRPr="00B33BA5">
              <w:rPr>
                <w:rFonts w:ascii="Arial" w:hAnsi="Arial" w:cs="Arial"/>
                <w:sz w:val="20"/>
                <w:szCs w:val="20"/>
              </w:rPr>
              <w:t>90</w:t>
            </w:r>
          </w:p>
        </w:tc>
      </w:tr>
      <w:tr w:rsidR="000569E3" w:rsidRPr="00B33BA5" w14:paraId="77036D7E" w14:textId="77777777" w:rsidTr="009A4FD6">
        <w:trPr>
          <w:trHeight w:val="288"/>
        </w:trPr>
        <w:tc>
          <w:tcPr>
            <w:tcW w:w="3256" w:type="dxa"/>
            <w:noWrap/>
            <w:hideMark/>
          </w:tcPr>
          <w:p w14:paraId="008FA8D7"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Alchemilla vulgaris </w:t>
            </w:r>
            <w:proofErr w:type="spellStart"/>
            <w:r w:rsidRPr="00B33BA5">
              <w:rPr>
                <w:rFonts w:ascii="Arial" w:hAnsi="Arial" w:cs="Arial"/>
                <w:sz w:val="20"/>
                <w:szCs w:val="20"/>
              </w:rPr>
              <w:t>bdm-agg</w:t>
            </w:r>
            <w:proofErr w:type="spellEnd"/>
            <w:r w:rsidRPr="00B33BA5">
              <w:rPr>
                <w:rFonts w:ascii="Arial" w:hAnsi="Arial" w:cs="Arial"/>
                <w:sz w:val="20"/>
                <w:szCs w:val="20"/>
              </w:rPr>
              <w:t>.</w:t>
            </w:r>
          </w:p>
        </w:tc>
        <w:tc>
          <w:tcPr>
            <w:tcW w:w="2204" w:type="dxa"/>
            <w:noWrap/>
            <w:hideMark/>
          </w:tcPr>
          <w:p w14:paraId="224CE25A" w14:textId="4755EB71" w:rsidR="000569E3" w:rsidRPr="00B33BA5" w:rsidRDefault="000569E3" w:rsidP="000569E3">
            <w:pPr>
              <w:rPr>
                <w:rFonts w:ascii="Arial" w:hAnsi="Arial" w:cs="Arial"/>
                <w:sz w:val="20"/>
                <w:szCs w:val="20"/>
              </w:rPr>
            </w:pPr>
            <w:r w:rsidRPr="00B33BA5">
              <w:rPr>
                <w:rFonts w:ascii="Arial" w:hAnsi="Arial" w:cs="Arial"/>
                <w:sz w:val="20"/>
                <w:szCs w:val="20"/>
              </w:rPr>
              <w:t>-7.7</w:t>
            </w:r>
          </w:p>
        </w:tc>
        <w:tc>
          <w:tcPr>
            <w:tcW w:w="1056" w:type="dxa"/>
            <w:noWrap/>
            <w:hideMark/>
          </w:tcPr>
          <w:p w14:paraId="7A944A8B" w14:textId="600E3166"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5FCB68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AF29322" w14:textId="77777777" w:rsidR="000569E3" w:rsidRPr="00B33BA5" w:rsidRDefault="000569E3" w:rsidP="000569E3">
            <w:pPr>
              <w:rPr>
                <w:rFonts w:ascii="Arial" w:hAnsi="Arial" w:cs="Arial"/>
                <w:sz w:val="20"/>
                <w:szCs w:val="20"/>
              </w:rPr>
            </w:pPr>
            <w:r w:rsidRPr="00B33BA5">
              <w:rPr>
                <w:rFonts w:ascii="Arial" w:hAnsi="Arial" w:cs="Arial"/>
                <w:sz w:val="20"/>
                <w:szCs w:val="20"/>
              </w:rPr>
              <w:t>1285</w:t>
            </w:r>
          </w:p>
        </w:tc>
      </w:tr>
      <w:tr w:rsidR="000569E3" w:rsidRPr="00B33BA5" w14:paraId="0DC6E12B" w14:textId="77777777" w:rsidTr="009A4FD6">
        <w:trPr>
          <w:trHeight w:val="288"/>
        </w:trPr>
        <w:tc>
          <w:tcPr>
            <w:tcW w:w="3256" w:type="dxa"/>
            <w:noWrap/>
            <w:hideMark/>
          </w:tcPr>
          <w:p w14:paraId="598C7B9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Anemone </w:t>
            </w:r>
            <w:proofErr w:type="spellStart"/>
            <w:r w:rsidRPr="00B33BA5">
              <w:rPr>
                <w:rFonts w:ascii="Arial" w:hAnsi="Arial" w:cs="Arial"/>
                <w:sz w:val="20"/>
                <w:szCs w:val="20"/>
              </w:rPr>
              <w:t>nemorosa</w:t>
            </w:r>
            <w:proofErr w:type="spellEnd"/>
          </w:p>
        </w:tc>
        <w:tc>
          <w:tcPr>
            <w:tcW w:w="2204" w:type="dxa"/>
            <w:noWrap/>
            <w:hideMark/>
          </w:tcPr>
          <w:p w14:paraId="7D6D9987" w14:textId="299365BF" w:rsidR="000569E3" w:rsidRPr="00B33BA5" w:rsidRDefault="000569E3" w:rsidP="000569E3">
            <w:pPr>
              <w:rPr>
                <w:rFonts w:ascii="Arial" w:hAnsi="Arial" w:cs="Arial"/>
                <w:sz w:val="20"/>
                <w:szCs w:val="20"/>
              </w:rPr>
            </w:pPr>
            <w:r w:rsidRPr="00B33BA5">
              <w:rPr>
                <w:rFonts w:ascii="Arial" w:hAnsi="Arial" w:cs="Arial"/>
                <w:sz w:val="20"/>
                <w:szCs w:val="20"/>
              </w:rPr>
              <w:t>-7.5</w:t>
            </w:r>
          </w:p>
        </w:tc>
        <w:tc>
          <w:tcPr>
            <w:tcW w:w="1056" w:type="dxa"/>
            <w:noWrap/>
            <w:hideMark/>
          </w:tcPr>
          <w:p w14:paraId="70A7DC28" w14:textId="15B69683"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2B5DE25"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61815C5" w14:textId="77777777" w:rsidR="000569E3" w:rsidRPr="00B33BA5" w:rsidRDefault="000569E3" w:rsidP="000569E3">
            <w:pPr>
              <w:rPr>
                <w:rFonts w:ascii="Arial" w:hAnsi="Arial" w:cs="Arial"/>
                <w:sz w:val="20"/>
                <w:szCs w:val="20"/>
              </w:rPr>
            </w:pPr>
            <w:r w:rsidRPr="00B33BA5">
              <w:rPr>
                <w:rFonts w:ascii="Arial" w:hAnsi="Arial" w:cs="Arial"/>
                <w:sz w:val="20"/>
                <w:szCs w:val="20"/>
              </w:rPr>
              <w:t>460</w:t>
            </w:r>
          </w:p>
        </w:tc>
      </w:tr>
      <w:tr w:rsidR="000569E3" w:rsidRPr="00B33BA5" w14:paraId="390E83A6" w14:textId="77777777" w:rsidTr="009A4FD6">
        <w:trPr>
          <w:trHeight w:val="288"/>
        </w:trPr>
        <w:tc>
          <w:tcPr>
            <w:tcW w:w="3256" w:type="dxa"/>
            <w:noWrap/>
            <w:hideMark/>
          </w:tcPr>
          <w:p w14:paraId="404658F8"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Brachypodium</w:t>
            </w:r>
            <w:proofErr w:type="spellEnd"/>
            <w:r w:rsidRPr="00B33BA5">
              <w:rPr>
                <w:rFonts w:ascii="Arial" w:hAnsi="Arial" w:cs="Arial"/>
                <w:sz w:val="20"/>
                <w:szCs w:val="20"/>
              </w:rPr>
              <w:t xml:space="preserve"> </w:t>
            </w:r>
            <w:proofErr w:type="spellStart"/>
            <w:r w:rsidRPr="00B33BA5">
              <w:rPr>
                <w:rFonts w:ascii="Arial" w:hAnsi="Arial" w:cs="Arial"/>
                <w:sz w:val="20"/>
                <w:szCs w:val="20"/>
              </w:rPr>
              <w:t>pinnatum</w:t>
            </w:r>
            <w:proofErr w:type="spellEnd"/>
          </w:p>
        </w:tc>
        <w:tc>
          <w:tcPr>
            <w:tcW w:w="2204" w:type="dxa"/>
            <w:noWrap/>
            <w:hideMark/>
          </w:tcPr>
          <w:p w14:paraId="65CFFA48" w14:textId="721FE7F9" w:rsidR="000569E3" w:rsidRPr="00B33BA5" w:rsidRDefault="000569E3" w:rsidP="000569E3">
            <w:pPr>
              <w:rPr>
                <w:rFonts w:ascii="Arial" w:hAnsi="Arial" w:cs="Arial"/>
                <w:sz w:val="20"/>
                <w:szCs w:val="20"/>
              </w:rPr>
            </w:pPr>
            <w:r w:rsidRPr="00B33BA5">
              <w:rPr>
                <w:rFonts w:ascii="Arial" w:hAnsi="Arial" w:cs="Arial"/>
                <w:sz w:val="20"/>
                <w:szCs w:val="20"/>
              </w:rPr>
              <w:t>-7.5</w:t>
            </w:r>
          </w:p>
        </w:tc>
        <w:tc>
          <w:tcPr>
            <w:tcW w:w="1056" w:type="dxa"/>
            <w:noWrap/>
            <w:hideMark/>
          </w:tcPr>
          <w:p w14:paraId="76C19457" w14:textId="088B4210"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B64B4EE"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17DFAE1" w14:textId="77777777" w:rsidR="000569E3" w:rsidRPr="00B33BA5" w:rsidRDefault="000569E3" w:rsidP="000569E3">
            <w:pPr>
              <w:rPr>
                <w:rFonts w:ascii="Arial" w:hAnsi="Arial" w:cs="Arial"/>
                <w:sz w:val="20"/>
                <w:szCs w:val="20"/>
              </w:rPr>
            </w:pPr>
            <w:r w:rsidRPr="00B33BA5">
              <w:rPr>
                <w:rFonts w:ascii="Arial" w:hAnsi="Arial" w:cs="Arial"/>
                <w:sz w:val="20"/>
                <w:szCs w:val="20"/>
              </w:rPr>
              <w:t>158</w:t>
            </w:r>
          </w:p>
        </w:tc>
      </w:tr>
      <w:tr w:rsidR="000569E3" w:rsidRPr="00B33BA5" w14:paraId="6ED30A60" w14:textId="77777777" w:rsidTr="009A4FD6">
        <w:trPr>
          <w:trHeight w:val="288"/>
        </w:trPr>
        <w:tc>
          <w:tcPr>
            <w:tcW w:w="3256" w:type="dxa"/>
            <w:noWrap/>
            <w:hideMark/>
          </w:tcPr>
          <w:p w14:paraId="7CDD3F15"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Saxifraga </w:t>
            </w:r>
            <w:proofErr w:type="spellStart"/>
            <w:r w:rsidRPr="00B33BA5">
              <w:rPr>
                <w:rFonts w:ascii="Arial" w:hAnsi="Arial" w:cs="Arial"/>
                <w:sz w:val="20"/>
                <w:szCs w:val="20"/>
              </w:rPr>
              <w:t>exarata</w:t>
            </w:r>
            <w:proofErr w:type="spellEnd"/>
          </w:p>
        </w:tc>
        <w:tc>
          <w:tcPr>
            <w:tcW w:w="2204" w:type="dxa"/>
            <w:noWrap/>
            <w:hideMark/>
          </w:tcPr>
          <w:p w14:paraId="4ECA0948" w14:textId="740489A9" w:rsidR="000569E3" w:rsidRPr="00B33BA5" w:rsidRDefault="000569E3" w:rsidP="000569E3">
            <w:pPr>
              <w:rPr>
                <w:rFonts w:ascii="Arial" w:hAnsi="Arial" w:cs="Arial"/>
                <w:sz w:val="20"/>
                <w:szCs w:val="20"/>
              </w:rPr>
            </w:pPr>
            <w:r w:rsidRPr="00B33BA5">
              <w:rPr>
                <w:rFonts w:ascii="Arial" w:hAnsi="Arial" w:cs="Arial"/>
                <w:sz w:val="20"/>
                <w:szCs w:val="20"/>
              </w:rPr>
              <w:t>-7.4</w:t>
            </w:r>
          </w:p>
        </w:tc>
        <w:tc>
          <w:tcPr>
            <w:tcW w:w="1056" w:type="dxa"/>
            <w:noWrap/>
            <w:hideMark/>
          </w:tcPr>
          <w:p w14:paraId="37D2E45A" w14:textId="70E1E979" w:rsidR="000569E3" w:rsidRPr="00B33BA5" w:rsidRDefault="000569E3" w:rsidP="000569E3">
            <w:pPr>
              <w:rPr>
                <w:rFonts w:ascii="Arial" w:hAnsi="Arial" w:cs="Arial"/>
                <w:sz w:val="20"/>
                <w:szCs w:val="20"/>
              </w:rPr>
            </w:pPr>
            <w:r w:rsidRPr="00B33BA5">
              <w:rPr>
                <w:rFonts w:ascii="Arial" w:hAnsi="Arial" w:cs="Arial"/>
                <w:sz w:val="20"/>
                <w:szCs w:val="20"/>
              </w:rPr>
              <w:t>0.029</w:t>
            </w:r>
          </w:p>
        </w:tc>
        <w:tc>
          <w:tcPr>
            <w:tcW w:w="1559" w:type="dxa"/>
            <w:noWrap/>
            <w:hideMark/>
          </w:tcPr>
          <w:p w14:paraId="308F185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CA51ADD" w14:textId="77777777" w:rsidR="000569E3" w:rsidRPr="00B33BA5" w:rsidRDefault="000569E3" w:rsidP="000569E3">
            <w:pPr>
              <w:rPr>
                <w:rFonts w:ascii="Arial" w:hAnsi="Arial" w:cs="Arial"/>
                <w:sz w:val="20"/>
                <w:szCs w:val="20"/>
              </w:rPr>
            </w:pPr>
            <w:r w:rsidRPr="00B33BA5">
              <w:rPr>
                <w:rFonts w:ascii="Arial" w:hAnsi="Arial" w:cs="Arial"/>
                <w:sz w:val="20"/>
                <w:szCs w:val="20"/>
              </w:rPr>
              <w:t>85</w:t>
            </w:r>
          </w:p>
        </w:tc>
      </w:tr>
      <w:tr w:rsidR="000569E3" w:rsidRPr="00B33BA5" w14:paraId="1F429A3B" w14:textId="77777777" w:rsidTr="009A4FD6">
        <w:trPr>
          <w:trHeight w:val="288"/>
        </w:trPr>
        <w:tc>
          <w:tcPr>
            <w:tcW w:w="3256" w:type="dxa"/>
            <w:noWrap/>
            <w:hideMark/>
          </w:tcPr>
          <w:p w14:paraId="7BAEF72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Hieracium </w:t>
            </w:r>
            <w:proofErr w:type="spellStart"/>
            <w:r w:rsidRPr="00B33BA5">
              <w:rPr>
                <w:rFonts w:ascii="Arial" w:hAnsi="Arial" w:cs="Arial"/>
                <w:sz w:val="20"/>
                <w:szCs w:val="20"/>
              </w:rPr>
              <w:t>villosum</w:t>
            </w:r>
            <w:proofErr w:type="spellEnd"/>
          </w:p>
        </w:tc>
        <w:tc>
          <w:tcPr>
            <w:tcW w:w="2204" w:type="dxa"/>
            <w:noWrap/>
            <w:hideMark/>
          </w:tcPr>
          <w:p w14:paraId="024C78A0" w14:textId="4FAC1C30" w:rsidR="000569E3" w:rsidRPr="00B33BA5" w:rsidRDefault="000569E3" w:rsidP="000569E3">
            <w:pPr>
              <w:rPr>
                <w:rFonts w:ascii="Arial" w:hAnsi="Arial" w:cs="Arial"/>
                <w:sz w:val="20"/>
                <w:szCs w:val="20"/>
              </w:rPr>
            </w:pPr>
            <w:r w:rsidRPr="00B33BA5">
              <w:rPr>
                <w:rFonts w:ascii="Arial" w:hAnsi="Arial" w:cs="Arial"/>
                <w:sz w:val="20"/>
                <w:szCs w:val="20"/>
              </w:rPr>
              <w:t>-7.4</w:t>
            </w:r>
          </w:p>
        </w:tc>
        <w:tc>
          <w:tcPr>
            <w:tcW w:w="1056" w:type="dxa"/>
            <w:noWrap/>
            <w:hideMark/>
          </w:tcPr>
          <w:p w14:paraId="4ABC4381" w14:textId="557A2593" w:rsidR="000569E3" w:rsidRPr="00B33BA5" w:rsidRDefault="000569E3" w:rsidP="000569E3">
            <w:pPr>
              <w:rPr>
                <w:rFonts w:ascii="Arial" w:hAnsi="Arial" w:cs="Arial"/>
                <w:sz w:val="20"/>
                <w:szCs w:val="20"/>
              </w:rPr>
            </w:pPr>
            <w:r w:rsidRPr="00B33BA5">
              <w:rPr>
                <w:rFonts w:ascii="Arial" w:hAnsi="Arial" w:cs="Arial"/>
                <w:sz w:val="20"/>
                <w:szCs w:val="20"/>
              </w:rPr>
              <w:t>0.034</w:t>
            </w:r>
          </w:p>
        </w:tc>
        <w:tc>
          <w:tcPr>
            <w:tcW w:w="1559" w:type="dxa"/>
            <w:noWrap/>
            <w:hideMark/>
          </w:tcPr>
          <w:p w14:paraId="33767A3E"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33C66DA" w14:textId="77777777" w:rsidR="000569E3" w:rsidRPr="00B33BA5" w:rsidRDefault="000569E3" w:rsidP="000569E3">
            <w:pPr>
              <w:rPr>
                <w:rFonts w:ascii="Arial" w:hAnsi="Arial" w:cs="Arial"/>
                <w:sz w:val="20"/>
                <w:szCs w:val="20"/>
              </w:rPr>
            </w:pPr>
            <w:r w:rsidRPr="00B33BA5">
              <w:rPr>
                <w:rFonts w:ascii="Arial" w:hAnsi="Arial" w:cs="Arial"/>
                <w:sz w:val="20"/>
                <w:szCs w:val="20"/>
              </w:rPr>
              <w:t>61</w:t>
            </w:r>
          </w:p>
        </w:tc>
      </w:tr>
      <w:tr w:rsidR="000569E3" w:rsidRPr="00B33BA5" w14:paraId="1C9E49A1" w14:textId="77777777" w:rsidTr="009A4FD6">
        <w:trPr>
          <w:trHeight w:val="288"/>
        </w:trPr>
        <w:tc>
          <w:tcPr>
            <w:tcW w:w="3256" w:type="dxa"/>
            <w:noWrap/>
            <w:hideMark/>
          </w:tcPr>
          <w:p w14:paraId="59238586"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Lysimachia</w:t>
            </w:r>
            <w:proofErr w:type="spellEnd"/>
            <w:r w:rsidRPr="00B33BA5">
              <w:rPr>
                <w:rFonts w:ascii="Arial" w:hAnsi="Arial" w:cs="Arial"/>
                <w:sz w:val="20"/>
                <w:szCs w:val="20"/>
              </w:rPr>
              <w:t xml:space="preserve"> </w:t>
            </w:r>
            <w:proofErr w:type="spellStart"/>
            <w:r w:rsidRPr="00B33BA5">
              <w:rPr>
                <w:rFonts w:ascii="Arial" w:hAnsi="Arial" w:cs="Arial"/>
                <w:sz w:val="20"/>
                <w:szCs w:val="20"/>
              </w:rPr>
              <w:t>nummularia</w:t>
            </w:r>
            <w:proofErr w:type="spellEnd"/>
          </w:p>
        </w:tc>
        <w:tc>
          <w:tcPr>
            <w:tcW w:w="2204" w:type="dxa"/>
            <w:noWrap/>
            <w:hideMark/>
          </w:tcPr>
          <w:p w14:paraId="42C65972" w14:textId="6FB25ABC" w:rsidR="000569E3" w:rsidRPr="00B33BA5" w:rsidRDefault="000569E3" w:rsidP="000569E3">
            <w:pPr>
              <w:rPr>
                <w:rFonts w:ascii="Arial" w:hAnsi="Arial" w:cs="Arial"/>
                <w:sz w:val="20"/>
                <w:szCs w:val="20"/>
              </w:rPr>
            </w:pPr>
            <w:r w:rsidRPr="00B33BA5">
              <w:rPr>
                <w:rFonts w:ascii="Arial" w:hAnsi="Arial" w:cs="Arial"/>
                <w:sz w:val="20"/>
                <w:szCs w:val="20"/>
              </w:rPr>
              <w:t>-7.2</w:t>
            </w:r>
          </w:p>
        </w:tc>
        <w:tc>
          <w:tcPr>
            <w:tcW w:w="1056" w:type="dxa"/>
            <w:noWrap/>
            <w:hideMark/>
          </w:tcPr>
          <w:p w14:paraId="4E62363E" w14:textId="0B34711E"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28C7BB7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16FC75C" w14:textId="77777777" w:rsidR="000569E3" w:rsidRPr="00B33BA5" w:rsidRDefault="000569E3" w:rsidP="000569E3">
            <w:pPr>
              <w:rPr>
                <w:rFonts w:ascii="Arial" w:hAnsi="Arial" w:cs="Arial"/>
                <w:sz w:val="20"/>
                <w:szCs w:val="20"/>
              </w:rPr>
            </w:pPr>
            <w:r w:rsidRPr="00B33BA5">
              <w:rPr>
                <w:rFonts w:ascii="Arial" w:hAnsi="Arial" w:cs="Arial"/>
                <w:sz w:val="20"/>
                <w:szCs w:val="20"/>
              </w:rPr>
              <w:t>136</w:t>
            </w:r>
          </w:p>
        </w:tc>
      </w:tr>
      <w:tr w:rsidR="000569E3" w:rsidRPr="00B33BA5" w14:paraId="339CE383" w14:textId="77777777" w:rsidTr="009A4FD6">
        <w:trPr>
          <w:trHeight w:val="288"/>
        </w:trPr>
        <w:tc>
          <w:tcPr>
            <w:tcW w:w="3256" w:type="dxa"/>
            <w:noWrap/>
            <w:hideMark/>
          </w:tcPr>
          <w:p w14:paraId="1126DCC4"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Huperzia</w:t>
            </w:r>
            <w:proofErr w:type="spellEnd"/>
            <w:r w:rsidRPr="00B33BA5">
              <w:rPr>
                <w:rFonts w:ascii="Arial" w:hAnsi="Arial" w:cs="Arial"/>
                <w:sz w:val="20"/>
                <w:szCs w:val="20"/>
              </w:rPr>
              <w:t xml:space="preserve"> </w:t>
            </w:r>
            <w:proofErr w:type="spellStart"/>
            <w:r w:rsidRPr="00B33BA5">
              <w:rPr>
                <w:rFonts w:ascii="Arial" w:hAnsi="Arial" w:cs="Arial"/>
                <w:sz w:val="20"/>
                <w:szCs w:val="20"/>
              </w:rPr>
              <w:t>selago</w:t>
            </w:r>
            <w:proofErr w:type="spellEnd"/>
          </w:p>
        </w:tc>
        <w:tc>
          <w:tcPr>
            <w:tcW w:w="2204" w:type="dxa"/>
            <w:noWrap/>
            <w:hideMark/>
          </w:tcPr>
          <w:p w14:paraId="1AF001AE" w14:textId="1AC16A21" w:rsidR="000569E3" w:rsidRPr="00B33BA5" w:rsidRDefault="000569E3" w:rsidP="000569E3">
            <w:pPr>
              <w:rPr>
                <w:rFonts w:ascii="Arial" w:hAnsi="Arial" w:cs="Arial"/>
                <w:sz w:val="20"/>
                <w:szCs w:val="20"/>
              </w:rPr>
            </w:pPr>
            <w:r w:rsidRPr="00B33BA5">
              <w:rPr>
                <w:rFonts w:ascii="Arial" w:hAnsi="Arial" w:cs="Arial"/>
                <w:sz w:val="20"/>
                <w:szCs w:val="20"/>
              </w:rPr>
              <w:t>-7.1</w:t>
            </w:r>
          </w:p>
        </w:tc>
        <w:tc>
          <w:tcPr>
            <w:tcW w:w="1056" w:type="dxa"/>
            <w:noWrap/>
            <w:hideMark/>
          </w:tcPr>
          <w:p w14:paraId="047D25B7" w14:textId="532057DC" w:rsidR="000569E3" w:rsidRPr="00B33BA5" w:rsidRDefault="000569E3" w:rsidP="000569E3">
            <w:pPr>
              <w:rPr>
                <w:rFonts w:ascii="Arial" w:hAnsi="Arial" w:cs="Arial"/>
                <w:sz w:val="20"/>
                <w:szCs w:val="20"/>
              </w:rPr>
            </w:pPr>
            <w:r w:rsidRPr="00B33BA5">
              <w:rPr>
                <w:rFonts w:ascii="Arial" w:hAnsi="Arial" w:cs="Arial"/>
                <w:sz w:val="20"/>
                <w:szCs w:val="20"/>
              </w:rPr>
              <w:t>0.010</w:t>
            </w:r>
          </w:p>
        </w:tc>
        <w:tc>
          <w:tcPr>
            <w:tcW w:w="1559" w:type="dxa"/>
            <w:noWrap/>
            <w:hideMark/>
          </w:tcPr>
          <w:p w14:paraId="501C851E"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12BAD1B" w14:textId="77777777" w:rsidR="000569E3" w:rsidRPr="00B33BA5" w:rsidRDefault="000569E3" w:rsidP="000569E3">
            <w:pPr>
              <w:rPr>
                <w:rFonts w:ascii="Arial" w:hAnsi="Arial" w:cs="Arial"/>
                <w:sz w:val="20"/>
                <w:szCs w:val="20"/>
              </w:rPr>
            </w:pPr>
            <w:r w:rsidRPr="00B33BA5">
              <w:rPr>
                <w:rFonts w:ascii="Arial" w:hAnsi="Arial" w:cs="Arial"/>
                <w:sz w:val="20"/>
                <w:szCs w:val="20"/>
              </w:rPr>
              <w:t>139</w:t>
            </w:r>
          </w:p>
        </w:tc>
      </w:tr>
      <w:tr w:rsidR="000569E3" w:rsidRPr="00B33BA5" w14:paraId="5C539B70" w14:textId="77777777" w:rsidTr="009A4FD6">
        <w:trPr>
          <w:trHeight w:val="288"/>
        </w:trPr>
        <w:tc>
          <w:tcPr>
            <w:tcW w:w="3256" w:type="dxa"/>
            <w:noWrap/>
            <w:hideMark/>
          </w:tcPr>
          <w:p w14:paraId="24D0F86D" w14:textId="77777777" w:rsidR="000569E3" w:rsidRPr="00B33BA5" w:rsidRDefault="000569E3" w:rsidP="000569E3">
            <w:pPr>
              <w:rPr>
                <w:rFonts w:ascii="Arial" w:hAnsi="Arial" w:cs="Arial"/>
                <w:sz w:val="20"/>
                <w:szCs w:val="20"/>
              </w:rPr>
            </w:pPr>
            <w:r w:rsidRPr="00B33BA5">
              <w:rPr>
                <w:rFonts w:ascii="Arial" w:hAnsi="Arial" w:cs="Arial"/>
                <w:sz w:val="20"/>
                <w:szCs w:val="20"/>
              </w:rPr>
              <w:t>Rhinanthus minor</w:t>
            </w:r>
          </w:p>
        </w:tc>
        <w:tc>
          <w:tcPr>
            <w:tcW w:w="2204" w:type="dxa"/>
            <w:noWrap/>
            <w:hideMark/>
          </w:tcPr>
          <w:p w14:paraId="7FD72D48" w14:textId="746597E8" w:rsidR="000569E3" w:rsidRPr="00B33BA5" w:rsidRDefault="000569E3" w:rsidP="000569E3">
            <w:pPr>
              <w:rPr>
                <w:rFonts w:ascii="Arial" w:hAnsi="Arial" w:cs="Arial"/>
                <w:sz w:val="20"/>
                <w:szCs w:val="20"/>
              </w:rPr>
            </w:pPr>
            <w:r w:rsidRPr="00B33BA5">
              <w:rPr>
                <w:rFonts w:ascii="Arial" w:hAnsi="Arial" w:cs="Arial"/>
                <w:sz w:val="20"/>
                <w:szCs w:val="20"/>
              </w:rPr>
              <w:t>-7.0</w:t>
            </w:r>
          </w:p>
        </w:tc>
        <w:tc>
          <w:tcPr>
            <w:tcW w:w="1056" w:type="dxa"/>
            <w:noWrap/>
            <w:hideMark/>
          </w:tcPr>
          <w:p w14:paraId="7CF1327E" w14:textId="59511A06" w:rsidR="000569E3" w:rsidRPr="00B33BA5" w:rsidRDefault="000569E3" w:rsidP="000569E3">
            <w:pPr>
              <w:rPr>
                <w:rFonts w:ascii="Arial" w:hAnsi="Arial" w:cs="Arial"/>
                <w:sz w:val="20"/>
                <w:szCs w:val="20"/>
              </w:rPr>
            </w:pPr>
            <w:r w:rsidRPr="00B33BA5">
              <w:rPr>
                <w:rFonts w:ascii="Arial" w:hAnsi="Arial" w:cs="Arial"/>
                <w:sz w:val="20"/>
                <w:szCs w:val="20"/>
              </w:rPr>
              <w:t>0.021</w:t>
            </w:r>
          </w:p>
        </w:tc>
        <w:tc>
          <w:tcPr>
            <w:tcW w:w="1559" w:type="dxa"/>
            <w:noWrap/>
            <w:hideMark/>
          </w:tcPr>
          <w:p w14:paraId="4C2AF80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77AA9F8" w14:textId="77777777" w:rsidR="000569E3" w:rsidRPr="00B33BA5" w:rsidRDefault="000569E3" w:rsidP="000569E3">
            <w:pPr>
              <w:rPr>
                <w:rFonts w:ascii="Arial" w:hAnsi="Arial" w:cs="Arial"/>
                <w:sz w:val="20"/>
                <w:szCs w:val="20"/>
              </w:rPr>
            </w:pPr>
            <w:r w:rsidRPr="00B33BA5">
              <w:rPr>
                <w:rFonts w:ascii="Arial" w:hAnsi="Arial" w:cs="Arial"/>
                <w:sz w:val="20"/>
                <w:szCs w:val="20"/>
              </w:rPr>
              <w:t>47</w:t>
            </w:r>
          </w:p>
        </w:tc>
      </w:tr>
      <w:tr w:rsidR="000569E3" w:rsidRPr="00B33BA5" w14:paraId="11AB236E" w14:textId="77777777" w:rsidTr="009A4FD6">
        <w:trPr>
          <w:trHeight w:val="288"/>
        </w:trPr>
        <w:tc>
          <w:tcPr>
            <w:tcW w:w="3256" w:type="dxa"/>
            <w:noWrap/>
            <w:hideMark/>
          </w:tcPr>
          <w:p w14:paraId="0C68DB71" w14:textId="77777777" w:rsidR="000569E3" w:rsidRPr="00B33BA5" w:rsidRDefault="000569E3" w:rsidP="000569E3">
            <w:pPr>
              <w:rPr>
                <w:rFonts w:ascii="Arial" w:hAnsi="Arial" w:cs="Arial"/>
                <w:sz w:val="20"/>
                <w:szCs w:val="20"/>
              </w:rPr>
            </w:pPr>
            <w:r w:rsidRPr="00B33BA5">
              <w:rPr>
                <w:rFonts w:ascii="Arial" w:hAnsi="Arial" w:cs="Arial"/>
                <w:sz w:val="20"/>
                <w:szCs w:val="20"/>
              </w:rPr>
              <w:t>Maianthemum bifolium</w:t>
            </w:r>
          </w:p>
        </w:tc>
        <w:tc>
          <w:tcPr>
            <w:tcW w:w="2204" w:type="dxa"/>
            <w:noWrap/>
            <w:hideMark/>
          </w:tcPr>
          <w:p w14:paraId="2DB733DA" w14:textId="1C57F1D5" w:rsidR="000569E3" w:rsidRPr="00B33BA5" w:rsidRDefault="000569E3" w:rsidP="000569E3">
            <w:pPr>
              <w:rPr>
                <w:rFonts w:ascii="Arial" w:hAnsi="Arial" w:cs="Arial"/>
                <w:sz w:val="20"/>
                <w:szCs w:val="20"/>
              </w:rPr>
            </w:pPr>
            <w:r w:rsidRPr="00B33BA5">
              <w:rPr>
                <w:rFonts w:ascii="Arial" w:hAnsi="Arial" w:cs="Arial"/>
                <w:sz w:val="20"/>
                <w:szCs w:val="20"/>
              </w:rPr>
              <w:t>-6.8</w:t>
            </w:r>
          </w:p>
        </w:tc>
        <w:tc>
          <w:tcPr>
            <w:tcW w:w="1056" w:type="dxa"/>
            <w:noWrap/>
            <w:hideMark/>
          </w:tcPr>
          <w:p w14:paraId="684CF5B4" w14:textId="609F7929" w:rsidR="000569E3" w:rsidRPr="00B33BA5" w:rsidRDefault="000569E3" w:rsidP="000569E3">
            <w:pPr>
              <w:rPr>
                <w:rFonts w:ascii="Arial" w:hAnsi="Arial" w:cs="Arial"/>
                <w:sz w:val="20"/>
                <w:szCs w:val="20"/>
              </w:rPr>
            </w:pPr>
            <w:r w:rsidRPr="00B33BA5">
              <w:rPr>
                <w:rFonts w:ascii="Arial" w:hAnsi="Arial" w:cs="Arial"/>
                <w:sz w:val="20"/>
                <w:szCs w:val="20"/>
              </w:rPr>
              <w:t>0.026</w:t>
            </w:r>
          </w:p>
        </w:tc>
        <w:tc>
          <w:tcPr>
            <w:tcW w:w="1559" w:type="dxa"/>
            <w:noWrap/>
            <w:hideMark/>
          </w:tcPr>
          <w:p w14:paraId="6B7AED7A"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5F56185" w14:textId="77777777" w:rsidR="000569E3" w:rsidRPr="00B33BA5" w:rsidRDefault="000569E3" w:rsidP="000569E3">
            <w:pPr>
              <w:rPr>
                <w:rFonts w:ascii="Arial" w:hAnsi="Arial" w:cs="Arial"/>
                <w:sz w:val="20"/>
                <w:szCs w:val="20"/>
              </w:rPr>
            </w:pPr>
            <w:r w:rsidRPr="00B33BA5">
              <w:rPr>
                <w:rFonts w:ascii="Arial" w:hAnsi="Arial" w:cs="Arial"/>
                <w:sz w:val="20"/>
                <w:szCs w:val="20"/>
              </w:rPr>
              <w:t>218</w:t>
            </w:r>
          </w:p>
        </w:tc>
      </w:tr>
      <w:tr w:rsidR="000569E3" w:rsidRPr="00B33BA5" w14:paraId="56AA554C" w14:textId="77777777" w:rsidTr="009A4FD6">
        <w:trPr>
          <w:trHeight w:val="288"/>
        </w:trPr>
        <w:tc>
          <w:tcPr>
            <w:tcW w:w="3256" w:type="dxa"/>
            <w:noWrap/>
            <w:hideMark/>
          </w:tcPr>
          <w:p w14:paraId="6D7AECF4" w14:textId="77777777" w:rsidR="000569E3" w:rsidRPr="00B33BA5" w:rsidRDefault="000569E3" w:rsidP="000569E3">
            <w:pPr>
              <w:rPr>
                <w:rFonts w:ascii="Arial" w:hAnsi="Arial" w:cs="Arial"/>
                <w:sz w:val="20"/>
                <w:szCs w:val="20"/>
              </w:rPr>
            </w:pPr>
            <w:r w:rsidRPr="00B33BA5">
              <w:rPr>
                <w:rFonts w:ascii="Arial" w:hAnsi="Arial" w:cs="Arial"/>
                <w:sz w:val="20"/>
                <w:szCs w:val="20"/>
              </w:rPr>
              <w:t>Gentiana purpurea</w:t>
            </w:r>
          </w:p>
        </w:tc>
        <w:tc>
          <w:tcPr>
            <w:tcW w:w="2204" w:type="dxa"/>
            <w:noWrap/>
            <w:hideMark/>
          </w:tcPr>
          <w:p w14:paraId="1FE13D1C" w14:textId="19F51E06" w:rsidR="000569E3" w:rsidRPr="00B33BA5" w:rsidRDefault="000569E3" w:rsidP="000569E3">
            <w:pPr>
              <w:rPr>
                <w:rFonts w:ascii="Arial" w:hAnsi="Arial" w:cs="Arial"/>
                <w:sz w:val="20"/>
                <w:szCs w:val="20"/>
              </w:rPr>
            </w:pPr>
            <w:r w:rsidRPr="00B33BA5">
              <w:rPr>
                <w:rFonts w:ascii="Arial" w:hAnsi="Arial" w:cs="Arial"/>
                <w:sz w:val="20"/>
                <w:szCs w:val="20"/>
              </w:rPr>
              <w:t>-6.4</w:t>
            </w:r>
          </w:p>
        </w:tc>
        <w:tc>
          <w:tcPr>
            <w:tcW w:w="1056" w:type="dxa"/>
            <w:noWrap/>
            <w:hideMark/>
          </w:tcPr>
          <w:p w14:paraId="1EF22760" w14:textId="239EC15A" w:rsidR="000569E3" w:rsidRPr="00B33BA5" w:rsidRDefault="000569E3" w:rsidP="000569E3">
            <w:pPr>
              <w:rPr>
                <w:rFonts w:ascii="Arial" w:hAnsi="Arial" w:cs="Arial"/>
                <w:sz w:val="20"/>
                <w:szCs w:val="20"/>
              </w:rPr>
            </w:pPr>
            <w:r w:rsidRPr="00B33BA5">
              <w:rPr>
                <w:rFonts w:ascii="Arial" w:hAnsi="Arial" w:cs="Arial"/>
                <w:sz w:val="20"/>
                <w:szCs w:val="20"/>
              </w:rPr>
              <w:t>0.032</w:t>
            </w:r>
          </w:p>
        </w:tc>
        <w:tc>
          <w:tcPr>
            <w:tcW w:w="1559" w:type="dxa"/>
            <w:noWrap/>
            <w:hideMark/>
          </w:tcPr>
          <w:p w14:paraId="4ADD5D4C"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9511B21" w14:textId="77777777" w:rsidR="000569E3" w:rsidRPr="00B33BA5" w:rsidRDefault="000569E3" w:rsidP="000569E3">
            <w:pPr>
              <w:rPr>
                <w:rFonts w:ascii="Arial" w:hAnsi="Arial" w:cs="Arial"/>
                <w:sz w:val="20"/>
                <w:szCs w:val="20"/>
              </w:rPr>
            </w:pPr>
            <w:r w:rsidRPr="00B33BA5">
              <w:rPr>
                <w:rFonts w:ascii="Arial" w:hAnsi="Arial" w:cs="Arial"/>
                <w:sz w:val="20"/>
                <w:szCs w:val="20"/>
              </w:rPr>
              <w:t>102</w:t>
            </w:r>
          </w:p>
        </w:tc>
      </w:tr>
      <w:tr w:rsidR="000569E3" w:rsidRPr="00B33BA5" w14:paraId="4FF9A09E" w14:textId="77777777" w:rsidTr="009A4FD6">
        <w:trPr>
          <w:trHeight w:val="288"/>
        </w:trPr>
        <w:tc>
          <w:tcPr>
            <w:tcW w:w="3256" w:type="dxa"/>
            <w:noWrap/>
            <w:hideMark/>
          </w:tcPr>
          <w:p w14:paraId="0AECADFE" w14:textId="77777777" w:rsidR="000569E3" w:rsidRPr="00B33BA5" w:rsidRDefault="000569E3" w:rsidP="000569E3">
            <w:pPr>
              <w:rPr>
                <w:rFonts w:ascii="Arial" w:hAnsi="Arial" w:cs="Arial"/>
                <w:sz w:val="20"/>
                <w:szCs w:val="20"/>
              </w:rPr>
            </w:pPr>
            <w:r w:rsidRPr="00B33BA5">
              <w:rPr>
                <w:rFonts w:ascii="Arial" w:hAnsi="Arial" w:cs="Arial"/>
                <w:sz w:val="20"/>
                <w:szCs w:val="20"/>
              </w:rPr>
              <w:t>Rumex obtusifolius</w:t>
            </w:r>
          </w:p>
        </w:tc>
        <w:tc>
          <w:tcPr>
            <w:tcW w:w="2204" w:type="dxa"/>
            <w:noWrap/>
            <w:hideMark/>
          </w:tcPr>
          <w:p w14:paraId="34DBABD0" w14:textId="2DE8A765"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056" w:type="dxa"/>
            <w:noWrap/>
            <w:hideMark/>
          </w:tcPr>
          <w:p w14:paraId="6A5B096D" w14:textId="01BCA3F4"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18583A6"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A18441B" w14:textId="77777777" w:rsidR="000569E3" w:rsidRPr="00B33BA5" w:rsidRDefault="000569E3" w:rsidP="000569E3">
            <w:pPr>
              <w:rPr>
                <w:rFonts w:ascii="Arial" w:hAnsi="Arial" w:cs="Arial"/>
                <w:sz w:val="20"/>
                <w:szCs w:val="20"/>
              </w:rPr>
            </w:pPr>
            <w:r w:rsidRPr="00B33BA5">
              <w:rPr>
                <w:rFonts w:ascii="Arial" w:hAnsi="Arial" w:cs="Arial"/>
                <w:sz w:val="20"/>
                <w:szCs w:val="20"/>
              </w:rPr>
              <w:t>511</w:t>
            </w:r>
          </w:p>
        </w:tc>
      </w:tr>
      <w:tr w:rsidR="000569E3" w:rsidRPr="00B33BA5" w14:paraId="24DE285B" w14:textId="77777777" w:rsidTr="009A4FD6">
        <w:trPr>
          <w:trHeight w:val="288"/>
        </w:trPr>
        <w:tc>
          <w:tcPr>
            <w:tcW w:w="3256" w:type="dxa"/>
            <w:noWrap/>
            <w:hideMark/>
          </w:tcPr>
          <w:p w14:paraId="36939AF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Quercus </w:t>
            </w:r>
            <w:proofErr w:type="spellStart"/>
            <w:r w:rsidRPr="00B33BA5">
              <w:rPr>
                <w:rFonts w:ascii="Arial" w:hAnsi="Arial" w:cs="Arial"/>
                <w:sz w:val="20"/>
                <w:szCs w:val="20"/>
              </w:rPr>
              <w:t>robur</w:t>
            </w:r>
            <w:proofErr w:type="spellEnd"/>
          </w:p>
        </w:tc>
        <w:tc>
          <w:tcPr>
            <w:tcW w:w="2204" w:type="dxa"/>
            <w:noWrap/>
            <w:hideMark/>
          </w:tcPr>
          <w:p w14:paraId="57AC360A" w14:textId="020BF0B5"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056" w:type="dxa"/>
            <w:noWrap/>
            <w:hideMark/>
          </w:tcPr>
          <w:p w14:paraId="04A20EB4" w14:textId="0ADDFB70"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581AC68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63F69FC" w14:textId="77777777" w:rsidR="000569E3" w:rsidRPr="00B33BA5" w:rsidRDefault="000569E3" w:rsidP="000569E3">
            <w:pPr>
              <w:rPr>
                <w:rFonts w:ascii="Arial" w:hAnsi="Arial" w:cs="Arial"/>
                <w:sz w:val="20"/>
                <w:szCs w:val="20"/>
              </w:rPr>
            </w:pPr>
            <w:r w:rsidRPr="00B33BA5">
              <w:rPr>
                <w:rFonts w:ascii="Arial" w:hAnsi="Arial" w:cs="Arial"/>
                <w:sz w:val="20"/>
                <w:szCs w:val="20"/>
              </w:rPr>
              <w:t>110</w:t>
            </w:r>
          </w:p>
        </w:tc>
      </w:tr>
      <w:tr w:rsidR="000569E3" w:rsidRPr="00B33BA5" w14:paraId="36409E23" w14:textId="77777777" w:rsidTr="009A4FD6">
        <w:trPr>
          <w:trHeight w:val="288"/>
        </w:trPr>
        <w:tc>
          <w:tcPr>
            <w:tcW w:w="3256" w:type="dxa"/>
            <w:noWrap/>
            <w:hideMark/>
          </w:tcPr>
          <w:p w14:paraId="1D85D3E0"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Viola </w:t>
            </w:r>
            <w:proofErr w:type="spellStart"/>
            <w:r w:rsidRPr="00B33BA5">
              <w:rPr>
                <w:rFonts w:ascii="Arial" w:hAnsi="Arial" w:cs="Arial"/>
                <w:sz w:val="20"/>
                <w:szCs w:val="20"/>
              </w:rPr>
              <w:t>biflora</w:t>
            </w:r>
            <w:proofErr w:type="spellEnd"/>
          </w:p>
        </w:tc>
        <w:tc>
          <w:tcPr>
            <w:tcW w:w="2204" w:type="dxa"/>
            <w:noWrap/>
            <w:hideMark/>
          </w:tcPr>
          <w:p w14:paraId="321DF106" w14:textId="5A4FA40F" w:rsidR="000569E3" w:rsidRPr="00B33BA5" w:rsidRDefault="000569E3" w:rsidP="000569E3">
            <w:pPr>
              <w:rPr>
                <w:rFonts w:ascii="Arial" w:hAnsi="Arial" w:cs="Arial"/>
                <w:sz w:val="20"/>
                <w:szCs w:val="20"/>
              </w:rPr>
            </w:pPr>
            <w:r w:rsidRPr="00B33BA5">
              <w:rPr>
                <w:rFonts w:ascii="Arial" w:hAnsi="Arial" w:cs="Arial"/>
                <w:sz w:val="20"/>
                <w:szCs w:val="20"/>
              </w:rPr>
              <w:t>-6.0</w:t>
            </w:r>
          </w:p>
        </w:tc>
        <w:tc>
          <w:tcPr>
            <w:tcW w:w="1056" w:type="dxa"/>
            <w:noWrap/>
            <w:hideMark/>
          </w:tcPr>
          <w:p w14:paraId="41B432F2" w14:textId="05A791FA"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3913377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144C4DA" w14:textId="77777777" w:rsidR="000569E3" w:rsidRPr="00B33BA5" w:rsidRDefault="000569E3" w:rsidP="000569E3">
            <w:pPr>
              <w:rPr>
                <w:rFonts w:ascii="Arial" w:hAnsi="Arial" w:cs="Arial"/>
                <w:sz w:val="20"/>
                <w:szCs w:val="20"/>
              </w:rPr>
            </w:pPr>
            <w:r w:rsidRPr="00B33BA5">
              <w:rPr>
                <w:rFonts w:ascii="Arial" w:hAnsi="Arial" w:cs="Arial"/>
                <w:sz w:val="20"/>
                <w:szCs w:val="20"/>
              </w:rPr>
              <w:t>502</w:t>
            </w:r>
          </w:p>
        </w:tc>
      </w:tr>
      <w:tr w:rsidR="000569E3" w:rsidRPr="00B33BA5" w14:paraId="449AC61F" w14:textId="77777777" w:rsidTr="009A4FD6">
        <w:trPr>
          <w:trHeight w:val="288"/>
        </w:trPr>
        <w:tc>
          <w:tcPr>
            <w:tcW w:w="3256" w:type="dxa"/>
            <w:noWrap/>
            <w:hideMark/>
          </w:tcPr>
          <w:p w14:paraId="67FF6E5E"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Prenanthes</w:t>
            </w:r>
            <w:proofErr w:type="spellEnd"/>
            <w:r w:rsidRPr="00B33BA5">
              <w:rPr>
                <w:rFonts w:ascii="Arial" w:hAnsi="Arial" w:cs="Arial"/>
                <w:sz w:val="20"/>
                <w:szCs w:val="20"/>
              </w:rPr>
              <w:t xml:space="preserve"> purpurea</w:t>
            </w:r>
          </w:p>
        </w:tc>
        <w:tc>
          <w:tcPr>
            <w:tcW w:w="2204" w:type="dxa"/>
            <w:noWrap/>
            <w:hideMark/>
          </w:tcPr>
          <w:p w14:paraId="4D39FB31" w14:textId="407DC3AE" w:rsidR="000569E3" w:rsidRPr="00B33BA5" w:rsidRDefault="000569E3" w:rsidP="000569E3">
            <w:pPr>
              <w:rPr>
                <w:rFonts w:ascii="Arial" w:hAnsi="Arial" w:cs="Arial"/>
                <w:sz w:val="20"/>
                <w:szCs w:val="20"/>
              </w:rPr>
            </w:pPr>
            <w:r w:rsidRPr="00B33BA5">
              <w:rPr>
                <w:rFonts w:ascii="Arial" w:hAnsi="Arial" w:cs="Arial"/>
                <w:sz w:val="20"/>
                <w:szCs w:val="20"/>
              </w:rPr>
              <w:t>-5.6</w:t>
            </w:r>
          </w:p>
        </w:tc>
        <w:tc>
          <w:tcPr>
            <w:tcW w:w="1056" w:type="dxa"/>
            <w:noWrap/>
            <w:hideMark/>
          </w:tcPr>
          <w:p w14:paraId="446667FC" w14:textId="428A8E88" w:rsidR="000569E3" w:rsidRPr="00B33BA5" w:rsidRDefault="000569E3" w:rsidP="000569E3">
            <w:pPr>
              <w:rPr>
                <w:rFonts w:ascii="Arial" w:hAnsi="Arial" w:cs="Arial"/>
                <w:sz w:val="20"/>
                <w:szCs w:val="20"/>
              </w:rPr>
            </w:pPr>
            <w:r w:rsidRPr="00B33BA5">
              <w:rPr>
                <w:rFonts w:ascii="Arial" w:hAnsi="Arial" w:cs="Arial"/>
                <w:sz w:val="20"/>
                <w:szCs w:val="20"/>
              </w:rPr>
              <w:t>0.019</w:t>
            </w:r>
          </w:p>
        </w:tc>
        <w:tc>
          <w:tcPr>
            <w:tcW w:w="1559" w:type="dxa"/>
            <w:noWrap/>
            <w:hideMark/>
          </w:tcPr>
          <w:p w14:paraId="27AFF89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4E00AED" w14:textId="77777777" w:rsidR="000569E3" w:rsidRPr="00B33BA5" w:rsidRDefault="000569E3" w:rsidP="000569E3">
            <w:pPr>
              <w:rPr>
                <w:rFonts w:ascii="Arial" w:hAnsi="Arial" w:cs="Arial"/>
                <w:sz w:val="20"/>
                <w:szCs w:val="20"/>
              </w:rPr>
            </w:pPr>
            <w:r w:rsidRPr="00B33BA5">
              <w:rPr>
                <w:rFonts w:ascii="Arial" w:hAnsi="Arial" w:cs="Arial"/>
                <w:sz w:val="20"/>
                <w:szCs w:val="20"/>
              </w:rPr>
              <w:t>288</w:t>
            </w:r>
          </w:p>
        </w:tc>
      </w:tr>
      <w:tr w:rsidR="000569E3" w:rsidRPr="00B33BA5" w14:paraId="3DAD2B58" w14:textId="77777777" w:rsidTr="009A4FD6">
        <w:trPr>
          <w:trHeight w:val="288"/>
        </w:trPr>
        <w:tc>
          <w:tcPr>
            <w:tcW w:w="3256" w:type="dxa"/>
            <w:noWrap/>
            <w:hideMark/>
          </w:tcPr>
          <w:p w14:paraId="78DDA2B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Euphorbia </w:t>
            </w:r>
            <w:proofErr w:type="spellStart"/>
            <w:r w:rsidRPr="00B33BA5">
              <w:rPr>
                <w:rFonts w:ascii="Arial" w:hAnsi="Arial" w:cs="Arial"/>
                <w:sz w:val="20"/>
                <w:szCs w:val="20"/>
              </w:rPr>
              <w:t>cyparissias</w:t>
            </w:r>
            <w:proofErr w:type="spellEnd"/>
          </w:p>
        </w:tc>
        <w:tc>
          <w:tcPr>
            <w:tcW w:w="2204" w:type="dxa"/>
            <w:noWrap/>
            <w:hideMark/>
          </w:tcPr>
          <w:p w14:paraId="69B979A9" w14:textId="3915CCE3" w:rsidR="000569E3" w:rsidRPr="00B33BA5" w:rsidRDefault="000569E3" w:rsidP="000569E3">
            <w:pPr>
              <w:rPr>
                <w:rFonts w:ascii="Arial" w:hAnsi="Arial" w:cs="Arial"/>
                <w:sz w:val="20"/>
                <w:szCs w:val="20"/>
              </w:rPr>
            </w:pPr>
            <w:r w:rsidRPr="00B33BA5">
              <w:rPr>
                <w:rFonts w:ascii="Arial" w:hAnsi="Arial" w:cs="Arial"/>
                <w:sz w:val="20"/>
                <w:szCs w:val="20"/>
              </w:rPr>
              <w:t>-5.6</w:t>
            </w:r>
          </w:p>
        </w:tc>
        <w:tc>
          <w:tcPr>
            <w:tcW w:w="1056" w:type="dxa"/>
            <w:noWrap/>
            <w:hideMark/>
          </w:tcPr>
          <w:p w14:paraId="0B7D4767" w14:textId="5F16A84B" w:rsidR="000569E3" w:rsidRPr="00B33BA5" w:rsidRDefault="000569E3" w:rsidP="000569E3">
            <w:pPr>
              <w:rPr>
                <w:rFonts w:ascii="Arial" w:hAnsi="Arial" w:cs="Arial"/>
                <w:sz w:val="20"/>
                <w:szCs w:val="20"/>
              </w:rPr>
            </w:pPr>
            <w:r w:rsidRPr="00B33BA5">
              <w:rPr>
                <w:rFonts w:ascii="Arial" w:hAnsi="Arial" w:cs="Arial"/>
                <w:sz w:val="20"/>
                <w:szCs w:val="20"/>
              </w:rPr>
              <w:t>0.042</w:t>
            </w:r>
          </w:p>
        </w:tc>
        <w:tc>
          <w:tcPr>
            <w:tcW w:w="1559" w:type="dxa"/>
            <w:noWrap/>
            <w:hideMark/>
          </w:tcPr>
          <w:p w14:paraId="6028E952"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C8BE3C1" w14:textId="77777777" w:rsidR="000569E3" w:rsidRPr="00B33BA5" w:rsidRDefault="000569E3" w:rsidP="000569E3">
            <w:pPr>
              <w:rPr>
                <w:rFonts w:ascii="Arial" w:hAnsi="Arial" w:cs="Arial"/>
                <w:sz w:val="20"/>
                <w:szCs w:val="20"/>
              </w:rPr>
            </w:pPr>
            <w:r w:rsidRPr="00B33BA5">
              <w:rPr>
                <w:rFonts w:ascii="Arial" w:hAnsi="Arial" w:cs="Arial"/>
                <w:sz w:val="20"/>
                <w:szCs w:val="20"/>
              </w:rPr>
              <w:t>196</w:t>
            </w:r>
          </w:p>
        </w:tc>
      </w:tr>
      <w:tr w:rsidR="000569E3" w:rsidRPr="00B33BA5" w14:paraId="7D352FDE" w14:textId="77777777" w:rsidTr="009A4FD6">
        <w:trPr>
          <w:trHeight w:val="288"/>
        </w:trPr>
        <w:tc>
          <w:tcPr>
            <w:tcW w:w="3256" w:type="dxa"/>
            <w:noWrap/>
            <w:hideMark/>
          </w:tcPr>
          <w:p w14:paraId="3764ACB4" w14:textId="77777777" w:rsidR="000569E3" w:rsidRPr="00B33BA5" w:rsidRDefault="000569E3" w:rsidP="000569E3">
            <w:pPr>
              <w:rPr>
                <w:rFonts w:ascii="Arial" w:hAnsi="Arial" w:cs="Arial"/>
                <w:sz w:val="20"/>
                <w:szCs w:val="20"/>
              </w:rPr>
            </w:pPr>
            <w:r w:rsidRPr="00B33BA5">
              <w:rPr>
                <w:rFonts w:ascii="Arial" w:hAnsi="Arial" w:cs="Arial"/>
                <w:sz w:val="20"/>
                <w:szCs w:val="20"/>
              </w:rPr>
              <w:t>Silene dioica</w:t>
            </w:r>
          </w:p>
        </w:tc>
        <w:tc>
          <w:tcPr>
            <w:tcW w:w="2204" w:type="dxa"/>
            <w:noWrap/>
            <w:hideMark/>
          </w:tcPr>
          <w:p w14:paraId="2C425826" w14:textId="0A8219E7" w:rsidR="000569E3" w:rsidRPr="00B33BA5" w:rsidRDefault="000569E3" w:rsidP="000569E3">
            <w:pPr>
              <w:rPr>
                <w:rFonts w:ascii="Arial" w:hAnsi="Arial" w:cs="Arial"/>
                <w:sz w:val="20"/>
                <w:szCs w:val="20"/>
              </w:rPr>
            </w:pPr>
            <w:r w:rsidRPr="00B33BA5">
              <w:rPr>
                <w:rFonts w:ascii="Arial" w:hAnsi="Arial" w:cs="Arial"/>
                <w:sz w:val="20"/>
                <w:szCs w:val="20"/>
              </w:rPr>
              <w:t>-5.3</w:t>
            </w:r>
          </w:p>
        </w:tc>
        <w:tc>
          <w:tcPr>
            <w:tcW w:w="1056" w:type="dxa"/>
            <w:noWrap/>
            <w:hideMark/>
          </w:tcPr>
          <w:p w14:paraId="083C6CB8" w14:textId="4093A619" w:rsidR="000569E3" w:rsidRPr="00B33BA5" w:rsidRDefault="000569E3" w:rsidP="000569E3">
            <w:pPr>
              <w:rPr>
                <w:rFonts w:ascii="Arial" w:hAnsi="Arial" w:cs="Arial"/>
                <w:sz w:val="20"/>
                <w:szCs w:val="20"/>
              </w:rPr>
            </w:pPr>
            <w:r w:rsidRPr="00B33BA5">
              <w:rPr>
                <w:rFonts w:ascii="Arial" w:hAnsi="Arial" w:cs="Arial"/>
                <w:sz w:val="20"/>
                <w:szCs w:val="20"/>
              </w:rPr>
              <w:t>0.032</w:t>
            </w:r>
          </w:p>
        </w:tc>
        <w:tc>
          <w:tcPr>
            <w:tcW w:w="1559" w:type="dxa"/>
            <w:noWrap/>
            <w:hideMark/>
          </w:tcPr>
          <w:p w14:paraId="11238A31"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B7927E2" w14:textId="77777777" w:rsidR="000569E3" w:rsidRPr="00B33BA5" w:rsidRDefault="000569E3" w:rsidP="000569E3">
            <w:pPr>
              <w:rPr>
                <w:rFonts w:ascii="Arial" w:hAnsi="Arial" w:cs="Arial"/>
                <w:sz w:val="20"/>
                <w:szCs w:val="20"/>
              </w:rPr>
            </w:pPr>
            <w:r w:rsidRPr="00B33BA5">
              <w:rPr>
                <w:rFonts w:ascii="Arial" w:hAnsi="Arial" w:cs="Arial"/>
                <w:sz w:val="20"/>
                <w:szCs w:val="20"/>
              </w:rPr>
              <w:t>165</w:t>
            </w:r>
          </w:p>
        </w:tc>
      </w:tr>
      <w:tr w:rsidR="000569E3" w:rsidRPr="00B33BA5" w14:paraId="65F12AC4" w14:textId="77777777" w:rsidTr="009A4FD6">
        <w:trPr>
          <w:trHeight w:val="288"/>
        </w:trPr>
        <w:tc>
          <w:tcPr>
            <w:tcW w:w="3256" w:type="dxa"/>
            <w:noWrap/>
            <w:hideMark/>
          </w:tcPr>
          <w:p w14:paraId="0591BC7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Geum </w:t>
            </w:r>
            <w:proofErr w:type="spellStart"/>
            <w:r w:rsidRPr="00B33BA5">
              <w:rPr>
                <w:rFonts w:ascii="Arial" w:hAnsi="Arial" w:cs="Arial"/>
                <w:sz w:val="20"/>
                <w:szCs w:val="20"/>
              </w:rPr>
              <w:t>montanum</w:t>
            </w:r>
            <w:proofErr w:type="spellEnd"/>
          </w:p>
        </w:tc>
        <w:tc>
          <w:tcPr>
            <w:tcW w:w="2204" w:type="dxa"/>
            <w:noWrap/>
            <w:hideMark/>
          </w:tcPr>
          <w:p w14:paraId="42F90763" w14:textId="779643B6" w:rsidR="000569E3" w:rsidRPr="00B33BA5" w:rsidRDefault="000569E3" w:rsidP="000569E3">
            <w:pPr>
              <w:rPr>
                <w:rFonts w:ascii="Arial" w:hAnsi="Arial" w:cs="Arial"/>
                <w:sz w:val="20"/>
                <w:szCs w:val="20"/>
              </w:rPr>
            </w:pPr>
            <w:r w:rsidRPr="00B33BA5">
              <w:rPr>
                <w:rFonts w:ascii="Arial" w:hAnsi="Arial" w:cs="Arial"/>
                <w:sz w:val="20"/>
                <w:szCs w:val="20"/>
              </w:rPr>
              <w:t>-5.2</w:t>
            </w:r>
          </w:p>
        </w:tc>
        <w:tc>
          <w:tcPr>
            <w:tcW w:w="1056" w:type="dxa"/>
            <w:noWrap/>
            <w:hideMark/>
          </w:tcPr>
          <w:p w14:paraId="669D4418" w14:textId="7362F584" w:rsidR="000569E3" w:rsidRPr="00B33BA5" w:rsidRDefault="000569E3" w:rsidP="000569E3">
            <w:pPr>
              <w:rPr>
                <w:rFonts w:ascii="Arial" w:hAnsi="Arial" w:cs="Arial"/>
                <w:sz w:val="20"/>
                <w:szCs w:val="20"/>
              </w:rPr>
            </w:pPr>
            <w:r w:rsidRPr="00B33BA5">
              <w:rPr>
                <w:rFonts w:ascii="Arial" w:hAnsi="Arial" w:cs="Arial"/>
                <w:sz w:val="20"/>
                <w:szCs w:val="20"/>
              </w:rPr>
              <w:t>0.047</w:t>
            </w:r>
          </w:p>
        </w:tc>
        <w:tc>
          <w:tcPr>
            <w:tcW w:w="1559" w:type="dxa"/>
            <w:noWrap/>
            <w:hideMark/>
          </w:tcPr>
          <w:p w14:paraId="3A4A327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B7F190F" w14:textId="77777777" w:rsidR="000569E3" w:rsidRPr="00B33BA5" w:rsidRDefault="000569E3" w:rsidP="000569E3">
            <w:pPr>
              <w:rPr>
                <w:rFonts w:ascii="Arial" w:hAnsi="Arial" w:cs="Arial"/>
                <w:sz w:val="20"/>
                <w:szCs w:val="20"/>
              </w:rPr>
            </w:pPr>
            <w:r w:rsidRPr="00B33BA5">
              <w:rPr>
                <w:rFonts w:ascii="Arial" w:hAnsi="Arial" w:cs="Arial"/>
                <w:sz w:val="20"/>
                <w:szCs w:val="20"/>
              </w:rPr>
              <w:t>366</w:t>
            </w:r>
          </w:p>
        </w:tc>
      </w:tr>
      <w:tr w:rsidR="000569E3" w:rsidRPr="00B33BA5" w14:paraId="3EE7366C" w14:textId="77777777" w:rsidTr="009A4FD6">
        <w:trPr>
          <w:trHeight w:val="288"/>
        </w:trPr>
        <w:tc>
          <w:tcPr>
            <w:tcW w:w="3256" w:type="dxa"/>
            <w:noWrap/>
            <w:hideMark/>
          </w:tcPr>
          <w:p w14:paraId="700284A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Soldanella</w:t>
            </w:r>
            <w:proofErr w:type="spellEnd"/>
            <w:r w:rsidRPr="00B33BA5">
              <w:rPr>
                <w:rFonts w:ascii="Arial" w:hAnsi="Arial" w:cs="Arial"/>
                <w:sz w:val="20"/>
                <w:szCs w:val="20"/>
              </w:rPr>
              <w:t xml:space="preserve"> </w:t>
            </w:r>
            <w:proofErr w:type="spellStart"/>
            <w:r w:rsidRPr="00B33BA5">
              <w:rPr>
                <w:rFonts w:ascii="Arial" w:hAnsi="Arial" w:cs="Arial"/>
                <w:sz w:val="20"/>
                <w:szCs w:val="20"/>
              </w:rPr>
              <w:t>alpina</w:t>
            </w:r>
            <w:proofErr w:type="spellEnd"/>
          </w:p>
        </w:tc>
        <w:tc>
          <w:tcPr>
            <w:tcW w:w="2204" w:type="dxa"/>
            <w:noWrap/>
            <w:hideMark/>
          </w:tcPr>
          <w:p w14:paraId="2BA7161E" w14:textId="41DB63C7" w:rsidR="000569E3" w:rsidRPr="00B33BA5" w:rsidRDefault="000569E3" w:rsidP="000569E3">
            <w:pPr>
              <w:rPr>
                <w:rFonts w:ascii="Arial" w:hAnsi="Arial" w:cs="Arial"/>
                <w:sz w:val="20"/>
                <w:szCs w:val="20"/>
              </w:rPr>
            </w:pPr>
            <w:r w:rsidRPr="00B33BA5">
              <w:rPr>
                <w:rFonts w:ascii="Arial" w:hAnsi="Arial" w:cs="Arial"/>
                <w:sz w:val="20"/>
                <w:szCs w:val="20"/>
              </w:rPr>
              <w:t>-5.1</w:t>
            </w:r>
          </w:p>
        </w:tc>
        <w:tc>
          <w:tcPr>
            <w:tcW w:w="1056" w:type="dxa"/>
            <w:noWrap/>
            <w:hideMark/>
          </w:tcPr>
          <w:p w14:paraId="440839AA" w14:textId="41F4C6AE"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0A991484"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2DB4B2B1" w14:textId="77777777" w:rsidR="000569E3" w:rsidRPr="00B33BA5" w:rsidRDefault="000569E3" w:rsidP="000569E3">
            <w:pPr>
              <w:rPr>
                <w:rFonts w:ascii="Arial" w:hAnsi="Arial" w:cs="Arial"/>
                <w:sz w:val="20"/>
                <w:szCs w:val="20"/>
              </w:rPr>
            </w:pPr>
            <w:r w:rsidRPr="00B33BA5">
              <w:rPr>
                <w:rFonts w:ascii="Arial" w:hAnsi="Arial" w:cs="Arial"/>
                <w:sz w:val="20"/>
                <w:szCs w:val="20"/>
              </w:rPr>
              <w:t>507</w:t>
            </w:r>
          </w:p>
        </w:tc>
      </w:tr>
      <w:tr w:rsidR="000569E3" w:rsidRPr="00B33BA5" w14:paraId="5D6DFE80" w14:textId="77777777" w:rsidTr="009A4FD6">
        <w:trPr>
          <w:trHeight w:val="288"/>
        </w:trPr>
        <w:tc>
          <w:tcPr>
            <w:tcW w:w="3256" w:type="dxa"/>
            <w:noWrap/>
            <w:hideMark/>
          </w:tcPr>
          <w:p w14:paraId="6862BED3" w14:textId="77777777" w:rsidR="000569E3" w:rsidRPr="00B33BA5" w:rsidRDefault="000569E3" w:rsidP="000569E3">
            <w:pPr>
              <w:rPr>
                <w:rFonts w:ascii="Arial" w:hAnsi="Arial" w:cs="Arial"/>
                <w:sz w:val="20"/>
                <w:szCs w:val="20"/>
              </w:rPr>
            </w:pPr>
            <w:r w:rsidRPr="00B33BA5">
              <w:rPr>
                <w:rFonts w:ascii="Arial" w:hAnsi="Arial" w:cs="Arial"/>
                <w:sz w:val="20"/>
                <w:szCs w:val="20"/>
              </w:rPr>
              <w:t>Carum carvi</w:t>
            </w:r>
          </w:p>
        </w:tc>
        <w:tc>
          <w:tcPr>
            <w:tcW w:w="2204" w:type="dxa"/>
            <w:noWrap/>
            <w:hideMark/>
          </w:tcPr>
          <w:p w14:paraId="2F3FA648" w14:textId="5AD3B11D" w:rsidR="000569E3" w:rsidRPr="00B33BA5" w:rsidRDefault="000569E3" w:rsidP="000569E3">
            <w:pPr>
              <w:rPr>
                <w:rFonts w:ascii="Arial" w:hAnsi="Arial" w:cs="Arial"/>
                <w:sz w:val="20"/>
                <w:szCs w:val="20"/>
              </w:rPr>
            </w:pPr>
            <w:r w:rsidRPr="00B33BA5">
              <w:rPr>
                <w:rFonts w:ascii="Arial" w:hAnsi="Arial" w:cs="Arial"/>
                <w:sz w:val="20"/>
                <w:szCs w:val="20"/>
              </w:rPr>
              <w:t>-5.0</w:t>
            </w:r>
          </w:p>
        </w:tc>
        <w:tc>
          <w:tcPr>
            <w:tcW w:w="1056" w:type="dxa"/>
            <w:noWrap/>
            <w:hideMark/>
          </w:tcPr>
          <w:p w14:paraId="37DAD4C6" w14:textId="79EC25D0" w:rsidR="000569E3" w:rsidRPr="00B33BA5" w:rsidRDefault="000569E3" w:rsidP="000569E3">
            <w:pPr>
              <w:rPr>
                <w:rFonts w:ascii="Arial" w:hAnsi="Arial" w:cs="Arial"/>
                <w:sz w:val="20"/>
                <w:szCs w:val="20"/>
              </w:rPr>
            </w:pPr>
            <w:r w:rsidRPr="00B33BA5">
              <w:rPr>
                <w:rFonts w:ascii="Arial" w:hAnsi="Arial" w:cs="Arial"/>
                <w:sz w:val="20"/>
                <w:szCs w:val="20"/>
              </w:rPr>
              <w:t>0.027</w:t>
            </w:r>
          </w:p>
        </w:tc>
        <w:tc>
          <w:tcPr>
            <w:tcW w:w="1559" w:type="dxa"/>
            <w:noWrap/>
            <w:hideMark/>
          </w:tcPr>
          <w:p w14:paraId="612187BE"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5E617FBA" w14:textId="77777777" w:rsidR="000569E3" w:rsidRPr="00B33BA5" w:rsidRDefault="000569E3" w:rsidP="000569E3">
            <w:pPr>
              <w:rPr>
                <w:rFonts w:ascii="Arial" w:hAnsi="Arial" w:cs="Arial"/>
                <w:sz w:val="20"/>
                <w:szCs w:val="20"/>
              </w:rPr>
            </w:pPr>
            <w:r w:rsidRPr="00B33BA5">
              <w:rPr>
                <w:rFonts w:ascii="Arial" w:hAnsi="Arial" w:cs="Arial"/>
                <w:sz w:val="20"/>
                <w:szCs w:val="20"/>
              </w:rPr>
              <w:t>265</w:t>
            </w:r>
          </w:p>
        </w:tc>
      </w:tr>
      <w:tr w:rsidR="000569E3" w:rsidRPr="00B33BA5" w14:paraId="4C5897C8" w14:textId="77777777" w:rsidTr="009A4FD6">
        <w:trPr>
          <w:trHeight w:val="288"/>
        </w:trPr>
        <w:tc>
          <w:tcPr>
            <w:tcW w:w="3256" w:type="dxa"/>
            <w:noWrap/>
            <w:hideMark/>
          </w:tcPr>
          <w:p w14:paraId="5FC95EF9"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Pimpinella </w:t>
            </w:r>
            <w:proofErr w:type="spellStart"/>
            <w:r w:rsidRPr="00B33BA5">
              <w:rPr>
                <w:rFonts w:ascii="Arial" w:hAnsi="Arial" w:cs="Arial"/>
                <w:sz w:val="20"/>
                <w:szCs w:val="20"/>
              </w:rPr>
              <w:t>saxifraga</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4B4D5491" w14:textId="2B1E8435" w:rsidR="000569E3" w:rsidRPr="00B33BA5" w:rsidRDefault="000569E3" w:rsidP="000569E3">
            <w:pPr>
              <w:rPr>
                <w:rFonts w:ascii="Arial" w:hAnsi="Arial" w:cs="Arial"/>
                <w:sz w:val="20"/>
                <w:szCs w:val="20"/>
              </w:rPr>
            </w:pPr>
            <w:r w:rsidRPr="00B33BA5">
              <w:rPr>
                <w:rFonts w:ascii="Arial" w:hAnsi="Arial" w:cs="Arial"/>
                <w:sz w:val="20"/>
                <w:szCs w:val="20"/>
              </w:rPr>
              <w:t>-4.8</w:t>
            </w:r>
          </w:p>
        </w:tc>
        <w:tc>
          <w:tcPr>
            <w:tcW w:w="1056" w:type="dxa"/>
            <w:noWrap/>
            <w:hideMark/>
          </w:tcPr>
          <w:p w14:paraId="70B21DE8" w14:textId="33A5904C" w:rsidR="000569E3" w:rsidRPr="00B33BA5" w:rsidRDefault="000569E3" w:rsidP="000569E3">
            <w:pPr>
              <w:rPr>
                <w:rFonts w:ascii="Arial" w:hAnsi="Arial" w:cs="Arial"/>
                <w:sz w:val="20"/>
                <w:szCs w:val="20"/>
              </w:rPr>
            </w:pPr>
            <w:r w:rsidRPr="00B33BA5">
              <w:rPr>
                <w:rFonts w:ascii="Arial" w:hAnsi="Arial" w:cs="Arial"/>
                <w:sz w:val="20"/>
                <w:szCs w:val="20"/>
              </w:rPr>
              <w:t>0.048</w:t>
            </w:r>
          </w:p>
        </w:tc>
        <w:tc>
          <w:tcPr>
            <w:tcW w:w="1559" w:type="dxa"/>
            <w:noWrap/>
            <w:hideMark/>
          </w:tcPr>
          <w:p w14:paraId="7C32484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00D08CB" w14:textId="77777777" w:rsidR="000569E3" w:rsidRPr="00B33BA5" w:rsidRDefault="000569E3" w:rsidP="000569E3">
            <w:pPr>
              <w:rPr>
                <w:rFonts w:ascii="Arial" w:hAnsi="Arial" w:cs="Arial"/>
                <w:sz w:val="20"/>
                <w:szCs w:val="20"/>
              </w:rPr>
            </w:pPr>
            <w:r w:rsidRPr="00B33BA5">
              <w:rPr>
                <w:rFonts w:ascii="Arial" w:hAnsi="Arial" w:cs="Arial"/>
                <w:sz w:val="20"/>
                <w:szCs w:val="20"/>
              </w:rPr>
              <w:t>143</w:t>
            </w:r>
          </w:p>
        </w:tc>
      </w:tr>
      <w:tr w:rsidR="000569E3" w:rsidRPr="00B33BA5" w14:paraId="5925ABBF" w14:textId="77777777" w:rsidTr="009A4FD6">
        <w:trPr>
          <w:trHeight w:val="288"/>
        </w:trPr>
        <w:tc>
          <w:tcPr>
            <w:tcW w:w="3256" w:type="dxa"/>
            <w:noWrap/>
            <w:hideMark/>
          </w:tcPr>
          <w:p w14:paraId="35E3B4AF" w14:textId="77777777" w:rsidR="000569E3" w:rsidRPr="00B33BA5" w:rsidRDefault="000569E3" w:rsidP="000569E3">
            <w:pPr>
              <w:rPr>
                <w:rFonts w:ascii="Arial" w:hAnsi="Arial" w:cs="Arial"/>
                <w:sz w:val="20"/>
                <w:szCs w:val="20"/>
              </w:rPr>
            </w:pPr>
            <w:r w:rsidRPr="00B33BA5">
              <w:rPr>
                <w:rFonts w:ascii="Arial" w:hAnsi="Arial" w:cs="Arial"/>
                <w:sz w:val="20"/>
                <w:szCs w:val="20"/>
              </w:rPr>
              <w:t>Silene vulgaris</w:t>
            </w:r>
          </w:p>
        </w:tc>
        <w:tc>
          <w:tcPr>
            <w:tcW w:w="2204" w:type="dxa"/>
            <w:noWrap/>
            <w:hideMark/>
          </w:tcPr>
          <w:p w14:paraId="7B9772EA" w14:textId="626118F9" w:rsidR="000569E3" w:rsidRPr="00B33BA5" w:rsidRDefault="000569E3" w:rsidP="000569E3">
            <w:pPr>
              <w:rPr>
                <w:rFonts w:ascii="Arial" w:hAnsi="Arial" w:cs="Arial"/>
                <w:sz w:val="20"/>
                <w:szCs w:val="20"/>
              </w:rPr>
            </w:pPr>
            <w:r w:rsidRPr="00B33BA5">
              <w:rPr>
                <w:rFonts w:ascii="Arial" w:hAnsi="Arial" w:cs="Arial"/>
                <w:sz w:val="20"/>
                <w:szCs w:val="20"/>
              </w:rPr>
              <w:t>-4.3</w:t>
            </w:r>
          </w:p>
        </w:tc>
        <w:tc>
          <w:tcPr>
            <w:tcW w:w="1056" w:type="dxa"/>
            <w:noWrap/>
            <w:hideMark/>
          </w:tcPr>
          <w:p w14:paraId="7C2076F0" w14:textId="409970DE" w:rsidR="000569E3" w:rsidRPr="00B33BA5" w:rsidRDefault="000569E3" w:rsidP="000569E3">
            <w:pPr>
              <w:rPr>
                <w:rFonts w:ascii="Arial" w:hAnsi="Arial" w:cs="Arial"/>
                <w:sz w:val="20"/>
                <w:szCs w:val="20"/>
              </w:rPr>
            </w:pPr>
            <w:r w:rsidRPr="00B33BA5">
              <w:rPr>
                <w:rFonts w:ascii="Arial" w:hAnsi="Arial" w:cs="Arial"/>
                <w:sz w:val="20"/>
                <w:szCs w:val="20"/>
              </w:rPr>
              <w:t>0.030</w:t>
            </w:r>
          </w:p>
        </w:tc>
        <w:tc>
          <w:tcPr>
            <w:tcW w:w="1559" w:type="dxa"/>
            <w:noWrap/>
            <w:hideMark/>
          </w:tcPr>
          <w:p w14:paraId="047FBFD0"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33EE5452" w14:textId="77777777" w:rsidR="000569E3" w:rsidRPr="00B33BA5" w:rsidRDefault="000569E3" w:rsidP="000569E3">
            <w:pPr>
              <w:rPr>
                <w:rFonts w:ascii="Arial" w:hAnsi="Arial" w:cs="Arial"/>
                <w:sz w:val="20"/>
                <w:szCs w:val="20"/>
              </w:rPr>
            </w:pPr>
            <w:r w:rsidRPr="00B33BA5">
              <w:rPr>
                <w:rFonts w:ascii="Arial" w:hAnsi="Arial" w:cs="Arial"/>
                <w:sz w:val="20"/>
                <w:szCs w:val="20"/>
              </w:rPr>
              <w:t>323</w:t>
            </w:r>
          </w:p>
        </w:tc>
      </w:tr>
      <w:tr w:rsidR="000569E3" w:rsidRPr="00B33BA5" w14:paraId="1D2D058F" w14:textId="77777777" w:rsidTr="009A4FD6">
        <w:trPr>
          <w:trHeight w:val="288"/>
        </w:trPr>
        <w:tc>
          <w:tcPr>
            <w:tcW w:w="3256" w:type="dxa"/>
            <w:noWrap/>
            <w:hideMark/>
          </w:tcPr>
          <w:p w14:paraId="153AB60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Polygonum </w:t>
            </w:r>
            <w:proofErr w:type="spellStart"/>
            <w:r w:rsidRPr="00B33BA5">
              <w:rPr>
                <w:rFonts w:ascii="Arial" w:hAnsi="Arial" w:cs="Arial"/>
                <w:sz w:val="20"/>
                <w:szCs w:val="20"/>
              </w:rPr>
              <w:t>viviparum</w:t>
            </w:r>
            <w:proofErr w:type="spellEnd"/>
          </w:p>
        </w:tc>
        <w:tc>
          <w:tcPr>
            <w:tcW w:w="2204" w:type="dxa"/>
            <w:noWrap/>
            <w:hideMark/>
          </w:tcPr>
          <w:p w14:paraId="0866C746" w14:textId="449822BD" w:rsidR="000569E3" w:rsidRPr="00B33BA5" w:rsidRDefault="000569E3" w:rsidP="000569E3">
            <w:pPr>
              <w:rPr>
                <w:rFonts w:ascii="Arial" w:hAnsi="Arial" w:cs="Arial"/>
                <w:sz w:val="20"/>
                <w:szCs w:val="20"/>
              </w:rPr>
            </w:pPr>
            <w:r w:rsidRPr="00B33BA5">
              <w:rPr>
                <w:rFonts w:ascii="Arial" w:hAnsi="Arial" w:cs="Arial"/>
                <w:sz w:val="20"/>
                <w:szCs w:val="20"/>
              </w:rPr>
              <w:t>-4.3</w:t>
            </w:r>
          </w:p>
        </w:tc>
        <w:tc>
          <w:tcPr>
            <w:tcW w:w="1056" w:type="dxa"/>
            <w:noWrap/>
            <w:hideMark/>
          </w:tcPr>
          <w:p w14:paraId="69F784E5" w14:textId="64CAD414" w:rsidR="000569E3" w:rsidRPr="00B33BA5" w:rsidRDefault="000569E3" w:rsidP="000569E3">
            <w:pPr>
              <w:rPr>
                <w:rFonts w:ascii="Arial" w:hAnsi="Arial" w:cs="Arial"/>
                <w:sz w:val="20"/>
                <w:szCs w:val="20"/>
              </w:rPr>
            </w:pPr>
            <w:r w:rsidRPr="00B33BA5">
              <w:rPr>
                <w:rFonts w:ascii="Arial" w:hAnsi="Arial" w:cs="Arial"/>
                <w:sz w:val="20"/>
                <w:szCs w:val="20"/>
              </w:rPr>
              <w:t>0.043</w:t>
            </w:r>
          </w:p>
        </w:tc>
        <w:tc>
          <w:tcPr>
            <w:tcW w:w="1559" w:type="dxa"/>
            <w:noWrap/>
            <w:hideMark/>
          </w:tcPr>
          <w:p w14:paraId="57B2356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6AB8C0E8" w14:textId="77777777" w:rsidR="000569E3" w:rsidRPr="00B33BA5" w:rsidRDefault="000569E3" w:rsidP="000569E3">
            <w:pPr>
              <w:rPr>
                <w:rFonts w:ascii="Arial" w:hAnsi="Arial" w:cs="Arial"/>
                <w:sz w:val="20"/>
                <w:szCs w:val="20"/>
              </w:rPr>
            </w:pPr>
            <w:r w:rsidRPr="00B33BA5">
              <w:rPr>
                <w:rFonts w:ascii="Arial" w:hAnsi="Arial" w:cs="Arial"/>
                <w:sz w:val="20"/>
                <w:szCs w:val="20"/>
              </w:rPr>
              <w:t>543</w:t>
            </w:r>
          </w:p>
        </w:tc>
      </w:tr>
      <w:tr w:rsidR="000569E3" w:rsidRPr="00B33BA5" w14:paraId="53F86A70" w14:textId="77777777" w:rsidTr="009A4FD6">
        <w:trPr>
          <w:trHeight w:val="288"/>
        </w:trPr>
        <w:tc>
          <w:tcPr>
            <w:tcW w:w="3256" w:type="dxa"/>
            <w:noWrap/>
            <w:hideMark/>
          </w:tcPr>
          <w:p w14:paraId="029FC363" w14:textId="77777777" w:rsidR="000569E3" w:rsidRPr="00B33BA5" w:rsidRDefault="000569E3" w:rsidP="000569E3">
            <w:pPr>
              <w:rPr>
                <w:rFonts w:ascii="Arial" w:hAnsi="Arial" w:cs="Arial"/>
                <w:sz w:val="20"/>
                <w:szCs w:val="20"/>
              </w:rPr>
            </w:pPr>
            <w:r w:rsidRPr="00B33BA5">
              <w:rPr>
                <w:rFonts w:ascii="Arial" w:hAnsi="Arial" w:cs="Arial"/>
                <w:sz w:val="20"/>
                <w:szCs w:val="20"/>
              </w:rPr>
              <w:t>Campanula rotundifolia</w:t>
            </w:r>
          </w:p>
        </w:tc>
        <w:tc>
          <w:tcPr>
            <w:tcW w:w="2204" w:type="dxa"/>
            <w:noWrap/>
            <w:hideMark/>
          </w:tcPr>
          <w:p w14:paraId="4617678F" w14:textId="1DAE6AC1" w:rsidR="000569E3" w:rsidRPr="00B33BA5" w:rsidRDefault="000569E3" w:rsidP="000569E3">
            <w:pPr>
              <w:rPr>
                <w:rFonts w:ascii="Arial" w:hAnsi="Arial" w:cs="Arial"/>
                <w:sz w:val="20"/>
                <w:szCs w:val="20"/>
              </w:rPr>
            </w:pPr>
            <w:r w:rsidRPr="00B33BA5">
              <w:rPr>
                <w:rFonts w:ascii="Arial" w:hAnsi="Arial" w:cs="Arial"/>
                <w:sz w:val="20"/>
                <w:szCs w:val="20"/>
              </w:rPr>
              <w:t>-4.3</w:t>
            </w:r>
          </w:p>
        </w:tc>
        <w:tc>
          <w:tcPr>
            <w:tcW w:w="1056" w:type="dxa"/>
            <w:noWrap/>
            <w:hideMark/>
          </w:tcPr>
          <w:p w14:paraId="0AECB471" w14:textId="5AD54390"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35D31537"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DE1A15D" w14:textId="77777777" w:rsidR="000569E3" w:rsidRPr="00B33BA5" w:rsidRDefault="000569E3" w:rsidP="000569E3">
            <w:pPr>
              <w:rPr>
                <w:rFonts w:ascii="Arial" w:hAnsi="Arial" w:cs="Arial"/>
                <w:sz w:val="20"/>
                <w:szCs w:val="20"/>
              </w:rPr>
            </w:pPr>
            <w:r w:rsidRPr="00B33BA5">
              <w:rPr>
                <w:rFonts w:ascii="Arial" w:hAnsi="Arial" w:cs="Arial"/>
                <w:sz w:val="20"/>
                <w:szCs w:val="20"/>
              </w:rPr>
              <w:t>294</w:t>
            </w:r>
          </w:p>
        </w:tc>
      </w:tr>
      <w:tr w:rsidR="000569E3" w:rsidRPr="00B33BA5" w14:paraId="41D70840" w14:textId="77777777" w:rsidTr="009A4FD6">
        <w:trPr>
          <w:trHeight w:val="288"/>
        </w:trPr>
        <w:tc>
          <w:tcPr>
            <w:tcW w:w="3256" w:type="dxa"/>
            <w:noWrap/>
            <w:hideMark/>
          </w:tcPr>
          <w:p w14:paraId="7C183C0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Leontodon </w:t>
            </w:r>
            <w:proofErr w:type="spellStart"/>
            <w:r w:rsidRPr="00B33BA5">
              <w:rPr>
                <w:rFonts w:ascii="Arial" w:hAnsi="Arial" w:cs="Arial"/>
                <w:sz w:val="20"/>
                <w:szCs w:val="20"/>
              </w:rPr>
              <w:t>hispidus</w:t>
            </w:r>
            <w:proofErr w:type="spellEnd"/>
          </w:p>
        </w:tc>
        <w:tc>
          <w:tcPr>
            <w:tcW w:w="2204" w:type="dxa"/>
            <w:noWrap/>
            <w:hideMark/>
          </w:tcPr>
          <w:p w14:paraId="48C4B81B" w14:textId="533F9F4A" w:rsidR="000569E3" w:rsidRPr="00B33BA5" w:rsidRDefault="000569E3" w:rsidP="000569E3">
            <w:pPr>
              <w:rPr>
                <w:rFonts w:ascii="Arial" w:hAnsi="Arial" w:cs="Arial"/>
                <w:sz w:val="20"/>
                <w:szCs w:val="20"/>
              </w:rPr>
            </w:pPr>
            <w:r w:rsidRPr="00B33BA5">
              <w:rPr>
                <w:rFonts w:ascii="Arial" w:hAnsi="Arial" w:cs="Arial"/>
                <w:sz w:val="20"/>
                <w:szCs w:val="20"/>
              </w:rPr>
              <w:t>-3.9</w:t>
            </w:r>
          </w:p>
        </w:tc>
        <w:tc>
          <w:tcPr>
            <w:tcW w:w="1056" w:type="dxa"/>
            <w:noWrap/>
            <w:hideMark/>
          </w:tcPr>
          <w:p w14:paraId="3DD7C78A" w14:textId="53BA3BE0"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1A0EC9E8"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4649BC7" w14:textId="77777777" w:rsidR="000569E3" w:rsidRPr="00B33BA5" w:rsidRDefault="000569E3" w:rsidP="000569E3">
            <w:pPr>
              <w:rPr>
                <w:rFonts w:ascii="Arial" w:hAnsi="Arial" w:cs="Arial"/>
                <w:sz w:val="20"/>
                <w:szCs w:val="20"/>
              </w:rPr>
            </w:pPr>
            <w:r w:rsidRPr="00B33BA5">
              <w:rPr>
                <w:rFonts w:ascii="Arial" w:hAnsi="Arial" w:cs="Arial"/>
                <w:sz w:val="20"/>
                <w:szCs w:val="20"/>
              </w:rPr>
              <w:t>740</w:t>
            </w:r>
          </w:p>
        </w:tc>
      </w:tr>
      <w:tr w:rsidR="000569E3" w:rsidRPr="00B33BA5" w14:paraId="43E6F7C8" w14:textId="77777777" w:rsidTr="009A4FD6">
        <w:trPr>
          <w:trHeight w:val="288"/>
        </w:trPr>
        <w:tc>
          <w:tcPr>
            <w:tcW w:w="3256" w:type="dxa"/>
            <w:noWrap/>
            <w:hideMark/>
          </w:tcPr>
          <w:p w14:paraId="6D72F9E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Potentilla </w:t>
            </w:r>
            <w:proofErr w:type="spellStart"/>
            <w:r w:rsidRPr="00B33BA5">
              <w:rPr>
                <w:rFonts w:ascii="Arial" w:hAnsi="Arial" w:cs="Arial"/>
                <w:sz w:val="20"/>
                <w:szCs w:val="20"/>
              </w:rPr>
              <w:t>erecta</w:t>
            </w:r>
            <w:proofErr w:type="spellEnd"/>
          </w:p>
        </w:tc>
        <w:tc>
          <w:tcPr>
            <w:tcW w:w="2204" w:type="dxa"/>
            <w:noWrap/>
            <w:hideMark/>
          </w:tcPr>
          <w:p w14:paraId="6EEAEF55" w14:textId="765BB72E" w:rsidR="000569E3" w:rsidRPr="00B33BA5" w:rsidRDefault="000569E3" w:rsidP="000569E3">
            <w:pPr>
              <w:rPr>
                <w:rFonts w:ascii="Arial" w:hAnsi="Arial" w:cs="Arial"/>
                <w:sz w:val="20"/>
                <w:szCs w:val="20"/>
              </w:rPr>
            </w:pPr>
            <w:r w:rsidRPr="00B33BA5">
              <w:rPr>
                <w:rFonts w:ascii="Arial" w:hAnsi="Arial" w:cs="Arial"/>
                <w:sz w:val="20"/>
                <w:szCs w:val="20"/>
              </w:rPr>
              <w:t>-3.7</w:t>
            </w:r>
          </w:p>
        </w:tc>
        <w:tc>
          <w:tcPr>
            <w:tcW w:w="1056" w:type="dxa"/>
            <w:noWrap/>
            <w:hideMark/>
          </w:tcPr>
          <w:p w14:paraId="45EC81FF" w14:textId="1DBB0BBE" w:rsidR="000569E3" w:rsidRPr="00B33BA5" w:rsidRDefault="000569E3" w:rsidP="000569E3">
            <w:pPr>
              <w:rPr>
                <w:rFonts w:ascii="Arial" w:hAnsi="Arial" w:cs="Arial"/>
                <w:sz w:val="20"/>
                <w:szCs w:val="20"/>
              </w:rPr>
            </w:pPr>
            <w:r w:rsidRPr="00B33BA5">
              <w:rPr>
                <w:rFonts w:ascii="Arial" w:hAnsi="Arial" w:cs="Arial"/>
                <w:sz w:val="20"/>
                <w:szCs w:val="20"/>
              </w:rPr>
              <w:t>0.049</w:t>
            </w:r>
          </w:p>
        </w:tc>
        <w:tc>
          <w:tcPr>
            <w:tcW w:w="1559" w:type="dxa"/>
            <w:noWrap/>
            <w:hideMark/>
          </w:tcPr>
          <w:p w14:paraId="1D43DFB1"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FE94ACA" w14:textId="77777777" w:rsidR="000569E3" w:rsidRPr="00B33BA5" w:rsidRDefault="000569E3" w:rsidP="000569E3">
            <w:pPr>
              <w:rPr>
                <w:rFonts w:ascii="Arial" w:hAnsi="Arial" w:cs="Arial"/>
                <w:sz w:val="20"/>
                <w:szCs w:val="20"/>
              </w:rPr>
            </w:pPr>
            <w:r w:rsidRPr="00B33BA5">
              <w:rPr>
                <w:rFonts w:ascii="Arial" w:hAnsi="Arial" w:cs="Arial"/>
                <w:sz w:val="20"/>
                <w:szCs w:val="20"/>
              </w:rPr>
              <w:t>608</w:t>
            </w:r>
          </w:p>
        </w:tc>
      </w:tr>
      <w:tr w:rsidR="000569E3" w:rsidRPr="00B33BA5" w14:paraId="4643435C" w14:textId="77777777" w:rsidTr="009A4FD6">
        <w:trPr>
          <w:trHeight w:val="288"/>
        </w:trPr>
        <w:tc>
          <w:tcPr>
            <w:tcW w:w="3256" w:type="dxa"/>
            <w:noWrap/>
            <w:hideMark/>
          </w:tcPr>
          <w:p w14:paraId="0EBC89AD"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Thymus </w:t>
            </w:r>
            <w:proofErr w:type="spellStart"/>
            <w:r w:rsidRPr="00B33BA5">
              <w:rPr>
                <w:rFonts w:ascii="Arial" w:hAnsi="Arial" w:cs="Arial"/>
                <w:sz w:val="20"/>
                <w:szCs w:val="20"/>
              </w:rPr>
              <w:t>serpyllum</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71FA7967" w14:textId="0EE16DE7" w:rsidR="000569E3" w:rsidRPr="00B33BA5" w:rsidRDefault="000569E3" w:rsidP="000569E3">
            <w:pPr>
              <w:rPr>
                <w:rFonts w:ascii="Arial" w:hAnsi="Arial" w:cs="Arial"/>
                <w:sz w:val="20"/>
                <w:szCs w:val="20"/>
              </w:rPr>
            </w:pPr>
            <w:r w:rsidRPr="00B33BA5">
              <w:rPr>
                <w:rFonts w:ascii="Arial" w:hAnsi="Arial" w:cs="Arial"/>
                <w:sz w:val="20"/>
                <w:szCs w:val="20"/>
              </w:rPr>
              <w:t>-3.5</w:t>
            </w:r>
          </w:p>
        </w:tc>
        <w:tc>
          <w:tcPr>
            <w:tcW w:w="1056" w:type="dxa"/>
            <w:noWrap/>
            <w:hideMark/>
          </w:tcPr>
          <w:p w14:paraId="3110502B" w14:textId="3BB406DC" w:rsidR="000569E3" w:rsidRPr="00B33BA5" w:rsidRDefault="000569E3" w:rsidP="000569E3">
            <w:pPr>
              <w:rPr>
                <w:rFonts w:ascii="Arial" w:hAnsi="Arial" w:cs="Arial"/>
                <w:sz w:val="20"/>
                <w:szCs w:val="20"/>
              </w:rPr>
            </w:pPr>
            <w:r w:rsidRPr="00B33BA5">
              <w:rPr>
                <w:rFonts w:ascii="Arial" w:hAnsi="Arial" w:cs="Arial"/>
                <w:sz w:val="20"/>
                <w:szCs w:val="20"/>
              </w:rPr>
              <w:t>0.040</w:t>
            </w:r>
          </w:p>
        </w:tc>
        <w:tc>
          <w:tcPr>
            <w:tcW w:w="1559" w:type="dxa"/>
            <w:noWrap/>
            <w:hideMark/>
          </w:tcPr>
          <w:p w14:paraId="59E03CE3"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0A8CC44F" w14:textId="77777777" w:rsidR="000569E3" w:rsidRPr="00B33BA5" w:rsidRDefault="000569E3" w:rsidP="000569E3">
            <w:pPr>
              <w:rPr>
                <w:rFonts w:ascii="Arial" w:hAnsi="Arial" w:cs="Arial"/>
                <w:sz w:val="20"/>
                <w:szCs w:val="20"/>
              </w:rPr>
            </w:pPr>
            <w:r w:rsidRPr="00B33BA5">
              <w:rPr>
                <w:rFonts w:ascii="Arial" w:hAnsi="Arial" w:cs="Arial"/>
                <w:sz w:val="20"/>
                <w:szCs w:val="20"/>
              </w:rPr>
              <w:t>621</w:t>
            </w:r>
          </w:p>
        </w:tc>
      </w:tr>
      <w:tr w:rsidR="000569E3" w:rsidRPr="00B33BA5" w14:paraId="5FD46FE7" w14:textId="77777777" w:rsidTr="009A4FD6">
        <w:trPr>
          <w:trHeight w:val="288"/>
        </w:trPr>
        <w:tc>
          <w:tcPr>
            <w:tcW w:w="3256" w:type="dxa"/>
            <w:noWrap/>
            <w:hideMark/>
          </w:tcPr>
          <w:p w14:paraId="07A5622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Cardamine pratensis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6EB4357B" w14:textId="73117C1B" w:rsidR="000569E3" w:rsidRPr="00B33BA5" w:rsidRDefault="000569E3" w:rsidP="000569E3">
            <w:pPr>
              <w:rPr>
                <w:rFonts w:ascii="Arial" w:hAnsi="Arial" w:cs="Arial"/>
                <w:sz w:val="20"/>
                <w:szCs w:val="20"/>
              </w:rPr>
            </w:pPr>
            <w:r w:rsidRPr="00B33BA5">
              <w:rPr>
                <w:rFonts w:ascii="Arial" w:hAnsi="Arial" w:cs="Arial"/>
                <w:sz w:val="20"/>
                <w:szCs w:val="20"/>
              </w:rPr>
              <w:t>-3.3</w:t>
            </w:r>
          </w:p>
        </w:tc>
        <w:tc>
          <w:tcPr>
            <w:tcW w:w="1056" w:type="dxa"/>
            <w:noWrap/>
            <w:hideMark/>
          </w:tcPr>
          <w:p w14:paraId="1274A76C" w14:textId="096AFB39" w:rsidR="000569E3" w:rsidRPr="00B33BA5" w:rsidRDefault="000569E3" w:rsidP="000569E3">
            <w:pPr>
              <w:rPr>
                <w:rFonts w:ascii="Arial" w:hAnsi="Arial" w:cs="Arial"/>
                <w:sz w:val="20"/>
                <w:szCs w:val="20"/>
              </w:rPr>
            </w:pPr>
            <w:r w:rsidRPr="00B33BA5">
              <w:rPr>
                <w:rFonts w:ascii="Arial" w:hAnsi="Arial" w:cs="Arial"/>
                <w:sz w:val="20"/>
                <w:szCs w:val="20"/>
              </w:rPr>
              <w:t>0.011</w:t>
            </w:r>
          </w:p>
        </w:tc>
        <w:tc>
          <w:tcPr>
            <w:tcW w:w="1559" w:type="dxa"/>
            <w:noWrap/>
            <w:hideMark/>
          </w:tcPr>
          <w:p w14:paraId="204797E7"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59B3F33" w14:textId="77777777" w:rsidR="000569E3" w:rsidRPr="00B33BA5" w:rsidRDefault="000569E3" w:rsidP="000569E3">
            <w:pPr>
              <w:rPr>
                <w:rFonts w:ascii="Arial" w:hAnsi="Arial" w:cs="Arial"/>
                <w:sz w:val="20"/>
                <w:szCs w:val="20"/>
              </w:rPr>
            </w:pPr>
            <w:r w:rsidRPr="00B33BA5">
              <w:rPr>
                <w:rFonts w:ascii="Arial" w:hAnsi="Arial" w:cs="Arial"/>
                <w:sz w:val="20"/>
                <w:szCs w:val="20"/>
              </w:rPr>
              <w:t>605</w:t>
            </w:r>
          </w:p>
        </w:tc>
      </w:tr>
      <w:tr w:rsidR="000569E3" w:rsidRPr="00B33BA5" w14:paraId="7B810AF5" w14:textId="77777777" w:rsidTr="009A4FD6">
        <w:trPr>
          <w:trHeight w:val="288"/>
        </w:trPr>
        <w:tc>
          <w:tcPr>
            <w:tcW w:w="3256" w:type="dxa"/>
            <w:noWrap/>
            <w:hideMark/>
          </w:tcPr>
          <w:p w14:paraId="73D5CBC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Achillea millefolium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6BF88456" w14:textId="3E5B30AE" w:rsidR="000569E3" w:rsidRPr="00B33BA5" w:rsidRDefault="000569E3" w:rsidP="000569E3">
            <w:pPr>
              <w:rPr>
                <w:rFonts w:ascii="Arial" w:hAnsi="Arial" w:cs="Arial"/>
                <w:sz w:val="20"/>
                <w:szCs w:val="20"/>
              </w:rPr>
            </w:pPr>
            <w:r w:rsidRPr="00B33BA5">
              <w:rPr>
                <w:rFonts w:ascii="Arial" w:hAnsi="Arial" w:cs="Arial"/>
                <w:sz w:val="20"/>
                <w:szCs w:val="20"/>
              </w:rPr>
              <w:t>-3.3</w:t>
            </w:r>
          </w:p>
        </w:tc>
        <w:tc>
          <w:tcPr>
            <w:tcW w:w="1056" w:type="dxa"/>
            <w:noWrap/>
            <w:hideMark/>
          </w:tcPr>
          <w:p w14:paraId="37F9C3AA" w14:textId="40755CEA" w:rsidR="000569E3" w:rsidRPr="00B33BA5" w:rsidRDefault="000569E3" w:rsidP="000569E3">
            <w:pPr>
              <w:rPr>
                <w:rFonts w:ascii="Arial" w:hAnsi="Arial" w:cs="Arial"/>
                <w:sz w:val="20"/>
                <w:szCs w:val="20"/>
              </w:rPr>
            </w:pPr>
            <w:r w:rsidRPr="00B33BA5">
              <w:rPr>
                <w:rFonts w:ascii="Arial" w:hAnsi="Arial" w:cs="Arial"/>
                <w:sz w:val="20"/>
                <w:szCs w:val="20"/>
              </w:rPr>
              <w:t>0.026</w:t>
            </w:r>
          </w:p>
        </w:tc>
        <w:tc>
          <w:tcPr>
            <w:tcW w:w="1559" w:type="dxa"/>
            <w:noWrap/>
            <w:hideMark/>
          </w:tcPr>
          <w:p w14:paraId="03D4244F"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C818C1D" w14:textId="77777777" w:rsidR="000569E3" w:rsidRPr="00B33BA5" w:rsidRDefault="000569E3" w:rsidP="000569E3">
            <w:pPr>
              <w:rPr>
                <w:rFonts w:ascii="Arial" w:hAnsi="Arial" w:cs="Arial"/>
                <w:sz w:val="20"/>
                <w:szCs w:val="20"/>
              </w:rPr>
            </w:pPr>
            <w:r w:rsidRPr="00B33BA5">
              <w:rPr>
                <w:rFonts w:ascii="Arial" w:hAnsi="Arial" w:cs="Arial"/>
                <w:sz w:val="20"/>
                <w:szCs w:val="20"/>
              </w:rPr>
              <w:t>632</w:t>
            </w:r>
          </w:p>
        </w:tc>
      </w:tr>
      <w:tr w:rsidR="000569E3" w:rsidRPr="00B33BA5" w14:paraId="7A868288" w14:textId="77777777" w:rsidTr="009A4FD6">
        <w:trPr>
          <w:trHeight w:val="288"/>
        </w:trPr>
        <w:tc>
          <w:tcPr>
            <w:tcW w:w="3256" w:type="dxa"/>
            <w:noWrap/>
            <w:hideMark/>
          </w:tcPr>
          <w:p w14:paraId="5DAA47A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acris</w:t>
            </w:r>
          </w:p>
        </w:tc>
        <w:tc>
          <w:tcPr>
            <w:tcW w:w="2204" w:type="dxa"/>
            <w:noWrap/>
            <w:hideMark/>
          </w:tcPr>
          <w:p w14:paraId="688AD97B" w14:textId="57D3F413" w:rsidR="000569E3" w:rsidRPr="00B33BA5" w:rsidRDefault="000569E3" w:rsidP="000569E3">
            <w:pPr>
              <w:rPr>
                <w:rFonts w:ascii="Arial" w:hAnsi="Arial" w:cs="Arial"/>
                <w:sz w:val="20"/>
                <w:szCs w:val="20"/>
              </w:rPr>
            </w:pPr>
            <w:r w:rsidRPr="00B33BA5">
              <w:rPr>
                <w:rFonts w:ascii="Arial" w:hAnsi="Arial" w:cs="Arial"/>
                <w:sz w:val="20"/>
                <w:szCs w:val="20"/>
              </w:rPr>
              <w:t>-3.1</w:t>
            </w:r>
          </w:p>
        </w:tc>
        <w:tc>
          <w:tcPr>
            <w:tcW w:w="1056" w:type="dxa"/>
            <w:noWrap/>
            <w:hideMark/>
          </w:tcPr>
          <w:p w14:paraId="31C63666" w14:textId="7F793C72"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1C21C46B"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5678FCC9" w14:textId="77777777" w:rsidR="000569E3" w:rsidRPr="00B33BA5" w:rsidRDefault="000569E3" w:rsidP="000569E3">
            <w:pPr>
              <w:rPr>
                <w:rFonts w:ascii="Arial" w:hAnsi="Arial" w:cs="Arial"/>
                <w:sz w:val="20"/>
                <w:szCs w:val="20"/>
              </w:rPr>
            </w:pPr>
            <w:r w:rsidRPr="00B33BA5">
              <w:rPr>
                <w:rFonts w:ascii="Arial" w:hAnsi="Arial" w:cs="Arial"/>
                <w:sz w:val="20"/>
                <w:szCs w:val="20"/>
              </w:rPr>
              <w:t>1436</w:t>
            </w:r>
          </w:p>
        </w:tc>
      </w:tr>
      <w:tr w:rsidR="000569E3" w:rsidRPr="00B33BA5" w14:paraId="4B3E9077" w14:textId="77777777" w:rsidTr="009A4FD6">
        <w:trPr>
          <w:trHeight w:val="288"/>
        </w:trPr>
        <w:tc>
          <w:tcPr>
            <w:tcW w:w="3256" w:type="dxa"/>
            <w:noWrap/>
            <w:hideMark/>
          </w:tcPr>
          <w:p w14:paraId="154AA19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Leucanthemum vulgare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204" w:type="dxa"/>
            <w:noWrap/>
            <w:hideMark/>
          </w:tcPr>
          <w:p w14:paraId="6B267712" w14:textId="3FB815A1" w:rsidR="000569E3" w:rsidRPr="00B33BA5" w:rsidRDefault="000569E3" w:rsidP="000569E3">
            <w:pPr>
              <w:rPr>
                <w:rFonts w:ascii="Arial" w:hAnsi="Arial" w:cs="Arial"/>
                <w:sz w:val="20"/>
                <w:szCs w:val="20"/>
              </w:rPr>
            </w:pPr>
            <w:r w:rsidRPr="00B33BA5">
              <w:rPr>
                <w:rFonts w:ascii="Arial" w:hAnsi="Arial" w:cs="Arial"/>
                <w:sz w:val="20"/>
                <w:szCs w:val="20"/>
              </w:rPr>
              <w:t>-3.1</w:t>
            </w:r>
          </w:p>
        </w:tc>
        <w:tc>
          <w:tcPr>
            <w:tcW w:w="1056" w:type="dxa"/>
            <w:noWrap/>
            <w:hideMark/>
          </w:tcPr>
          <w:p w14:paraId="3DB2DD7B" w14:textId="47B7BBA1" w:rsidR="000569E3" w:rsidRPr="00B33BA5" w:rsidRDefault="000569E3" w:rsidP="000569E3">
            <w:pPr>
              <w:rPr>
                <w:rFonts w:ascii="Arial" w:hAnsi="Arial" w:cs="Arial"/>
                <w:sz w:val="20"/>
                <w:szCs w:val="20"/>
              </w:rPr>
            </w:pPr>
            <w:r w:rsidRPr="00B33BA5">
              <w:rPr>
                <w:rFonts w:ascii="Arial" w:hAnsi="Arial" w:cs="Arial"/>
                <w:sz w:val="20"/>
                <w:szCs w:val="20"/>
              </w:rPr>
              <w:t>0.024</w:t>
            </w:r>
          </w:p>
        </w:tc>
        <w:tc>
          <w:tcPr>
            <w:tcW w:w="1559" w:type="dxa"/>
            <w:noWrap/>
            <w:hideMark/>
          </w:tcPr>
          <w:p w14:paraId="11E79FE9"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7DEE7A84" w14:textId="77777777" w:rsidR="000569E3" w:rsidRPr="00B33BA5" w:rsidRDefault="000569E3" w:rsidP="000569E3">
            <w:pPr>
              <w:rPr>
                <w:rFonts w:ascii="Arial" w:hAnsi="Arial" w:cs="Arial"/>
                <w:sz w:val="20"/>
                <w:szCs w:val="20"/>
              </w:rPr>
            </w:pPr>
            <w:r w:rsidRPr="00B33BA5">
              <w:rPr>
                <w:rFonts w:ascii="Arial" w:hAnsi="Arial" w:cs="Arial"/>
                <w:sz w:val="20"/>
                <w:szCs w:val="20"/>
              </w:rPr>
              <w:t>639</w:t>
            </w:r>
          </w:p>
        </w:tc>
      </w:tr>
      <w:tr w:rsidR="000569E3" w:rsidRPr="00B33BA5" w14:paraId="731EF5C9" w14:textId="77777777" w:rsidTr="009A4FD6">
        <w:trPr>
          <w:trHeight w:val="288"/>
        </w:trPr>
        <w:tc>
          <w:tcPr>
            <w:tcW w:w="3256" w:type="dxa"/>
            <w:noWrap/>
            <w:hideMark/>
          </w:tcPr>
          <w:p w14:paraId="4C11EA39"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Phyteuma</w:t>
            </w:r>
            <w:proofErr w:type="spellEnd"/>
            <w:r w:rsidRPr="00B33BA5">
              <w:rPr>
                <w:rFonts w:ascii="Arial" w:hAnsi="Arial" w:cs="Arial"/>
                <w:sz w:val="20"/>
                <w:szCs w:val="20"/>
              </w:rPr>
              <w:t xml:space="preserve"> spicatum</w:t>
            </w:r>
          </w:p>
        </w:tc>
        <w:tc>
          <w:tcPr>
            <w:tcW w:w="2204" w:type="dxa"/>
            <w:noWrap/>
            <w:hideMark/>
          </w:tcPr>
          <w:p w14:paraId="66536DD0" w14:textId="0D26C8C7" w:rsidR="000569E3" w:rsidRPr="00B33BA5" w:rsidRDefault="000569E3" w:rsidP="000569E3">
            <w:pPr>
              <w:rPr>
                <w:rFonts w:ascii="Arial" w:hAnsi="Arial" w:cs="Arial"/>
                <w:sz w:val="20"/>
                <w:szCs w:val="20"/>
              </w:rPr>
            </w:pPr>
            <w:r w:rsidRPr="00B33BA5">
              <w:rPr>
                <w:rFonts w:ascii="Arial" w:hAnsi="Arial" w:cs="Arial"/>
                <w:sz w:val="20"/>
                <w:szCs w:val="20"/>
              </w:rPr>
              <w:t>-3.1</w:t>
            </w:r>
          </w:p>
        </w:tc>
        <w:tc>
          <w:tcPr>
            <w:tcW w:w="1056" w:type="dxa"/>
            <w:noWrap/>
            <w:hideMark/>
          </w:tcPr>
          <w:p w14:paraId="29A8ADFD" w14:textId="6C76BE63" w:rsidR="000569E3" w:rsidRPr="00B33BA5" w:rsidRDefault="000569E3" w:rsidP="000569E3">
            <w:pPr>
              <w:rPr>
                <w:rFonts w:ascii="Arial" w:hAnsi="Arial" w:cs="Arial"/>
                <w:sz w:val="20"/>
                <w:szCs w:val="20"/>
              </w:rPr>
            </w:pPr>
            <w:r w:rsidRPr="00B33BA5">
              <w:rPr>
                <w:rFonts w:ascii="Arial" w:hAnsi="Arial" w:cs="Arial"/>
                <w:sz w:val="20"/>
                <w:szCs w:val="20"/>
              </w:rPr>
              <w:t>0.042</w:t>
            </w:r>
          </w:p>
        </w:tc>
        <w:tc>
          <w:tcPr>
            <w:tcW w:w="1559" w:type="dxa"/>
            <w:noWrap/>
            <w:hideMark/>
          </w:tcPr>
          <w:p w14:paraId="47278C31"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533A0001" w14:textId="77777777" w:rsidR="000569E3" w:rsidRPr="00B33BA5" w:rsidRDefault="000569E3" w:rsidP="000569E3">
            <w:pPr>
              <w:rPr>
                <w:rFonts w:ascii="Arial" w:hAnsi="Arial" w:cs="Arial"/>
                <w:sz w:val="20"/>
                <w:szCs w:val="20"/>
              </w:rPr>
            </w:pPr>
            <w:r w:rsidRPr="00B33BA5">
              <w:rPr>
                <w:rFonts w:ascii="Arial" w:hAnsi="Arial" w:cs="Arial"/>
                <w:sz w:val="20"/>
                <w:szCs w:val="20"/>
              </w:rPr>
              <w:t>366</w:t>
            </w:r>
          </w:p>
        </w:tc>
      </w:tr>
      <w:tr w:rsidR="000569E3" w:rsidRPr="00B33BA5" w14:paraId="4EC9BD4A" w14:textId="77777777" w:rsidTr="009A4FD6">
        <w:trPr>
          <w:trHeight w:val="288"/>
        </w:trPr>
        <w:tc>
          <w:tcPr>
            <w:tcW w:w="3256" w:type="dxa"/>
            <w:noWrap/>
            <w:hideMark/>
          </w:tcPr>
          <w:p w14:paraId="05C80E8B"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repens</w:t>
            </w:r>
          </w:p>
        </w:tc>
        <w:tc>
          <w:tcPr>
            <w:tcW w:w="2204" w:type="dxa"/>
            <w:noWrap/>
            <w:hideMark/>
          </w:tcPr>
          <w:p w14:paraId="66E29AF9" w14:textId="79E548A9" w:rsidR="000569E3" w:rsidRPr="00B33BA5" w:rsidRDefault="000569E3" w:rsidP="000569E3">
            <w:pPr>
              <w:rPr>
                <w:rFonts w:ascii="Arial" w:hAnsi="Arial" w:cs="Arial"/>
                <w:sz w:val="20"/>
                <w:szCs w:val="20"/>
              </w:rPr>
            </w:pPr>
            <w:r w:rsidRPr="00B33BA5">
              <w:rPr>
                <w:rFonts w:ascii="Arial" w:hAnsi="Arial" w:cs="Arial"/>
                <w:sz w:val="20"/>
                <w:szCs w:val="20"/>
              </w:rPr>
              <w:t>-3.0</w:t>
            </w:r>
          </w:p>
        </w:tc>
        <w:tc>
          <w:tcPr>
            <w:tcW w:w="1056" w:type="dxa"/>
            <w:noWrap/>
            <w:hideMark/>
          </w:tcPr>
          <w:p w14:paraId="1E60304E" w14:textId="274D9F38" w:rsidR="000569E3" w:rsidRPr="00B33BA5" w:rsidRDefault="000569E3" w:rsidP="000569E3">
            <w:pPr>
              <w:rPr>
                <w:rFonts w:ascii="Arial" w:hAnsi="Arial" w:cs="Arial"/>
                <w:sz w:val="20"/>
                <w:szCs w:val="20"/>
              </w:rPr>
            </w:pPr>
            <w:r w:rsidRPr="00B33BA5">
              <w:rPr>
                <w:rFonts w:ascii="Arial" w:hAnsi="Arial" w:cs="Arial"/>
                <w:sz w:val="20"/>
                <w:szCs w:val="20"/>
              </w:rPr>
              <w:t>0.010</w:t>
            </w:r>
          </w:p>
        </w:tc>
        <w:tc>
          <w:tcPr>
            <w:tcW w:w="1559" w:type="dxa"/>
            <w:noWrap/>
            <w:hideMark/>
          </w:tcPr>
          <w:p w14:paraId="6B29DEC0"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4053515A" w14:textId="77777777" w:rsidR="000569E3" w:rsidRPr="00B33BA5" w:rsidRDefault="000569E3" w:rsidP="000569E3">
            <w:pPr>
              <w:rPr>
                <w:rFonts w:ascii="Arial" w:hAnsi="Arial" w:cs="Arial"/>
                <w:sz w:val="20"/>
                <w:szCs w:val="20"/>
              </w:rPr>
            </w:pPr>
            <w:r w:rsidRPr="00B33BA5">
              <w:rPr>
                <w:rFonts w:ascii="Arial" w:hAnsi="Arial" w:cs="Arial"/>
                <w:sz w:val="20"/>
                <w:szCs w:val="20"/>
              </w:rPr>
              <w:t>847</w:t>
            </w:r>
          </w:p>
        </w:tc>
      </w:tr>
      <w:tr w:rsidR="000569E3" w:rsidRPr="00B33BA5" w14:paraId="565B88B8" w14:textId="77777777" w:rsidTr="009A4FD6">
        <w:trPr>
          <w:trHeight w:val="288"/>
        </w:trPr>
        <w:tc>
          <w:tcPr>
            <w:tcW w:w="3256" w:type="dxa"/>
            <w:noWrap/>
            <w:hideMark/>
          </w:tcPr>
          <w:p w14:paraId="516E9C44" w14:textId="77777777" w:rsidR="000569E3" w:rsidRPr="00B33BA5" w:rsidRDefault="000569E3" w:rsidP="000569E3">
            <w:pPr>
              <w:rPr>
                <w:rFonts w:ascii="Arial" w:hAnsi="Arial" w:cs="Arial"/>
                <w:sz w:val="20"/>
                <w:szCs w:val="20"/>
              </w:rPr>
            </w:pPr>
            <w:r w:rsidRPr="00B33BA5">
              <w:rPr>
                <w:rFonts w:ascii="Arial" w:hAnsi="Arial" w:cs="Arial"/>
                <w:sz w:val="20"/>
                <w:szCs w:val="20"/>
              </w:rPr>
              <w:t>Poa annua</w:t>
            </w:r>
          </w:p>
        </w:tc>
        <w:tc>
          <w:tcPr>
            <w:tcW w:w="2204" w:type="dxa"/>
            <w:noWrap/>
            <w:hideMark/>
          </w:tcPr>
          <w:p w14:paraId="1B6DBF63" w14:textId="5C3BE691" w:rsidR="000569E3" w:rsidRPr="00B33BA5" w:rsidRDefault="000569E3" w:rsidP="000569E3">
            <w:pPr>
              <w:rPr>
                <w:rFonts w:ascii="Arial" w:hAnsi="Arial" w:cs="Arial"/>
                <w:sz w:val="20"/>
                <w:szCs w:val="20"/>
              </w:rPr>
            </w:pPr>
            <w:r w:rsidRPr="00B33BA5">
              <w:rPr>
                <w:rFonts w:ascii="Arial" w:hAnsi="Arial" w:cs="Arial"/>
                <w:sz w:val="20"/>
                <w:szCs w:val="20"/>
              </w:rPr>
              <w:t>-1.7</w:t>
            </w:r>
          </w:p>
        </w:tc>
        <w:tc>
          <w:tcPr>
            <w:tcW w:w="1056" w:type="dxa"/>
            <w:noWrap/>
            <w:hideMark/>
          </w:tcPr>
          <w:p w14:paraId="5C53F4E8" w14:textId="63D89F4E" w:rsidR="000569E3" w:rsidRPr="00B33BA5" w:rsidRDefault="000569E3" w:rsidP="000569E3">
            <w:pPr>
              <w:rPr>
                <w:rFonts w:ascii="Arial" w:hAnsi="Arial" w:cs="Arial"/>
                <w:sz w:val="20"/>
                <w:szCs w:val="20"/>
              </w:rPr>
            </w:pPr>
            <w:r w:rsidRPr="00B33BA5">
              <w:rPr>
                <w:rFonts w:ascii="Arial" w:hAnsi="Arial" w:cs="Arial"/>
                <w:sz w:val="20"/>
                <w:szCs w:val="20"/>
              </w:rPr>
              <w:t>0.045</w:t>
            </w:r>
          </w:p>
        </w:tc>
        <w:tc>
          <w:tcPr>
            <w:tcW w:w="1559" w:type="dxa"/>
            <w:noWrap/>
            <w:hideMark/>
          </w:tcPr>
          <w:p w14:paraId="1BE74E1C" w14:textId="77777777" w:rsidR="000569E3" w:rsidRPr="00B33BA5" w:rsidRDefault="000569E3" w:rsidP="000569E3">
            <w:pPr>
              <w:rPr>
                <w:rFonts w:ascii="Arial" w:hAnsi="Arial" w:cs="Arial"/>
                <w:sz w:val="20"/>
                <w:szCs w:val="20"/>
              </w:rPr>
            </w:pPr>
            <w:r w:rsidRPr="00B33BA5">
              <w:rPr>
                <w:rFonts w:ascii="Arial" w:hAnsi="Arial" w:cs="Arial"/>
                <w:sz w:val="20"/>
                <w:szCs w:val="20"/>
              </w:rPr>
              <w:t>decreasing</w:t>
            </w:r>
          </w:p>
        </w:tc>
        <w:tc>
          <w:tcPr>
            <w:tcW w:w="851" w:type="dxa"/>
            <w:noWrap/>
            <w:hideMark/>
          </w:tcPr>
          <w:p w14:paraId="13AC5C3F" w14:textId="77777777" w:rsidR="000569E3" w:rsidRPr="00B33BA5" w:rsidRDefault="000569E3" w:rsidP="000569E3">
            <w:pPr>
              <w:rPr>
                <w:rFonts w:ascii="Arial" w:hAnsi="Arial" w:cs="Arial"/>
                <w:sz w:val="20"/>
                <w:szCs w:val="20"/>
              </w:rPr>
            </w:pPr>
            <w:r w:rsidRPr="00B33BA5">
              <w:rPr>
                <w:rFonts w:ascii="Arial" w:hAnsi="Arial" w:cs="Arial"/>
                <w:sz w:val="20"/>
                <w:szCs w:val="20"/>
              </w:rPr>
              <w:t>975</w:t>
            </w:r>
          </w:p>
        </w:tc>
      </w:tr>
    </w:tbl>
    <w:p w14:paraId="4D7C9FFF" w14:textId="2117D9E2" w:rsidR="00C76A19" w:rsidRDefault="00C76A19" w:rsidP="003A7FD4">
      <w:r>
        <w:fldChar w:fldCharType="end"/>
      </w:r>
    </w:p>
    <w:p w14:paraId="2B0E677A" w14:textId="77777777" w:rsidR="00C76A19" w:rsidRDefault="00C76A19">
      <w:r>
        <w:br w:type="page"/>
      </w:r>
    </w:p>
    <w:p w14:paraId="08618C65" w14:textId="131296EF" w:rsidR="00ED56F5" w:rsidRDefault="00D247C6" w:rsidP="00A83A7A">
      <w:pPr>
        <w:pStyle w:val="berschrift2"/>
      </w:pPr>
      <w:bookmarkStart w:id="38" w:name="_Ref202299398"/>
      <w:bookmarkStart w:id="39" w:name="_Toc202426820"/>
      <w:r>
        <w:lastRenderedPageBreak/>
        <w:t>Appendix</w:t>
      </w:r>
      <w:r w:rsidR="00ED56F5">
        <w:t xml:space="preserve"> </w:t>
      </w:r>
      <w:r w:rsidR="000D0552">
        <w:t>6</w:t>
      </w:r>
      <w:r w:rsidR="00ED56F5">
        <w:t>: Increasing Species from 2001 to 2023</w:t>
      </w:r>
      <w:bookmarkEnd w:id="38"/>
      <w:bookmarkEnd w:id="39"/>
    </w:p>
    <w:p w14:paraId="19F92B1D" w14:textId="47905D8C" w:rsidR="00C76A19" w:rsidRPr="00A83A7A" w:rsidRDefault="00C76A19" w:rsidP="003A7FD4">
      <w:r>
        <w:fldChar w:fldCharType="begin"/>
      </w:r>
      <w:r>
        <w:instrText xml:space="preserve"> LINK Excel.Sheet.12 "Mappe1" "appendix_species_winners!Z1S1:Z140S5" \a \f 5 \h  \* MERGEFORMAT </w:instrText>
      </w:r>
      <w:r>
        <w:fldChar w:fldCharType="separate"/>
      </w:r>
    </w:p>
    <w:tbl>
      <w:tblPr>
        <w:tblStyle w:val="Tabellenraster"/>
        <w:tblW w:w="8939" w:type="dxa"/>
        <w:tblLook w:val="04A0" w:firstRow="1" w:lastRow="0" w:firstColumn="1" w:lastColumn="0" w:noHBand="0" w:noVBand="1"/>
      </w:tblPr>
      <w:tblGrid>
        <w:gridCol w:w="3256"/>
        <w:gridCol w:w="2126"/>
        <w:gridCol w:w="1134"/>
        <w:gridCol w:w="1559"/>
        <w:gridCol w:w="864"/>
      </w:tblGrid>
      <w:tr w:rsidR="004B6C82" w:rsidRPr="004B6C82" w14:paraId="05838A39" w14:textId="77777777" w:rsidTr="004B6C82">
        <w:trPr>
          <w:trHeight w:val="288"/>
        </w:trPr>
        <w:tc>
          <w:tcPr>
            <w:tcW w:w="3256" w:type="dxa"/>
            <w:noWrap/>
            <w:hideMark/>
          </w:tcPr>
          <w:p w14:paraId="0CB9D03E" w14:textId="50B8F738" w:rsidR="00C76A19" w:rsidRPr="00B33BA5" w:rsidRDefault="00C76A19">
            <w:pPr>
              <w:rPr>
                <w:rFonts w:ascii="Arial" w:hAnsi="Arial" w:cs="Arial"/>
                <w:b/>
                <w:bCs/>
                <w:sz w:val="20"/>
                <w:szCs w:val="20"/>
              </w:rPr>
            </w:pPr>
            <w:r w:rsidRPr="00B33BA5">
              <w:rPr>
                <w:rFonts w:ascii="Arial" w:hAnsi="Arial" w:cs="Arial"/>
                <w:b/>
                <w:bCs/>
                <w:sz w:val="20"/>
                <w:szCs w:val="20"/>
              </w:rPr>
              <w:t>species</w:t>
            </w:r>
          </w:p>
        </w:tc>
        <w:tc>
          <w:tcPr>
            <w:tcW w:w="2126" w:type="dxa"/>
            <w:noWrap/>
            <w:hideMark/>
          </w:tcPr>
          <w:p w14:paraId="4F7693FE" w14:textId="0F9EF9CD" w:rsidR="00C76A19" w:rsidRPr="00B33BA5" w:rsidRDefault="00C76A19">
            <w:pPr>
              <w:rPr>
                <w:rFonts w:ascii="Arial" w:hAnsi="Arial" w:cs="Arial"/>
                <w:b/>
                <w:bCs/>
                <w:sz w:val="20"/>
                <w:szCs w:val="20"/>
              </w:rPr>
            </w:pPr>
            <w:proofErr w:type="spellStart"/>
            <w:r w:rsidRPr="00B33BA5">
              <w:rPr>
                <w:rFonts w:ascii="Arial" w:hAnsi="Arial" w:cs="Arial"/>
                <w:b/>
                <w:bCs/>
                <w:sz w:val="20"/>
                <w:szCs w:val="20"/>
              </w:rPr>
              <w:t>yearly_change</w:t>
            </w:r>
            <w:proofErr w:type="spellEnd"/>
            <w:r w:rsidRPr="00B33BA5">
              <w:rPr>
                <w:rFonts w:ascii="Arial" w:hAnsi="Arial" w:cs="Arial"/>
                <w:b/>
                <w:bCs/>
                <w:sz w:val="20"/>
                <w:szCs w:val="20"/>
              </w:rPr>
              <w:t>_</w:t>
            </w:r>
            <w:r w:rsidR="00D247C6" w:rsidRPr="00B33BA5">
              <w:rPr>
                <w:rFonts w:ascii="Arial" w:hAnsi="Arial" w:cs="Arial"/>
                <w:b/>
                <w:bCs/>
                <w:sz w:val="20"/>
                <w:szCs w:val="20"/>
              </w:rPr>
              <w:t>%</w:t>
            </w:r>
          </w:p>
        </w:tc>
        <w:tc>
          <w:tcPr>
            <w:tcW w:w="1134" w:type="dxa"/>
            <w:noWrap/>
            <w:hideMark/>
          </w:tcPr>
          <w:p w14:paraId="13185D54" w14:textId="77777777" w:rsidR="00C76A19" w:rsidRPr="00B33BA5" w:rsidRDefault="00C76A19">
            <w:pPr>
              <w:rPr>
                <w:rFonts w:ascii="Arial" w:hAnsi="Arial" w:cs="Arial"/>
                <w:b/>
                <w:bCs/>
                <w:sz w:val="20"/>
                <w:szCs w:val="20"/>
              </w:rPr>
            </w:pPr>
            <w:proofErr w:type="spellStart"/>
            <w:r w:rsidRPr="00B33BA5">
              <w:rPr>
                <w:rFonts w:ascii="Arial" w:hAnsi="Arial" w:cs="Arial"/>
                <w:b/>
                <w:bCs/>
                <w:sz w:val="20"/>
                <w:szCs w:val="20"/>
              </w:rPr>
              <w:t>p_value</w:t>
            </w:r>
            <w:proofErr w:type="spellEnd"/>
          </w:p>
        </w:tc>
        <w:tc>
          <w:tcPr>
            <w:tcW w:w="1559" w:type="dxa"/>
            <w:noWrap/>
            <w:hideMark/>
          </w:tcPr>
          <w:p w14:paraId="28C12221" w14:textId="77777777" w:rsidR="00C76A19" w:rsidRPr="00B33BA5" w:rsidRDefault="00C76A19">
            <w:pPr>
              <w:rPr>
                <w:rFonts w:ascii="Arial" w:hAnsi="Arial" w:cs="Arial"/>
                <w:b/>
                <w:bCs/>
                <w:sz w:val="20"/>
                <w:szCs w:val="20"/>
              </w:rPr>
            </w:pPr>
            <w:r w:rsidRPr="00B33BA5">
              <w:rPr>
                <w:rFonts w:ascii="Arial" w:hAnsi="Arial" w:cs="Arial"/>
                <w:b/>
                <w:bCs/>
                <w:sz w:val="20"/>
                <w:szCs w:val="20"/>
              </w:rPr>
              <w:t>trend</w:t>
            </w:r>
          </w:p>
        </w:tc>
        <w:tc>
          <w:tcPr>
            <w:tcW w:w="864" w:type="dxa"/>
            <w:noWrap/>
            <w:hideMark/>
          </w:tcPr>
          <w:p w14:paraId="144711D3" w14:textId="77777777" w:rsidR="00C76A19" w:rsidRPr="00B33BA5" w:rsidRDefault="00C76A19">
            <w:pPr>
              <w:rPr>
                <w:rFonts w:ascii="Arial" w:hAnsi="Arial" w:cs="Arial"/>
                <w:b/>
                <w:bCs/>
                <w:sz w:val="20"/>
                <w:szCs w:val="20"/>
              </w:rPr>
            </w:pPr>
            <w:proofErr w:type="spellStart"/>
            <w:r w:rsidRPr="00B33BA5">
              <w:rPr>
                <w:rFonts w:ascii="Arial" w:hAnsi="Arial" w:cs="Arial"/>
                <w:b/>
                <w:bCs/>
                <w:sz w:val="20"/>
                <w:szCs w:val="20"/>
              </w:rPr>
              <w:t>n_obs</w:t>
            </w:r>
            <w:proofErr w:type="spellEnd"/>
          </w:p>
        </w:tc>
      </w:tr>
      <w:tr w:rsidR="004B6C82" w:rsidRPr="004B6C82" w14:paraId="0D195955" w14:textId="77777777" w:rsidTr="004B6C82">
        <w:trPr>
          <w:trHeight w:val="288"/>
        </w:trPr>
        <w:tc>
          <w:tcPr>
            <w:tcW w:w="3256" w:type="dxa"/>
            <w:noWrap/>
            <w:hideMark/>
          </w:tcPr>
          <w:p w14:paraId="225A5386" w14:textId="77777777" w:rsidR="000569E3" w:rsidRPr="00B33BA5" w:rsidRDefault="000569E3" w:rsidP="000569E3">
            <w:pPr>
              <w:rPr>
                <w:rFonts w:ascii="Arial" w:hAnsi="Arial" w:cs="Arial"/>
                <w:sz w:val="20"/>
                <w:szCs w:val="20"/>
              </w:rPr>
            </w:pPr>
            <w:r w:rsidRPr="00B33BA5">
              <w:rPr>
                <w:rFonts w:ascii="Arial" w:hAnsi="Arial" w:cs="Arial"/>
                <w:sz w:val="20"/>
                <w:szCs w:val="20"/>
              </w:rPr>
              <w:t>Asplenium adiantum-nigrum</w:t>
            </w:r>
          </w:p>
        </w:tc>
        <w:tc>
          <w:tcPr>
            <w:tcW w:w="2126" w:type="dxa"/>
            <w:noWrap/>
            <w:hideMark/>
          </w:tcPr>
          <w:p w14:paraId="7E42F299" w14:textId="49B1BB7C" w:rsidR="000569E3" w:rsidRPr="00B33BA5" w:rsidRDefault="000569E3" w:rsidP="000569E3">
            <w:pPr>
              <w:rPr>
                <w:rFonts w:ascii="Arial" w:hAnsi="Arial" w:cs="Arial"/>
                <w:sz w:val="20"/>
                <w:szCs w:val="20"/>
              </w:rPr>
            </w:pPr>
            <w:r w:rsidRPr="00B33BA5">
              <w:rPr>
                <w:rFonts w:ascii="Arial" w:hAnsi="Arial" w:cs="Arial"/>
                <w:sz w:val="20"/>
                <w:szCs w:val="20"/>
              </w:rPr>
              <w:t>3553.4</w:t>
            </w:r>
          </w:p>
        </w:tc>
        <w:tc>
          <w:tcPr>
            <w:tcW w:w="1134" w:type="dxa"/>
            <w:noWrap/>
            <w:hideMark/>
          </w:tcPr>
          <w:p w14:paraId="6961DD40" w14:textId="150974D4" w:rsidR="000569E3" w:rsidRPr="00B33BA5" w:rsidRDefault="000569E3" w:rsidP="000569E3">
            <w:pPr>
              <w:rPr>
                <w:rFonts w:ascii="Arial" w:hAnsi="Arial" w:cs="Arial"/>
                <w:sz w:val="20"/>
                <w:szCs w:val="20"/>
              </w:rPr>
            </w:pPr>
            <w:r w:rsidRPr="00B33BA5">
              <w:rPr>
                <w:rFonts w:ascii="Arial" w:hAnsi="Arial" w:cs="Arial"/>
                <w:sz w:val="20"/>
                <w:szCs w:val="20"/>
              </w:rPr>
              <w:t>0.008</w:t>
            </w:r>
          </w:p>
        </w:tc>
        <w:tc>
          <w:tcPr>
            <w:tcW w:w="1559" w:type="dxa"/>
            <w:noWrap/>
            <w:hideMark/>
          </w:tcPr>
          <w:p w14:paraId="6A71E24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E0190B6" w14:textId="77777777" w:rsidR="000569E3" w:rsidRPr="00B33BA5" w:rsidRDefault="000569E3" w:rsidP="000569E3">
            <w:pPr>
              <w:rPr>
                <w:rFonts w:ascii="Arial" w:hAnsi="Arial" w:cs="Arial"/>
                <w:sz w:val="20"/>
                <w:szCs w:val="20"/>
              </w:rPr>
            </w:pPr>
            <w:r w:rsidRPr="00B33BA5">
              <w:rPr>
                <w:rFonts w:ascii="Arial" w:hAnsi="Arial" w:cs="Arial"/>
                <w:sz w:val="20"/>
                <w:szCs w:val="20"/>
              </w:rPr>
              <w:t>16</w:t>
            </w:r>
          </w:p>
        </w:tc>
      </w:tr>
      <w:tr w:rsidR="004B6C82" w:rsidRPr="004B6C82" w14:paraId="319AC2EC" w14:textId="77777777" w:rsidTr="004B6C82">
        <w:trPr>
          <w:trHeight w:val="288"/>
        </w:trPr>
        <w:tc>
          <w:tcPr>
            <w:tcW w:w="3256" w:type="dxa"/>
            <w:noWrap/>
            <w:hideMark/>
          </w:tcPr>
          <w:p w14:paraId="2084C2BC"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Bupleurum </w:t>
            </w:r>
            <w:proofErr w:type="spellStart"/>
            <w:r w:rsidRPr="00B33BA5">
              <w:rPr>
                <w:rFonts w:ascii="Arial" w:hAnsi="Arial" w:cs="Arial"/>
                <w:sz w:val="20"/>
                <w:szCs w:val="20"/>
              </w:rPr>
              <w:t>stellatum</w:t>
            </w:r>
            <w:proofErr w:type="spellEnd"/>
          </w:p>
        </w:tc>
        <w:tc>
          <w:tcPr>
            <w:tcW w:w="2126" w:type="dxa"/>
            <w:noWrap/>
            <w:hideMark/>
          </w:tcPr>
          <w:p w14:paraId="202F6A42" w14:textId="3B3A8019" w:rsidR="000569E3" w:rsidRPr="00B33BA5" w:rsidRDefault="000569E3" w:rsidP="000569E3">
            <w:pPr>
              <w:rPr>
                <w:rFonts w:ascii="Arial" w:hAnsi="Arial" w:cs="Arial"/>
                <w:sz w:val="20"/>
                <w:szCs w:val="20"/>
              </w:rPr>
            </w:pPr>
            <w:r w:rsidRPr="00B33BA5">
              <w:rPr>
                <w:rFonts w:ascii="Arial" w:hAnsi="Arial" w:cs="Arial"/>
                <w:sz w:val="20"/>
                <w:szCs w:val="20"/>
              </w:rPr>
              <w:t>2724.6</w:t>
            </w:r>
          </w:p>
        </w:tc>
        <w:tc>
          <w:tcPr>
            <w:tcW w:w="1134" w:type="dxa"/>
            <w:noWrap/>
            <w:hideMark/>
          </w:tcPr>
          <w:p w14:paraId="560C3626" w14:textId="217D448C"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2D86374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1039914" w14:textId="77777777" w:rsidR="000569E3" w:rsidRPr="00B33BA5" w:rsidRDefault="000569E3" w:rsidP="000569E3">
            <w:pPr>
              <w:rPr>
                <w:rFonts w:ascii="Arial" w:hAnsi="Arial" w:cs="Arial"/>
                <w:sz w:val="20"/>
                <w:szCs w:val="20"/>
              </w:rPr>
            </w:pPr>
            <w:r w:rsidRPr="00B33BA5">
              <w:rPr>
                <w:rFonts w:ascii="Arial" w:hAnsi="Arial" w:cs="Arial"/>
                <w:sz w:val="20"/>
                <w:szCs w:val="20"/>
              </w:rPr>
              <w:t>27</w:t>
            </w:r>
          </w:p>
        </w:tc>
      </w:tr>
      <w:tr w:rsidR="004B6C82" w:rsidRPr="004B6C82" w14:paraId="7B89467D" w14:textId="77777777" w:rsidTr="004B6C82">
        <w:trPr>
          <w:trHeight w:val="288"/>
        </w:trPr>
        <w:tc>
          <w:tcPr>
            <w:tcW w:w="3256" w:type="dxa"/>
            <w:noWrap/>
            <w:hideMark/>
          </w:tcPr>
          <w:p w14:paraId="7194F8B9"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Salix </w:t>
            </w:r>
            <w:proofErr w:type="spellStart"/>
            <w:r w:rsidRPr="00B33BA5">
              <w:rPr>
                <w:rFonts w:ascii="Arial" w:hAnsi="Arial" w:cs="Arial"/>
                <w:sz w:val="20"/>
                <w:szCs w:val="20"/>
              </w:rPr>
              <w:t>hastata</w:t>
            </w:r>
            <w:proofErr w:type="spellEnd"/>
          </w:p>
        </w:tc>
        <w:tc>
          <w:tcPr>
            <w:tcW w:w="2126" w:type="dxa"/>
            <w:noWrap/>
            <w:hideMark/>
          </w:tcPr>
          <w:p w14:paraId="7B16CE8F" w14:textId="196699B3" w:rsidR="000569E3" w:rsidRPr="00B33BA5" w:rsidRDefault="000569E3" w:rsidP="000569E3">
            <w:pPr>
              <w:rPr>
                <w:rFonts w:ascii="Arial" w:hAnsi="Arial" w:cs="Arial"/>
                <w:sz w:val="20"/>
                <w:szCs w:val="20"/>
              </w:rPr>
            </w:pPr>
            <w:r w:rsidRPr="00B33BA5">
              <w:rPr>
                <w:rFonts w:ascii="Arial" w:hAnsi="Arial" w:cs="Arial"/>
                <w:sz w:val="20"/>
                <w:szCs w:val="20"/>
              </w:rPr>
              <w:t>51.8</w:t>
            </w:r>
          </w:p>
        </w:tc>
        <w:tc>
          <w:tcPr>
            <w:tcW w:w="1134" w:type="dxa"/>
            <w:noWrap/>
            <w:hideMark/>
          </w:tcPr>
          <w:p w14:paraId="34FF3FCF" w14:textId="7C6CE43C" w:rsidR="000569E3" w:rsidRPr="00B33BA5" w:rsidRDefault="000569E3" w:rsidP="000569E3">
            <w:pPr>
              <w:rPr>
                <w:rFonts w:ascii="Arial" w:hAnsi="Arial" w:cs="Arial"/>
                <w:sz w:val="20"/>
                <w:szCs w:val="20"/>
              </w:rPr>
            </w:pPr>
            <w:r w:rsidRPr="00B33BA5">
              <w:rPr>
                <w:rFonts w:ascii="Arial" w:hAnsi="Arial" w:cs="Arial"/>
                <w:sz w:val="20"/>
                <w:szCs w:val="20"/>
              </w:rPr>
              <w:t>0.026</w:t>
            </w:r>
          </w:p>
        </w:tc>
        <w:tc>
          <w:tcPr>
            <w:tcW w:w="1559" w:type="dxa"/>
            <w:noWrap/>
            <w:hideMark/>
          </w:tcPr>
          <w:p w14:paraId="3F3FA56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7B9BCB6"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4B6C82" w:rsidRPr="004B6C82" w14:paraId="32780E0D" w14:textId="77777777" w:rsidTr="004B6C82">
        <w:trPr>
          <w:trHeight w:val="288"/>
        </w:trPr>
        <w:tc>
          <w:tcPr>
            <w:tcW w:w="3256" w:type="dxa"/>
            <w:noWrap/>
            <w:hideMark/>
          </w:tcPr>
          <w:p w14:paraId="5C62285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Geum </w:t>
            </w:r>
            <w:proofErr w:type="spellStart"/>
            <w:r w:rsidRPr="00B33BA5">
              <w:rPr>
                <w:rFonts w:ascii="Arial" w:hAnsi="Arial" w:cs="Arial"/>
                <w:sz w:val="20"/>
                <w:szCs w:val="20"/>
              </w:rPr>
              <w:t>reptans</w:t>
            </w:r>
            <w:proofErr w:type="spellEnd"/>
          </w:p>
        </w:tc>
        <w:tc>
          <w:tcPr>
            <w:tcW w:w="2126" w:type="dxa"/>
            <w:noWrap/>
            <w:hideMark/>
          </w:tcPr>
          <w:p w14:paraId="3CB2600E" w14:textId="31584DB4" w:rsidR="000569E3" w:rsidRPr="00B33BA5" w:rsidRDefault="000569E3" w:rsidP="000569E3">
            <w:pPr>
              <w:rPr>
                <w:rFonts w:ascii="Arial" w:hAnsi="Arial" w:cs="Arial"/>
                <w:sz w:val="20"/>
                <w:szCs w:val="20"/>
              </w:rPr>
            </w:pPr>
            <w:r w:rsidRPr="00B33BA5">
              <w:rPr>
                <w:rFonts w:ascii="Arial" w:hAnsi="Arial" w:cs="Arial"/>
                <w:sz w:val="20"/>
                <w:szCs w:val="20"/>
              </w:rPr>
              <w:t>33.4</w:t>
            </w:r>
          </w:p>
        </w:tc>
        <w:tc>
          <w:tcPr>
            <w:tcW w:w="1134" w:type="dxa"/>
            <w:noWrap/>
            <w:hideMark/>
          </w:tcPr>
          <w:p w14:paraId="221BD9BF" w14:textId="64EABA44"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217D340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B40C601" w14:textId="77777777" w:rsidR="000569E3" w:rsidRPr="00B33BA5" w:rsidRDefault="000569E3" w:rsidP="000569E3">
            <w:pPr>
              <w:rPr>
                <w:rFonts w:ascii="Arial" w:hAnsi="Arial" w:cs="Arial"/>
                <w:sz w:val="20"/>
                <w:szCs w:val="20"/>
              </w:rPr>
            </w:pPr>
            <w:r w:rsidRPr="00B33BA5">
              <w:rPr>
                <w:rFonts w:ascii="Arial" w:hAnsi="Arial" w:cs="Arial"/>
                <w:sz w:val="20"/>
                <w:szCs w:val="20"/>
              </w:rPr>
              <w:t>31</w:t>
            </w:r>
          </w:p>
        </w:tc>
      </w:tr>
      <w:tr w:rsidR="004B6C82" w:rsidRPr="004B6C82" w14:paraId="2101B9AA" w14:textId="77777777" w:rsidTr="004B6C82">
        <w:trPr>
          <w:trHeight w:val="288"/>
        </w:trPr>
        <w:tc>
          <w:tcPr>
            <w:tcW w:w="3256" w:type="dxa"/>
            <w:noWrap/>
            <w:hideMark/>
          </w:tcPr>
          <w:p w14:paraId="12356BC5" w14:textId="77777777" w:rsidR="000569E3" w:rsidRPr="00B33BA5" w:rsidRDefault="000569E3" w:rsidP="000569E3">
            <w:pPr>
              <w:rPr>
                <w:rFonts w:ascii="Arial" w:hAnsi="Arial" w:cs="Arial"/>
                <w:sz w:val="20"/>
                <w:szCs w:val="20"/>
              </w:rPr>
            </w:pPr>
            <w:r w:rsidRPr="00B33BA5">
              <w:rPr>
                <w:rFonts w:ascii="Arial" w:hAnsi="Arial" w:cs="Arial"/>
                <w:sz w:val="20"/>
                <w:szCs w:val="20"/>
              </w:rPr>
              <w:t>Globularia cordifolia</w:t>
            </w:r>
          </w:p>
        </w:tc>
        <w:tc>
          <w:tcPr>
            <w:tcW w:w="2126" w:type="dxa"/>
            <w:noWrap/>
            <w:hideMark/>
          </w:tcPr>
          <w:p w14:paraId="26740EE7" w14:textId="437D0B92" w:rsidR="000569E3" w:rsidRPr="00B33BA5" w:rsidRDefault="000569E3" w:rsidP="000569E3">
            <w:pPr>
              <w:rPr>
                <w:rFonts w:ascii="Arial" w:hAnsi="Arial" w:cs="Arial"/>
                <w:sz w:val="20"/>
                <w:szCs w:val="20"/>
              </w:rPr>
            </w:pPr>
            <w:r w:rsidRPr="00B33BA5">
              <w:rPr>
                <w:rFonts w:ascii="Arial" w:hAnsi="Arial" w:cs="Arial"/>
                <w:sz w:val="20"/>
                <w:szCs w:val="20"/>
              </w:rPr>
              <w:t>32.1</w:t>
            </w:r>
          </w:p>
        </w:tc>
        <w:tc>
          <w:tcPr>
            <w:tcW w:w="1134" w:type="dxa"/>
            <w:noWrap/>
            <w:hideMark/>
          </w:tcPr>
          <w:p w14:paraId="4D6C7F72" w14:textId="2E9CAF83" w:rsidR="000569E3" w:rsidRPr="00B33BA5" w:rsidRDefault="000569E3" w:rsidP="000569E3">
            <w:pPr>
              <w:rPr>
                <w:rFonts w:ascii="Arial" w:hAnsi="Arial" w:cs="Arial"/>
                <w:sz w:val="20"/>
                <w:szCs w:val="20"/>
              </w:rPr>
            </w:pPr>
            <w:r w:rsidRPr="00B33BA5">
              <w:rPr>
                <w:rFonts w:ascii="Arial" w:hAnsi="Arial" w:cs="Arial"/>
                <w:sz w:val="20"/>
                <w:szCs w:val="20"/>
              </w:rPr>
              <w:t>0.025</w:t>
            </w:r>
          </w:p>
        </w:tc>
        <w:tc>
          <w:tcPr>
            <w:tcW w:w="1559" w:type="dxa"/>
            <w:noWrap/>
            <w:hideMark/>
          </w:tcPr>
          <w:p w14:paraId="566215D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BED1315" w14:textId="77777777" w:rsidR="000569E3" w:rsidRPr="00B33BA5" w:rsidRDefault="000569E3" w:rsidP="000569E3">
            <w:pPr>
              <w:rPr>
                <w:rFonts w:ascii="Arial" w:hAnsi="Arial" w:cs="Arial"/>
                <w:sz w:val="20"/>
                <w:szCs w:val="20"/>
              </w:rPr>
            </w:pPr>
            <w:r w:rsidRPr="00B33BA5">
              <w:rPr>
                <w:rFonts w:ascii="Arial" w:hAnsi="Arial" w:cs="Arial"/>
                <w:sz w:val="20"/>
                <w:szCs w:val="20"/>
              </w:rPr>
              <w:t>34</w:t>
            </w:r>
          </w:p>
        </w:tc>
      </w:tr>
      <w:tr w:rsidR="004B6C82" w:rsidRPr="004B6C82" w14:paraId="74FFCEAF" w14:textId="77777777" w:rsidTr="004B6C82">
        <w:trPr>
          <w:trHeight w:val="288"/>
        </w:trPr>
        <w:tc>
          <w:tcPr>
            <w:tcW w:w="3256" w:type="dxa"/>
            <w:noWrap/>
            <w:hideMark/>
          </w:tcPr>
          <w:p w14:paraId="5A3C689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Valerianella</w:t>
            </w:r>
            <w:proofErr w:type="spellEnd"/>
            <w:r w:rsidRPr="00B33BA5">
              <w:rPr>
                <w:rFonts w:ascii="Arial" w:hAnsi="Arial" w:cs="Arial"/>
                <w:sz w:val="20"/>
                <w:szCs w:val="20"/>
              </w:rPr>
              <w:t xml:space="preserve"> </w:t>
            </w:r>
            <w:proofErr w:type="spellStart"/>
            <w:r w:rsidRPr="00B33BA5">
              <w:rPr>
                <w:rFonts w:ascii="Arial" w:hAnsi="Arial" w:cs="Arial"/>
                <w:sz w:val="20"/>
                <w:szCs w:val="20"/>
              </w:rPr>
              <w:t>carinata</w:t>
            </w:r>
            <w:proofErr w:type="spellEnd"/>
          </w:p>
        </w:tc>
        <w:tc>
          <w:tcPr>
            <w:tcW w:w="2126" w:type="dxa"/>
            <w:noWrap/>
            <w:hideMark/>
          </w:tcPr>
          <w:p w14:paraId="5A85BE7A" w14:textId="23C5A69E" w:rsidR="000569E3" w:rsidRPr="00B33BA5" w:rsidRDefault="000569E3" w:rsidP="000569E3">
            <w:pPr>
              <w:rPr>
                <w:rFonts w:ascii="Arial" w:hAnsi="Arial" w:cs="Arial"/>
                <w:sz w:val="20"/>
                <w:szCs w:val="20"/>
              </w:rPr>
            </w:pPr>
            <w:r w:rsidRPr="00B33BA5">
              <w:rPr>
                <w:rFonts w:ascii="Arial" w:hAnsi="Arial" w:cs="Arial"/>
                <w:sz w:val="20"/>
                <w:szCs w:val="20"/>
              </w:rPr>
              <w:t>30.4</w:t>
            </w:r>
          </w:p>
        </w:tc>
        <w:tc>
          <w:tcPr>
            <w:tcW w:w="1134" w:type="dxa"/>
            <w:noWrap/>
            <w:hideMark/>
          </w:tcPr>
          <w:p w14:paraId="57E922B0" w14:textId="1AC9D8A9"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25E4A80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00E280C" w14:textId="77777777" w:rsidR="000569E3" w:rsidRPr="00B33BA5" w:rsidRDefault="000569E3" w:rsidP="000569E3">
            <w:pPr>
              <w:rPr>
                <w:rFonts w:ascii="Arial" w:hAnsi="Arial" w:cs="Arial"/>
                <w:sz w:val="20"/>
                <w:szCs w:val="20"/>
              </w:rPr>
            </w:pPr>
            <w:r w:rsidRPr="00B33BA5">
              <w:rPr>
                <w:rFonts w:ascii="Arial" w:hAnsi="Arial" w:cs="Arial"/>
                <w:sz w:val="20"/>
                <w:szCs w:val="20"/>
              </w:rPr>
              <w:t>18</w:t>
            </w:r>
          </w:p>
        </w:tc>
      </w:tr>
      <w:tr w:rsidR="004B6C82" w:rsidRPr="004B6C82" w14:paraId="4AA4F9FD" w14:textId="77777777" w:rsidTr="004B6C82">
        <w:trPr>
          <w:trHeight w:val="288"/>
        </w:trPr>
        <w:tc>
          <w:tcPr>
            <w:tcW w:w="3256" w:type="dxa"/>
            <w:noWrap/>
            <w:hideMark/>
          </w:tcPr>
          <w:p w14:paraId="42992D3C" w14:textId="77777777" w:rsidR="000569E3" w:rsidRPr="00B33BA5" w:rsidRDefault="000569E3" w:rsidP="000569E3">
            <w:pPr>
              <w:rPr>
                <w:rFonts w:ascii="Arial" w:hAnsi="Arial" w:cs="Arial"/>
                <w:sz w:val="20"/>
                <w:szCs w:val="20"/>
              </w:rPr>
            </w:pPr>
            <w:r w:rsidRPr="00B33BA5">
              <w:rPr>
                <w:rFonts w:ascii="Arial" w:hAnsi="Arial" w:cs="Arial"/>
                <w:sz w:val="20"/>
                <w:szCs w:val="20"/>
              </w:rPr>
              <w:t>Gentiana orbicularis</w:t>
            </w:r>
          </w:p>
        </w:tc>
        <w:tc>
          <w:tcPr>
            <w:tcW w:w="2126" w:type="dxa"/>
            <w:noWrap/>
            <w:hideMark/>
          </w:tcPr>
          <w:p w14:paraId="09692ACC" w14:textId="3AAA4A4E" w:rsidR="000569E3" w:rsidRPr="00B33BA5" w:rsidRDefault="000569E3" w:rsidP="000569E3">
            <w:pPr>
              <w:rPr>
                <w:rFonts w:ascii="Arial" w:hAnsi="Arial" w:cs="Arial"/>
                <w:sz w:val="20"/>
                <w:szCs w:val="20"/>
              </w:rPr>
            </w:pPr>
            <w:r w:rsidRPr="00B33BA5">
              <w:rPr>
                <w:rFonts w:ascii="Arial" w:hAnsi="Arial" w:cs="Arial"/>
                <w:sz w:val="20"/>
                <w:szCs w:val="20"/>
              </w:rPr>
              <w:t>28.0</w:t>
            </w:r>
          </w:p>
        </w:tc>
        <w:tc>
          <w:tcPr>
            <w:tcW w:w="1134" w:type="dxa"/>
            <w:noWrap/>
            <w:hideMark/>
          </w:tcPr>
          <w:p w14:paraId="229B78FA" w14:textId="5203009D"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417CD06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C5316F7" w14:textId="77777777" w:rsidR="000569E3" w:rsidRPr="00B33BA5" w:rsidRDefault="000569E3" w:rsidP="000569E3">
            <w:pPr>
              <w:rPr>
                <w:rFonts w:ascii="Arial" w:hAnsi="Arial" w:cs="Arial"/>
                <w:sz w:val="20"/>
                <w:szCs w:val="20"/>
              </w:rPr>
            </w:pPr>
            <w:r w:rsidRPr="00B33BA5">
              <w:rPr>
                <w:rFonts w:ascii="Arial" w:hAnsi="Arial" w:cs="Arial"/>
                <w:sz w:val="20"/>
                <w:szCs w:val="20"/>
              </w:rPr>
              <w:t>24</w:t>
            </w:r>
          </w:p>
        </w:tc>
      </w:tr>
      <w:tr w:rsidR="004B6C82" w:rsidRPr="004B6C82" w14:paraId="4CA81859" w14:textId="77777777" w:rsidTr="004B6C82">
        <w:trPr>
          <w:trHeight w:val="288"/>
        </w:trPr>
        <w:tc>
          <w:tcPr>
            <w:tcW w:w="3256" w:type="dxa"/>
            <w:noWrap/>
            <w:hideMark/>
          </w:tcPr>
          <w:p w14:paraId="36174D4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Euphorbia </w:t>
            </w:r>
            <w:proofErr w:type="spellStart"/>
            <w:r w:rsidRPr="00B33BA5">
              <w:rPr>
                <w:rFonts w:ascii="Arial" w:hAnsi="Arial" w:cs="Arial"/>
                <w:sz w:val="20"/>
                <w:szCs w:val="20"/>
              </w:rPr>
              <w:t>platyphyllos</w:t>
            </w:r>
            <w:proofErr w:type="spellEnd"/>
          </w:p>
        </w:tc>
        <w:tc>
          <w:tcPr>
            <w:tcW w:w="2126" w:type="dxa"/>
            <w:noWrap/>
            <w:hideMark/>
          </w:tcPr>
          <w:p w14:paraId="36FC8BFD" w14:textId="14545D18" w:rsidR="000569E3" w:rsidRPr="00B33BA5" w:rsidRDefault="000569E3" w:rsidP="000569E3">
            <w:pPr>
              <w:rPr>
                <w:rFonts w:ascii="Arial" w:hAnsi="Arial" w:cs="Arial"/>
                <w:sz w:val="20"/>
                <w:szCs w:val="20"/>
              </w:rPr>
            </w:pPr>
            <w:r w:rsidRPr="00B33BA5">
              <w:rPr>
                <w:rFonts w:ascii="Arial" w:hAnsi="Arial" w:cs="Arial"/>
                <w:sz w:val="20"/>
                <w:szCs w:val="20"/>
              </w:rPr>
              <w:t>27.5</w:t>
            </w:r>
          </w:p>
        </w:tc>
        <w:tc>
          <w:tcPr>
            <w:tcW w:w="1134" w:type="dxa"/>
            <w:noWrap/>
            <w:hideMark/>
          </w:tcPr>
          <w:p w14:paraId="119331AB" w14:textId="7A8CF132" w:rsidR="000569E3" w:rsidRPr="00B33BA5" w:rsidRDefault="000569E3" w:rsidP="000569E3">
            <w:pPr>
              <w:rPr>
                <w:rFonts w:ascii="Arial" w:hAnsi="Arial" w:cs="Arial"/>
                <w:sz w:val="20"/>
                <w:szCs w:val="20"/>
              </w:rPr>
            </w:pPr>
            <w:r w:rsidRPr="00B33BA5">
              <w:rPr>
                <w:rFonts w:ascii="Arial" w:hAnsi="Arial" w:cs="Arial"/>
                <w:sz w:val="20"/>
                <w:szCs w:val="20"/>
              </w:rPr>
              <w:t>0.010</w:t>
            </w:r>
          </w:p>
        </w:tc>
        <w:tc>
          <w:tcPr>
            <w:tcW w:w="1559" w:type="dxa"/>
            <w:noWrap/>
            <w:hideMark/>
          </w:tcPr>
          <w:p w14:paraId="56E52EE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145668E" w14:textId="77777777" w:rsidR="000569E3" w:rsidRPr="00B33BA5" w:rsidRDefault="000569E3" w:rsidP="000569E3">
            <w:pPr>
              <w:rPr>
                <w:rFonts w:ascii="Arial" w:hAnsi="Arial" w:cs="Arial"/>
                <w:sz w:val="20"/>
                <w:szCs w:val="20"/>
              </w:rPr>
            </w:pPr>
            <w:r w:rsidRPr="00B33BA5">
              <w:rPr>
                <w:rFonts w:ascii="Arial" w:hAnsi="Arial" w:cs="Arial"/>
                <w:sz w:val="20"/>
                <w:szCs w:val="20"/>
              </w:rPr>
              <w:t>11</w:t>
            </w:r>
          </w:p>
        </w:tc>
      </w:tr>
      <w:tr w:rsidR="004B6C82" w:rsidRPr="004B6C82" w14:paraId="5F6C39EC" w14:textId="77777777" w:rsidTr="004B6C82">
        <w:trPr>
          <w:trHeight w:val="288"/>
        </w:trPr>
        <w:tc>
          <w:tcPr>
            <w:tcW w:w="3256" w:type="dxa"/>
            <w:noWrap/>
            <w:hideMark/>
          </w:tcPr>
          <w:p w14:paraId="0A293D5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Leontodon </w:t>
            </w:r>
            <w:proofErr w:type="spellStart"/>
            <w:r w:rsidRPr="00B33BA5">
              <w:rPr>
                <w:rFonts w:ascii="Arial" w:hAnsi="Arial" w:cs="Arial"/>
                <w:sz w:val="20"/>
                <w:szCs w:val="20"/>
              </w:rPr>
              <w:t>montanus</w:t>
            </w:r>
            <w:proofErr w:type="spellEnd"/>
          </w:p>
        </w:tc>
        <w:tc>
          <w:tcPr>
            <w:tcW w:w="2126" w:type="dxa"/>
            <w:noWrap/>
            <w:hideMark/>
          </w:tcPr>
          <w:p w14:paraId="6B222A15" w14:textId="7E2525B6" w:rsidR="000569E3" w:rsidRPr="00B33BA5" w:rsidRDefault="000569E3" w:rsidP="000569E3">
            <w:pPr>
              <w:rPr>
                <w:rFonts w:ascii="Arial" w:hAnsi="Arial" w:cs="Arial"/>
                <w:sz w:val="20"/>
                <w:szCs w:val="20"/>
              </w:rPr>
            </w:pPr>
            <w:r w:rsidRPr="00B33BA5">
              <w:rPr>
                <w:rFonts w:ascii="Arial" w:hAnsi="Arial" w:cs="Arial"/>
                <w:sz w:val="20"/>
                <w:szCs w:val="20"/>
              </w:rPr>
              <w:t>27.1</w:t>
            </w:r>
          </w:p>
        </w:tc>
        <w:tc>
          <w:tcPr>
            <w:tcW w:w="1134" w:type="dxa"/>
            <w:noWrap/>
            <w:hideMark/>
          </w:tcPr>
          <w:p w14:paraId="18B569C8" w14:textId="12C85C09"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02A7E4C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DFFF523" w14:textId="77777777" w:rsidR="000569E3" w:rsidRPr="00B33BA5" w:rsidRDefault="000569E3" w:rsidP="000569E3">
            <w:pPr>
              <w:rPr>
                <w:rFonts w:ascii="Arial" w:hAnsi="Arial" w:cs="Arial"/>
                <w:sz w:val="20"/>
                <w:szCs w:val="20"/>
              </w:rPr>
            </w:pPr>
            <w:r w:rsidRPr="00B33BA5">
              <w:rPr>
                <w:rFonts w:ascii="Arial" w:hAnsi="Arial" w:cs="Arial"/>
                <w:sz w:val="20"/>
                <w:szCs w:val="20"/>
              </w:rPr>
              <w:t>33</w:t>
            </w:r>
          </w:p>
        </w:tc>
      </w:tr>
      <w:tr w:rsidR="004B6C82" w:rsidRPr="004B6C82" w14:paraId="5C572D32" w14:textId="77777777" w:rsidTr="004B6C82">
        <w:trPr>
          <w:trHeight w:val="288"/>
        </w:trPr>
        <w:tc>
          <w:tcPr>
            <w:tcW w:w="3256" w:type="dxa"/>
            <w:noWrap/>
            <w:hideMark/>
          </w:tcPr>
          <w:p w14:paraId="55F70D64"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Capsella</w:t>
            </w:r>
            <w:proofErr w:type="spellEnd"/>
            <w:r w:rsidRPr="00B33BA5">
              <w:rPr>
                <w:rFonts w:ascii="Arial" w:hAnsi="Arial" w:cs="Arial"/>
                <w:sz w:val="20"/>
                <w:szCs w:val="20"/>
              </w:rPr>
              <w:t xml:space="preserve"> rubella</w:t>
            </w:r>
          </w:p>
        </w:tc>
        <w:tc>
          <w:tcPr>
            <w:tcW w:w="2126" w:type="dxa"/>
            <w:noWrap/>
            <w:hideMark/>
          </w:tcPr>
          <w:p w14:paraId="01C99C6F" w14:textId="0429A718" w:rsidR="000569E3" w:rsidRPr="00B33BA5" w:rsidRDefault="000569E3" w:rsidP="000569E3">
            <w:pPr>
              <w:rPr>
                <w:rFonts w:ascii="Arial" w:hAnsi="Arial" w:cs="Arial"/>
                <w:sz w:val="20"/>
                <w:szCs w:val="20"/>
              </w:rPr>
            </w:pPr>
            <w:r w:rsidRPr="00B33BA5">
              <w:rPr>
                <w:rFonts w:ascii="Arial" w:hAnsi="Arial" w:cs="Arial"/>
                <w:sz w:val="20"/>
                <w:szCs w:val="20"/>
              </w:rPr>
              <w:t>25.9</w:t>
            </w:r>
          </w:p>
        </w:tc>
        <w:tc>
          <w:tcPr>
            <w:tcW w:w="1134" w:type="dxa"/>
            <w:noWrap/>
            <w:hideMark/>
          </w:tcPr>
          <w:p w14:paraId="2E82FF67" w14:textId="551F9F5C"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28CEB4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32B2A56" w14:textId="77777777" w:rsidR="000569E3" w:rsidRPr="00B33BA5" w:rsidRDefault="000569E3" w:rsidP="000569E3">
            <w:pPr>
              <w:rPr>
                <w:rFonts w:ascii="Arial" w:hAnsi="Arial" w:cs="Arial"/>
                <w:sz w:val="20"/>
                <w:szCs w:val="20"/>
              </w:rPr>
            </w:pPr>
            <w:r w:rsidRPr="00B33BA5">
              <w:rPr>
                <w:rFonts w:ascii="Arial" w:hAnsi="Arial" w:cs="Arial"/>
                <w:sz w:val="20"/>
                <w:szCs w:val="20"/>
              </w:rPr>
              <w:t>22</w:t>
            </w:r>
          </w:p>
        </w:tc>
      </w:tr>
      <w:tr w:rsidR="004B6C82" w:rsidRPr="004B6C82" w14:paraId="4809BDF4" w14:textId="77777777" w:rsidTr="004B6C82">
        <w:trPr>
          <w:trHeight w:val="288"/>
        </w:trPr>
        <w:tc>
          <w:tcPr>
            <w:tcW w:w="3256" w:type="dxa"/>
            <w:noWrap/>
            <w:hideMark/>
          </w:tcPr>
          <w:p w14:paraId="117852B1"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Geranium </w:t>
            </w:r>
            <w:proofErr w:type="spellStart"/>
            <w:r w:rsidRPr="00B33BA5">
              <w:rPr>
                <w:rFonts w:ascii="Arial" w:hAnsi="Arial" w:cs="Arial"/>
                <w:sz w:val="20"/>
                <w:szCs w:val="20"/>
              </w:rPr>
              <w:t>pusillum</w:t>
            </w:r>
            <w:proofErr w:type="spellEnd"/>
          </w:p>
        </w:tc>
        <w:tc>
          <w:tcPr>
            <w:tcW w:w="2126" w:type="dxa"/>
            <w:noWrap/>
            <w:hideMark/>
          </w:tcPr>
          <w:p w14:paraId="5008FD08" w14:textId="78D41001" w:rsidR="000569E3" w:rsidRPr="00B33BA5" w:rsidRDefault="000569E3" w:rsidP="000569E3">
            <w:pPr>
              <w:rPr>
                <w:rFonts w:ascii="Arial" w:hAnsi="Arial" w:cs="Arial"/>
                <w:sz w:val="20"/>
                <w:szCs w:val="20"/>
              </w:rPr>
            </w:pPr>
            <w:r w:rsidRPr="00B33BA5">
              <w:rPr>
                <w:rFonts w:ascii="Arial" w:hAnsi="Arial" w:cs="Arial"/>
                <w:sz w:val="20"/>
                <w:szCs w:val="20"/>
              </w:rPr>
              <w:t>25.7</w:t>
            </w:r>
          </w:p>
        </w:tc>
        <w:tc>
          <w:tcPr>
            <w:tcW w:w="1134" w:type="dxa"/>
            <w:noWrap/>
            <w:hideMark/>
          </w:tcPr>
          <w:p w14:paraId="03E0069C" w14:textId="36C84E8A"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46A34F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97E943D"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4B6C82" w:rsidRPr="004B6C82" w14:paraId="372DB1EF" w14:textId="77777777" w:rsidTr="004B6C82">
        <w:trPr>
          <w:trHeight w:val="288"/>
        </w:trPr>
        <w:tc>
          <w:tcPr>
            <w:tcW w:w="3256" w:type="dxa"/>
            <w:noWrap/>
            <w:hideMark/>
          </w:tcPr>
          <w:p w14:paraId="38C912A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Salix </w:t>
            </w:r>
            <w:proofErr w:type="spellStart"/>
            <w:r w:rsidRPr="00B33BA5">
              <w:rPr>
                <w:rFonts w:ascii="Arial" w:hAnsi="Arial" w:cs="Arial"/>
                <w:sz w:val="20"/>
                <w:szCs w:val="20"/>
              </w:rPr>
              <w:t>helvetica</w:t>
            </w:r>
            <w:proofErr w:type="spellEnd"/>
          </w:p>
        </w:tc>
        <w:tc>
          <w:tcPr>
            <w:tcW w:w="2126" w:type="dxa"/>
            <w:noWrap/>
            <w:hideMark/>
          </w:tcPr>
          <w:p w14:paraId="14DD88C8" w14:textId="4281978B" w:rsidR="000569E3" w:rsidRPr="00B33BA5" w:rsidRDefault="000569E3" w:rsidP="000569E3">
            <w:pPr>
              <w:rPr>
                <w:rFonts w:ascii="Arial" w:hAnsi="Arial" w:cs="Arial"/>
                <w:sz w:val="20"/>
                <w:szCs w:val="20"/>
              </w:rPr>
            </w:pPr>
            <w:r w:rsidRPr="00B33BA5">
              <w:rPr>
                <w:rFonts w:ascii="Arial" w:hAnsi="Arial" w:cs="Arial"/>
                <w:sz w:val="20"/>
                <w:szCs w:val="20"/>
              </w:rPr>
              <w:t>25.1</w:t>
            </w:r>
          </w:p>
        </w:tc>
        <w:tc>
          <w:tcPr>
            <w:tcW w:w="1134" w:type="dxa"/>
            <w:noWrap/>
            <w:hideMark/>
          </w:tcPr>
          <w:p w14:paraId="11D51AA7" w14:textId="05D29BD1"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376C42C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F4A720E" w14:textId="77777777" w:rsidR="000569E3" w:rsidRPr="00B33BA5" w:rsidRDefault="000569E3" w:rsidP="000569E3">
            <w:pPr>
              <w:rPr>
                <w:rFonts w:ascii="Arial" w:hAnsi="Arial" w:cs="Arial"/>
                <w:sz w:val="20"/>
                <w:szCs w:val="20"/>
              </w:rPr>
            </w:pPr>
            <w:r w:rsidRPr="00B33BA5">
              <w:rPr>
                <w:rFonts w:ascii="Arial" w:hAnsi="Arial" w:cs="Arial"/>
                <w:sz w:val="20"/>
                <w:szCs w:val="20"/>
              </w:rPr>
              <w:t>22</w:t>
            </w:r>
          </w:p>
        </w:tc>
      </w:tr>
      <w:tr w:rsidR="004B6C82" w:rsidRPr="004B6C82" w14:paraId="30599565" w14:textId="77777777" w:rsidTr="004B6C82">
        <w:trPr>
          <w:trHeight w:val="288"/>
        </w:trPr>
        <w:tc>
          <w:tcPr>
            <w:tcW w:w="3256" w:type="dxa"/>
            <w:noWrap/>
            <w:hideMark/>
          </w:tcPr>
          <w:p w14:paraId="704C9D8E"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Diphasiastrum</w:t>
            </w:r>
            <w:proofErr w:type="spellEnd"/>
            <w:r w:rsidRPr="00B33BA5">
              <w:rPr>
                <w:rFonts w:ascii="Arial" w:hAnsi="Arial" w:cs="Arial"/>
                <w:sz w:val="20"/>
                <w:szCs w:val="20"/>
              </w:rPr>
              <w:t xml:space="preserve"> alpinum</w:t>
            </w:r>
          </w:p>
        </w:tc>
        <w:tc>
          <w:tcPr>
            <w:tcW w:w="2126" w:type="dxa"/>
            <w:noWrap/>
            <w:hideMark/>
          </w:tcPr>
          <w:p w14:paraId="46454D7E" w14:textId="00735BCD" w:rsidR="000569E3" w:rsidRPr="00B33BA5" w:rsidRDefault="000569E3" w:rsidP="000569E3">
            <w:pPr>
              <w:rPr>
                <w:rFonts w:ascii="Arial" w:hAnsi="Arial" w:cs="Arial"/>
                <w:sz w:val="20"/>
                <w:szCs w:val="20"/>
              </w:rPr>
            </w:pPr>
            <w:r w:rsidRPr="00B33BA5">
              <w:rPr>
                <w:rFonts w:ascii="Arial" w:hAnsi="Arial" w:cs="Arial"/>
                <w:sz w:val="20"/>
                <w:szCs w:val="20"/>
              </w:rPr>
              <w:t>24.0</w:t>
            </w:r>
          </w:p>
        </w:tc>
        <w:tc>
          <w:tcPr>
            <w:tcW w:w="1134" w:type="dxa"/>
            <w:noWrap/>
            <w:hideMark/>
          </w:tcPr>
          <w:p w14:paraId="6BBAACD1" w14:textId="35BFAF4F"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7384CA2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84C40AA" w14:textId="77777777" w:rsidR="000569E3" w:rsidRPr="00B33BA5" w:rsidRDefault="000569E3" w:rsidP="000569E3">
            <w:pPr>
              <w:rPr>
                <w:rFonts w:ascii="Arial" w:hAnsi="Arial" w:cs="Arial"/>
                <w:sz w:val="20"/>
                <w:szCs w:val="20"/>
              </w:rPr>
            </w:pPr>
            <w:r w:rsidRPr="00B33BA5">
              <w:rPr>
                <w:rFonts w:ascii="Arial" w:hAnsi="Arial" w:cs="Arial"/>
                <w:sz w:val="20"/>
                <w:szCs w:val="20"/>
              </w:rPr>
              <w:t>27</w:t>
            </w:r>
          </w:p>
        </w:tc>
      </w:tr>
      <w:tr w:rsidR="004B6C82" w:rsidRPr="004B6C82" w14:paraId="7D226423" w14:textId="77777777" w:rsidTr="004B6C82">
        <w:trPr>
          <w:trHeight w:val="288"/>
        </w:trPr>
        <w:tc>
          <w:tcPr>
            <w:tcW w:w="3256" w:type="dxa"/>
            <w:noWrap/>
            <w:hideMark/>
          </w:tcPr>
          <w:p w14:paraId="77C52326" w14:textId="77777777" w:rsidR="000569E3" w:rsidRPr="00B33BA5" w:rsidRDefault="000569E3" w:rsidP="000569E3">
            <w:pPr>
              <w:rPr>
                <w:rFonts w:ascii="Arial" w:hAnsi="Arial" w:cs="Arial"/>
                <w:sz w:val="20"/>
                <w:szCs w:val="20"/>
              </w:rPr>
            </w:pPr>
            <w:r w:rsidRPr="00B33BA5">
              <w:rPr>
                <w:rFonts w:ascii="Arial" w:hAnsi="Arial" w:cs="Arial"/>
                <w:sz w:val="20"/>
                <w:szCs w:val="20"/>
              </w:rPr>
              <w:t>Pulmonaria australis</w:t>
            </w:r>
          </w:p>
        </w:tc>
        <w:tc>
          <w:tcPr>
            <w:tcW w:w="2126" w:type="dxa"/>
            <w:noWrap/>
            <w:hideMark/>
          </w:tcPr>
          <w:p w14:paraId="60E25261" w14:textId="565E10A7" w:rsidR="000569E3" w:rsidRPr="00B33BA5" w:rsidRDefault="000569E3" w:rsidP="000569E3">
            <w:pPr>
              <w:rPr>
                <w:rFonts w:ascii="Arial" w:hAnsi="Arial" w:cs="Arial"/>
                <w:sz w:val="20"/>
                <w:szCs w:val="20"/>
              </w:rPr>
            </w:pPr>
            <w:r w:rsidRPr="00B33BA5">
              <w:rPr>
                <w:rFonts w:ascii="Arial" w:hAnsi="Arial" w:cs="Arial"/>
                <w:sz w:val="20"/>
                <w:szCs w:val="20"/>
              </w:rPr>
              <w:t>23.1</w:t>
            </w:r>
          </w:p>
        </w:tc>
        <w:tc>
          <w:tcPr>
            <w:tcW w:w="1134" w:type="dxa"/>
            <w:noWrap/>
            <w:hideMark/>
          </w:tcPr>
          <w:p w14:paraId="657F2A87" w14:textId="62EA7976"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5A8F6E5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B88A54B" w14:textId="77777777" w:rsidR="000569E3" w:rsidRPr="00B33BA5" w:rsidRDefault="000569E3" w:rsidP="000569E3">
            <w:pPr>
              <w:rPr>
                <w:rFonts w:ascii="Arial" w:hAnsi="Arial" w:cs="Arial"/>
                <w:sz w:val="20"/>
                <w:szCs w:val="20"/>
              </w:rPr>
            </w:pPr>
            <w:r w:rsidRPr="00B33BA5">
              <w:rPr>
                <w:rFonts w:ascii="Arial" w:hAnsi="Arial" w:cs="Arial"/>
                <w:sz w:val="20"/>
                <w:szCs w:val="20"/>
              </w:rPr>
              <w:t>40</w:t>
            </w:r>
          </w:p>
        </w:tc>
      </w:tr>
      <w:tr w:rsidR="004B6C82" w:rsidRPr="004B6C82" w14:paraId="2FABCF05" w14:textId="77777777" w:rsidTr="004B6C82">
        <w:trPr>
          <w:trHeight w:val="288"/>
        </w:trPr>
        <w:tc>
          <w:tcPr>
            <w:tcW w:w="3256" w:type="dxa"/>
            <w:noWrap/>
            <w:hideMark/>
          </w:tcPr>
          <w:p w14:paraId="536E8D7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Ilex </w:t>
            </w:r>
            <w:proofErr w:type="spellStart"/>
            <w:r w:rsidRPr="00B33BA5">
              <w:rPr>
                <w:rFonts w:ascii="Arial" w:hAnsi="Arial" w:cs="Arial"/>
                <w:sz w:val="20"/>
                <w:szCs w:val="20"/>
              </w:rPr>
              <w:t>aquifolium</w:t>
            </w:r>
            <w:proofErr w:type="spellEnd"/>
          </w:p>
        </w:tc>
        <w:tc>
          <w:tcPr>
            <w:tcW w:w="2126" w:type="dxa"/>
            <w:noWrap/>
            <w:hideMark/>
          </w:tcPr>
          <w:p w14:paraId="53367DB3" w14:textId="4B7C3DFD" w:rsidR="000569E3" w:rsidRPr="00B33BA5" w:rsidRDefault="000569E3" w:rsidP="000569E3">
            <w:pPr>
              <w:rPr>
                <w:rFonts w:ascii="Arial" w:hAnsi="Arial" w:cs="Arial"/>
                <w:sz w:val="20"/>
                <w:szCs w:val="20"/>
              </w:rPr>
            </w:pPr>
            <w:r w:rsidRPr="00B33BA5">
              <w:rPr>
                <w:rFonts w:ascii="Arial" w:hAnsi="Arial" w:cs="Arial"/>
                <w:sz w:val="20"/>
                <w:szCs w:val="20"/>
              </w:rPr>
              <w:t>22.9</w:t>
            </w:r>
          </w:p>
        </w:tc>
        <w:tc>
          <w:tcPr>
            <w:tcW w:w="1134" w:type="dxa"/>
            <w:noWrap/>
            <w:hideMark/>
          </w:tcPr>
          <w:p w14:paraId="6C8129F2" w14:textId="0E5566F5"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323314A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CAC7906" w14:textId="77777777" w:rsidR="000569E3" w:rsidRPr="00B33BA5" w:rsidRDefault="000569E3" w:rsidP="000569E3">
            <w:pPr>
              <w:rPr>
                <w:rFonts w:ascii="Arial" w:hAnsi="Arial" w:cs="Arial"/>
                <w:sz w:val="20"/>
                <w:szCs w:val="20"/>
              </w:rPr>
            </w:pPr>
            <w:r w:rsidRPr="00B33BA5">
              <w:rPr>
                <w:rFonts w:ascii="Arial" w:hAnsi="Arial" w:cs="Arial"/>
                <w:sz w:val="20"/>
                <w:szCs w:val="20"/>
              </w:rPr>
              <w:t>47</w:t>
            </w:r>
          </w:p>
        </w:tc>
      </w:tr>
      <w:tr w:rsidR="004B6C82" w:rsidRPr="004B6C82" w14:paraId="7CC8B02C" w14:textId="77777777" w:rsidTr="004B6C82">
        <w:trPr>
          <w:trHeight w:val="288"/>
        </w:trPr>
        <w:tc>
          <w:tcPr>
            <w:tcW w:w="3256" w:type="dxa"/>
            <w:noWrap/>
            <w:hideMark/>
          </w:tcPr>
          <w:p w14:paraId="6D31C5C2"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Eragrostis</w:t>
            </w:r>
            <w:proofErr w:type="spellEnd"/>
            <w:r w:rsidRPr="00B33BA5">
              <w:rPr>
                <w:rFonts w:ascii="Arial" w:hAnsi="Arial" w:cs="Arial"/>
                <w:sz w:val="20"/>
                <w:szCs w:val="20"/>
              </w:rPr>
              <w:t xml:space="preserve"> minor</w:t>
            </w:r>
          </w:p>
        </w:tc>
        <w:tc>
          <w:tcPr>
            <w:tcW w:w="2126" w:type="dxa"/>
            <w:noWrap/>
            <w:hideMark/>
          </w:tcPr>
          <w:p w14:paraId="297CA69A" w14:textId="07F2FE7A" w:rsidR="000569E3" w:rsidRPr="00B33BA5" w:rsidRDefault="000569E3" w:rsidP="000569E3">
            <w:pPr>
              <w:rPr>
                <w:rFonts w:ascii="Arial" w:hAnsi="Arial" w:cs="Arial"/>
                <w:sz w:val="20"/>
                <w:szCs w:val="20"/>
              </w:rPr>
            </w:pPr>
            <w:r w:rsidRPr="00B33BA5">
              <w:rPr>
                <w:rFonts w:ascii="Arial" w:hAnsi="Arial" w:cs="Arial"/>
                <w:sz w:val="20"/>
                <w:szCs w:val="20"/>
              </w:rPr>
              <w:t>22.3</w:t>
            </w:r>
          </w:p>
        </w:tc>
        <w:tc>
          <w:tcPr>
            <w:tcW w:w="1134" w:type="dxa"/>
            <w:noWrap/>
            <w:hideMark/>
          </w:tcPr>
          <w:p w14:paraId="2E1036FE" w14:textId="3A82C8D6"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3F1A67F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31369AF" w14:textId="77777777" w:rsidR="000569E3" w:rsidRPr="00B33BA5" w:rsidRDefault="000569E3" w:rsidP="000569E3">
            <w:pPr>
              <w:rPr>
                <w:rFonts w:ascii="Arial" w:hAnsi="Arial" w:cs="Arial"/>
                <w:sz w:val="20"/>
                <w:szCs w:val="20"/>
              </w:rPr>
            </w:pPr>
            <w:r w:rsidRPr="00B33BA5">
              <w:rPr>
                <w:rFonts w:ascii="Arial" w:hAnsi="Arial" w:cs="Arial"/>
                <w:sz w:val="20"/>
                <w:szCs w:val="20"/>
              </w:rPr>
              <w:t>27</w:t>
            </w:r>
          </w:p>
        </w:tc>
      </w:tr>
      <w:tr w:rsidR="004B6C82" w:rsidRPr="004B6C82" w14:paraId="0422A6A4" w14:textId="77777777" w:rsidTr="004B6C82">
        <w:trPr>
          <w:trHeight w:val="288"/>
        </w:trPr>
        <w:tc>
          <w:tcPr>
            <w:tcW w:w="3256" w:type="dxa"/>
            <w:noWrap/>
            <w:hideMark/>
          </w:tcPr>
          <w:p w14:paraId="510D252E"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pendula</w:t>
            </w:r>
          </w:p>
        </w:tc>
        <w:tc>
          <w:tcPr>
            <w:tcW w:w="2126" w:type="dxa"/>
            <w:noWrap/>
            <w:hideMark/>
          </w:tcPr>
          <w:p w14:paraId="00583014" w14:textId="319C9C33" w:rsidR="000569E3" w:rsidRPr="00B33BA5" w:rsidRDefault="000569E3" w:rsidP="000569E3">
            <w:pPr>
              <w:rPr>
                <w:rFonts w:ascii="Arial" w:hAnsi="Arial" w:cs="Arial"/>
                <w:sz w:val="20"/>
                <w:szCs w:val="20"/>
              </w:rPr>
            </w:pPr>
            <w:r w:rsidRPr="00B33BA5">
              <w:rPr>
                <w:rFonts w:ascii="Arial" w:hAnsi="Arial" w:cs="Arial"/>
                <w:sz w:val="20"/>
                <w:szCs w:val="20"/>
              </w:rPr>
              <w:t>22.0</w:t>
            </w:r>
          </w:p>
        </w:tc>
        <w:tc>
          <w:tcPr>
            <w:tcW w:w="1134" w:type="dxa"/>
            <w:noWrap/>
            <w:hideMark/>
          </w:tcPr>
          <w:p w14:paraId="523924FD" w14:textId="5C430613"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754CE0D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1599129" w14:textId="77777777" w:rsidR="000569E3" w:rsidRPr="00B33BA5" w:rsidRDefault="000569E3" w:rsidP="000569E3">
            <w:pPr>
              <w:rPr>
                <w:rFonts w:ascii="Arial" w:hAnsi="Arial" w:cs="Arial"/>
                <w:sz w:val="20"/>
                <w:szCs w:val="20"/>
              </w:rPr>
            </w:pPr>
            <w:r w:rsidRPr="00B33BA5">
              <w:rPr>
                <w:rFonts w:ascii="Arial" w:hAnsi="Arial" w:cs="Arial"/>
                <w:sz w:val="20"/>
                <w:szCs w:val="20"/>
              </w:rPr>
              <w:t>43</w:t>
            </w:r>
          </w:p>
        </w:tc>
      </w:tr>
      <w:tr w:rsidR="004B6C82" w:rsidRPr="004B6C82" w14:paraId="00377C3D" w14:textId="77777777" w:rsidTr="004B6C82">
        <w:trPr>
          <w:trHeight w:val="288"/>
        </w:trPr>
        <w:tc>
          <w:tcPr>
            <w:tcW w:w="3256" w:type="dxa"/>
            <w:noWrap/>
            <w:hideMark/>
          </w:tcPr>
          <w:p w14:paraId="405FA5C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Artemisia </w:t>
            </w:r>
            <w:proofErr w:type="spellStart"/>
            <w:r w:rsidRPr="00B33BA5">
              <w:rPr>
                <w:rFonts w:ascii="Arial" w:hAnsi="Arial" w:cs="Arial"/>
                <w:sz w:val="20"/>
                <w:szCs w:val="20"/>
              </w:rPr>
              <w:t>genipi</w:t>
            </w:r>
            <w:proofErr w:type="spellEnd"/>
          </w:p>
        </w:tc>
        <w:tc>
          <w:tcPr>
            <w:tcW w:w="2126" w:type="dxa"/>
            <w:noWrap/>
            <w:hideMark/>
          </w:tcPr>
          <w:p w14:paraId="30670EEB" w14:textId="72047998" w:rsidR="000569E3" w:rsidRPr="00B33BA5" w:rsidRDefault="000569E3" w:rsidP="000569E3">
            <w:pPr>
              <w:rPr>
                <w:rFonts w:ascii="Arial" w:hAnsi="Arial" w:cs="Arial"/>
                <w:sz w:val="20"/>
                <w:szCs w:val="20"/>
              </w:rPr>
            </w:pPr>
            <w:r w:rsidRPr="00B33BA5">
              <w:rPr>
                <w:rFonts w:ascii="Arial" w:hAnsi="Arial" w:cs="Arial"/>
                <w:sz w:val="20"/>
                <w:szCs w:val="20"/>
              </w:rPr>
              <w:t>22.0</w:t>
            </w:r>
          </w:p>
        </w:tc>
        <w:tc>
          <w:tcPr>
            <w:tcW w:w="1134" w:type="dxa"/>
            <w:noWrap/>
            <w:hideMark/>
          </w:tcPr>
          <w:p w14:paraId="7CB4287B" w14:textId="2CA6D00E"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2681F21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2313C7D" w14:textId="77777777" w:rsidR="000569E3" w:rsidRPr="00B33BA5" w:rsidRDefault="000569E3" w:rsidP="000569E3">
            <w:pPr>
              <w:rPr>
                <w:rFonts w:ascii="Arial" w:hAnsi="Arial" w:cs="Arial"/>
                <w:sz w:val="20"/>
                <w:szCs w:val="20"/>
              </w:rPr>
            </w:pPr>
            <w:r w:rsidRPr="00B33BA5">
              <w:rPr>
                <w:rFonts w:ascii="Arial" w:hAnsi="Arial" w:cs="Arial"/>
                <w:sz w:val="20"/>
                <w:szCs w:val="20"/>
              </w:rPr>
              <w:t>20</w:t>
            </w:r>
          </w:p>
        </w:tc>
      </w:tr>
      <w:tr w:rsidR="004B6C82" w:rsidRPr="004B6C82" w14:paraId="53D7CB0C" w14:textId="77777777" w:rsidTr="004B6C82">
        <w:trPr>
          <w:trHeight w:val="288"/>
        </w:trPr>
        <w:tc>
          <w:tcPr>
            <w:tcW w:w="3256" w:type="dxa"/>
            <w:noWrap/>
            <w:hideMark/>
          </w:tcPr>
          <w:p w14:paraId="5BE3C2F2" w14:textId="77777777" w:rsidR="000569E3" w:rsidRPr="00B33BA5" w:rsidRDefault="000569E3" w:rsidP="000569E3">
            <w:pPr>
              <w:rPr>
                <w:rFonts w:ascii="Arial" w:hAnsi="Arial" w:cs="Arial"/>
                <w:sz w:val="20"/>
                <w:szCs w:val="20"/>
              </w:rPr>
            </w:pPr>
            <w:r w:rsidRPr="00B33BA5">
              <w:rPr>
                <w:rFonts w:ascii="Arial" w:hAnsi="Arial" w:cs="Arial"/>
                <w:sz w:val="20"/>
                <w:szCs w:val="20"/>
              </w:rPr>
              <w:t>Echium vulgare</w:t>
            </w:r>
          </w:p>
        </w:tc>
        <w:tc>
          <w:tcPr>
            <w:tcW w:w="2126" w:type="dxa"/>
            <w:noWrap/>
            <w:hideMark/>
          </w:tcPr>
          <w:p w14:paraId="4BBAAB9C" w14:textId="610846C6" w:rsidR="000569E3" w:rsidRPr="00B33BA5" w:rsidRDefault="000569E3" w:rsidP="000569E3">
            <w:pPr>
              <w:rPr>
                <w:rFonts w:ascii="Arial" w:hAnsi="Arial" w:cs="Arial"/>
                <w:sz w:val="20"/>
                <w:szCs w:val="20"/>
              </w:rPr>
            </w:pPr>
            <w:r w:rsidRPr="00B33BA5">
              <w:rPr>
                <w:rFonts w:ascii="Arial" w:hAnsi="Arial" w:cs="Arial"/>
                <w:sz w:val="20"/>
                <w:szCs w:val="20"/>
              </w:rPr>
              <w:t>20.4</w:t>
            </w:r>
          </w:p>
        </w:tc>
        <w:tc>
          <w:tcPr>
            <w:tcW w:w="1134" w:type="dxa"/>
            <w:noWrap/>
            <w:hideMark/>
          </w:tcPr>
          <w:p w14:paraId="53565683" w14:textId="0D449916"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3241CD7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173001B"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4B6C82" w:rsidRPr="004B6C82" w14:paraId="2AFE181B" w14:textId="77777777" w:rsidTr="004B6C82">
        <w:trPr>
          <w:trHeight w:val="288"/>
        </w:trPr>
        <w:tc>
          <w:tcPr>
            <w:tcW w:w="3256" w:type="dxa"/>
            <w:noWrap/>
            <w:hideMark/>
          </w:tcPr>
          <w:p w14:paraId="189570E4"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Arabis </w:t>
            </w:r>
            <w:proofErr w:type="spellStart"/>
            <w:r w:rsidRPr="00B33BA5">
              <w:rPr>
                <w:rFonts w:ascii="Arial" w:hAnsi="Arial" w:cs="Arial"/>
                <w:sz w:val="20"/>
                <w:szCs w:val="20"/>
              </w:rPr>
              <w:t>bellidifolia</w:t>
            </w:r>
            <w:proofErr w:type="spellEnd"/>
          </w:p>
        </w:tc>
        <w:tc>
          <w:tcPr>
            <w:tcW w:w="2126" w:type="dxa"/>
            <w:noWrap/>
            <w:hideMark/>
          </w:tcPr>
          <w:p w14:paraId="38189306" w14:textId="4E9BBD55" w:rsidR="000569E3" w:rsidRPr="00B33BA5" w:rsidRDefault="000569E3" w:rsidP="000569E3">
            <w:pPr>
              <w:rPr>
                <w:rFonts w:ascii="Arial" w:hAnsi="Arial" w:cs="Arial"/>
                <w:sz w:val="20"/>
                <w:szCs w:val="20"/>
              </w:rPr>
            </w:pPr>
            <w:r w:rsidRPr="00B33BA5">
              <w:rPr>
                <w:rFonts w:ascii="Arial" w:hAnsi="Arial" w:cs="Arial"/>
                <w:sz w:val="20"/>
                <w:szCs w:val="20"/>
              </w:rPr>
              <w:t>20.4</w:t>
            </w:r>
          </w:p>
        </w:tc>
        <w:tc>
          <w:tcPr>
            <w:tcW w:w="1134" w:type="dxa"/>
            <w:noWrap/>
            <w:hideMark/>
          </w:tcPr>
          <w:p w14:paraId="21CD2FDD" w14:textId="050163A2" w:rsidR="000569E3" w:rsidRPr="00B33BA5" w:rsidRDefault="000569E3" w:rsidP="000569E3">
            <w:pPr>
              <w:rPr>
                <w:rFonts w:ascii="Arial" w:hAnsi="Arial" w:cs="Arial"/>
                <w:sz w:val="20"/>
                <w:szCs w:val="20"/>
              </w:rPr>
            </w:pPr>
            <w:r w:rsidRPr="00B33BA5">
              <w:rPr>
                <w:rFonts w:ascii="Arial" w:hAnsi="Arial" w:cs="Arial"/>
                <w:sz w:val="20"/>
                <w:szCs w:val="20"/>
              </w:rPr>
              <w:t>0.011</w:t>
            </w:r>
          </w:p>
        </w:tc>
        <w:tc>
          <w:tcPr>
            <w:tcW w:w="1559" w:type="dxa"/>
            <w:noWrap/>
            <w:hideMark/>
          </w:tcPr>
          <w:p w14:paraId="57B1ED3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FE6AFE5"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4B6C82" w:rsidRPr="004B6C82" w14:paraId="0203041C" w14:textId="77777777" w:rsidTr="004B6C82">
        <w:trPr>
          <w:trHeight w:val="288"/>
        </w:trPr>
        <w:tc>
          <w:tcPr>
            <w:tcW w:w="3256" w:type="dxa"/>
            <w:noWrap/>
            <w:hideMark/>
          </w:tcPr>
          <w:p w14:paraId="2CC7725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Hypochaeris</w:t>
            </w:r>
            <w:proofErr w:type="spellEnd"/>
            <w:r w:rsidRPr="00B33BA5">
              <w:rPr>
                <w:rFonts w:ascii="Arial" w:hAnsi="Arial" w:cs="Arial"/>
                <w:sz w:val="20"/>
                <w:szCs w:val="20"/>
              </w:rPr>
              <w:t xml:space="preserve"> </w:t>
            </w:r>
            <w:proofErr w:type="spellStart"/>
            <w:r w:rsidRPr="00B33BA5">
              <w:rPr>
                <w:rFonts w:ascii="Arial" w:hAnsi="Arial" w:cs="Arial"/>
                <w:sz w:val="20"/>
                <w:szCs w:val="20"/>
              </w:rPr>
              <w:t>radicata</w:t>
            </w:r>
            <w:proofErr w:type="spellEnd"/>
          </w:p>
        </w:tc>
        <w:tc>
          <w:tcPr>
            <w:tcW w:w="2126" w:type="dxa"/>
            <w:noWrap/>
            <w:hideMark/>
          </w:tcPr>
          <w:p w14:paraId="7A799797" w14:textId="76E417DD" w:rsidR="000569E3" w:rsidRPr="00B33BA5" w:rsidRDefault="000569E3" w:rsidP="000569E3">
            <w:pPr>
              <w:rPr>
                <w:rFonts w:ascii="Arial" w:hAnsi="Arial" w:cs="Arial"/>
                <w:sz w:val="20"/>
                <w:szCs w:val="20"/>
              </w:rPr>
            </w:pPr>
            <w:r w:rsidRPr="00B33BA5">
              <w:rPr>
                <w:rFonts w:ascii="Arial" w:hAnsi="Arial" w:cs="Arial"/>
                <w:sz w:val="20"/>
                <w:szCs w:val="20"/>
              </w:rPr>
              <w:t>20.1</w:t>
            </w:r>
          </w:p>
        </w:tc>
        <w:tc>
          <w:tcPr>
            <w:tcW w:w="1134" w:type="dxa"/>
            <w:noWrap/>
            <w:hideMark/>
          </w:tcPr>
          <w:p w14:paraId="25B979F6" w14:textId="4736652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788A0D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F8E5296" w14:textId="77777777" w:rsidR="000569E3" w:rsidRPr="00B33BA5" w:rsidRDefault="000569E3" w:rsidP="000569E3">
            <w:pPr>
              <w:rPr>
                <w:rFonts w:ascii="Arial" w:hAnsi="Arial" w:cs="Arial"/>
                <w:sz w:val="20"/>
                <w:szCs w:val="20"/>
              </w:rPr>
            </w:pPr>
            <w:r w:rsidRPr="00B33BA5">
              <w:rPr>
                <w:rFonts w:ascii="Arial" w:hAnsi="Arial" w:cs="Arial"/>
                <w:sz w:val="20"/>
                <w:szCs w:val="20"/>
              </w:rPr>
              <w:t>289</w:t>
            </w:r>
          </w:p>
        </w:tc>
      </w:tr>
      <w:tr w:rsidR="004B6C82" w:rsidRPr="004B6C82" w14:paraId="131486BD" w14:textId="77777777" w:rsidTr="004B6C82">
        <w:trPr>
          <w:trHeight w:val="288"/>
        </w:trPr>
        <w:tc>
          <w:tcPr>
            <w:tcW w:w="3256" w:type="dxa"/>
            <w:noWrap/>
            <w:hideMark/>
          </w:tcPr>
          <w:p w14:paraId="48C161D1"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Trifolium </w:t>
            </w:r>
            <w:proofErr w:type="spellStart"/>
            <w:r w:rsidRPr="00B33BA5">
              <w:rPr>
                <w:rFonts w:ascii="Arial" w:hAnsi="Arial" w:cs="Arial"/>
                <w:sz w:val="20"/>
                <w:szCs w:val="20"/>
              </w:rPr>
              <w:t>pallescens</w:t>
            </w:r>
            <w:proofErr w:type="spellEnd"/>
          </w:p>
        </w:tc>
        <w:tc>
          <w:tcPr>
            <w:tcW w:w="2126" w:type="dxa"/>
            <w:noWrap/>
            <w:hideMark/>
          </w:tcPr>
          <w:p w14:paraId="3DD258E2" w14:textId="3A5722E1" w:rsidR="000569E3" w:rsidRPr="00B33BA5" w:rsidRDefault="000569E3" w:rsidP="000569E3">
            <w:pPr>
              <w:rPr>
                <w:rFonts w:ascii="Arial" w:hAnsi="Arial" w:cs="Arial"/>
                <w:sz w:val="20"/>
                <w:szCs w:val="20"/>
              </w:rPr>
            </w:pPr>
            <w:r w:rsidRPr="00B33BA5">
              <w:rPr>
                <w:rFonts w:ascii="Arial" w:hAnsi="Arial" w:cs="Arial"/>
                <w:sz w:val="20"/>
                <w:szCs w:val="20"/>
              </w:rPr>
              <w:t>17.3</w:t>
            </w:r>
          </w:p>
        </w:tc>
        <w:tc>
          <w:tcPr>
            <w:tcW w:w="1134" w:type="dxa"/>
            <w:noWrap/>
            <w:hideMark/>
          </w:tcPr>
          <w:p w14:paraId="49A8AB4B" w14:textId="22A16B63" w:rsidR="000569E3" w:rsidRPr="00B33BA5" w:rsidRDefault="000569E3" w:rsidP="000569E3">
            <w:pPr>
              <w:rPr>
                <w:rFonts w:ascii="Arial" w:hAnsi="Arial" w:cs="Arial"/>
                <w:sz w:val="20"/>
                <w:szCs w:val="20"/>
              </w:rPr>
            </w:pPr>
            <w:r w:rsidRPr="00B33BA5">
              <w:rPr>
                <w:rFonts w:ascii="Arial" w:hAnsi="Arial" w:cs="Arial"/>
                <w:sz w:val="20"/>
                <w:szCs w:val="20"/>
              </w:rPr>
              <w:t>0.032</w:t>
            </w:r>
          </w:p>
        </w:tc>
        <w:tc>
          <w:tcPr>
            <w:tcW w:w="1559" w:type="dxa"/>
            <w:noWrap/>
            <w:hideMark/>
          </w:tcPr>
          <w:p w14:paraId="66C04A3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9ECF8DF" w14:textId="77777777" w:rsidR="000569E3" w:rsidRPr="00B33BA5" w:rsidRDefault="000569E3" w:rsidP="000569E3">
            <w:pPr>
              <w:rPr>
                <w:rFonts w:ascii="Arial" w:hAnsi="Arial" w:cs="Arial"/>
                <w:sz w:val="20"/>
                <w:szCs w:val="20"/>
              </w:rPr>
            </w:pPr>
            <w:r w:rsidRPr="00B33BA5">
              <w:rPr>
                <w:rFonts w:ascii="Arial" w:hAnsi="Arial" w:cs="Arial"/>
                <w:sz w:val="20"/>
                <w:szCs w:val="20"/>
              </w:rPr>
              <w:t>19</w:t>
            </w:r>
          </w:p>
        </w:tc>
      </w:tr>
      <w:tr w:rsidR="004B6C82" w:rsidRPr="004B6C82" w14:paraId="5C9F55B0" w14:textId="77777777" w:rsidTr="004B6C82">
        <w:trPr>
          <w:trHeight w:val="288"/>
        </w:trPr>
        <w:tc>
          <w:tcPr>
            <w:tcW w:w="3256" w:type="dxa"/>
            <w:noWrap/>
            <w:hideMark/>
          </w:tcPr>
          <w:p w14:paraId="1581C0B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Brachypodium</w:t>
            </w:r>
            <w:proofErr w:type="spellEnd"/>
            <w:r w:rsidRPr="00B33BA5">
              <w:rPr>
                <w:rFonts w:ascii="Arial" w:hAnsi="Arial" w:cs="Arial"/>
                <w:sz w:val="20"/>
                <w:szCs w:val="20"/>
              </w:rPr>
              <w:t xml:space="preserve"> </w:t>
            </w:r>
            <w:proofErr w:type="spellStart"/>
            <w:r w:rsidRPr="00B33BA5">
              <w:rPr>
                <w:rFonts w:ascii="Arial" w:hAnsi="Arial" w:cs="Arial"/>
                <w:sz w:val="20"/>
                <w:szCs w:val="20"/>
              </w:rPr>
              <w:t>rupestre</w:t>
            </w:r>
            <w:proofErr w:type="spellEnd"/>
          </w:p>
        </w:tc>
        <w:tc>
          <w:tcPr>
            <w:tcW w:w="2126" w:type="dxa"/>
            <w:noWrap/>
            <w:hideMark/>
          </w:tcPr>
          <w:p w14:paraId="2DCB5EA9" w14:textId="647385CF" w:rsidR="000569E3" w:rsidRPr="00B33BA5" w:rsidRDefault="000569E3" w:rsidP="000569E3">
            <w:pPr>
              <w:rPr>
                <w:rFonts w:ascii="Arial" w:hAnsi="Arial" w:cs="Arial"/>
                <w:sz w:val="20"/>
                <w:szCs w:val="20"/>
              </w:rPr>
            </w:pPr>
            <w:r w:rsidRPr="00B33BA5">
              <w:rPr>
                <w:rFonts w:ascii="Arial" w:hAnsi="Arial" w:cs="Arial"/>
                <w:sz w:val="20"/>
                <w:szCs w:val="20"/>
              </w:rPr>
              <w:t>16.8</w:t>
            </w:r>
          </w:p>
        </w:tc>
        <w:tc>
          <w:tcPr>
            <w:tcW w:w="1134" w:type="dxa"/>
            <w:noWrap/>
            <w:hideMark/>
          </w:tcPr>
          <w:p w14:paraId="6DFB50FC" w14:textId="3DA0782B"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D5EBA5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61FCA44" w14:textId="77777777" w:rsidR="000569E3" w:rsidRPr="00B33BA5" w:rsidRDefault="000569E3" w:rsidP="000569E3">
            <w:pPr>
              <w:rPr>
                <w:rFonts w:ascii="Arial" w:hAnsi="Arial" w:cs="Arial"/>
                <w:sz w:val="20"/>
                <w:szCs w:val="20"/>
              </w:rPr>
            </w:pPr>
            <w:r w:rsidRPr="00B33BA5">
              <w:rPr>
                <w:rFonts w:ascii="Arial" w:hAnsi="Arial" w:cs="Arial"/>
                <w:sz w:val="20"/>
                <w:szCs w:val="20"/>
              </w:rPr>
              <w:t>44</w:t>
            </w:r>
          </w:p>
        </w:tc>
      </w:tr>
      <w:tr w:rsidR="004B6C82" w:rsidRPr="004B6C82" w14:paraId="4413A2B6" w14:textId="77777777" w:rsidTr="004B6C82">
        <w:trPr>
          <w:trHeight w:val="288"/>
        </w:trPr>
        <w:tc>
          <w:tcPr>
            <w:tcW w:w="3256" w:type="dxa"/>
            <w:noWrap/>
            <w:hideMark/>
          </w:tcPr>
          <w:p w14:paraId="67A7299C"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Polystichum</w:t>
            </w:r>
            <w:proofErr w:type="spellEnd"/>
            <w:r w:rsidRPr="00B33BA5">
              <w:rPr>
                <w:rFonts w:ascii="Arial" w:hAnsi="Arial" w:cs="Arial"/>
                <w:sz w:val="20"/>
                <w:szCs w:val="20"/>
              </w:rPr>
              <w:t xml:space="preserve"> </w:t>
            </w:r>
            <w:proofErr w:type="spellStart"/>
            <w:r w:rsidRPr="00B33BA5">
              <w:rPr>
                <w:rFonts w:ascii="Arial" w:hAnsi="Arial" w:cs="Arial"/>
                <w:sz w:val="20"/>
                <w:szCs w:val="20"/>
              </w:rPr>
              <w:t>lonchitis</w:t>
            </w:r>
            <w:proofErr w:type="spellEnd"/>
          </w:p>
        </w:tc>
        <w:tc>
          <w:tcPr>
            <w:tcW w:w="2126" w:type="dxa"/>
            <w:noWrap/>
            <w:hideMark/>
          </w:tcPr>
          <w:p w14:paraId="12F43C5D" w14:textId="60A099EE" w:rsidR="000569E3" w:rsidRPr="00B33BA5" w:rsidRDefault="000569E3" w:rsidP="000569E3">
            <w:pPr>
              <w:rPr>
                <w:rFonts w:ascii="Arial" w:hAnsi="Arial" w:cs="Arial"/>
                <w:sz w:val="20"/>
                <w:szCs w:val="20"/>
              </w:rPr>
            </w:pPr>
            <w:r w:rsidRPr="00B33BA5">
              <w:rPr>
                <w:rFonts w:ascii="Arial" w:hAnsi="Arial" w:cs="Arial"/>
                <w:sz w:val="20"/>
                <w:szCs w:val="20"/>
              </w:rPr>
              <w:t>16.8</w:t>
            </w:r>
          </w:p>
        </w:tc>
        <w:tc>
          <w:tcPr>
            <w:tcW w:w="1134" w:type="dxa"/>
            <w:noWrap/>
            <w:hideMark/>
          </w:tcPr>
          <w:p w14:paraId="3EBC6479" w14:textId="3337A7C3" w:rsidR="000569E3" w:rsidRPr="00B33BA5" w:rsidRDefault="000569E3" w:rsidP="000569E3">
            <w:pPr>
              <w:rPr>
                <w:rFonts w:ascii="Arial" w:hAnsi="Arial" w:cs="Arial"/>
                <w:sz w:val="20"/>
                <w:szCs w:val="20"/>
              </w:rPr>
            </w:pPr>
            <w:r w:rsidRPr="00B33BA5">
              <w:rPr>
                <w:rFonts w:ascii="Arial" w:hAnsi="Arial" w:cs="Arial"/>
                <w:sz w:val="20"/>
                <w:szCs w:val="20"/>
              </w:rPr>
              <w:t>0.006</w:t>
            </w:r>
          </w:p>
        </w:tc>
        <w:tc>
          <w:tcPr>
            <w:tcW w:w="1559" w:type="dxa"/>
            <w:noWrap/>
            <w:hideMark/>
          </w:tcPr>
          <w:p w14:paraId="5C6741A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04DCF3A" w14:textId="77777777" w:rsidR="000569E3" w:rsidRPr="00B33BA5" w:rsidRDefault="000569E3" w:rsidP="000569E3">
            <w:pPr>
              <w:rPr>
                <w:rFonts w:ascii="Arial" w:hAnsi="Arial" w:cs="Arial"/>
                <w:sz w:val="20"/>
                <w:szCs w:val="20"/>
              </w:rPr>
            </w:pPr>
            <w:r w:rsidRPr="00B33BA5">
              <w:rPr>
                <w:rFonts w:ascii="Arial" w:hAnsi="Arial" w:cs="Arial"/>
                <w:sz w:val="20"/>
                <w:szCs w:val="20"/>
              </w:rPr>
              <w:t>59</w:t>
            </w:r>
          </w:p>
        </w:tc>
      </w:tr>
      <w:tr w:rsidR="004B6C82" w:rsidRPr="004B6C82" w14:paraId="244FF2DB" w14:textId="77777777" w:rsidTr="004B6C82">
        <w:trPr>
          <w:trHeight w:val="288"/>
        </w:trPr>
        <w:tc>
          <w:tcPr>
            <w:tcW w:w="3256" w:type="dxa"/>
            <w:noWrap/>
            <w:hideMark/>
          </w:tcPr>
          <w:p w14:paraId="4055F44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Prunus </w:t>
            </w:r>
            <w:proofErr w:type="spellStart"/>
            <w:r w:rsidRPr="00B33BA5">
              <w:rPr>
                <w:rFonts w:ascii="Arial" w:hAnsi="Arial" w:cs="Arial"/>
                <w:sz w:val="20"/>
                <w:szCs w:val="20"/>
              </w:rPr>
              <w:t>laurocerasus</w:t>
            </w:r>
            <w:proofErr w:type="spellEnd"/>
          </w:p>
        </w:tc>
        <w:tc>
          <w:tcPr>
            <w:tcW w:w="2126" w:type="dxa"/>
            <w:noWrap/>
            <w:hideMark/>
          </w:tcPr>
          <w:p w14:paraId="3C8895E4" w14:textId="4A56D75A" w:rsidR="000569E3" w:rsidRPr="00B33BA5" w:rsidRDefault="000569E3" w:rsidP="000569E3">
            <w:pPr>
              <w:rPr>
                <w:rFonts w:ascii="Arial" w:hAnsi="Arial" w:cs="Arial"/>
                <w:sz w:val="20"/>
                <w:szCs w:val="20"/>
              </w:rPr>
            </w:pPr>
            <w:r w:rsidRPr="00B33BA5">
              <w:rPr>
                <w:rFonts w:ascii="Arial" w:hAnsi="Arial" w:cs="Arial"/>
                <w:sz w:val="20"/>
                <w:szCs w:val="20"/>
              </w:rPr>
              <w:t>16.8</w:t>
            </w:r>
          </w:p>
        </w:tc>
        <w:tc>
          <w:tcPr>
            <w:tcW w:w="1134" w:type="dxa"/>
            <w:noWrap/>
            <w:hideMark/>
          </w:tcPr>
          <w:p w14:paraId="5EEB26B7" w14:textId="1D6C15A5" w:rsidR="000569E3" w:rsidRPr="00B33BA5" w:rsidRDefault="000569E3" w:rsidP="000569E3">
            <w:pPr>
              <w:rPr>
                <w:rFonts w:ascii="Arial" w:hAnsi="Arial" w:cs="Arial"/>
                <w:sz w:val="20"/>
                <w:szCs w:val="20"/>
              </w:rPr>
            </w:pPr>
            <w:r w:rsidRPr="00B33BA5">
              <w:rPr>
                <w:rFonts w:ascii="Arial" w:hAnsi="Arial" w:cs="Arial"/>
                <w:sz w:val="20"/>
                <w:szCs w:val="20"/>
              </w:rPr>
              <w:t>0.050</w:t>
            </w:r>
          </w:p>
        </w:tc>
        <w:tc>
          <w:tcPr>
            <w:tcW w:w="1559" w:type="dxa"/>
            <w:noWrap/>
            <w:hideMark/>
          </w:tcPr>
          <w:p w14:paraId="7E3920F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0B3299A" w14:textId="77777777" w:rsidR="000569E3" w:rsidRPr="00B33BA5" w:rsidRDefault="000569E3" w:rsidP="000569E3">
            <w:pPr>
              <w:rPr>
                <w:rFonts w:ascii="Arial" w:hAnsi="Arial" w:cs="Arial"/>
                <w:sz w:val="20"/>
                <w:szCs w:val="20"/>
              </w:rPr>
            </w:pPr>
            <w:r w:rsidRPr="00B33BA5">
              <w:rPr>
                <w:rFonts w:ascii="Arial" w:hAnsi="Arial" w:cs="Arial"/>
                <w:sz w:val="20"/>
                <w:szCs w:val="20"/>
              </w:rPr>
              <w:t>19</w:t>
            </w:r>
          </w:p>
        </w:tc>
      </w:tr>
      <w:tr w:rsidR="004B6C82" w:rsidRPr="004B6C82" w14:paraId="506689E4" w14:textId="77777777" w:rsidTr="004B6C82">
        <w:trPr>
          <w:trHeight w:val="288"/>
        </w:trPr>
        <w:tc>
          <w:tcPr>
            <w:tcW w:w="3256" w:type="dxa"/>
            <w:noWrap/>
            <w:hideMark/>
          </w:tcPr>
          <w:p w14:paraId="2A24836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Salvia </w:t>
            </w:r>
            <w:proofErr w:type="spellStart"/>
            <w:r w:rsidRPr="00B33BA5">
              <w:rPr>
                <w:rFonts w:ascii="Arial" w:hAnsi="Arial" w:cs="Arial"/>
                <w:sz w:val="20"/>
                <w:szCs w:val="20"/>
              </w:rPr>
              <w:t>glutinosa</w:t>
            </w:r>
            <w:proofErr w:type="spellEnd"/>
          </w:p>
        </w:tc>
        <w:tc>
          <w:tcPr>
            <w:tcW w:w="2126" w:type="dxa"/>
            <w:noWrap/>
            <w:hideMark/>
          </w:tcPr>
          <w:p w14:paraId="55D25AC4" w14:textId="42ADABEE" w:rsidR="000569E3" w:rsidRPr="00B33BA5" w:rsidRDefault="000569E3" w:rsidP="000569E3">
            <w:pPr>
              <w:rPr>
                <w:rFonts w:ascii="Arial" w:hAnsi="Arial" w:cs="Arial"/>
                <w:sz w:val="20"/>
                <w:szCs w:val="20"/>
              </w:rPr>
            </w:pPr>
            <w:r w:rsidRPr="00B33BA5">
              <w:rPr>
                <w:rFonts w:ascii="Arial" w:hAnsi="Arial" w:cs="Arial"/>
                <w:sz w:val="20"/>
                <w:szCs w:val="20"/>
              </w:rPr>
              <w:t>16.4</w:t>
            </w:r>
          </w:p>
        </w:tc>
        <w:tc>
          <w:tcPr>
            <w:tcW w:w="1134" w:type="dxa"/>
            <w:noWrap/>
            <w:hideMark/>
          </w:tcPr>
          <w:p w14:paraId="01F0E234" w14:textId="18C4D394" w:rsidR="000569E3" w:rsidRPr="00B33BA5" w:rsidRDefault="000569E3" w:rsidP="000569E3">
            <w:pPr>
              <w:rPr>
                <w:rFonts w:ascii="Arial" w:hAnsi="Arial" w:cs="Arial"/>
                <w:sz w:val="20"/>
                <w:szCs w:val="20"/>
              </w:rPr>
            </w:pPr>
            <w:r w:rsidRPr="00B33BA5">
              <w:rPr>
                <w:rFonts w:ascii="Arial" w:hAnsi="Arial" w:cs="Arial"/>
                <w:sz w:val="20"/>
                <w:szCs w:val="20"/>
              </w:rPr>
              <w:t>0.013</w:t>
            </w:r>
          </w:p>
        </w:tc>
        <w:tc>
          <w:tcPr>
            <w:tcW w:w="1559" w:type="dxa"/>
            <w:noWrap/>
            <w:hideMark/>
          </w:tcPr>
          <w:p w14:paraId="1122A5EE"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9446869" w14:textId="77777777" w:rsidR="000569E3" w:rsidRPr="00B33BA5" w:rsidRDefault="000569E3" w:rsidP="000569E3">
            <w:pPr>
              <w:rPr>
                <w:rFonts w:ascii="Arial" w:hAnsi="Arial" w:cs="Arial"/>
                <w:sz w:val="20"/>
                <w:szCs w:val="20"/>
              </w:rPr>
            </w:pPr>
            <w:r w:rsidRPr="00B33BA5">
              <w:rPr>
                <w:rFonts w:ascii="Arial" w:hAnsi="Arial" w:cs="Arial"/>
                <w:sz w:val="20"/>
                <w:szCs w:val="20"/>
              </w:rPr>
              <w:t>32</w:t>
            </w:r>
          </w:p>
        </w:tc>
      </w:tr>
      <w:tr w:rsidR="004B6C82" w:rsidRPr="004B6C82" w14:paraId="5F738B92" w14:textId="77777777" w:rsidTr="004B6C82">
        <w:trPr>
          <w:trHeight w:val="288"/>
        </w:trPr>
        <w:tc>
          <w:tcPr>
            <w:tcW w:w="3256" w:type="dxa"/>
            <w:noWrap/>
            <w:hideMark/>
          </w:tcPr>
          <w:p w14:paraId="08C4D28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Minuartia</w:t>
            </w:r>
            <w:proofErr w:type="spellEnd"/>
            <w:r w:rsidRPr="00B33BA5">
              <w:rPr>
                <w:rFonts w:ascii="Arial" w:hAnsi="Arial" w:cs="Arial"/>
                <w:sz w:val="20"/>
                <w:szCs w:val="20"/>
              </w:rPr>
              <w:t xml:space="preserve"> </w:t>
            </w:r>
            <w:proofErr w:type="spellStart"/>
            <w:r w:rsidRPr="00B33BA5">
              <w:rPr>
                <w:rFonts w:ascii="Arial" w:hAnsi="Arial" w:cs="Arial"/>
                <w:sz w:val="20"/>
                <w:szCs w:val="20"/>
              </w:rPr>
              <w:t>sedoides</w:t>
            </w:r>
            <w:proofErr w:type="spellEnd"/>
          </w:p>
        </w:tc>
        <w:tc>
          <w:tcPr>
            <w:tcW w:w="2126" w:type="dxa"/>
            <w:noWrap/>
            <w:hideMark/>
          </w:tcPr>
          <w:p w14:paraId="01CCA789" w14:textId="55B9C04E" w:rsidR="000569E3" w:rsidRPr="00B33BA5" w:rsidRDefault="000569E3" w:rsidP="000569E3">
            <w:pPr>
              <w:rPr>
                <w:rFonts w:ascii="Arial" w:hAnsi="Arial" w:cs="Arial"/>
                <w:sz w:val="20"/>
                <w:szCs w:val="20"/>
              </w:rPr>
            </w:pPr>
            <w:r w:rsidRPr="00B33BA5">
              <w:rPr>
                <w:rFonts w:ascii="Arial" w:hAnsi="Arial" w:cs="Arial"/>
                <w:sz w:val="20"/>
                <w:szCs w:val="20"/>
              </w:rPr>
              <w:t>15.8</w:t>
            </w:r>
          </w:p>
        </w:tc>
        <w:tc>
          <w:tcPr>
            <w:tcW w:w="1134" w:type="dxa"/>
            <w:noWrap/>
            <w:hideMark/>
          </w:tcPr>
          <w:p w14:paraId="2343F23C" w14:textId="530B491C"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0B0BBD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7241CDA" w14:textId="77777777" w:rsidR="000569E3" w:rsidRPr="00B33BA5" w:rsidRDefault="000569E3" w:rsidP="000569E3">
            <w:pPr>
              <w:rPr>
                <w:rFonts w:ascii="Arial" w:hAnsi="Arial" w:cs="Arial"/>
                <w:sz w:val="20"/>
                <w:szCs w:val="20"/>
              </w:rPr>
            </w:pPr>
            <w:r w:rsidRPr="00B33BA5">
              <w:rPr>
                <w:rFonts w:ascii="Arial" w:hAnsi="Arial" w:cs="Arial"/>
                <w:sz w:val="20"/>
                <w:szCs w:val="20"/>
              </w:rPr>
              <w:t>121</w:t>
            </w:r>
          </w:p>
        </w:tc>
      </w:tr>
      <w:tr w:rsidR="004B6C82" w:rsidRPr="004B6C82" w14:paraId="251D075A" w14:textId="77777777" w:rsidTr="004B6C82">
        <w:trPr>
          <w:trHeight w:val="288"/>
        </w:trPr>
        <w:tc>
          <w:tcPr>
            <w:tcW w:w="3256" w:type="dxa"/>
            <w:noWrap/>
            <w:hideMark/>
          </w:tcPr>
          <w:p w14:paraId="6EBE441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Digitaria</w:t>
            </w:r>
            <w:proofErr w:type="spellEnd"/>
            <w:r w:rsidRPr="00B33BA5">
              <w:rPr>
                <w:rFonts w:ascii="Arial" w:hAnsi="Arial" w:cs="Arial"/>
                <w:sz w:val="20"/>
                <w:szCs w:val="20"/>
              </w:rPr>
              <w:t xml:space="preserve"> </w:t>
            </w:r>
            <w:proofErr w:type="spellStart"/>
            <w:r w:rsidRPr="00B33BA5">
              <w:rPr>
                <w:rFonts w:ascii="Arial" w:hAnsi="Arial" w:cs="Arial"/>
                <w:sz w:val="20"/>
                <w:szCs w:val="20"/>
              </w:rPr>
              <w:t>sanguinalis</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14479CB9" w14:textId="4C8C89EE" w:rsidR="000569E3" w:rsidRPr="00B33BA5" w:rsidRDefault="000569E3" w:rsidP="000569E3">
            <w:pPr>
              <w:rPr>
                <w:rFonts w:ascii="Arial" w:hAnsi="Arial" w:cs="Arial"/>
                <w:sz w:val="20"/>
                <w:szCs w:val="20"/>
              </w:rPr>
            </w:pPr>
            <w:r w:rsidRPr="00B33BA5">
              <w:rPr>
                <w:rFonts w:ascii="Arial" w:hAnsi="Arial" w:cs="Arial"/>
                <w:sz w:val="20"/>
                <w:szCs w:val="20"/>
              </w:rPr>
              <w:t>15.7</w:t>
            </w:r>
          </w:p>
        </w:tc>
        <w:tc>
          <w:tcPr>
            <w:tcW w:w="1134" w:type="dxa"/>
            <w:noWrap/>
            <w:hideMark/>
          </w:tcPr>
          <w:p w14:paraId="1A5421AD" w14:textId="782F6D1A"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89CB3B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EA7C428" w14:textId="77777777" w:rsidR="000569E3" w:rsidRPr="00B33BA5" w:rsidRDefault="000569E3" w:rsidP="000569E3">
            <w:pPr>
              <w:rPr>
                <w:rFonts w:ascii="Arial" w:hAnsi="Arial" w:cs="Arial"/>
                <w:sz w:val="20"/>
                <w:szCs w:val="20"/>
              </w:rPr>
            </w:pPr>
            <w:r w:rsidRPr="00B33BA5">
              <w:rPr>
                <w:rFonts w:ascii="Arial" w:hAnsi="Arial" w:cs="Arial"/>
                <w:sz w:val="20"/>
                <w:szCs w:val="20"/>
              </w:rPr>
              <w:t>143</w:t>
            </w:r>
          </w:p>
        </w:tc>
      </w:tr>
      <w:tr w:rsidR="004B6C82" w:rsidRPr="004B6C82" w14:paraId="50A3232C" w14:textId="77777777" w:rsidTr="004B6C82">
        <w:trPr>
          <w:trHeight w:val="288"/>
        </w:trPr>
        <w:tc>
          <w:tcPr>
            <w:tcW w:w="3256" w:type="dxa"/>
            <w:noWrap/>
            <w:hideMark/>
          </w:tcPr>
          <w:p w14:paraId="65AFD2D9"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Impatiens </w:t>
            </w:r>
            <w:proofErr w:type="spellStart"/>
            <w:r w:rsidRPr="00B33BA5">
              <w:rPr>
                <w:rFonts w:ascii="Arial" w:hAnsi="Arial" w:cs="Arial"/>
                <w:sz w:val="20"/>
                <w:szCs w:val="20"/>
              </w:rPr>
              <w:t>glandulifera</w:t>
            </w:r>
            <w:proofErr w:type="spellEnd"/>
          </w:p>
        </w:tc>
        <w:tc>
          <w:tcPr>
            <w:tcW w:w="2126" w:type="dxa"/>
            <w:noWrap/>
            <w:hideMark/>
          </w:tcPr>
          <w:p w14:paraId="2538AFCB" w14:textId="4000F556" w:rsidR="000569E3" w:rsidRPr="00B33BA5" w:rsidRDefault="000569E3" w:rsidP="000569E3">
            <w:pPr>
              <w:rPr>
                <w:rFonts w:ascii="Arial" w:hAnsi="Arial" w:cs="Arial"/>
                <w:sz w:val="20"/>
                <w:szCs w:val="20"/>
              </w:rPr>
            </w:pPr>
            <w:r w:rsidRPr="00B33BA5">
              <w:rPr>
                <w:rFonts w:ascii="Arial" w:hAnsi="Arial" w:cs="Arial"/>
                <w:sz w:val="20"/>
                <w:szCs w:val="20"/>
              </w:rPr>
              <w:t>15.5</w:t>
            </w:r>
          </w:p>
        </w:tc>
        <w:tc>
          <w:tcPr>
            <w:tcW w:w="1134" w:type="dxa"/>
            <w:noWrap/>
            <w:hideMark/>
          </w:tcPr>
          <w:p w14:paraId="0ABCB3E0" w14:textId="26B46FC7" w:rsidR="000569E3" w:rsidRPr="00B33BA5" w:rsidRDefault="000569E3" w:rsidP="000569E3">
            <w:pPr>
              <w:rPr>
                <w:rFonts w:ascii="Arial" w:hAnsi="Arial" w:cs="Arial"/>
                <w:sz w:val="20"/>
                <w:szCs w:val="20"/>
              </w:rPr>
            </w:pPr>
            <w:r w:rsidRPr="00B33BA5">
              <w:rPr>
                <w:rFonts w:ascii="Arial" w:hAnsi="Arial" w:cs="Arial"/>
                <w:sz w:val="20"/>
                <w:szCs w:val="20"/>
              </w:rPr>
              <w:t>0.020</w:t>
            </w:r>
          </w:p>
        </w:tc>
        <w:tc>
          <w:tcPr>
            <w:tcW w:w="1559" w:type="dxa"/>
            <w:noWrap/>
            <w:hideMark/>
          </w:tcPr>
          <w:p w14:paraId="044D438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324AA39" w14:textId="77777777" w:rsidR="000569E3" w:rsidRPr="00B33BA5" w:rsidRDefault="000569E3" w:rsidP="000569E3">
            <w:pPr>
              <w:rPr>
                <w:rFonts w:ascii="Arial" w:hAnsi="Arial" w:cs="Arial"/>
                <w:sz w:val="20"/>
                <w:szCs w:val="20"/>
              </w:rPr>
            </w:pPr>
            <w:r w:rsidRPr="00B33BA5">
              <w:rPr>
                <w:rFonts w:ascii="Arial" w:hAnsi="Arial" w:cs="Arial"/>
                <w:sz w:val="20"/>
                <w:szCs w:val="20"/>
              </w:rPr>
              <w:t>16</w:t>
            </w:r>
          </w:p>
        </w:tc>
      </w:tr>
      <w:tr w:rsidR="004B6C82" w:rsidRPr="004B6C82" w14:paraId="0F29C4F8" w14:textId="77777777" w:rsidTr="004B6C82">
        <w:trPr>
          <w:trHeight w:val="288"/>
        </w:trPr>
        <w:tc>
          <w:tcPr>
            <w:tcW w:w="3256" w:type="dxa"/>
            <w:noWrap/>
            <w:hideMark/>
          </w:tcPr>
          <w:p w14:paraId="1D89405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Geranium </w:t>
            </w:r>
            <w:proofErr w:type="spellStart"/>
            <w:r w:rsidRPr="00B33BA5">
              <w:rPr>
                <w:rFonts w:ascii="Arial" w:hAnsi="Arial" w:cs="Arial"/>
                <w:sz w:val="20"/>
                <w:szCs w:val="20"/>
              </w:rPr>
              <w:t>dissectum</w:t>
            </w:r>
            <w:proofErr w:type="spellEnd"/>
          </w:p>
        </w:tc>
        <w:tc>
          <w:tcPr>
            <w:tcW w:w="2126" w:type="dxa"/>
            <w:noWrap/>
            <w:hideMark/>
          </w:tcPr>
          <w:p w14:paraId="35768FB8" w14:textId="071BB1AA" w:rsidR="000569E3" w:rsidRPr="00B33BA5" w:rsidRDefault="000569E3" w:rsidP="000569E3">
            <w:pPr>
              <w:rPr>
                <w:rFonts w:ascii="Arial" w:hAnsi="Arial" w:cs="Arial"/>
                <w:sz w:val="20"/>
                <w:szCs w:val="20"/>
              </w:rPr>
            </w:pPr>
            <w:r w:rsidRPr="00B33BA5">
              <w:rPr>
                <w:rFonts w:ascii="Arial" w:hAnsi="Arial" w:cs="Arial"/>
                <w:sz w:val="20"/>
                <w:szCs w:val="20"/>
              </w:rPr>
              <w:t>15.5</w:t>
            </w:r>
          </w:p>
        </w:tc>
        <w:tc>
          <w:tcPr>
            <w:tcW w:w="1134" w:type="dxa"/>
            <w:noWrap/>
            <w:hideMark/>
          </w:tcPr>
          <w:p w14:paraId="20744336" w14:textId="35AADBB6"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7433F6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9E3B1D3" w14:textId="77777777" w:rsidR="000569E3" w:rsidRPr="00B33BA5" w:rsidRDefault="000569E3" w:rsidP="000569E3">
            <w:pPr>
              <w:rPr>
                <w:rFonts w:ascii="Arial" w:hAnsi="Arial" w:cs="Arial"/>
                <w:sz w:val="20"/>
                <w:szCs w:val="20"/>
              </w:rPr>
            </w:pPr>
            <w:r w:rsidRPr="00B33BA5">
              <w:rPr>
                <w:rFonts w:ascii="Arial" w:hAnsi="Arial" w:cs="Arial"/>
                <w:sz w:val="20"/>
                <w:szCs w:val="20"/>
              </w:rPr>
              <w:t>86</w:t>
            </w:r>
          </w:p>
        </w:tc>
      </w:tr>
      <w:tr w:rsidR="004B6C82" w:rsidRPr="004B6C82" w14:paraId="3C427078" w14:textId="77777777" w:rsidTr="004B6C82">
        <w:trPr>
          <w:trHeight w:val="288"/>
        </w:trPr>
        <w:tc>
          <w:tcPr>
            <w:tcW w:w="3256" w:type="dxa"/>
            <w:noWrap/>
            <w:hideMark/>
          </w:tcPr>
          <w:p w14:paraId="5076255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Malva </w:t>
            </w:r>
            <w:proofErr w:type="spellStart"/>
            <w:r w:rsidRPr="00B33BA5">
              <w:rPr>
                <w:rFonts w:ascii="Arial" w:hAnsi="Arial" w:cs="Arial"/>
                <w:sz w:val="20"/>
                <w:szCs w:val="20"/>
              </w:rPr>
              <w:t>neglecta</w:t>
            </w:r>
            <w:proofErr w:type="spellEnd"/>
          </w:p>
        </w:tc>
        <w:tc>
          <w:tcPr>
            <w:tcW w:w="2126" w:type="dxa"/>
            <w:noWrap/>
            <w:hideMark/>
          </w:tcPr>
          <w:p w14:paraId="5F83BD91" w14:textId="39E48C43" w:rsidR="000569E3" w:rsidRPr="00B33BA5" w:rsidRDefault="000569E3" w:rsidP="000569E3">
            <w:pPr>
              <w:rPr>
                <w:rFonts w:ascii="Arial" w:hAnsi="Arial" w:cs="Arial"/>
                <w:sz w:val="20"/>
                <w:szCs w:val="20"/>
              </w:rPr>
            </w:pPr>
            <w:r w:rsidRPr="00B33BA5">
              <w:rPr>
                <w:rFonts w:ascii="Arial" w:hAnsi="Arial" w:cs="Arial"/>
                <w:sz w:val="20"/>
                <w:szCs w:val="20"/>
              </w:rPr>
              <w:t>15.4</w:t>
            </w:r>
          </w:p>
        </w:tc>
        <w:tc>
          <w:tcPr>
            <w:tcW w:w="1134" w:type="dxa"/>
            <w:noWrap/>
            <w:hideMark/>
          </w:tcPr>
          <w:p w14:paraId="5C0C55A4" w14:textId="17E08DF0" w:rsidR="000569E3" w:rsidRPr="00B33BA5" w:rsidRDefault="000569E3" w:rsidP="000569E3">
            <w:pPr>
              <w:rPr>
                <w:rFonts w:ascii="Arial" w:hAnsi="Arial" w:cs="Arial"/>
                <w:sz w:val="20"/>
                <w:szCs w:val="20"/>
              </w:rPr>
            </w:pPr>
            <w:r w:rsidRPr="00B33BA5">
              <w:rPr>
                <w:rFonts w:ascii="Arial" w:hAnsi="Arial" w:cs="Arial"/>
                <w:sz w:val="20"/>
                <w:szCs w:val="20"/>
              </w:rPr>
              <w:t>0.036</w:t>
            </w:r>
          </w:p>
        </w:tc>
        <w:tc>
          <w:tcPr>
            <w:tcW w:w="1559" w:type="dxa"/>
            <w:noWrap/>
            <w:hideMark/>
          </w:tcPr>
          <w:p w14:paraId="603E58F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2E87E4F" w14:textId="77777777" w:rsidR="000569E3" w:rsidRPr="00B33BA5" w:rsidRDefault="000569E3" w:rsidP="000569E3">
            <w:pPr>
              <w:rPr>
                <w:rFonts w:ascii="Arial" w:hAnsi="Arial" w:cs="Arial"/>
                <w:sz w:val="20"/>
                <w:szCs w:val="20"/>
              </w:rPr>
            </w:pPr>
            <w:r w:rsidRPr="00B33BA5">
              <w:rPr>
                <w:rFonts w:ascii="Arial" w:hAnsi="Arial" w:cs="Arial"/>
                <w:sz w:val="20"/>
                <w:szCs w:val="20"/>
              </w:rPr>
              <w:t>14</w:t>
            </w:r>
          </w:p>
        </w:tc>
      </w:tr>
      <w:tr w:rsidR="004B6C82" w:rsidRPr="004B6C82" w14:paraId="19085941" w14:textId="77777777" w:rsidTr="004B6C82">
        <w:trPr>
          <w:trHeight w:val="288"/>
        </w:trPr>
        <w:tc>
          <w:tcPr>
            <w:tcW w:w="3256" w:type="dxa"/>
            <w:noWrap/>
            <w:hideMark/>
          </w:tcPr>
          <w:p w14:paraId="5BE18847"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Pedicularis</w:t>
            </w:r>
            <w:proofErr w:type="spellEnd"/>
            <w:r w:rsidRPr="00B33BA5">
              <w:rPr>
                <w:rFonts w:ascii="Arial" w:hAnsi="Arial" w:cs="Arial"/>
                <w:sz w:val="20"/>
                <w:szCs w:val="20"/>
              </w:rPr>
              <w:t xml:space="preserve"> </w:t>
            </w:r>
            <w:proofErr w:type="spellStart"/>
            <w:r w:rsidRPr="00B33BA5">
              <w:rPr>
                <w:rFonts w:ascii="Arial" w:hAnsi="Arial" w:cs="Arial"/>
                <w:sz w:val="20"/>
                <w:szCs w:val="20"/>
              </w:rPr>
              <w:t>kerneri</w:t>
            </w:r>
            <w:proofErr w:type="spellEnd"/>
          </w:p>
        </w:tc>
        <w:tc>
          <w:tcPr>
            <w:tcW w:w="2126" w:type="dxa"/>
            <w:noWrap/>
            <w:hideMark/>
          </w:tcPr>
          <w:p w14:paraId="76360014" w14:textId="786CE006" w:rsidR="000569E3" w:rsidRPr="00B33BA5" w:rsidRDefault="000569E3" w:rsidP="000569E3">
            <w:pPr>
              <w:rPr>
                <w:rFonts w:ascii="Arial" w:hAnsi="Arial" w:cs="Arial"/>
                <w:sz w:val="20"/>
                <w:szCs w:val="20"/>
              </w:rPr>
            </w:pPr>
            <w:r w:rsidRPr="00B33BA5">
              <w:rPr>
                <w:rFonts w:ascii="Arial" w:hAnsi="Arial" w:cs="Arial"/>
                <w:sz w:val="20"/>
                <w:szCs w:val="20"/>
              </w:rPr>
              <w:t>14.3</w:t>
            </w:r>
          </w:p>
        </w:tc>
        <w:tc>
          <w:tcPr>
            <w:tcW w:w="1134" w:type="dxa"/>
            <w:noWrap/>
            <w:hideMark/>
          </w:tcPr>
          <w:p w14:paraId="10ADFBE0" w14:textId="73491675" w:rsidR="000569E3" w:rsidRPr="00B33BA5" w:rsidRDefault="000569E3" w:rsidP="000569E3">
            <w:pPr>
              <w:rPr>
                <w:rFonts w:ascii="Arial" w:hAnsi="Arial" w:cs="Arial"/>
                <w:sz w:val="20"/>
                <w:szCs w:val="20"/>
              </w:rPr>
            </w:pPr>
            <w:r w:rsidRPr="00B33BA5">
              <w:rPr>
                <w:rFonts w:ascii="Arial" w:hAnsi="Arial" w:cs="Arial"/>
                <w:sz w:val="20"/>
                <w:szCs w:val="20"/>
              </w:rPr>
              <w:t>0.011</w:t>
            </w:r>
          </w:p>
        </w:tc>
        <w:tc>
          <w:tcPr>
            <w:tcW w:w="1559" w:type="dxa"/>
            <w:noWrap/>
            <w:hideMark/>
          </w:tcPr>
          <w:p w14:paraId="7DA4768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964BF37" w14:textId="77777777" w:rsidR="000569E3" w:rsidRPr="00B33BA5" w:rsidRDefault="000569E3" w:rsidP="000569E3">
            <w:pPr>
              <w:rPr>
                <w:rFonts w:ascii="Arial" w:hAnsi="Arial" w:cs="Arial"/>
                <w:sz w:val="20"/>
                <w:szCs w:val="20"/>
              </w:rPr>
            </w:pPr>
            <w:r w:rsidRPr="00B33BA5">
              <w:rPr>
                <w:rFonts w:ascii="Arial" w:hAnsi="Arial" w:cs="Arial"/>
                <w:sz w:val="20"/>
                <w:szCs w:val="20"/>
              </w:rPr>
              <w:t>47</w:t>
            </w:r>
          </w:p>
        </w:tc>
      </w:tr>
      <w:tr w:rsidR="004B6C82" w:rsidRPr="004B6C82" w14:paraId="493F7DF9" w14:textId="77777777" w:rsidTr="004B6C82">
        <w:trPr>
          <w:trHeight w:val="288"/>
        </w:trPr>
        <w:tc>
          <w:tcPr>
            <w:tcW w:w="3256" w:type="dxa"/>
            <w:noWrap/>
            <w:hideMark/>
          </w:tcPr>
          <w:p w14:paraId="7054D5E5"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Arenaria </w:t>
            </w:r>
            <w:proofErr w:type="spellStart"/>
            <w:r w:rsidRPr="00B33BA5">
              <w:rPr>
                <w:rFonts w:ascii="Arial" w:hAnsi="Arial" w:cs="Arial"/>
                <w:sz w:val="20"/>
                <w:szCs w:val="20"/>
              </w:rPr>
              <w:t>serpyllifolia</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019EB6BE" w14:textId="0BBB0B49" w:rsidR="000569E3" w:rsidRPr="00B33BA5" w:rsidRDefault="000569E3" w:rsidP="000569E3">
            <w:pPr>
              <w:rPr>
                <w:rFonts w:ascii="Arial" w:hAnsi="Arial" w:cs="Arial"/>
                <w:sz w:val="20"/>
                <w:szCs w:val="20"/>
              </w:rPr>
            </w:pPr>
            <w:r w:rsidRPr="00B33BA5">
              <w:rPr>
                <w:rFonts w:ascii="Arial" w:hAnsi="Arial" w:cs="Arial"/>
                <w:sz w:val="20"/>
                <w:szCs w:val="20"/>
              </w:rPr>
              <w:t>14.2</w:t>
            </w:r>
          </w:p>
        </w:tc>
        <w:tc>
          <w:tcPr>
            <w:tcW w:w="1134" w:type="dxa"/>
            <w:noWrap/>
            <w:hideMark/>
          </w:tcPr>
          <w:p w14:paraId="40D556F0" w14:textId="5DFC02EF"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3750CB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C7540B0" w14:textId="77777777" w:rsidR="000569E3" w:rsidRPr="00B33BA5" w:rsidRDefault="000569E3" w:rsidP="000569E3">
            <w:pPr>
              <w:rPr>
                <w:rFonts w:ascii="Arial" w:hAnsi="Arial" w:cs="Arial"/>
                <w:sz w:val="20"/>
                <w:szCs w:val="20"/>
              </w:rPr>
            </w:pPr>
            <w:r w:rsidRPr="00B33BA5">
              <w:rPr>
                <w:rFonts w:ascii="Arial" w:hAnsi="Arial" w:cs="Arial"/>
                <w:sz w:val="20"/>
                <w:szCs w:val="20"/>
              </w:rPr>
              <w:t>113</w:t>
            </w:r>
          </w:p>
        </w:tc>
      </w:tr>
      <w:tr w:rsidR="004B6C82" w:rsidRPr="004B6C82" w14:paraId="2AE4A555" w14:textId="77777777" w:rsidTr="004B6C82">
        <w:trPr>
          <w:trHeight w:val="288"/>
        </w:trPr>
        <w:tc>
          <w:tcPr>
            <w:tcW w:w="3256" w:type="dxa"/>
            <w:noWrap/>
            <w:hideMark/>
          </w:tcPr>
          <w:p w14:paraId="23D091B9" w14:textId="77777777" w:rsidR="000569E3" w:rsidRPr="00B33BA5" w:rsidRDefault="000569E3" w:rsidP="000569E3">
            <w:pPr>
              <w:rPr>
                <w:rFonts w:ascii="Arial" w:hAnsi="Arial" w:cs="Arial"/>
                <w:sz w:val="20"/>
                <w:szCs w:val="20"/>
              </w:rPr>
            </w:pPr>
            <w:r w:rsidRPr="00B33BA5">
              <w:rPr>
                <w:rFonts w:ascii="Arial" w:hAnsi="Arial" w:cs="Arial"/>
                <w:sz w:val="20"/>
                <w:szCs w:val="20"/>
              </w:rPr>
              <w:t>Arum maculatum</w:t>
            </w:r>
          </w:p>
        </w:tc>
        <w:tc>
          <w:tcPr>
            <w:tcW w:w="2126" w:type="dxa"/>
            <w:noWrap/>
            <w:hideMark/>
          </w:tcPr>
          <w:p w14:paraId="13733F00" w14:textId="791AE99B" w:rsidR="000569E3" w:rsidRPr="00B33BA5" w:rsidRDefault="000569E3" w:rsidP="000569E3">
            <w:pPr>
              <w:rPr>
                <w:rFonts w:ascii="Arial" w:hAnsi="Arial" w:cs="Arial"/>
                <w:sz w:val="20"/>
                <w:szCs w:val="20"/>
              </w:rPr>
            </w:pPr>
            <w:r w:rsidRPr="00B33BA5">
              <w:rPr>
                <w:rFonts w:ascii="Arial" w:hAnsi="Arial" w:cs="Arial"/>
                <w:sz w:val="20"/>
                <w:szCs w:val="20"/>
              </w:rPr>
              <w:t>13.8</w:t>
            </w:r>
          </w:p>
        </w:tc>
        <w:tc>
          <w:tcPr>
            <w:tcW w:w="1134" w:type="dxa"/>
            <w:noWrap/>
            <w:hideMark/>
          </w:tcPr>
          <w:p w14:paraId="47449FD7" w14:textId="0EDFD779"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2EB4E7D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D2E78FE" w14:textId="77777777" w:rsidR="000569E3" w:rsidRPr="00B33BA5" w:rsidRDefault="000569E3" w:rsidP="000569E3">
            <w:pPr>
              <w:rPr>
                <w:rFonts w:ascii="Arial" w:hAnsi="Arial" w:cs="Arial"/>
                <w:sz w:val="20"/>
                <w:szCs w:val="20"/>
              </w:rPr>
            </w:pPr>
            <w:r w:rsidRPr="00B33BA5">
              <w:rPr>
                <w:rFonts w:ascii="Arial" w:hAnsi="Arial" w:cs="Arial"/>
                <w:sz w:val="20"/>
                <w:szCs w:val="20"/>
              </w:rPr>
              <w:t>100</w:t>
            </w:r>
          </w:p>
        </w:tc>
      </w:tr>
      <w:tr w:rsidR="004B6C82" w:rsidRPr="004B6C82" w14:paraId="7B6B5893" w14:textId="77777777" w:rsidTr="004B6C82">
        <w:trPr>
          <w:trHeight w:val="288"/>
        </w:trPr>
        <w:tc>
          <w:tcPr>
            <w:tcW w:w="3256" w:type="dxa"/>
            <w:noWrap/>
            <w:hideMark/>
          </w:tcPr>
          <w:p w14:paraId="20A76780"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Setaria</w:t>
            </w:r>
            <w:proofErr w:type="spellEnd"/>
            <w:r w:rsidRPr="00B33BA5">
              <w:rPr>
                <w:rFonts w:ascii="Arial" w:hAnsi="Arial" w:cs="Arial"/>
                <w:sz w:val="20"/>
                <w:szCs w:val="20"/>
              </w:rPr>
              <w:t xml:space="preserve"> pumila</w:t>
            </w:r>
          </w:p>
        </w:tc>
        <w:tc>
          <w:tcPr>
            <w:tcW w:w="2126" w:type="dxa"/>
            <w:noWrap/>
            <w:hideMark/>
          </w:tcPr>
          <w:p w14:paraId="513A6720" w14:textId="20007950" w:rsidR="000569E3" w:rsidRPr="00B33BA5" w:rsidRDefault="000569E3" w:rsidP="000569E3">
            <w:pPr>
              <w:rPr>
                <w:rFonts w:ascii="Arial" w:hAnsi="Arial" w:cs="Arial"/>
                <w:sz w:val="20"/>
                <w:szCs w:val="20"/>
              </w:rPr>
            </w:pPr>
            <w:r w:rsidRPr="00B33BA5">
              <w:rPr>
                <w:rFonts w:ascii="Arial" w:hAnsi="Arial" w:cs="Arial"/>
                <w:sz w:val="20"/>
                <w:szCs w:val="20"/>
              </w:rPr>
              <w:t>13.6</w:t>
            </w:r>
          </w:p>
        </w:tc>
        <w:tc>
          <w:tcPr>
            <w:tcW w:w="1134" w:type="dxa"/>
            <w:noWrap/>
            <w:hideMark/>
          </w:tcPr>
          <w:p w14:paraId="4893175B" w14:textId="603BD193"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DF3EB0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18B6340" w14:textId="77777777" w:rsidR="000569E3" w:rsidRPr="00B33BA5" w:rsidRDefault="000569E3" w:rsidP="000569E3">
            <w:pPr>
              <w:rPr>
                <w:rFonts w:ascii="Arial" w:hAnsi="Arial" w:cs="Arial"/>
                <w:sz w:val="20"/>
                <w:szCs w:val="20"/>
              </w:rPr>
            </w:pPr>
            <w:r w:rsidRPr="00B33BA5">
              <w:rPr>
                <w:rFonts w:ascii="Arial" w:hAnsi="Arial" w:cs="Arial"/>
                <w:sz w:val="20"/>
                <w:szCs w:val="20"/>
              </w:rPr>
              <w:t>47</w:t>
            </w:r>
          </w:p>
        </w:tc>
      </w:tr>
      <w:tr w:rsidR="004B6C82" w:rsidRPr="004B6C82" w14:paraId="433C2DAB" w14:textId="77777777" w:rsidTr="004B6C82">
        <w:trPr>
          <w:trHeight w:val="288"/>
        </w:trPr>
        <w:tc>
          <w:tcPr>
            <w:tcW w:w="3256" w:type="dxa"/>
            <w:noWrap/>
            <w:hideMark/>
          </w:tcPr>
          <w:p w14:paraId="603206CC" w14:textId="77777777" w:rsidR="000569E3" w:rsidRPr="00B33BA5" w:rsidRDefault="000569E3" w:rsidP="000569E3">
            <w:pPr>
              <w:rPr>
                <w:rFonts w:ascii="Arial" w:hAnsi="Arial" w:cs="Arial"/>
                <w:sz w:val="20"/>
                <w:szCs w:val="20"/>
              </w:rPr>
            </w:pPr>
            <w:r w:rsidRPr="00B33BA5">
              <w:rPr>
                <w:rFonts w:ascii="Arial" w:hAnsi="Arial" w:cs="Arial"/>
                <w:sz w:val="20"/>
                <w:szCs w:val="20"/>
              </w:rPr>
              <w:t>Rosa arvensis</w:t>
            </w:r>
          </w:p>
        </w:tc>
        <w:tc>
          <w:tcPr>
            <w:tcW w:w="2126" w:type="dxa"/>
            <w:noWrap/>
            <w:hideMark/>
          </w:tcPr>
          <w:p w14:paraId="7A3BA2A3" w14:textId="5E800A35" w:rsidR="000569E3" w:rsidRPr="00B33BA5" w:rsidRDefault="000569E3" w:rsidP="000569E3">
            <w:pPr>
              <w:rPr>
                <w:rFonts w:ascii="Arial" w:hAnsi="Arial" w:cs="Arial"/>
                <w:sz w:val="20"/>
                <w:szCs w:val="20"/>
              </w:rPr>
            </w:pPr>
            <w:r w:rsidRPr="00B33BA5">
              <w:rPr>
                <w:rFonts w:ascii="Arial" w:hAnsi="Arial" w:cs="Arial"/>
                <w:sz w:val="20"/>
                <w:szCs w:val="20"/>
              </w:rPr>
              <w:t>13.2</w:t>
            </w:r>
          </w:p>
        </w:tc>
        <w:tc>
          <w:tcPr>
            <w:tcW w:w="1134" w:type="dxa"/>
            <w:noWrap/>
            <w:hideMark/>
          </w:tcPr>
          <w:p w14:paraId="5CDB41F2" w14:textId="4CF5C07A"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627DCF2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F802C9D" w14:textId="77777777" w:rsidR="000569E3" w:rsidRPr="00B33BA5" w:rsidRDefault="000569E3" w:rsidP="000569E3">
            <w:pPr>
              <w:rPr>
                <w:rFonts w:ascii="Arial" w:hAnsi="Arial" w:cs="Arial"/>
                <w:sz w:val="20"/>
                <w:szCs w:val="20"/>
              </w:rPr>
            </w:pPr>
            <w:r w:rsidRPr="00B33BA5">
              <w:rPr>
                <w:rFonts w:ascii="Arial" w:hAnsi="Arial" w:cs="Arial"/>
                <w:sz w:val="20"/>
                <w:szCs w:val="20"/>
              </w:rPr>
              <w:t>59</w:t>
            </w:r>
          </w:p>
        </w:tc>
      </w:tr>
      <w:tr w:rsidR="004B6C82" w:rsidRPr="004B6C82" w14:paraId="150FF2E9" w14:textId="77777777" w:rsidTr="004B6C82">
        <w:trPr>
          <w:trHeight w:val="288"/>
        </w:trPr>
        <w:tc>
          <w:tcPr>
            <w:tcW w:w="3256" w:type="dxa"/>
            <w:noWrap/>
            <w:hideMark/>
          </w:tcPr>
          <w:p w14:paraId="76B0E085" w14:textId="77777777" w:rsidR="000569E3" w:rsidRPr="00B33BA5" w:rsidRDefault="000569E3" w:rsidP="000569E3">
            <w:pPr>
              <w:rPr>
                <w:rFonts w:ascii="Arial" w:hAnsi="Arial" w:cs="Arial"/>
                <w:sz w:val="20"/>
                <w:szCs w:val="20"/>
              </w:rPr>
            </w:pPr>
            <w:r w:rsidRPr="00B33BA5">
              <w:rPr>
                <w:rFonts w:ascii="Arial" w:hAnsi="Arial" w:cs="Arial"/>
                <w:sz w:val="20"/>
                <w:szCs w:val="20"/>
              </w:rPr>
              <w:t>Portulaca oleracea</w:t>
            </w:r>
          </w:p>
        </w:tc>
        <w:tc>
          <w:tcPr>
            <w:tcW w:w="2126" w:type="dxa"/>
            <w:noWrap/>
            <w:hideMark/>
          </w:tcPr>
          <w:p w14:paraId="7AA241A1" w14:textId="3A9841A3" w:rsidR="000569E3" w:rsidRPr="00B33BA5" w:rsidRDefault="000569E3" w:rsidP="000569E3">
            <w:pPr>
              <w:rPr>
                <w:rFonts w:ascii="Arial" w:hAnsi="Arial" w:cs="Arial"/>
                <w:sz w:val="20"/>
                <w:szCs w:val="20"/>
              </w:rPr>
            </w:pPr>
            <w:r w:rsidRPr="00B33BA5">
              <w:rPr>
                <w:rFonts w:ascii="Arial" w:hAnsi="Arial" w:cs="Arial"/>
                <w:sz w:val="20"/>
                <w:szCs w:val="20"/>
              </w:rPr>
              <w:t>13.1</w:t>
            </w:r>
          </w:p>
        </w:tc>
        <w:tc>
          <w:tcPr>
            <w:tcW w:w="1134" w:type="dxa"/>
            <w:noWrap/>
            <w:hideMark/>
          </w:tcPr>
          <w:p w14:paraId="3DBCAC4F" w14:textId="31B47E76"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0A2B1F0E"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3531316" w14:textId="77777777" w:rsidR="000569E3" w:rsidRPr="00B33BA5" w:rsidRDefault="000569E3" w:rsidP="000569E3">
            <w:pPr>
              <w:rPr>
                <w:rFonts w:ascii="Arial" w:hAnsi="Arial" w:cs="Arial"/>
                <w:sz w:val="20"/>
                <w:szCs w:val="20"/>
              </w:rPr>
            </w:pPr>
            <w:r w:rsidRPr="00B33BA5">
              <w:rPr>
                <w:rFonts w:ascii="Arial" w:hAnsi="Arial" w:cs="Arial"/>
                <w:sz w:val="20"/>
                <w:szCs w:val="20"/>
              </w:rPr>
              <w:t>52</w:t>
            </w:r>
          </w:p>
        </w:tc>
      </w:tr>
      <w:tr w:rsidR="004B6C82" w:rsidRPr="004B6C82" w14:paraId="516EA39A" w14:textId="77777777" w:rsidTr="004B6C82">
        <w:trPr>
          <w:trHeight w:val="288"/>
        </w:trPr>
        <w:tc>
          <w:tcPr>
            <w:tcW w:w="3256" w:type="dxa"/>
            <w:noWrap/>
            <w:hideMark/>
          </w:tcPr>
          <w:p w14:paraId="1FE685CD"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w:t>
            </w:r>
            <w:proofErr w:type="spellStart"/>
            <w:r w:rsidRPr="00B33BA5">
              <w:rPr>
                <w:rFonts w:ascii="Arial" w:hAnsi="Arial" w:cs="Arial"/>
                <w:sz w:val="20"/>
                <w:szCs w:val="20"/>
              </w:rPr>
              <w:t>brizoides</w:t>
            </w:r>
            <w:proofErr w:type="spellEnd"/>
          </w:p>
        </w:tc>
        <w:tc>
          <w:tcPr>
            <w:tcW w:w="2126" w:type="dxa"/>
            <w:noWrap/>
            <w:hideMark/>
          </w:tcPr>
          <w:p w14:paraId="69A7C2F1" w14:textId="6866C1DC" w:rsidR="000569E3" w:rsidRPr="00B33BA5" w:rsidRDefault="000569E3" w:rsidP="000569E3">
            <w:pPr>
              <w:rPr>
                <w:rFonts w:ascii="Arial" w:hAnsi="Arial" w:cs="Arial"/>
                <w:sz w:val="20"/>
                <w:szCs w:val="20"/>
              </w:rPr>
            </w:pPr>
            <w:r w:rsidRPr="00B33BA5">
              <w:rPr>
                <w:rFonts w:ascii="Arial" w:hAnsi="Arial" w:cs="Arial"/>
                <w:sz w:val="20"/>
                <w:szCs w:val="20"/>
              </w:rPr>
              <w:t>13.0</w:t>
            </w:r>
          </w:p>
        </w:tc>
        <w:tc>
          <w:tcPr>
            <w:tcW w:w="1134" w:type="dxa"/>
            <w:noWrap/>
            <w:hideMark/>
          </w:tcPr>
          <w:p w14:paraId="63EE7D9A" w14:textId="46E18ACA" w:rsidR="000569E3" w:rsidRPr="00B33BA5" w:rsidRDefault="000569E3" w:rsidP="000569E3">
            <w:pPr>
              <w:rPr>
                <w:rFonts w:ascii="Arial" w:hAnsi="Arial" w:cs="Arial"/>
                <w:sz w:val="20"/>
                <w:szCs w:val="20"/>
              </w:rPr>
            </w:pPr>
            <w:r w:rsidRPr="00B33BA5">
              <w:rPr>
                <w:rFonts w:ascii="Arial" w:hAnsi="Arial" w:cs="Arial"/>
                <w:sz w:val="20"/>
                <w:szCs w:val="20"/>
              </w:rPr>
              <w:t>0.027</w:t>
            </w:r>
          </w:p>
        </w:tc>
        <w:tc>
          <w:tcPr>
            <w:tcW w:w="1559" w:type="dxa"/>
            <w:noWrap/>
            <w:hideMark/>
          </w:tcPr>
          <w:p w14:paraId="4F5565E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A33D492" w14:textId="77777777" w:rsidR="000569E3" w:rsidRPr="00B33BA5" w:rsidRDefault="000569E3" w:rsidP="000569E3">
            <w:pPr>
              <w:rPr>
                <w:rFonts w:ascii="Arial" w:hAnsi="Arial" w:cs="Arial"/>
                <w:sz w:val="20"/>
                <w:szCs w:val="20"/>
              </w:rPr>
            </w:pPr>
            <w:r w:rsidRPr="00B33BA5">
              <w:rPr>
                <w:rFonts w:ascii="Arial" w:hAnsi="Arial" w:cs="Arial"/>
                <w:sz w:val="20"/>
                <w:szCs w:val="20"/>
              </w:rPr>
              <w:t>30</w:t>
            </w:r>
          </w:p>
        </w:tc>
      </w:tr>
      <w:tr w:rsidR="004B6C82" w:rsidRPr="004B6C82" w14:paraId="101E4400" w14:textId="77777777" w:rsidTr="004B6C82">
        <w:trPr>
          <w:trHeight w:val="288"/>
        </w:trPr>
        <w:tc>
          <w:tcPr>
            <w:tcW w:w="3256" w:type="dxa"/>
            <w:noWrap/>
            <w:hideMark/>
          </w:tcPr>
          <w:p w14:paraId="1C873E7D" w14:textId="77777777" w:rsidR="000569E3" w:rsidRPr="00B33BA5" w:rsidRDefault="000569E3" w:rsidP="000569E3">
            <w:pPr>
              <w:rPr>
                <w:rFonts w:ascii="Arial" w:hAnsi="Arial" w:cs="Arial"/>
                <w:sz w:val="20"/>
                <w:szCs w:val="20"/>
              </w:rPr>
            </w:pPr>
            <w:r w:rsidRPr="00B33BA5">
              <w:rPr>
                <w:rFonts w:ascii="Arial" w:hAnsi="Arial" w:cs="Arial"/>
                <w:sz w:val="20"/>
                <w:szCs w:val="20"/>
              </w:rPr>
              <w:t>Prunus spinosa</w:t>
            </w:r>
          </w:p>
        </w:tc>
        <w:tc>
          <w:tcPr>
            <w:tcW w:w="2126" w:type="dxa"/>
            <w:noWrap/>
            <w:hideMark/>
          </w:tcPr>
          <w:p w14:paraId="0B74F856" w14:textId="1F46DAC0" w:rsidR="000569E3" w:rsidRPr="00B33BA5" w:rsidRDefault="000569E3" w:rsidP="000569E3">
            <w:pPr>
              <w:rPr>
                <w:rFonts w:ascii="Arial" w:hAnsi="Arial" w:cs="Arial"/>
                <w:sz w:val="20"/>
                <w:szCs w:val="20"/>
              </w:rPr>
            </w:pPr>
            <w:r w:rsidRPr="00B33BA5">
              <w:rPr>
                <w:rFonts w:ascii="Arial" w:hAnsi="Arial" w:cs="Arial"/>
                <w:sz w:val="20"/>
                <w:szCs w:val="20"/>
              </w:rPr>
              <w:t>12.9</w:t>
            </w:r>
          </w:p>
        </w:tc>
        <w:tc>
          <w:tcPr>
            <w:tcW w:w="1134" w:type="dxa"/>
            <w:noWrap/>
            <w:hideMark/>
          </w:tcPr>
          <w:p w14:paraId="2167B431" w14:textId="7F0F07DC"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2278711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196C55D" w14:textId="77777777" w:rsidR="000569E3" w:rsidRPr="00B33BA5" w:rsidRDefault="000569E3" w:rsidP="000569E3">
            <w:pPr>
              <w:rPr>
                <w:rFonts w:ascii="Arial" w:hAnsi="Arial" w:cs="Arial"/>
                <w:sz w:val="20"/>
                <w:szCs w:val="20"/>
              </w:rPr>
            </w:pPr>
            <w:r w:rsidRPr="00B33BA5">
              <w:rPr>
                <w:rFonts w:ascii="Arial" w:hAnsi="Arial" w:cs="Arial"/>
                <w:sz w:val="20"/>
                <w:szCs w:val="20"/>
              </w:rPr>
              <w:t>56</w:t>
            </w:r>
          </w:p>
        </w:tc>
      </w:tr>
      <w:tr w:rsidR="004B6C82" w:rsidRPr="004B6C82" w14:paraId="0974CEC0" w14:textId="77777777" w:rsidTr="004B6C82">
        <w:trPr>
          <w:trHeight w:val="288"/>
        </w:trPr>
        <w:tc>
          <w:tcPr>
            <w:tcW w:w="3256" w:type="dxa"/>
            <w:noWrap/>
            <w:hideMark/>
          </w:tcPr>
          <w:p w14:paraId="742364D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Cryptogramma</w:t>
            </w:r>
            <w:proofErr w:type="spellEnd"/>
            <w:r w:rsidRPr="00B33BA5">
              <w:rPr>
                <w:rFonts w:ascii="Arial" w:hAnsi="Arial" w:cs="Arial"/>
                <w:sz w:val="20"/>
                <w:szCs w:val="20"/>
              </w:rPr>
              <w:t xml:space="preserve"> </w:t>
            </w:r>
            <w:proofErr w:type="spellStart"/>
            <w:r w:rsidRPr="00B33BA5">
              <w:rPr>
                <w:rFonts w:ascii="Arial" w:hAnsi="Arial" w:cs="Arial"/>
                <w:sz w:val="20"/>
                <w:szCs w:val="20"/>
              </w:rPr>
              <w:t>crispa</w:t>
            </w:r>
            <w:proofErr w:type="spellEnd"/>
          </w:p>
        </w:tc>
        <w:tc>
          <w:tcPr>
            <w:tcW w:w="2126" w:type="dxa"/>
            <w:noWrap/>
            <w:hideMark/>
          </w:tcPr>
          <w:p w14:paraId="0CE0F506" w14:textId="2841B89E" w:rsidR="000569E3" w:rsidRPr="00B33BA5" w:rsidRDefault="000569E3" w:rsidP="000569E3">
            <w:pPr>
              <w:rPr>
                <w:rFonts w:ascii="Arial" w:hAnsi="Arial" w:cs="Arial"/>
                <w:sz w:val="20"/>
                <w:szCs w:val="20"/>
              </w:rPr>
            </w:pPr>
            <w:r w:rsidRPr="00B33BA5">
              <w:rPr>
                <w:rFonts w:ascii="Arial" w:hAnsi="Arial" w:cs="Arial"/>
                <w:sz w:val="20"/>
                <w:szCs w:val="20"/>
              </w:rPr>
              <w:t>12.6</w:t>
            </w:r>
          </w:p>
        </w:tc>
        <w:tc>
          <w:tcPr>
            <w:tcW w:w="1134" w:type="dxa"/>
            <w:noWrap/>
            <w:hideMark/>
          </w:tcPr>
          <w:p w14:paraId="2D249FC1" w14:textId="61A8F314" w:rsidR="000569E3" w:rsidRPr="00B33BA5" w:rsidRDefault="000569E3" w:rsidP="000569E3">
            <w:pPr>
              <w:rPr>
                <w:rFonts w:ascii="Arial" w:hAnsi="Arial" w:cs="Arial"/>
                <w:sz w:val="20"/>
                <w:szCs w:val="20"/>
              </w:rPr>
            </w:pPr>
            <w:r w:rsidRPr="00B33BA5">
              <w:rPr>
                <w:rFonts w:ascii="Arial" w:hAnsi="Arial" w:cs="Arial"/>
                <w:sz w:val="20"/>
                <w:szCs w:val="20"/>
              </w:rPr>
              <w:t>0.038</w:t>
            </w:r>
          </w:p>
        </w:tc>
        <w:tc>
          <w:tcPr>
            <w:tcW w:w="1559" w:type="dxa"/>
            <w:noWrap/>
            <w:hideMark/>
          </w:tcPr>
          <w:p w14:paraId="711167E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3CC2358" w14:textId="77777777" w:rsidR="000569E3" w:rsidRPr="00B33BA5" w:rsidRDefault="000569E3" w:rsidP="000569E3">
            <w:pPr>
              <w:rPr>
                <w:rFonts w:ascii="Arial" w:hAnsi="Arial" w:cs="Arial"/>
                <w:sz w:val="20"/>
                <w:szCs w:val="20"/>
              </w:rPr>
            </w:pPr>
            <w:r w:rsidRPr="00B33BA5">
              <w:rPr>
                <w:rFonts w:ascii="Arial" w:hAnsi="Arial" w:cs="Arial"/>
                <w:sz w:val="20"/>
                <w:szCs w:val="20"/>
              </w:rPr>
              <w:t>50</w:t>
            </w:r>
          </w:p>
        </w:tc>
      </w:tr>
      <w:tr w:rsidR="004B6C82" w:rsidRPr="004B6C82" w14:paraId="5E0D7CF8" w14:textId="77777777" w:rsidTr="004B6C82">
        <w:trPr>
          <w:trHeight w:val="288"/>
        </w:trPr>
        <w:tc>
          <w:tcPr>
            <w:tcW w:w="3256" w:type="dxa"/>
            <w:noWrap/>
            <w:hideMark/>
          </w:tcPr>
          <w:p w14:paraId="612C3ED1" w14:textId="77777777" w:rsidR="000569E3" w:rsidRPr="00B33BA5" w:rsidRDefault="000569E3" w:rsidP="000569E3">
            <w:pPr>
              <w:rPr>
                <w:rFonts w:ascii="Arial" w:hAnsi="Arial" w:cs="Arial"/>
                <w:sz w:val="20"/>
                <w:szCs w:val="20"/>
              </w:rPr>
            </w:pPr>
            <w:r w:rsidRPr="00B33BA5">
              <w:rPr>
                <w:rFonts w:ascii="Arial" w:hAnsi="Arial" w:cs="Arial"/>
                <w:sz w:val="20"/>
                <w:szCs w:val="20"/>
              </w:rPr>
              <w:t>Erigeron annuus</w:t>
            </w:r>
          </w:p>
        </w:tc>
        <w:tc>
          <w:tcPr>
            <w:tcW w:w="2126" w:type="dxa"/>
            <w:noWrap/>
            <w:hideMark/>
          </w:tcPr>
          <w:p w14:paraId="7972B210" w14:textId="4AD98436" w:rsidR="000569E3" w:rsidRPr="00B33BA5" w:rsidRDefault="000569E3" w:rsidP="000569E3">
            <w:pPr>
              <w:rPr>
                <w:rFonts w:ascii="Arial" w:hAnsi="Arial" w:cs="Arial"/>
                <w:sz w:val="20"/>
                <w:szCs w:val="20"/>
              </w:rPr>
            </w:pPr>
            <w:r w:rsidRPr="00B33BA5">
              <w:rPr>
                <w:rFonts w:ascii="Arial" w:hAnsi="Arial" w:cs="Arial"/>
                <w:sz w:val="20"/>
                <w:szCs w:val="20"/>
              </w:rPr>
              <w:t>12.6</w:t>
            </w:r>
          </w:p>
        </w:tc>
        <w:tc>
          <w:tcPr>
            <w:tcW w:w="1134" w:type="dxa"/>
            <w:noWrap/>
            <w:hideMark/>
          </w:tcPr>
          <w:p w14:paraId="4025FD5C" w14:textId="00A63705"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C757B7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20ED4FC" w14:textId="77777777" w:rsidR="000569E3" w:rsidRPr="00B33BA5" w:rsidRDefault="000569E3" w:rsidP="000569E3">
            <w:pPr>
              <w:rPr>
                <w:rFonts w:ascii="Arial" w:hAnsi="Arial" w:cs="Arial"/>
                <w:sz w:val="20"/>
                <w:szCs w:val="20"/>
              </w:rPr>
            </w:pPr>
            <w:r w:rsidRPr="00B33BA5">
              <w:rPr>
                <w:rFonts w:ascii="Arial" w:hAnsi="Arial" w:cs="Arial"/>
                <w:sz w:val="20"/>
                <w:szCs w:val="20"/>
              </w:rPr>
              <w:t>73</w:t>
            </w:r>
          </w:p>
        </w:tc>
      </w:tr>
      <w:tr w:rsidR="004B6C82" w:rsidRPr="004B6C82" w14:paraId="01526FDA" w14:textId="77777777" w:rsidTr="004B6C82">
        <w:trPr>
          <w:trHeight w:val="288"/>
        </w:trPr>
        <w:tc>
          <w:tcPr>
            <w:tcW w:w="3256" w:type="dxa"/>
            <w:noWrap/>
            <w:hideMark/>
          </w:tcPr>
          <w:p w14:paraId="4680237D" w14:textId="77777777" w:rsidR="000569E3" w:rsidRPr="00B33BA5" w:rsidRDefault="000569E3" w:rsidP="000569E3">
            <w:pPr>
              <w:rPr>
                <w:rFonts w:ascii="Arial" w:hAnsi="Arial" w:cs="Arial"/>
                <w:sz w:val="20"/>
                <w:szCs w:val="20"/>
              </w:rPr>
            </w:pPr>
            <w:r w:rsidRPr="00B33BA5">
              <w:rPr>
                <w:rFonts w:ascii="Arial" w:hAnsi="Arial" w:cs="Arial"/>
                <w:sz w:val="20"/>
                <w:szCs w:val="20"/>
              </w:rPr>
              <w:t>Poa minor</w:t>
            </w:r>
          </w:p>
        </w:tc>
        <w:tc>
          <w:tcPr>
            <w:tcW w:w="2126" w:type="dxa"/>
            <w:noWrap/>
            <w:hideMark/>
          </w:tcPr>
          <w:p w14:paraId="3CDE53BE" w14:textId="674BEDB0" w:rsidR="000569E3" w:rsidRPr="00B33BA5" w:rsidRDefault="000569E3" w:rsidP="000569E3">
            <w:pPr>
              <w:rPr>
                <w:rFonts w:ascii="Arial" w:hAnsi="Arial" w:cs="Arial"/>
                <w:sz w:val="20"/>
                <w:szCs w:val="20"/>
              </w:rPr>
            </w:pPr>
            <w:r w:rsidRPr="00B33BA5">
              <w:rPr>
                <w:rFonts w:ascii="Arial" w:hAnsi="Arial" w:cs="Arial"/>
                <w:sz w:val="20"/>
                <w:szCs w:val="20"/>
              </w:rPr>
              <w:t>12.5</w:t>
            </w:r>
          </w:p>
        </w:tc>
        <w:tc>
          <w:tcPr>
            <w:tcW w:w="1134" w:type="dxa"/>
            <w:noWrap/>
            <w:hideMark/>
          </w:tcPr>
          <w:p w14:paraId="383F77FD" w14:textId="2DF59E45"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75EB083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4A60D20" w14:textId="77777777" w:rsidR="000569E3" w:rsidRPr="00B33BA5" w:rsidRDefault="000569E3" w:rsidP="000569E3">
            <w:pPr>
              <w:rPr>
                <w:rFonts w:ascii="Arial" w:hAnsi="Arial" w:cs="Arial"/>
                <w:sz w:val="20"/>
                <w:szCs w:val="20"/>
              </w:rPr>
            </w:pPr>
            <w:r w:rsidRPr="00B33BA5">
              <w:rPr>
                <w:rFonts w:ascii="Arial" w:hAnsi="Arial" w:cs="Arial"/>
                <w:sz w:val="20"/>
                <w:szCs w:val="20"/>
              </w:rPr>
              <w:t>66</w:t>
            </w:r>
          </w:p>
        </w:tc>
      </w:tr>
      <w:tr w:rsidR="004B6C82" w:rsidRPr="004B6C82" w14:paraId="13226E9E" w14:textId="77777777" w:rsidTr="004B6C82">
        <w:trPr>
          <w:trHeight w:val="288"/>
        </w:trPr>
        <w:tc>
          <w:tcPr>
            <w:tcW w:w="3256" w:type="dxa"/>
            <w:noWrap/>
            <w:hideMark/>
          </w:tcPr>
          <w:p w14:paraId="5299AEE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Euphrasia </w:t>
            </w:r>
            <w:proofErr w:type="spellStart"/>
            <w:r w:rsidRPr="00B33BA5">
              <w:rPr>
                <w:rFonts w:ascii="Arial" w:hAnsi="Arial" w:cs="Arial"/>
                <w:sz w:val="20"/>
                <w:szCs w:val="20"/>
              </w:rPr>
              <w:t>hirtella</w:t>
            </w:r>
            <w:proofErr w:type="spellEnd"/>
          </w:p>
        </w:tc>
        <w:tc>
          <w:tcPr>
            <w:tcW w:w="2126" w:type="dxa"/>
            <w:noWrap/>
            <w:hideMark/>
          </w:tcPr>
          <w:p w14:paraId="6CD789F1" w14:textId="49508D1E" w:rsidR="000569E3" w:rsidRPr="00B33BA5" w:rsidRDefault="000569E3" w:rsidP="000569E3">
            <w:pPr>
              <w:rPr>
                <w:rFonts w:ascii="Arial" w:hAnsi="Arial" w:cs="Arial"/>
                <w:sz w:val="20"/>
                <w:szCs w:val="20"/>
              </w:rPr>
            </w:pPr>
            <w:r w:rsidRPr="00B33BA5">
              <w:rPr>
                <w:rFonts w:ascii="Arial" w:hAnsi="Arial" w:cs="Arial"/>
                <w:sz w:val="20"/>
                <w:szCs w:val="20"/>
              </w:rPr>
              <w:t>12.5</w:t>
            </w:r>
          </w:p>
        </w:tc>
        <w:tc>
          <w:tcPr>
            <w:tcW w:w="1134" w:type="dxa"/>
            <w:noWrap/>
            <w:hideMark/>
          </w:tcPr>
          <w:p w14:paraId="23D3C66F" w14:textId="2D73A177" w:rsidR="000569E3" w:rsidRPr="00B33BA5" w:rsidRDefault="000569E3" w:rsidP="000569E3">
            <w:pPr>
              <w:rPr>
                <w:rFonts w:ascii="Arial" w:hAnsi="Arial" w:cs="Arial"/>
                <w:sz w:val="20"/>
                <w:szCs w:val="20"/>
              </w:rPr>
            </w:pPr>
            <w:r w:rsidRPr="00B33BA5">
              <w:rPr>
                <w:rFonts w:ascii="Arial" w:hAnsi="Arial" w:cs="Arial"/>
                <w:sz w:val="20"/>
                <w:szCs w:val="20"/>
              </w:rPr>
              <w:t>0.044</w:t>
            </w:r>
          </w:p>
        </w:tc>
        <w:tc>
          <w:tcPr>
            <w:tcW w:w="1559" w:type="dxa"/>
            <w:noWrap/>
            <w:hideMark/>
          </w:tcPr>
          <w:p w14:paraId="0E7048C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4A3989D" w14:textId="77777777" w:rsidR="000569E3" w:rsidRPr="00B33BA5" w:rsidRDefault="000569E3" w:rsidP="000569E3">
            <w:pPr>
              <w:rPr>
                <w:rFonts w:ascii="Arial" w:hAnsi="Arial" w:cs="Arial"/>
                <w:sz w:val="20"/>
                <w:szCs w:val="20"/>
              </w:rPr>
            </w:pPr>
            <w:r w:rsidRPr="00B33BA5">
              <w:rPr>
                <w:rFonts w:ascii="Arial" w:hAnsi="Arial" w:cs="Arial"/>
                <w:sz w:val="20"/>
                <w:szCs w:val="20"/>
              </w:rPr>
              <w:t>15</w:t>
            </w:r>
          </w:p>
        </w:tc>
      </w:tr>
      <w:tr w:rsidR="004B6C82" w:rsidRPr="004B6C82" w14:paraId="69157EE0" w14:textId="77777777" w:rsidTr="004B6C82">
        <w:trPr>
          <w:trHeight w:val="288"/>
        </w:trPr>
        <w:tc>
          <w:tcPr>
            <w:tcW w:w="3256" w:type="dxa"/>
            <w:noWrap/>
            <w:hideMark/>
          </w:tcPr>
          <w:p w14:paraId="2AFA63FD" w14:textId="77777777" w:rsidR="000569E3" w:rsidRPr="00B33BA5" w:rsidRDefault="000569E3" w:rsidP="000569E3">
            <w:pPr>
              <w:rPr>
                <w:rFonts w:ascii="Arial" w:hAnsi="Arial" w:cs="Arial"/>
                <w:sz w:val="20"/>
                <w:szCs w:val="20"/>
              </w:rPr>
            </w:pPr>
            <w:r w:rsidRPr="00B33BA5">
              <w:rPr>
                <w:rFonts w:ascii="Arial" w:hAnsi="Arial" w:cs="Arial"/>
                <w:sz w:val="20"/>
                <w:szCs w:val="20"/>
              </w:rPr>
              <w:lastRenderedPageBreak/>
              <w:t>Verbena officinalis</w:t>
            </w:r>
          </w:p>
        </w:tc>
        <w:tc>
          <w:tcPr>
            <w:tcW w:w="2126" w:type="dxa"/>
            <w:noWrap/>
            <w:hideMark/>
          </w:tcPr>
          <w:p w14:paraId="62DAAA6A" w14:textId="3D28E4FD" w:rsidR="000569E3" w:rsidRPr="00B33BA5" w:rsidRDefault="000569E3" w:rsidP="000569E3">
            <w:pPr>
              <w:rPr>
                <w:rFonts w:ascii="Arial" w:hAnsi="Arial" w:cs="Arial"/>
                <w:sz w:val="20"/>
                <w:szCs w:val="20"/>
              </w:rPr>
            </w:pPr>
            <w:r w:rsidRPr="00B33BA5">
              <w:rPr>
                <w:rFonts w:ascii="Arial" w:hAnsi="Arial" w:cs="Arial"/>
                <w:sz w:val="20"/>
                <w:szCs w:val="20"/>
              </w:rPr>
              <w:t>12.3</w:t>
            </w:r>
          </w:p>
        </w:tc>
        <w:tc>
          <w:tcPr>
            <w:tcW w:w="1134" w:type="dxa"/>
            <w:noWrap/>
            <w:hideMark/>
          </w:tcPr>
          <w:p w14:paraId="79C8859D" w14:textId="30739919" w:rsidR="000569E3" w:rsidRPr="00B33BA5" w:rsidRDefault="000569E3" w:rsidP="000569E3">
            <w:pPr>
              <w:rPr>
                <w:rFonts w:ascii="Arial" w:hAnsi="Arial" w:cs="Arial"/>
                <w:sz w:val="20"/>
                <w:szCs w:val="20"/>
              </w:rPr>
            </w:pPr>
            <w:r w:rsidRPr="00B33BA5">
              <w:rPr>
                <w:rFonts w:ascii="Arial" w:hAnsi="Arial" w:cs="Arial"/>
                <w:sz w:val="20"/>
                <w:szCs w:val="20"/>
              </w:rPr>
              <w:t>0.031</w:t>
            </w:r>
          </w:p>
        </w:tc>
        <w:tc>
          <w:tcPr>
            <w:tcW w:w="1559" w:type="dxa"/>
            <w:noWrap/>
            <w:hideMark/>
          </w:tcPr>
          <w:p w14:paraId="1CBAC17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39C9539" w14:textId="77777777" w:rsidR="000569E3" w:rsidRPr="00B33BA5" w:rsidRDefault="000569E3" w:rsidP="000569E3">
            <w:pPr>
              <w:rPr>
                <w:rFonts w:ascii="Arial" w:hAnsi="Arial" w:cs="Arial"/>
                <w:sz w:val="20"/>
                <w:szCs w:val="20"/>
              </w:rPr>
            </w:pPr>
            <w:r w:rsidRPr="00B33BA5">
              <w:rPr>
                <w:rFonts w:ascii="Arial" w:hAnsi="Arial" w:cs="Arial"/>
                <w:sz w:val="20"/>
                <w:szCs w:val="20"/>
              </w:rPr>
              <w:t>27</w:t>
            </w:r>
          </w:p>
        </w:tc>
      </w:tr>
      <w:tr w:rsidR="004B6C82" w:rsidRPr="004B6C82" w14:paraId="12F4052D" w14:textId="77777777" w:rsidTr="004B6C82">
        <w:trPr>
          <w:trHeight w:val="288"/>
        </w:trPr>
        <w:tc>
          <w:tcPr>
            <w:tcW w:w="3256" w:type="dxa"/>
            <w:noWrap/>
            <w:hideMark/>
          </w:tcPr>
          <w:p w14:paraId="78B1490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Geranium </w:t>
            </w:r>
            <w:proofErr w:type="spellStart"/>
            <w:r w:rsidRPr="00B33BA5">
              <w:rPr>
                <w:rFonts w:ascii="Arial" w:hAnsi="Arial" w:cs="Arial"/>
                <w:sz w:val="20"/>
                <w:szCs w:val="20"/>
              </w:rPr>
              <w:t>molle</w:t>
            </w:r>
            <w:proofErr w:type="spellEnd"/>
          </w:p>
        </w:tc>
        <w:tc>
          <w:tcPr>
            <w:tcW w:w="2126" w:type="dxa"/>
            <w:noWrap/>
            <w:hideMark/>
          </w:tcPr>
          <w:p w14:paraId="444BF387" w14:textId="58CD1D78" w:rsidR="000569E3" w:rsidRPr="00B33BA5" w:rsidRDefault="000569E3" w:rsidP="000569E3">
            <w:pPr>
              <w:rPr>
                <w:rFonts w:ascii="Arial" w:hAnsi="Arial" w:cs="Arial"/>
                <w:sz w:val="20"/>
                <w:szCs w:val="20"/>
              </w:rPr>
            </w:pPr>
            <w:r w:rsidRPr="00B33BA5">
              <w:rPr>
                <w:rFonts w:ascii="Arial" w:hAnsi="Arial" w:cs="Arial"/>
                <w:sz w:val="20"/>
                <w:szCs w:val="20"/>
              </w:rPr>
              <w:t>11.9</w:t>
            </w:r>
          </w:p>
        </w:tc>
        <w:tc>
          <w:tcPr>
            <w:tcW w:w="1134" w:type="dxa"/>
            <w:noWrap/>
            <w:hideMark/>
          </w:tcPr>
          <w:p w14:paraId="30CA554A" w14:textId="70F5631A"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5D36CA2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9F624F2" w14:textId="77777777" w:rsidR="000569E3" w:rsidRPr="00B33BA5" w:rsidRDefault="000569E3" w:rsidP="000569E3">
            <w:pPr>
              <w:rPr>
                <w:rFonts w:ascii="Arial" w:hAnsi="Arial" w:cs="Arial"/>
                <w:sz w:val="20"/>
                <w:szCs w:val="20"/>
              </w:rPr>
            </w:pPr>
            <w:r w:rsidRPr="00B33BA5">
              <w:rPr>
                <w:rFonts w:ascii="Arial" w:hAnsi="Arial" w:cs="Arial"/>
                <w:sz w:val="20"/>
                <w:szCs w:val="20"/>
              </w:rPr>
              <w:t>20</w:t>
            </w:r>
          </w:p>
        </w:tc>
      </w:tr>
      <w:tr w:rsidR="004B6C82" w:rsidRPr="004B6C82" w14:paraId="02231832" w14:textId="77777777" w:rsidTr="004B6C82">
        <w:trPr>
          <w:trHeight w:val="288"/>
        </w:trPr>
        <w:tc>
          <w:tcPr>
            <w:tcW w:w="3256" w:type="dxa"/>
            <w:noWrap/>
            <w:hideMark/>
          </w:tcPr>
          <w:p w14:paraId="367737BC"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Festuca </w:t>
            </w:r>
            <w:proofErr w:type="spellStart"/>
            <w:r w:rsidRPr="00B33BA5">
              <w:rPr>
                <w:rFonts w:ascii="Arial" w:hAnsi="Arial" w:cs="Arial"/>
                <w:sz w:val="20"/>
                <w:szCs w:val="20"/>
              </w:rPr>
              <w:t>arundinacea</w:t>
            </w:r>
            <w:proofErr w:type="spellEnd"/>
          </w:p>
        </w:tc>
        <w:tc>
          <w:tcPr>
            <w:tcW w:w="2126" w:type="dxa"/>
            <w:noWrap/>
            <w:hideMark/>
          </w:tcPr>
          <w:p w14:paraId="16A1FD78" w14:textId="56C1F332" w:rsidR="000569E3" w:rsidRPr="00B33BA5" w:rsidRDefault="000569E3" w:rsidP="000569E3">
            <w:pPr>
              <w:rPr>
                <w:rFonts w:ascii="Arial" w:hAnsi="Arial" w:cs="Arial"/>
                <w:sz w:val="20"/>
                <w:szCs w:val="20"/>
              </w:rPr>
            </w:pPr>
            <w:r w:rsidRPr="00B33BA5">
              <w:rPr>
                <w:rFonts w:ascii="Arial" w:hAnsi="Arial" w:cs="Arial"/>
                <w:sz w:val="20"/>
                <w:szCs w:val="20"/>
              </w:rPr>
              <w:t>11.7</w:t>
            </w:r>
          </w:p>
        </w:tc>
        <w:tc>
          <w:tcPr>
            <w:tcW w:w="1134" w:type="dxa"/>
            <w:noWrap/>
            <w:hideMark/>
          </w:tcPr>
          <w:p w14:paraId="5F8593B9" w14:textId="27A459AD"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28103B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A783F59" w14:textId="77777777" w:rsidR="000569E3" w:rsidRPr="00B33BA5" w:rsidRDefault="000569E3" w:rsidP="000569E3">
            <w:pPr>
              <w:rPr>
                <w:rFonts w:ascii="Arial" w:hAnsi="Arial" w:cs="Arial"/>
                <w:sz w:val="20"/>
                <w:szCs w:val="20"/>
              </w:rPr>
            </w:pPr>
            <w:r w:rsidRPr="00B33BA5">
              <w:rPr>
                <w:rFonts w:ascii="Arial" w:hAnsi="Arial" w:cs="Arial"/>
                <w:sz w:val="20"/>
                <w:szCs w:val="20"/>
              </w:rPr>
              <w:t>200</w:t>
            </w:r>
          </w:p>
        </w:tc>
      </w:tr>
      <w:tr w:rsidR="004B6C82" w:rsidRPr="004B6C82" w14:paraId="6E2F0AEC" w14:textId="77777777" w:rsidTr="004B6C82">
        <w:trPr>
          <w:trHeight w:val="288"/>
        </w:trPr>
        <w:tc>
          <w:tcPr>
            <w:tcW w:w="3256" w:type="dxa"/>
            <w:noWrap/>
            <w:hideMark/>
          </w:tcPr>
          <w:p w14:paraId="1763E7F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Festuca </w:t>
            </w:r>
            <w:proofErr w:type="spellStart"/>
            <w:r w:rsidRPr="00B33BA5">
              <w:rPr>
                <w:rFonts w:ascii="Arial" w:hAnsi="Arial" w:cs="Arial"/>
                <w:sz w:val="20"/>
                <w:szCs w:val="20"/>
              </w:rPr>
              <w:t>pulchella</w:t>
            </w:r>
            <w:proofErr w:type="spellEnd"/>
          </w:p>
        </w:tc>
        <w:tc>
          <w:tcPr>
            <w:tcW w:w="2126" w:type="dxa"/>
            <w:noWrap/>
            <w:hideMark/>
          </w:tcPr>
          <w:p w14:paraId="6EC7CD18" w14:textId="1690C89A" w:rsidR="000569E3" w:rsidRPr="00B33BA5" w:rsidRDefault="000569E3" w:rsidP="000569E3">
            <w:pPr>
              <w:rPr>
                <w:rFonts w:ascii="Arial" w:hAnsi="Arial" w:cs="Arial"/>
                <w:sz w:val="20"/>
                <w:szCs w:val="20"/>
              </w:rPr>
            </w:pPr>
            <w:r w:rsidRPr="00B33BA5">
              <w:rPr>
                <w:rFonts w:ascii="Arial" w:hAnsi="Arial" w:cs="Arial"/>
                <w:sz w:val="20"/>
                <w:szCs w:val="20"/>
              </w:rPr>
              <w:t>11.5</w:t>
            </w:r>
          </w:p>
        </w:tc>
        <w:tc>
          <w:tcPr>
            <w:tcW w:w="1134" w:type="dxa"/>
            <w:noWrap/>
            <w:hideMark/>
          </w:tcPr>
          <w:p w14:paraId="0214100D" w14:textId="11F65370"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56B87FC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F0B43A5" w14:textId="77777777" w:rsidR="000569E3" w:rsidRPr="00B33BA5" w:rsidRDefault="000569E3" w:rsidP="000569E3">
            <w:pPr>
              <w:rPr>
                <w:rFonts w:ascii="Arial" w:hAnsi="Arial" w:cs="Arial"/>
                <w:sz w:val="20"/>
                <w:szCs w:val="20"/>
              </w:rPr>
            </w:pPr>
            <w:r w:rsidRPr="00B33BA5">
              <w:rPr>
                <w:rFonts w:ascii="Arial" w:hAnsi="Arial" w:cs="Arial"/>
                <w:sz w:val="20"/>
                <w:szCs w:val="20"/>
              </w:rPr>
              <w:t>36</w:t>
            </w:r>
          </w:p>
        </w:tc>
      </w:tr>
      <w:tr w:rsidR="004B6C82" w:rsidRPr="004B6C82" w14:paraId="2F794F69" w14:textId="77777777" w:rsidTr="004B6C82">
        <w:trPr>
          <w:trHeight w:val="288"/>
        </w:trPr>
        <w:tc>
          <w:tcPr>
            <w:tcW w:w="3256" w:type="dxa"/>
            <w:noWrap/>
            <w:hideMark/>
          </w:tcPr>
          <w:p w14:paraId="1DC2F4D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Papaver </w:t>
            </w:r>
            <w:proofErr w:type="spellStart"/>
            <w:r w:rsidRPr="00B33BA5">
              <w:rPr>
                <w:rFonts w:ascii="Arial" w:hAnsi="Arial" w:cs="Arial"/>
                <w:sz w:val="20"/>
                <w:szCs w:val="20"/>
              </w:rPr>
              <w:t>rhoeas</w:t>
            </w:r>
            <w:proofErr w:type="spellEnd"/>
          </w:p>
        </w:tc>
        <w:tc>
          <w:tcPr>
            <w:tcW w:w="2126" w:type="dxa"/>
            <w:noWrap/>
            <w:hideMark/>
          </w:tcPr>
          <w:p w14:paraId="5B37FF13" w14:textId="1A854DB4" w:rsidR="000569E3" w:rsidRPr="00B33BA5" w:rsidRDefault="000569E3" w:rsidP="000569E3">
            <w:pPr>
              <w:rPr>
                <w:rFonts w:ascii="Arial" w:hAnsi="Arial" w:cs="Arial"/>
                <w:sz w:val="20"/>
                <w:szCs w:val="20"/>
              </w:rPr>
            </w:pPr>
            <w:r w:rsidRPr="00B33BA5">
              <w:rPr>
                <w:rFonts w:ascii="Arial" w:hAnsi="Arial" w:cs="Arial"/>
                <w:sz w:val="20"/>
                <w:szCs w:val="20"/>
              </w:rPr>
              <w:t>11.5</w:t>
            </w:r>
          </w:p>
        </w:tc>
        <w:tc>
          <w:tcPr>
            <w:tcW w:w="1134" w:type="dxa"/>
            <w:noWrap/>
            <w:hideMark/>
          </w:tcPr>
          <w:p w14:paraId="0E41585E" w14:textId="390D265A" w:rsidR="000569E3" w:rsidRPr="00B33BA5" w:rsidRDefault="000569E3" w:rsidP="000569E3">
            <w:pPr>
              <w:rPr>
                <w:rFonts w:ascii="Arial" w:hAnsi="Arial" w:cs="Arial"/>
                <w:sz w:val="20"/>
                <w:szCs w:val="20"/>
              </w:rPr>
            </w:pPr>
            <w:r w:rsidRPr="00B33BA5">
              <w:rPr>
                <w:rFonts w:ascii="Arial" w:hAnsi="Arial" w:cs="Arial"/>
                <w:sz w:val="20"/>
                <w:szCs w:val="20"/>
              </w:rPr>
              <w:t>0.014</w:t>
            </w:r>
          </w:p>
        </w:tc>
        <w:tc>
          <w:tcPr>
            <w:tcW w:w="1559" w:type="dxa"/>
            <w:noWrap/>
            <w:hideMark/>
          </w:tcPr>
          <w:p w14:paraId="7BE7C72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5D09F3B" w14:textId="77777777" w:rsidR="000569E3" w:rsidRPr="00B33BA5" w:rsidRDefault="000569E3" w:rsidP="000569E3">
            <w:pPr>
              <w:rPr>
                <w:rFonts w:ascii="Arial" w:hAnsi="Arial" w:cs="Arial"/>
                <w:sz w:val="20"/>
                <w:szCs w:val="20"/>
              </w:rPr>
            </w:pPr>
            <w:r w:rsidRPr="00B33BA5">
              <w:rPr>
                <w:rFonts w:ascii="Arial" w:hAnsi="Arial" w:cs="Arial"/>
                <w:sz w:val="20"/>
                <w:szCs w:val="20"/>
              </w:rPr>
              <w:t>30</w:t>
            </w:r>
          </w:p>
        </w:tc>
      </w:tr>
      <w:tr w:rsidR="004B6C82" w:rsidRPr="004B6C82" w14:paraId="21A7D6F6" w14:textId="77777777" w:rsidTr="004B6C82">
        <w:trPr>
          <w:trHeight w:val="288"/>
        </w:trPr>
        <w:tc>
          <w:tcPr>
            <w:tcW w:w="3256" w:type="dxa"/>
            <w:noWrap/>
            <w:hideMark/>
          </w:tcPr>
          <w:p w14:paraId="5BE832B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Hieracium </w:t>
            </w:r>
            <w:proofErr w:type="spellStart"/>
            <w:r w:rsidRPr="00B33BA5">
              <w:rPr>
                <w:rFonts w:ascii="Arial" w:hAnsi="Arial" w:cs="Arial"/>
                <w:sz w:val="20"/>
                <w:szCs w:val="20"/>
              </w:rPr>
              <w:t>piliferum</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75EF03A0" w14:textId="0AAAD272" w:rsidR="000569E3" w:rsidRPr="00B33BA5" w:rsidRDefault="000569E3" w:rsidP="000569E3">
            <w:pPr>
              <w:rPr>
                <w:rFonts w:ascii="Arial" w:hAnsi="Arial" w:cs="Arial"/>
                <w:sz w:val="20"/>
                <w:szCs w:val="20"/>
              </w:rPr>
            </w:pPr>
            <w:r w:rsidRPr="00B33BA5">
              <w:rPr>
                <w:rFonts w:ascii="Arial" w:hAnsi="Arial" w:cs="Arial"/>
                <w:sz w:val="20"/>
                <w:szCs w:val="20"/>
              </w:rPr>
              <w:t>11.3</w:t>
            </w:r>
          </w:p>
        </w:tc>
        <w:tc>
          <w:tcPr>
            <w:tcW w:w="1134" w:type="dxa"/>
            <w:noWrap/>
            <w:hideMark/>
          </w:tcPr>
          <w:p w14:paraId="6D6B0D34" w14:textId="352B20B6"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3EE67C4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B3B6BEB" w14:textId="77777777" w:rsidR="000569E3" w:rsidRPr="00B33BA5" w:rsidRDefault="000569E3" w:rsidP="000569E3">
            <w:pPr>
              <w:rPr>
                <w:rFonts w:ascii="Arial" w:hAnsi="Arial" w:cs="Arial"/>
                <w:sz w:val="20"/>
                <w:szCs w:val="20"/>
              </w:rPr>
            </w:pPr>
            <w:r w:rsidRPr="00B33BA5">
              <w:rPr>
                <w:rFonts w:ascii="Arial" w:hAnsi="Arial" w:cs="Arial"/>
                <w:sz w:val="20"/>
                <w:szCs w:val="20"/>
              </w:rPr>
              <w:t>58</w:t>
            </w:r>
          </w:p>
        </w:tc>
      </w:tr>
      <w:tr w:rsidR="004B6C82" w:rsidRPr="004B6C82" w14:paraId="36226978" w14:textId="77777777" w:rsidTr="004B6C82">
        <w:trPr>
          <w:trHeight w:val="288"/>
        </w:trPr>
        <w:tc>
          <w:tcPr>
            <w:tcW w:w="3256" w:type="dxa"/>
            <w:noWrap/>
            <w:hideMark/>
          </w:tcPr>
          <w:p w14:paraId="3EEE64D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Veronica </w:t>
            </w:r>
            <w:proofErr w:type="spellStart"/>
            <w:r w:rsidRPr="00B33BA5">
              <w:rPr>
                <w:rFonts w:ascii="Arial" w:hAnsi="Arial" w:cs="Arial"/>
                <w:sz w:val="20"/>
                <w:szCs w:val="20"/>
              </w:rPr>
              <w:t>aphylla</w:t>
            </w:r>
            <w:proofErr w:type="spellEnd"/>
          </w:p>
        </w:tc>
        <w:tc>
          <w:tcPr>
            <w:tcW w:w="2126" w:type="dxa"/>
            <w:noWrap/>
            <w:hideMark/>
          </w:tcPr>
          <w:p w14:paraId="5AA0A01E" w14:textId="0D26F780" w:rsidR="000569E3" w:rsidRPr="00B33BA5" w:rsidRDefault="000569E3" w:rsidP="000569E3">
            <w:pPr>
              <w:rPr>
                <w:rFonts w:ascii="Arial" w:hAnsi="Arial" w:cs="Arial"/>
                <w:sz w:val="20"/>
                <w:szCs w:val="20"/>
              </w:rPr>
            </w:pPr>
            <w:r w:rsidRPr="00B33BA5">
              <w:rPr>
                <w:rFonts w:ascii="Arial" w:hAnsi="Arial" w:cs="Arial"/>
                <w:sz w:val="20"/>
                <w:szCs w:val="20"/>
              </w:rPr>
              <w:t>11.3</w:t>
            </w:r>
          </w:p>
        </w:tc>
        <w:tc>
          <w:tcPr>
            <w:tcW w:w="1134" w:type="dxa"/>
            <w:noWrap/>
            <w:hideMark/>
          </w:tcPr>
          <w:p w14:paraId="5F2B8852" w14:textId="62D24C10"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2419A16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652EB88" w14:textId="77777777" w:rsidR="000569E3" w:rsidRPr="00B33BA5" w:rsidRDefault="000569E3" w:rsidP="000569E3">
            <w:pPr>
              <w:rPr>
                <w:rFonts w:ascii="Arial" w:hAnsi="Arial" w:cs="Arial"/>
                <w:sz w:val="20"/>
                <w:szCs w:val="20"/>
              </w:rPr>
            </w:pPr>
            <w:r w:rsidRPr="00B33BA5">
              <w:rPr>
                <w:rFonts w:ascii="Arial" w:hAnsi="Arial" w:cs="Arial"/>
                <w:sz w:val="20"/>
                <w:szCs w:val="20"/>
              </w:rPr>
              <w:t>73</w:t>
            </w:r>
          </w:p>
        </w:tc>
      </w:tr>
      <w:tr w:rsidR="004B6C82" w:rsidRPr="004B6C82" w14:paraId="6B7DA3D8" w14:textId="77777777" w:rsidTr="004B6C82">
        <w:trPr>
          <w:trHeight w:val="288"/>
        </w:trPr>
        <w:tc>
          <w:tcPr>
            <w:tcW w:w="3256" w:type="dxa"/>
            <w:noWrap/>
            <w:hideMark/>
          </w:tcPr>
          <w:p w14:paraId="6134E8B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Festuca </w:t>
            </w:r>
            <w:proofErr w:type="spellStart"/>
            <w:r w:rsidRPr="00B33BA5">
              <w:rPr>
                <w:rFonts w:ascii="Arial" w:hAnsi="Arial" w:cs="Arial"/>
                <w:sz w:val="20"/>
                <w:szCs w:val="20"/>
              </w:rPr>
              <w:t>violacea</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45D1E484" w14:textId="15281194" w:rsidR="000569E3" w:rsidRPr="00B33BA5" w:rsidRDefault="000569E3" w:rsidP="000569E3">
            <w:pPr>
              <w:rPr>
                <w:rFonts w:ascii="Arial" w:hAnsi="Arial" w:cs="Arial"/>
                <w:sz w:val="20"/>
                <w:szCs w:val="20"/>
              </w:rPr>
            </w:pPr>
            <w:r w:rsidRPr="00B33BA5">
              <w:rPr>
                <w:rFonts w:ascii="Arial" w:hAnsi="Arial" w:cs="Arial"/>
                <w:sz w:val="20"/>
                <w:szCs w:val="20"/>
              </w:rPr>
              <w:t>11.2</w:t>
            </w:r>
          </w:p>
        </w:tc>
        <w:tc>
          <w:tcPr>
            <w:tcW w:w="1134" w:type="dxa"/>
            <w:noWrap/>
            <w:hideMark/>
          </w:tcPr>
          <w:p w14:paraId="203882D5" w14:textId="420C72C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32FFE7E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E70E13D" w14:textId="77777777" w:rsidR="000569E3" w:rsidRPr="00B33BA5" w:rsidRDefault="000569E3" w:rsidP="000569E3">
            <w:pPr>
              <w:rPr>
                <w:rFonts w:ascii="Arial" w:hAnsi="Arial" w:cs="Arial"/>
                <w:sz w:val="20"/>
                <w:szCs w:val="20"/>
              </w:rPr>
            </w:pPr>
            <w:r w:rsidRPr="00B33BA5">
              <w:rPr>
                <w:rFonts w:ascii="Arial" w:hAnsi="Arial" w:cs="Arial"/>
                <w:sz w:val="20"/>
                <w:szCs w:val="20"/>
              </w:rPr>
              <w:t>171</w:t>
            </w:r>
          </w:p>
        </w:tc>
      </w:tr>
      <w:tr w:rsidR="004B6C82" w:rsidRPr="004B6C82" w14:paraId="709F32E2" w14:textId="77777777" w:rsidTr="004B6C82">
        <w:trPr>
          <w:trHeight w:val="288"/>
        </w:trPr>
        <w:tc>
          <w:tcPr>
            <w:tcW w:w="3256" w:type="dxa"/>
            <w:noWrap/>
            <w:hideMark/>
          </w:tcPr>
          <w:p w14:paraId="4E0388A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Dryopteris </w:t>
            </w:r>
            <w:proofErr w:type="spellStart"/>
            <w:r w:rsidRPr="00B33BA5">
              <w:rPr>
                <w:rFonts w:ascii="Arial" w:hAnsi="Arial" w:cs="Arial"/>
                <w:sz w:val="20"/>
                <w:szCs w:val="20"/>
              </w:rPr>
              <w:t>carthusiana</w:t>
            </w:r>
            <w:proofErr w:type="spellEnd"/>
          </w:p>
        </w:tc>
        <w:tc>
          <w:tcPr>
            <w:tcW w:w="2126" w:type="dxa"/>
            <w:noWrap/>
            <w:hideMark/>
          </w:tcPr>
          <w:p w14:paraId="789D8FBB" w14:textId="0413333C" w:rsidR="000569E3" w:rsidRPr="00B33BA5" w:rsidRDefault="000569E3" w:rsidP="000569E3">
            <w:pPr>
              <w:rPr>
                <w:rFonts w:ascii="Arial" w:hAnsi="Arial" w:cs="Arial"/>
                <w:sz w:val="20"/>
                <w:szCs w:val="20"/>
              </w:rPr>
            </w:pPr>
            <w:r w:rsidRPr="00B33BA5">
              <w:rPr>
                <w:rFonts w:ascii="Arial" w:hAnsi="Arial" w:cs="Arial"/>
                <w:sz w:val="20"/>
                <w:szCs w:val="20"/>
              </w:rPr>
              <w:t>11.0</w:t>
            </w:r>
          </w:p>
        </w:tc>
        <w:tc>
          <w:tcPr>
            <w:tcW w:w="1134" w:type="dxa"/>
            <w:noWrap/>
            <w:hideMark/>
          </w:tcPr>
          <w:p w14:paraId="4F9FF3D1" w14:textId="6882CE19"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6596E9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FF3A21D" w14:textId="77777777" w:rsidR="000569E3" w:rsidRPr="00B33BA5" w:rsidRDefault="000569E3" w:rsidP="000569E3">
            <w:pPr>
              <w:rPr>
                <w:rFonts w:ascii="Arial" w:hAnsi="Arial" w:cs="Arial"/>
                <w:sz w:val="20"/>
                <w:szCs w:val="20"/>
              </w:rPr>
            </w:pPr>
            <w:r w:rsidRPr="00B33BA5">
              <w:rPr>
                <w:rFonts w:ascii="Arial" w:hAnsi="Arial" w:cs="Arial"/>
                <w:sz w:val="20"/>
                <w:szCs w:val="20"/>
              </w:rPr>
              <w:t>186</w:t>
            </w:r>
          </w:p>
        </w:tc>
      </w:tr>
      <w:tr w:rsidR="004B6C82" w:rsidRPr="004B6C82" w14:paraId="41FA274A" w14:textId="77777777" w:rsidTr="004B6C82">
        <w:trPr>
          <w:trHeight w:val="288"/>
        </w:trPr>
        <w:tc>
          <w:tcPr>
            <w:tcW w:w="3256" w:type="dxa"/>
            <w:noWrap/>
            <w:hideMark/>
          </w:tcPr>
          <w:p w14:paraId="26700E26" w14:textId="77777777" w:rsidR="000569E3" w:rsidRPr="00B33BA5" w:rsidRDefault="000569E3" w:rsidP="000569E3">
            <w:pPr>
              <w:rPr>
                <w:rFonts w:ascii="Arial" w:hAnsi="Arial" w:cs="Arial"/>
                <w:sz w:val="20"/>
                <w:szCs w:val="20"/>
              </w:rPr>
            </w:pPr>
            <w:r w:rsidRPr="00B33BA5">
              <w:rPr>
                <w:rFonts w:ascii="Arial" w:hAnsi="Arial" w:cs="Arial"/>
                <w:sz w:val="20"/>
                <w:szCs w:val="20"/>
              </w:rPr>
              <w:t>Gentiana nivalis</w:t>
            </w:r>
          </w:p>
        </w:tc>
        <w:tc>
          <w:tcPr>
            <w:tcW w:w="2126" w:type="dxa"/>
            <w:noWrap/>
            <w:hideMark/>
          </w:tcPr>
          <w:p w14:paraId="33DB9FFF" w14:textId="16187131" w:rsidR="000569E3" w:rsidRPr="00B33BA5" w:rsidRDefault="000569E3" w:rsidP="000569E3">
            <w:pPr>
              <w:rPr>
                <w:rFonts w:ascii="Arial" w:hAnsi="Arial" w:cs="Arial"/>
                <w:sz w:val="20"/>
                <w:szCs w:val="20"/>
              </w:rPr>
            </w:pPr>
            <w:r w:rsidRPr="00B33BA5">
              <w:rPr>
                <w:rFonts w:ascii="Arial" w:hAnsi="Arial" w:cs="Arial"/>
                <w:sz w:val="20"/>
                <w:szCs w:val="20"/>
              </w:rPr>
              <w:t>10.6</w:t>
            </w:r>
          </w:p>
        </w:tc>
        <w:tc>
          <w:tcPr>
            <w:tcW w:w="1134" w:type="dxa"/>
            <w:noWrap/>
            <w:hideMark/>
          </w:tcPr>
          <w:p w14:paraId="0B95CB76" w14:textId="3F8A609B"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0CAB2ED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E30675D" w14:textId="77777777" w:rsidR="000569E3" w:rsidRPr="00B33BA5" w:rsidRDefault="000569E3" w:rsidP="000569E3">
            <w:pPr>
              <w:rPr>
                <w:rFonts w:ascii="Arial" w:hAnsi="Arial" w:cs="Arial"/>
                <w:sz w:val="20"/>
                <w:szCs w:val="20"/>
              </w:rPr>
            </w:pPr>
            <w:r w:rsidRPr="00B33BA5">
              <w:rPr>
                <w:rFonts w:ascii="Arial" w:hAnsi="Arial" w:cs="Arial"/>
                <w:sz w:val="20"/>
                <w:szCs w:val="20"/>
              </w:rPr>
              <w:t>89</w:t>
            </w:r>
          </w:p>
        </w:tc>
      </w:tr>
      <w:tr w:rsidR="004B6C82" w:rsidRPr="004B6C82" w14:paraId="2AB69061" w14:textId="77777777" w:rsidTr="004B6C82">
        <w:trPr>
          <w:trHeight w:val="288"/>
        </w:trPr>
        <w:tc>
          <w:tcPr>
            <w:tcW w:w="3256" w:type="dxa"/>
            <w:noWrap/>
            <w:hideMark/>
          </w:tcPr>
          <w:p w14:paraId="34C206D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w:t>
            </w:r>
            <w:proofErr w:type="spellStart"/>
            <w:r w:rsidRPr="00B33BA5">
              <w:rPr>
                <w:rFonts w:ascii="Arial" w:hAnsi="Arial" w:cs="Arial"/>
                <w:sz w:val="20"/>
                <w:szCs w:val="20"/>
              </w:rPr>
              <w:t>hirta</w:t>
            </w:r>
            <w:proofErr w:type="spellEnd"/>
          </w:p>
        </w:tc>
        <w:tc>
          <w:tcPr>
            <w:tcW w:w="2126" w:type="dxa"/>
            <w:noWrap/>
            <w:hideMark/>
          </w:tcPr>
          <w:p w14:paraId="128C5DF7" w14:textId="20BB9527" w:rsidR="000569E3" w:rsidRPr="00B33BA5" w:rsidRDefault="000569E3" w:rsidP="000569E3">
            <w:pPr>
              <w:rPr>
                <w:rFonts w:ascii="Arial" w:hAnsi="Arial" w:cs="Arial"/>
                <w:sz w:val="20"/>
                <w:szCs w:val="20"/>
              </w:rPr>
            </w:pPr>
            <w:r w:rsidRPr="00B33BA5">
              <w:rPr>
                <w:rFonts w:ascii="Arial" w:hAnsi="Arial" w:cs="Arial"/>
                <w:sz w:val="20"/>
                <w:szCs w:val="20"/>
              </w:rPr>
              <w:t>10.2</w:t>
            </w:r>
          </w:p>
        </w:tc>
        <w:tc>
          <w:tcPr>
            <w:tcW w:w="1134" w:type="dxa"/>
            <w:noWrap/>
            <w:hideMark/>
          </w:tcPr>
          <w:p w14:paraId="2DFD7EA2" w14:textId="7DC531D2"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70EFE5A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E49A7C9" w14:textId="77777777" w:rsidR="000569E3" w:rsidRPr="00B33BA5" w:rsidRDefault="000569E3" w:rsidP="000569E3">
            <w:pPr>
              <w:rPr>
                <w:rFonts w:ascii="Arial" w:hAnsi="Arial" w:cs="Arial"/>
                <w:sz w:val="20"/>
                <w:szCs w:val="20"/>
              </w:rPr>
            </w:pPr>
            <w:r w:rsidRPr="00B33BA5">
              <w:rPr>
                <w:rFonts w:ascii="Arial" w:hAnsi="Arial" w:cs="Arial"/>
                <w:sz w:val="20"/>
                <w:szCs w:val="20"/>
              </w:rPr>
              <w:t>138</w:t>
            </w:r>
          </w:p>
        </w:tc>
      </w:tr>
      <w:tr w:rsidR="004B6C82" w:rsidRPr="004B6C82" w14:paraId="2D04A093" w14:textId="77777777" w:rsidTr="004B6C82">
        <w:trPr>
          <w:trHeight w:val="288"/>
        </w:trPr>
        <w:tc>
          <w:tcPr>
            <w:tcW w:w="3256" w:type="dxa"/>
            <w:noWrap/>
            <w:hideMark/>
          </w:tcPr>
          <w:p w14:paraId="38CDA238"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Luzula</w:t>
            </w:r>
            <w:proofErr w:type="spellEnd"/>
            <w:r w:rsidRPr="00B33BA5">
              <w:rPr>
                <w:rFonts w:ascii="Arial" w:hAnsi="Arial" w:cs="Arial"/>
                <w:sz w:val="20"/>
                <w:szCs w:val="20"/>
              </w:rPr>
              <w:t xml:space="preserve"> </w:t>
            </w:r>
            <w:proofErr w:type="spellStart"/>
            <w:r w:rsidRPr="00B33BA5">
              <w:rPr>
                <w:rFonts w:ascii="Arial" w:hAnsi="Arial" w:cs="Arial"/>
                <w:sz w:val="20"/>
                <w:szCs w:val="20"/>
              </w:rPr>
              <w:t>alpinopilosa</w:t>
            </w:r>
            <w:proofErr w:type="spellEnd"/>
          </w:p>
        </w:tc>
        <w:tc>
          <w:tcPr>
            <w:tcW w:w="2126" w:type="dxa"/>
            <w:noWrap/>
            <w:hideMark/>
          </w:tcPr>
          <w:p w14:paraId="43D51509" w14:textId="115C131C" w:rsidR="000569E3" w:rsidRPr="00B33BA5" w:rsidRDefault="000569E3" w:rsidP="000569E3">
            <w:pPr>
              <w:rPr>
                <w:rFonts w:ascii="Arial" w:hAnsi="Arial" w:cs="Arial"/>
                <w:sz w:val="20"/>
                <w:szCs w:val="20"/>
              </w:rPr>
            </w:pPr>
            <w:r w:rsidRPr="00B33BA5">
              <w:rPr>
                <w:rFonts w:ascii="Arial" w:hAnsi="Arial" w:cs="Arial"/>
                <w:sz w:val="20"/>
                <w:szCs w:val="20"/>
              </w:rPr>
              <w:t>9.6</w:t>
            </w:r>
          </w:p>
        </w:tc>
        <w:tc>
          <w:tcPr>
            <w:tcW w:w="1134" w:type="dxa"/>
            <w:noWrap/>
            <w:hideMark/>
          </w:tcPr>
          <w:p w14:paraId="6094DA2D" w14:textId="75B0A031"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982DD5E"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C734401" w14:textId="77777777" w:rsidR="000569E3" w:rsidRPr="00B33BA5" w:rsidRDefault="000569E3" w:rsidP="000569E3">
            <w:pPr>
              <w:rPr>
                <w:rFonts w:ascii="Arial" w:hAnsi="Arial" w:cs="Arial"/>
                <w:sz w:val="20"/>
                <w:szCs w:val="20"/>
              </w:rPr>
            </w:pPr>
            <w:r w:rsidRPr="00B33BA5">
              <w:rPr>
                <w:rFonts w:ascii="Arial" w:hAnsi="Arial" w:cs="Arial"/>
                <w:sz w:val="20"/>
                <w:szCs w:val="20"/>
              </w:rPr>
              <w:t>305</w:t>
            </w:r>
          </w:p>
        </w:tc>
      </w:tr>
      <w:tr w:rsidR="004B6C82" w:rsidRPr="004B6C82" w14:paraId="7B7D18CC" w14:textId="77777777" w:rsidTr="004B6C82">
        <w:trPr>
          <w:trHeight w:val="288"/>
        </w:trPr>
        <w:tc>
          <w:tcPr>
            <w:tcW w:w="3256" w:type="dxa"/>
            <w:noWrap/>
            <w:hideMark/>
          </w:tcPr>
          <w:p w14:paraId="2590E27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Epilobium </w:t>
            </w:r>
            <w:proofErr w:type="spellStart"/>
            <w:r w:rsidRPr="00B33BA5">
              <w:rPr>
                <w:rFonts w:ascii="Arial" w:hAnsi="Arial" w:cs="Arial"/>
                <w:sz w:val="20"/>
                <w:szCs w:val="20"/>
              </w:rPr>
              <w:t>anagallidifolium</w:t>
            </w:r>
            <w:proofErr w:type="spellEnd"/>
          </w:p>
        </w:tc>
        <w:tc>
          <w:tcPr>
            <w:tcW w:w="2126" w:type="dxa"/>
            <w:noWrap/>
            <w:hideMark/>
          </w:tcPr>
          <w:p w14:paraId="424C0E59" w14:textId="3CC0B525" w:rsidR="000569E3" w:rsidRPr="00B33BA5" w:rsidRDefault="000569E3" w:rsidP="000569E3">
            <w:pPr>
              <w:rPr>
                <w:rFonts w:ascii="Arial" w:hAnsi="Arial" w:cs="Arial"/>
                <w:sz w:val="20"/>
                <w:szCs w:val="20"/>
              </w:rPr>
            </w:pPr>
            <w:r w:rsidRPr="00B33BA5">
              <w:rPr>
                <w:rFonts w:ascii="Arial" w:hAnsi="Arial" w:cs="Arial"/>
                <w:sz w:val="20"/>
                <w:szCs w:val="20"/>
              </w:rPr>
              <w:t>9.5</w:t>
            </w:r>
          </w:p>
        </w:tc>
        <w:tc>
          <w:tcPr>
            <w:tcW w:w="1134" w:type="dxa"/>
            <w:noWrap/>
            <w:hideMark/>
          </w:tcPr>
          <w:p w14:paraId="7ACF4B7D" w14:textId="25376590" w:rsidR="000569E3" w:rsidRPr="00B33BA5" w:rsidRDefault="000569E3" w:rsidP="000569E3">
            <w:pPr>
              <w:rPr>
                <w:rFonts w:ascii="Arial" w:hAnsi="Arial" w:cs="Arial"/>
                <w:sz w:val="20"/>
                <w:szCs w:val="20"/>
              </w:rPr>
            </w:pPr>
            <w:r w:rsidRPr="00B33BA5">
              <w:rPr>
                <w:rFonts w:ascii="Arial" w:hAnsi="Arial" w:cs="Arial"/>
                <w:sz w:val="20"/>
                <w:szCs w:val="20"/>
              </w:rPr>
              <w:t>0.020</w:t>
            </w:r>
          </w:p>
        </w:tc>
        <w:tc>
          <w:tcPr>
            <w:tcW w:w="1559" w:type="dxa"/>
            <w:noWrap/>
            <w:hideMark/>
          </w:tcPr>
          <w:p w14:paraId="7D8FEE7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5BC7FBC" w14:textId="77777777" w:rsidR="000569E3" w:rsidRPr="00B33BA5" w:rsidRDefault="000569E3" w:rsidP="000569E3">
            <w:pPr>
              <w:rPr>
                <w:rFonts w:ascii="Arial" w:hAnsi="Arial" w:cs="Arial"/>
                <w:sz w:val="20"/>
                <w:szCs w:val="20"/>
              </w:rPr>
            </w:pPr>
            <w:r w:rsidRPr="00B33BA5">
              <w:rPr>
                <w:rFonts w:ascii="Arial" w:hAnsi="Arial" w:cs="Arial"/>
                <w:sz w:val="20"/>
                <w:szCs w:val="20"/>
              </w:rPr>
              <w:t>36</w:t>
            </w:r>
          </w:p>
        </w:tc>
      </w:tr>
      <w:tr w:rsidR="004B6C82" w:rsidRPr="004B6C82" w14:paraId="5FFBDAFE" w14:textId="77777777" w:rsidTr="004B6C82">
        <w:trPr>
          <w:trHeight w:val="288"/>
        </w:trPr>
        <w:tc>
          <w:tcPr>
            <w:tcW w:w="3256" w:type="dxa"/>
            <w:noWrap/>
            <w:hideMark/>
          </w:tcPr>
          <w:p w14:paraId="092D5195" w14:textId="77777777" w:rsidR="000569E3" w:rsidRPr="00B33BA5" w:rsidRDefault="000569E3" w:rsidP="000569E3">
            <w:pPr>
              <w:rPr>
                <w:rFonts w:ascii="Arial" w:hAnsi="Arial" w:cs="Arial"/>
                <w:sz w:val="20"/>
                <w:szCs w:val="20"/>
              </w:rPr>
            </w:pPr>
            <w:r w:rsidRPr="00B33BA5">
              <w:rPr>
                <w:rFonts w:ascii="Arial" w:hAnsi="Arial" w:cs="Arial"/>
                <w:sz w:val="20"/>
                <w:szCs w:val="20"/>
              </w:rPr>
              <w:t>Brassica napus</w:t>
            </w:r>
          </w:p>
        </w:tc>
        <w:tc>
          <w:tcPr>
            <w:tcW w:w="2126" w:type="dxa"/>
            <w:noWrap/>
            <w:hideMark/>
          </w:tcPr>
          <w:p w14:paraId="2A9F8431" w14:textId="31CA11C6" w:rsidR="000569E3" w:rsidRPr="00B33BA5" w:rsidRDefault="000569E3" w:rsidP="000569E3">
            <w:pPr>
              <w:rPr>
                <w:rFonts w:ascii="Arial" w:hAnsi="Arial" w:cs="Arial"/>
                <w:sz w:val="20"/>
                <w:szCs w:val="20"/>
              </w:rPr>
            </w:pPr>
            <w:r w:rsidRPr="00B33BA5">
              <w:rPr>
                <w:rFonts w:ascii="Arial" w:hAnsi="Arial" w:cs="Arial"/>
                <w:sz w:val="20"/>
                <w:szCs w:val="20"/>
              </w:rPr>
              <w:t>9.5</w:t>
            </w:r>
          </w:p>
        </w:tc>
        <w:tc>
          <w:tcPr>
            <w:tcW w:w="1134" w:type="dxa"/>
            <w:noWrap/>
            <w:hideMark/>
          </w:tcPr>
          <w:p w14:paraId="449F1515" w14:textId="07DEBC0C"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5F892D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C25C4CD" w14:textId="77777777" w:rsidR="000569E3" w:rsidRPr="00B33BA5" w:rsidRDefault="000569E3" w:rsidP="000569E3">
            <w:pPr>
              <w:rPr>
                <w:rFonts w:ascii="Arial" w:hAnsi="Arial" w:cs="Arial"/>
                <w:sz w:val="20"/>
                <w:szCs w:val="20"/>
              </w:rPr>
            </w:pPr>
            <w:r w:rsidRPr="00B33BA5">
              <w:rPr>
                <w:rFonts w:ascii="Arial" w:hAnsi="Arial" w:cs="Arial"/>
                <w:sz w:val="20"/>
                <w:szCs w:val="20"/>
              </w:rPr>
              <w:t>84</w:t>
            </w:r>
          </w:p>
        </w:tc>
      </w:tr>
      <w:tr w:rsidR="004B6C82" w:rsidRPr="004B6C82" w14:paraId="167990B1" w14:textId="77777777" w:rsidTr="004B6C82">
        <w:trPr>
          <w:trHeight w:val="288"/>
        </w:trPr>
        <w:tc>
          <w:tcPr>
            <w:tcW w:w="3256" w:type="dxa"/>
            <w:noWrap/>
            <w:hideMark/>
          </w:tcPr>
          <w:p w14:paraId="5C0D190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w:t>
            </w:r>
            <w:proofErr w:type="spellStart"/>
            <w:r w:rsidRPr="00B33BA5">
              <w:rPr>
                <w:rFonts w:ascii="Arial" w:hAnsi="Arial" w:cs="Arial"/>
                <w:sz w:val="20"/>
                <w:szCs w:val="20"/>
              </w:rPr>
              <w:t>echinata</w:t>
            </w:r>
            <w:proofErr w:type="spellEnd"/>
          </w:p>
        </w:tc>
        <w:tc>
          <w:tcPr>
            <w:tcW w:w="2126" w:type="dxa"/>
            <w:noWrap/>
            <w:hideMark/>
          </w:tcPr>
          <w:p w14:paraId="7D867B82" w14:textId="3E9A80B9" w:rsidR="000569E3" w:rsidRPr="00B33BA5" w:rsidRDefault="000569E3" w:rsidP="000569E3">
            <w:pPr>
              <w:rPr>
                <w:rFonts w:ascii="Arial" w:hAnsi="Arial" w:cs="Arial"/>
                <w:sz w:val="20"/>
                <w:szCs w:val="20"/>
              </w:rPr>
            </w:pPr>
            <w:r w:rsidRPr="00B33BA5">
              <w:rPr>
                <w:rFonts w:ascii="Arial" w:hAnsi="Arial" w:cs="Arial"/>
                <w:sz w:val="20"/>
                <w:szCs w:val="20"/>
              </w:rPr>
              <w:t>9.4</w:t>
            </w:r>
          </w:p>
        </w:tc>
        <w:tc>
          <w:tcPr>
            <w:tcW w:w="1134" w:type="dxa"/>
            <w:noWrap/>
            <w:hideMark/>
          </w:tcPr>
          <w:p w14:paraId="2B3D1321" w14:textId="7A1AF559" w:rsidR="000569E3" w:rsidRPr="00B33BA5" w:rsidRDefault="000569E3" w:rsidP="000569E3">
            <w:pPr>
              <w:rPr>
                <w:rFonts w:ascii="Arial" w:hAnsi="Arial" w:cs="Arial"/>
                <w:sz w:val="20"/>
                <w:szCs w:val="20"/>
              </w:rPr>
            </w:pPr>
            <w:r w:rsidRPr="00B33BA5">
              <w:rPr>
                <w:rFonts w:ascii="Arial" w:hAnsi="Arial" w:cs="Arial"/>
                <w:sz w:val="20"/>
                <w:szCs w:val="20"/>
              </w:rPr>
              <w:t>0.037</w:t>
            </w:r>
          </w:p>
        </w:tc>
        <w:tc>
          <w:tcPr>
            <w:tcW w:w="1559" w:type="dxa"/>
            <w:noWrap/>
            <w:hideMark/>
          </w:tcPr>
          <w:p w14:paraId="611397D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7B56F3F" w14:textId="77777777" w:rsidR="000569E3" w:rsidRPr="00B33BA5" w:rsidRDefault="000569E3" w:rsidP="000569E3">
            <w:pPr>
              <w:rPr>
                <w:rFonts w:ascii="Arial" w:hAnsi="Arial" w:cs="Arial"/>
                <w:sz w:val="20"/>
                <w:szCs w:val="20"/>
              </w:rPr>
            </w:pPr>
            <w:r w:rsidRPr="00B33BA5">
              <w:rPr>
                <w:rFonts w:ascii="Arial" w:hAnsi="Arial" w:cs="Arial"/>
                <w:sz w:val="20"/>
                <w:szCs w:val="20"/>
              </w:rPr>
              <w:t>56</w:t>
            </w:r>
          </w:p>
        </w:tc>
      </w:tr>
      <w:tr w:rsidR="004B6C82" w:rsidRPr="004B6C82" w14:paraId="2F61F489" w14:textId="77777777" w:rsidTr="004B6C82">
        <w:trPr>
          <w:trHeight w:val="288"/>
        </w:trPr>
        <w:tc>
          <w:tcPr>
            <w:tcW w:w="3256" w:type="dxa"/>
            <w:noWrap/>
            <w:hideMark/>
          </w:tcPr>
          <w:p w14:paraId="50B090B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Potentilla </w:t>
            </w:r>
            <w:proofErr w:type="spellStart"/>
            <w:r w:rsidRPr="00B33BA5">
              <w:rPr>
                <w:rFonts w:ascii="Arial" w:hAnsi="Arial" w:cs="Arial"/>
                <w:sz w:val="20"/>
                <w:szCs w:val="20"/>
              </w:rPr>
              <w:t>reptans</w:t>
            </w:r>
            <w:proofErr w:type="spellEnd"/>
          </w:p>
        </w:tc>
        <w:tc>
          <w:tcPr>
            <w:tcW w:w="2126" w:type="dxa"/>
            <w:noWrap/>
            <w:hideMark/>
          </w:tcPr>
          <w:p w14:paraId="20ADBCF1" w14:textId="33E2E243" w:rsidR="000569E3" w:rsidRPr="00B33BA5" w:rsidRDefault="000569E3" w:rsidP="000569E3">
            <w:pPr>
              <w:rPr>
                <w:rFonts w:ascii="Arial" w:hAnsi="Arial" w:cs="Arial"/>
                <w:sz w:val="20"/>
                <w:szCs w:val="20"/>
              </w:rPr>
            </w:pPr>
            <w:r w:rsidRPr="00B33BA5">
              <w:rPr>
                <w:rFonts w:ascii="Arial" w:hAnsi="Arial" w:cs="Arial"/>
                <w:sz w:val="20"/>
                <w:szCs w:val="20"/>
              </w:rPr>
              <w:t>9.3</w:t>
            </w:r>
          </w:p>
        </w:tc>
        <w:tc>
          <w:tcPr>
            <w:tcW w:w="1134" w:type="dxa"/>
            <w:noWrap/>
            <w:hideMark/>
          </w:tcPr>
          <w:p w14:paraId="44361CF4" w14:textId="6E4E0B68"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6B01875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4B2187B" w14:textId="77777777" w:rsidR="000569E3" w:rsidRPr="00B33BA5" w:rsidRDefault="000569E3" w:rsidP="000569E3">
            <w:pPr>
              <w:rPr>
                <w:rFonts w:ascii="Arial" w:hAnsi="Arial" w:cs="Arial"/>
                <w:sz w:val="20"/>
                <w:szCs w:val="20"/>
              </w:rPr>
            </w:pPr>
            <w:r w:rsidRPr="00B33BA5">
              <w:rPr>
                <w:rFonts w:ascii="Arial" w:hAnsi="Arial" w:cs="Arial"/>
                <w:sz w:val="20"/>
                <w:szCs w:val="20"/>
              </w:rPr>
              <w:t>265</w:t>
            </w:r>
          </w:p>
        </w:tc>
      </w:tr>
      <w:tr w:rsidR="004B6C82" w:rsidRPr="004B6C82" w14:paraId="0D7ABC91" w14:textId="77777777" w:rsidTr="004B6C82">
        <w:trPr>
          <w:trHeight w:val="288"/>
        </w:trPr>
        <w:tc>
          <w:tcPr>
            <w:tcW w:w="3256" w:type="dxa"/>
            <w:noWrap/>
            <w:hideMark/>
          </w:tcPr>
          <w:p w14:paraId="5BEEFB0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Agrostis </w:t>
            </w:r>
            <w:proofErr w:type="spellStart"/>
            <w:r w:rsidRPr="00B33BA5">
              <w:rPr>
                <w:rFonts w:ascii="Arial" w:hAnsi="Arial" w:cs="Arial"/>
                <w:sz w:val="20"/>
                <w:szCs w:val="20"/>
              </w:rPr>
              <w:t>alpina</w:t>
            </w:r>
            <w:proofErr w:type="spellEnd"/>
          </w:p>
        </w:tc>
        <w:tc>
          <w:tcPr>
            <w:tcW w:w="2126" w:type="dxa"/>
            <w:noWrap/>
            <w:hideMark/>
          </w:tcPr>
          <w:p w14:paraId="7A21B593" w14:textId="30012D03" w:rsidR="000569E3" w:rsidRPr="00B33BA5" w:rsidRDefault="000569E3" w:rsidP="000569E3">
            <w:pPr>
              <w:rPr>
                <w:rFonts w:ascii="Arial" w:hAnsi="Arial" w:cs="Arial"/>
                <w:sz w:val="20"/>
                <w:szCs w:val="20"/>
              </w:rPr>
            </w:pPr>
            <w:r w:rsidRPr="00B33BA5">
              <w:rPr>
                <w:rFonts w:ascii="Arial" w:hAnsi="Arial" w:cs="Arial"/>
                <w:sz w:val="20"/>
                <w:szCs w:val="20"/>
              </w:rPr>
              <w:t>9.2</w:t>
            </w:r>
          </w:p>
        </w:tc>
        <w:tc>
          <w:tcPr>
            <w:tcW w:w="1134" w:type="dxa"/>
            <w:noWrap/>
            <w:hideMark/>
          </w:tcPr>
          <w:p w14:paraId="7A3FCDC5" w14:textId="1F85EB6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CC60B0E"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4A3081A" w14:textId="77777777" w:rsidR="000569E3" w:rsidRPr="00B33BA5" w:rsidRDefault="000569E3" w:rsidP="000569E3">
            <w:pPr>
              <w:rPr>
                <w:rFonts w:ascii="Arial" w:hAnsi="Arial" w:cs="Arial"/>
                <w:sz w:val="20"/>
                <w:szCs w:val="20"/>
              </w:rPr>
            </w:pPr>
            <w:r w:rsidRPr="00B33BA5">
              <w:rPr>
                <w:rFonts w:ascii="Arial" w:hAnsi="Arial" w:cs="Arial"/>
                <w:sz w:val="20"/>
                <w:szCs w:val="20"/>
              </w:rPr>
              <w:t>128</w:t>
            </w:r>
          </w:p>
        </w:tc>
      </w:tr>
      <w:tr w:rsidR="004B6C82" w:rsidRPr="004B6C82" w14:paraId="44AADA3E" w14:textId="77777777" w:rsidTr="004B6C82">
        <w:trPr>
          <w:trHeight w:val="288"/>
        </w:trPr>
        <w:tc>
          <w:tcPr>
            <w:tcW w:w="3256" w:type="dxa"/>
            <w:noWrap/>
            <w:hideMark/>
          </w:tcPr>
          <w:p w14:paraId="38A0C877"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Bromus </w:t>
            </w:r>
            <w:proofErr w:type="spellStart"/>
            <w:r w:rsidRPr="00B33BA5">
              <w:rPr>
                <w:rFonts w:ascii="Arial" w:hAnsi="Arial" w:cs="Arial"/>
                <w:sz w:val="20"/>
                <w:szCs w:val="20"/>
              </w:rPr>
              <w:t>sterilis</w:t>
            </w:r>
            <w:proofErr w:type="spellEnd"/>
          </w:p>
        </w:tc>
        <w:tc>
          <w:tcPr>
            <w:tcW w:w="2126" w:type="dxa"/>
            <w:noWrap/>
            <w:hideMark/>
          </w:tcPr>
          <w:p w14:paraId="0B374324" w14:textId="06E05643" w:rsidR="000569E3" w:rsidRPr="00B33BA5" w:rsidRDefault="000569E3" w:rsidP="000569E3">
            <w:pPr>
              <w:rPr>
                <w:rFonts w:ascii="Arial" w:hAnsi="Arial" w:cs="Arial"/>
                <w:sz w:val="20"/>
                <w:szCs w:val="20"/>
              </w:rPr>
            </w:pPr>
            <w:r w:rsidRPr="00B33BA5">
              <w:rPr>
                <w:rFonts w:ascii="Arial" w:hAnsi="Arial" w:cs="Arial"/>
                <w:sz w:val="20"/>
                <w:szCs w:val="20"/>
              </w:rPr>
              <w:t>9.0</w:t>
            </w:r>
          </w:p>
        </w:tc>
        <w:tc>
          <w:tcPr>
            <w:tcW w:w="1134" w:type="dxa"/>
            <w:noWrap/>
            <w:hideMark/>
          </w:tcPr>
          <w:p w14:paraId="6217819C" w14:textId="164B9207" w:rsidR="000569E3" w:rsidRPr="00B33BA5" w:rsidRDefault="000569E3" w:rsidP="000569E3">
            <w:pPr>
              <w:rPr>
                <w:rFonts w:ascii="Arial" w:hAnsi="Arial" w:cs="Arial"/>
                <w:sz w:val="20"/>
                <w:szCs w:val="20"/>
              </w:rPr>
            </w:pPr>
            <w:r w:rsidRPr="00B33BA5">
              <w:rPr>
                <w:rFonts w:ascii="Arial" w:hAnsi="Arial" w:cs="Arial"/>
                <w:sz w:val="20"/>
                <w:szCs w:val="20"/>
              </w:rPr>
              <w:t>0.016</w:t>
            </w:r>
          </w:p>
        </w:tc>
        <w:tc>
          <w:tcPr>
            <w:tcW w:w="1559" w:type="dxa"/>
            <w:noWrap/>
            <w:hideMark/>
          </w:tcPr>
          <w:p w14:paraId="3AD42D1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8D2A903" w14:textId="77777777" w:rsidR="000569E3" w:rsidRPr="00B33BA5" w:rsidRDefault="000569E3" w:rsidP="000569E3">
            <w:pPr>
              <w:rPr>
                <w:rFonts w:ascii="Arial" w:hAnsi="Arial" w:cs="Arial"/>
                <w:sz w:val="20"/>
                <w:szCs w:val="20"/>
              </w:rPr>
            </w:pPr>
            <w:r w:rsidRPr="00B33BA5">
              <w:rPr>
                <w:rFonts w:ascii="Arial" w:hAnsi="Arial" w:cs="Arial"/>
                <w:sz w:val="20"/>
                <w:szCs w:val="20"/>
              </w:rPr>
              <w:t>45</w:t>
            </w:r>
          </w:p>
        </w:tc>
      </w:tr>
      <w:tr w:rsidR="004B6C82" w:rsidRPr="004B6C82" w14:paraId="09FE4863" w14:textId="77777777" w:rsidTr="004B6C82">
        <w:trPr>
          <w:trHeight w:val="288"/>
        </w:trPr>
        <w:tc>
          <w:tcPr>
            <w:tcW w:w="3256" w:type="dxa"/>
            <w:noWrap/>
            <w:hideMark/>
          </w:tcPr>
          <w:p w14:paraId="698343A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Galium</w:t>
            </w:r>
            <w:proofErr w:type="spellEnd"/>
            <w:r w:rsidRPr="00B33BA5">
              <w:rPr>
                <w:rFonts w:ascii="Arial" w:hAnsi="Arial" w:cs="Arial"/>
                <w:sz w:val="20"/>
                <w:szCs w:val="20"/>
              </w:rPr>
              <w:t xml:space="preserve"> </w:t>
            </w:r>
            <w:proofErr w:type="spellStart"/>
            <w:r w:rsidRPr="00B33BA5">
              <w:rPr>
                <w:rFonts w:ascii="Arial" w:hAnsi="Arial" w:cs="Arial"/>
                <w:sz w:val="20"/>
                <w:szCs w:val="20"/>
              </w:rPr>
              <w:t>mollugo</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6BC65FC9" w14:textId="02F8C8C6" w:rsidR="000569E3" w:rsidRPr="00B33BA5" w:rsidRDefault="000569E3" w:rsidP="000569E3">
            <w:pPr>
              <w:rPr>
                <w:rFonts w:ascii="Arial" w:hAnsi="Arial" w:cs="Arial"/>
                <w:sz w:val="20"/>
                <w:szCs w:val="20"/>
              </w:rPr>
            </w:pPr>
            <w:r w:rsidRPr="00B33BA5">
              <w:rPr>
                <w:rFonts w:ascii="Arial" w:hAnsi="Arial" w:cs="Arial"/>
                <w:sz w:val="20"/>
                <w:szCs w:val="20"/>
              </w:rPr>
              <w:t>9.0</w:t>
            </w:r>
          </w:p>
        </w:tc>
        <w:tc>
          <w:tcPr>
            <w:tcW w:w="1134" w:type="dxa"/>
            <w:noWrap/>
            <w:hideMark/>
          </w:tcPr>
          <w:p w14:paraId="34559C3B" w14:textId="368612A4"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35740C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55DC93F" w14:textId="77777777" w:rsidR="000569E3" w:rsidRPr="00B33BA5" w:rsidRDefault="000569E3" w:rsidP="000569E3">
            <w:pPr>
              <w:rPr>
                <w:rFonts w:ascii="Arial" w:hAnsi="Arial" w:cs="Arial"/>
                <w:sz w:val="20"/>
                <w:szCs w:val="20"/>
              </w:rPr>
            </w:pPr>
            <w:r w:rsidRPr="00B33BA5">
              <w:rPr>
                <w:rFonts w:ascii="Arial" w:hAnsi="Arial" w:cs="Arial"/>
                <w:sz w:val="20"/>
                <w:szCs w:val="20"/>
              </w:rPr>
              <w:t>516</w:t>
            </w:r>
          </w:p>
        </w:tc>
      </w:tr>
      <w:tr w:rsidR="004B6C82" w:rsidRPr="004B6C82" w14:paraId="4F6CB27A" w14:textId="77777777" w:rsidTr="004B6C82">
        <w:trPr>
          <w:trHeight w:val="288"/>
        </w:trPr>
        <w:tc>
          <w:tcPr>
            <w:tcW w:w="3256" w:type="dxa"/>
            <w:noWrap/>
            <w:hideMark/>
          </w:tcPr>
          <w:p w14:paraId="7B2BB0E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Viola </w:t>
            </w:r>
            <w:proofErr w:type="spellStart"/>
            <w:r w:rsidRPr="00B33BA5">
              <w:rPr>
                <w:rFonts w:ascii="Arial" w:hAnsi="Arial" w:cs="Arial"/>
                <w:sz w:val="20"/>
                <w:szCs w:val="20"/>
              </w:rPr>
              <w:t>hirta</w:t>
            </w:r>
            <w:proofErr w:type="spellEnd"/>
          </w:p>
        </w:tc>
        <w:tc>
          <w:tcPr>
            <w:tcW w:w="2126" w:type="dxa"/>
            <w:noWrap/>
            <w:hideMark/>
          </w:tcPr>
          <w:p w14:paraId="562EEEA0" w14:textId="7B953E17" w:rsidR="000569E3" w:rsidRPr="00B33BA5" w:rsidRDefault="000569E3" w:rsidP="000569E3">
            <w:pPr>
              <w:rPr>
                <w:rFonts w:ascii="Arial" w:hAnsi="Arial" w:cs="Arial"/>
                <w:sz w:val="20"/>
                <w:szCs w:val="20"/>
              </w:rPr>
            </w:pPr>
            <w:r w:rsidRPr="00B33BA5">
              <w:rPr>
                <w:rFonts w:ascii="Arial" w:hAnsi="Arial" w:cs="Arial"/>
                <w:sz w:val="20"/>
                <w:szCs w:val="20"/>
              </w:rPr>
              <w:t>8.8</w:t>
            </w:r>
          </w:p>
        </w:tc>
        <w:tc>
          <w:tcPr>
            <w:tcW w:w="1134" w:type="dxa"/>
            <w:noWrap/>
            <w:hideMark/>
          </w:tcPr>
          <w:p w14:paraId="6185666F" w14:textId="3CBCA933"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55B7A94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1E52943" w14:textId="77777777" w:rsidR="000569E3" w:rsidRPr="00B33BA5" w:rsidRDefault="000569E3" w:rsidP="000569E3">
            <w:pPr>
              <w:rPr>
                <w:rFonts w:ascii="Arial" w:hAnsi="Arial" w:cs="Arial"/>
                <w:sz w:val="20"/>
                <w:szCs w:val="20"/>
              </w:rPr>
            </w:pPr>
            <w:r w:rsidRPr="00B33BA5">
              <w:rPr>
                <w:rFonts w:ascii="Arial" w:hAnsi="Arial" w:cs="Arial"/>
                <w:sz w:val="20"/>
                <w:szCs w:val="20"/>
              </w:rPr>
              <w:t>81</w:t>
            </w:r>
          </w:p>
        </w:tc>
      </w:tr>
      <w:tr w:rsidR="004B6C82" w:rsidRPr="004B6C82" w14:paraId="4323C517" w14:textId="77777777" w:rsidTr="004B6C82">
        <w:trPr>
          <w:trHeight w:val="288"/>
        </w:trPr>
        <w:tc>
          <w:tcPr>
            <w:tcW w:w="3256" w:type="dxa"/>
            <w:noWrap/>
            <w:hideMark/>
          </w:tcPr>
          <w:p w14:paraId="1807C29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Lactuca</w:t>
            </w:r>
            <w:proofErr w:type="spellEnd"/>
            <w:r w:rsidRPr="00B33BA5">
              <w:rPr>
                <w:rFonts w:ascii="Arial" w:hAnsi="Arial" w:cs="Arial"/>
                <w:sz w:val="20"/>
                <w:szCs w:val="20"/>
              </w:rPr>
              <w:t xml:space="preserve"> </w:t>
            </w:r>
            <w:proofErr w:type="spellStart"/>
            <w:r w:rsidRPr="00B33BA5">
              <w:rPr>
                <w:rFonts w:ascii="Arial" w:hAnsi="Arial" w:cs="Arial"/>
                <w:sz w:val="20"/>
                <w:szCs w:val="20"/>
              </w:rPr>
              <w:t>serriola</w:t>
            </w:r>
            <w:proofErr w:type="spellEnd"/>
          </w:p>
        </w:tc>
        <w:tc>
          <w:tcPr>
            <w:tcW w:w="2126" w:type="dxa"/>
            <w:noWrap/>
            <w:hideMark/>
          </w:tcPr>
          <w:p w14:paraId="7CC03A1F" w14:textId="5B73E6D4" w:rsidR="000569E3" w:rsidRPr="00B33BA5" w:rsidRDefault="000569E3" w:rsidP="000569E3">
            <w:pPr>
              <w:rPr>
                <w:rFonts w:ascii="Arial" w:hAnsi="Arial" w:cs="Arial"/>
                <w:sz w:val="20"/>
                <w:szCs w:val="20"/>
              </w:rPr>
            </w:pPr>
            <w:r w:rsidRPr="00B33BA5">
              <w:rPr>
                <w:rFonts w:ascii="Arial" w:hAnsi="Arial" w:cs="Arial"/>
                <w:sz w:val="20"/>
                <w:szCs w:val="20"/>
              </w:rPr>
              <w:t>8.7</w:t>
            </w:r>
          </w:p>
        </w:tc>
        <w:tc>
          <w:tcPr>
            <w:tcW w:w="1134" w:type="dxa"/>
            <w:noWrap/>
            <w:hideMark/>
          </w:tcPr>
          <w:p w14:paraId="7582A45B" w14:textId="0DF809DF" w:rsidR="000569E3" w:rsidRPr="00B33BA5" w:rsidRDefault="000569E3" w:rsidP="000569E3">
            <w:pPr>
              <w:rPr>
                <w:rFonts w:ascii="Arial" w:hAnsi="Arial" w:cs="Arial"/>
                <w:sz w:val="20"/>
                <w:szCs w:val="20"/>
              </w:rPr>
            </w:pPr>
            <w:r w:rsidRPr="00B33BA5">
              <w:rPr>
                <w:rFonts w:ascii="Arial" w:hAnsi="Arial" w:cs="Arial"/>
                <w:sz w:val="20"/>
                <w:szCs w:val="20"/>
              </w:rPr>
              <w:t>0.019</w:t>
            </w:r>
          </w:p>
        </w:tc>
        <w:tc>
          <w:tcPr>
            <w:tcW w:w="1559" w:type="dxa"/>
            <w:noWrap/>
            <w:hideMark/>
          </w:tcPr>
          <w:p w14:paraId="2FE822E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78EFA43" w14:textId="77777777" w:rsidR="000569E3" w:rsidRPr="00B33BA5" w:rsidRDefault="000569E3" w:rsidP="000569E3">
            <w:pPr>
              <w:rPr>
                <w:rFonts w:ascii="Arial" w:hAnsi="Arial" w:cs="Arial"/>
                <w:sz w:val="20"/>
                <w:szCs w:val="20"/>
              </w:rPr>
            </w:pPr>
            <w:r w:rsidRPr="00B33BA5">
              <w:rPr>
                <w:rFonts w:ascii="Arial" w:hAnsi="Arial" w:cs="Arial"/>
                <w:sz w:val="20"/>
                <w:szCs w:val="20"/>
              </w:rPr>
              <w:t>34</w:t>
            </w:r>
          </w:p>
        </w:tc>
      </w:tr>
      <w:tr w:rsidR="004B6C82" w:rsidRPr="004B6C82" w14:paraId="386F812E" w14:textId="77777777" w:rsidTr="004B6C82">
        <w:trPr>
          <w:trHeight w:val="288"/>
        </w:trPr>
        <w:tc>
          <w:tcPr>
            <w:tcW w:w="3256" w:type="dxa"/>
            <w:noWrap/>
            <w:hideMark/>
          </w:tcPr>
          <w:p w14:paraId="4E4CDACC"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Senecio </w:t>
            </w:r>
            <w:proofErr w:type="spellStart"/>
            <w:r w:rsidRPr="00B33BA5">
              <w:rPr>
                <w:rFonts w:ascii="Arial" w:hAnsi="Arial" w:cs="Arial"/>
                <w:sz w:val="20"/>
                <w:szCs w:val="20"/>
              </w:rPr>
              <w:t>ovatus</w:t>
            </w:r>
            <w:proofErr w:type="spellEnd"/>
          </w:p>
        </w:tc>
        <w:tc>
          <w:tcPr>
            <w:tcW w:w="2126" w:type="dxa"/>
            <w:noWrap/>
            <w:hideMark/>
          </w:tcPr>
          <w:p w14:paraId="75729CF9" w14:textId="143FACBD" w:rsidR="000569E3" w:rsidRPr="00B33BA5" w:rsidRDefault="000569E3" w:rsidP="000569E3">
            <w:pPr>
              <w:rPr>
                <w:rFonts w:ascii="Arial" w:hAnsi="Arial" w:cs="Arial"/>
                <w:sz w:val="20"/>
                <w:szCs w:val="20"/>
              </w:rPr>
            </w:pPr>
            <w:r w:rsidRPr="00B33BA5">
              <w:rPr>
                <w:rFonts w:ascii="Arial" w:hAnsi="Arial" w:cs="Arial"/>
                <w:sz w:val="20"/>
                <w:szCs w:val="20"/>
              </w:rPr>
              <w:t>8.5</w:t>
            </w:r>
          </w:p>
        </w:tc>
        <w:tc>
          <w:tcPr>
            <w:tcW w:w="1134" w:type="dxa"/>
            <w:noWrap/>
            <w:hideMark/>
          </w:tcPr>
          <w:p w14:paraId="48FCE6A1" w14:textId="2416DD49"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2928972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53BF695" w14:textId="77777777" w:rsidR="000569E3" w:rsidRPr="00B33BA5" w:rsidRDefault="000569E3" w:rsidP="000569E3">
            <w:pPr>
              <w:rPr>
                <w:rFonts w:ascii="Arial" w:hAnsi="Arial" w:cs="Arial"/>
                <w:sz w:val="20"/>
                <w:szCs w:val="20"/>
              </w:rPr>
            </w:pPr>
            <w:r w:rsidRPr="00B33BA5">
              <w:rPr>
                <w:rFonts w:ascii="Arial" w:hAnsi="Arial" w:cs="Arial"/>
                <w:sz w:val="20"/>
                <w:szCs w:val="20"/>
              </w:rPr>
              <w:t>96</w:t>
            </w:r>
          </w:p>
        </w:tc>
      </w:tr>
      <w:tr w:rsidR="004B6C82" w:rsidRPr="004B6C82" w14:paraId="6C9D1D38" w14:textId="77777777" w:rsidTr="004B6C82">
        <w:trPr>
          <w:trHeight w:val="288"/>
        </w:trPr>
        <w:tc>
          <w:tcPr>
            <w:tcW w:w="3256" w:type="dxa"/>
            <w:noWrap/>
            <w:hideMark/>
          </w:tcPr>
          <w:p w14:paraId="28BB8D64"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Amaranthus hybridus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3E2BFA56" w14:textId="4F7200DF" w:rsidR="000569E3" w:rsidRPr="00B33BA5" w:rsidRDefault="000569E3" w:rsidP="000569E3">
            <w:pPr>
              <w:rPr>
                <w:rFonts w:ascii="Arial" w:hAnsi="Arial" w:cs="Arial"/>
                <w:sz w:val="20"/>
                <w:szCs w:val="20"/>
              </w:rPr>
            </w:pPr>
            <w:r w:rsidRPr="00B33BA5">
              <w:rPr>
                <w:rFonts w:ascii="Arial" w:hAnsi="Arial" w:cs="Arial"/>
                <w:sz w:val="20"/>
                <w:szCs w:val="20"/>
              </w:rPr>
              <w:t>8.5</w:t>
            </w:r>
          </w:p>
        </w:tc>
        <w:tc>
          <w:tcPr>
            <w:tcW w:w="1134" w:type="dxa"/>
            <w:noWrap/>
            <w:hideMark/>
          </w:tcPr>
          <w:p w14:paraId="382F9A3F" w14:textId="137E919E" w:rsidR="000569E3" w:rsidRPr="00B33BA5" w:rsidRDefault="000569E3" w:rsidP="000569E3">
            <w:pPr>
              <w:rPr>
                <w:rFonts w:ascii="Arial" w:hAnsi="Arial" w:cs="Arial"/>
                <w:sz w:val="20"/>
                <w:szCs w:val="20"/>
              </w:rPr>
            </w:pPr>
            <w:r w:rsidRPr="00B33BA5">
              <w:rPr>
                <w:rFonts w:ascii="Arial" w:hAnsi="Arial" w:cs="Arial"/>
                <w:sz w:val="20"/>
                <w:szCs w:val="20"/>
              </w:rPr>
              <w:t>0.041</w:t>
            </w:r>
          </w:p>
        </w:tc>
        <w:tc>
          <w:tcPr>
            <w:tcW w:w="1559" w:type="dxa"/>
            <w:noWrap/>
            <w:hideMark/>
          </w:tcPr>
          <w:p w14:paraId="153D370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8750712" w14:textId="77777777" w:rsidR="000569E3" w:rsidRPr="00B33BA5" w:rsidRDefault="000569E3" w:rsidP="000569E3">
            <w:pPr>
              <w:rPr>
                <w:rFonts w:ascii="Arial" w:hAnsi="Arial" w:cs="Arial"/>
                <w:sz w:val="20"/>
                <w:szCs w:val="20"/>
              </w:rPr>
            </w:pPr>
            <w:r w:rsidRPr="00B33BA5">
              <w:rPr>
                <w:rFonts w:ascii="Arial" w:hAnsi="Arial" w:cs="Arial"/>
                <w:sz w:val="20"/>
                <w:szCs w:val="20"/>
              </w:rPr>
              <w:t>26</w:t>
            </w:r>
          </w:p>
        </w:tc>
      </w:tr>
      <w:tr w:rsidR="004B6C82" w:rsidRPr="004B6C82" w14:paraId="5BE0C3C4" w14:textId="77777777" w:rsidTr="004B6C82">
        <w:trPr>
          <w:trHeight w:val="288"/>
        </w:trPr>
        <w:tc>
          <w:tcPr>
            <w:tcW w:w="3256" w:type="dxa"/>
            <w:noWrap/>
            <w:hideMark/>
          </w:tcPr>
          <w:p w14:paraId="6276EBD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Tilia </w:t>
            </w:r>
            <w:proofErr w:type="spellStart"/>
            <w:r w:rsidRPr="00B33BA5">
              <w:rPr>
                <w:rFonts w:ascii="Arial" w:hAnsi="Arial" w:cs="Arial"/>
                <w:sz w:val="20"/>
                <w:szCs w:val="20"/>
              </w:rPr>
              <w:t>platyphyllos</w:t>
            </w:r>
            <w:proofErr w:type="spellEnd"/>
          </w:p>
        </w:tc>
        <w:tc>
          <w:tcPr>
            <w:tcW w:w="2126" w:type="dxa"/>
            <w:noWrap/>
            <w:hideMark/>
          </w:tcPr>
          <w:p w14:paraId="0741C882" w14:textId="667EAF5F" w:rsidR="000569E3" w:rsidRPr="00B33BA5" w:rsidRDefault="000569E3" w:rsidP="000569E3">
            <w:pPr>
              <w:rPr>
                <w:rFonts w:ascii="Arial" w:hAnsi="Arial" w:cs="Arial"/>
                <w:sz w:val="20"/>
                <w:szCs w:val="20"/>
              </w:rPr>
            </w:pPr>
            <w:r w:rsidRPr="00B33BA5">
              <w:rPr>
                <w:rFonts w:ascii="Arial" w:hAnsi="Arial" w:cs="Arial"/>
                <w:sz w:val="20"/>
                <w:szCs w:val="20"/>
              </w:rPr>
              <w:t>8.5</w:t>
            </w:r>
          </w:p>
        </w:tc>
        <w:tc>
          <w:tcPr>
            <w:tcW w:w="1134" w:type="dxa"/>
            <w:noWrap/>
            <w:hideMark/>
          </w:tcPr>
          <w:p w14:paraId="01B5E851" w14:textId="4B5FE411" w:rsidR="000569E3" w:rsidRPr="00B33BA5" w:rsidRDefault="000569E3" w:rsidP="000569E3">
            <w:pPr>
              <w:rPr>
                <w:rFonts w:ascii="Arial" w:hAnsi="Arial" w:cs="Arial"/>
                <w:sz w:val="20"/>
                <w:szCs w:val="20"/>
              </w:rPr>
            </w:pPr>
            <w:r w:rsidRPr="00B33BA5">
              <w:rPr>
                <w:rFonts w:ascii="Arial" w:hAnsi="Arial" w:cs="Arial"/>
                <w:sz w:val="20"/>
                <w:szCs w:val="20"/>
              </w:rPr>
              <w:t>0.021</w:t>
            </w:r>
          </w:p>
        </w:tc>
        <w:tc>
          <w:tcPr>
            <w:tcW w:w="1559" w:type="dxa"/>
            <w:noWrap/>
            <w:hideMark/>
          </w:tcPr>
          <w:p w14:paraId="3A9E0AAC"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C0C3882" w14:textId="77777777" w:rsidR="000569E3" w:rsidRPr="00B33BA5" w:rsidRDefault="000569E3" w:rsidP="000569E3">
            <w:pPr>
              <w:rPr>
                <w:rFonts w:ascii="Arial" w:hAnsi="Arial" w:cs="Arial"/>
                <w:sz w:val="20"/>
                <w:szCs w:val="20"/>
              </w:rPr>
            </w:pPr>
            <w:r w:rsidRPr="00B33BA5">
              <w:rPr>
                <w:rFonts w:ascii="Arial" w:hAnsi="Arial" w:cs="Arial"/>
                <w:sz w:val="20"/>
                <w:szCs w:val="20"/>
              </w:rPr>
              <w:t>58</w:t>
            </w:r>
          </w:p>
        </w:tc>
      </w:tr>
      <w:tr w:rsidR="004B6C82" w:rsidRPr="004B6C82" w14:paraId="54C63935" w14:textId="77777777" w:rsidTr="004B6C82">
        <w:trPr>
          <w:trHeight w:val="288"/>
        </w:trPr>
        <w:tc>
          <w:tcPr>
            <w:tcW w:w="3256" w:type="dxa"/>
            <w:noWrap/>
            <w:hideMark/>
          </w:tcPr>
          <w:p w14:paraId="58C32FA9"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Ligusticum</w:t>
            </w:r>
            <w:proofErr w:type="spellEnd"/>
            <w:r w:rsidRPr="00B33BA5">
              <w:rPr>
                <w:rFonts w:ascii="Arial" w:hAnsi="Arial" w:cs="Arial"/>
                <w:sz w:val="20"/>
                <w:szCs w:val="20"/>
              </w:rPr>
              <w:t xml:space="preserve"> </w:t>
            </w:r>
            <w:proofErr w:type="spellStart"/>
            <w:r w:rsidRPr="00B33BA5">
              <w:rPr>
                <w:rFonts w:ascii="Arial" w:hAnsi="Arial" w:cs="Arial"/>
                <w:sz w:val="20"/>
                <w:szCs w:val="20"/>
              </w:rPr>
              <w:t>mutellina</w:t>
            </w:r>
            <w:proofErr w:type="spellEnd"/>
          </w:p>
        </w:tc>
        <w:tc>
          <w:tcPr>
            <w:tcW w:w="2126" w:type="dxa"/>
            <w:noWrap/>
            <w:hideMark/>
          </w:tcPr>
          <w:p w14:paraId="53085117" w14:textId="0BD40861" w:rsidR="000569E3" w:rsidRPr="00B33BA5" w:rsidRDefault="000569E3" w:rsidP="000569E3">
            <w:pPr>
              <w:rPr>
                <w:rFonts w:ascii="Arial" w:hAnsi="Arial" w:cs="Arial"/>
                <w:sz w:val="20"/>
                <w:szCs w:val="20"/>
              </w:rPr>
            </w:pPr>
            <w:r w:rsidRPr="00B33BA5">
              <w:rPr>
                <w:rFonts w:ascii="Arial" w:hAnsi="Arial" w:cs="Arial"/>
                <w:sz w:val="20"/>
                <w:szCs w:val="20"/>
              </w:rPr>
              <w:t>8.4</w:t>
            </w:r>
          </w:p>
        </w:tc>
        <w:tc>
          <w:tcPr>
            <w:tcW w:w="1134" w:type="dxa"/>
            <w:noWrap/>
            <w:hideMark/>
          </w:tcPr>
          <w:p w14:paraId="011BD260" w14:textId="4C62146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2362596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F0BDA66" w14:textId="77777777" w:rsidR="000569E3" w:rsidRPr="00B33BA5" w:rsidRDefault="000569E3" w:rsidP="000569E3">
            <w:pPr>
              <w:rPr>
                <w:rFonts w:ascii="Arial" w:hAnsi="Arial" w:cs="Arial"/>
                <w:sz w:val="20"/>
                <w:szCs w:val="20"/>
              </w:rPr>
            </w:pPr>
            <w:r w:rsidRPr="00B33BA5">
              <w:rPr>
                <w:rFonts w:ascii="Arial" w:hAnsi="Arial" w:cs="Arial"/>
                <w:sz w:val="20"/>
                <w:szCs w:val="20"/>
              </w:rPr>
              <w:t>448</w:t>
            </w:r>
          </w:p>
        </w:tc>
      </w:tr>
      <w:tr w:rsidR="004B6C82" w:rsidRPr="004B6C82" w14:paraId="7A47DF1C" w14:textId="77777777" w:rsidTr="004B6C82">
        <w:trPr>
          <w:trHeight w:val="288"/>
        </w:trPr>
        <w:tc>
          <w:tcPr>
            <w:tcW w:w="3256" w:type="dxa"/>
            <w:noWrap/>
            <w:hideMark/>
          </w:tcPr>
          <w:p w14:paraId="538D86A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Pulsatilla </w:t>
            </w:r>
            <w:proofErr w:type="spellStart"/>
            <w:r w:rsidRPr="00B33BA5">
              <w:rPr>
                <w:rFonts w:ascii="Arial" w:hAnsi="Arial" w:cs="Arial"/>
                <w:sz w:val="20"/>
                <w:szCs w:val="20"/>
              </w:rPr>
              <w:t>alpina</w:t>
            </w:r>
            <w:proofErr w:type="spellEnd"/>
          </w:p>
        </w:tc>
        <w:tc>
          <w:tcPr>
            <w:tcW w:w="2126" w:type="dxa"/>
            <w:noWrap/>
            <w:hideMark/>
          </w:tcPr>
          <w:p w14:paraId="77736F1C" w14:textId="49857B98" w:rsidR="000569E3" w:rsidRPr="00B33BA5" w:rsidRDefault="000569E3" w:rsidP="000569E3">
            <w:pPr>
              <w:rPr>
                <w:rFonts w:ascii="Arial" w:hAnsi="Arial" w:cs="Arial"/>
                <w:sz w:val="20"/>
                <w:szCs w:val="20"/>
              </w:rPr>
            </w:pPr>
            <w:r w:rsidRPr="00B33BA5">
              <w:rPr>
                <w:rFonts w:ascii="Arial" w:hAnsi="Arial" w:cs="Arial"/>
                <w:sz w:val="20"/>
                <w:szCs w:val="20"/>
              </w:rPr>
              <w:t>8.2</w:t>
            </w:r>
          </w:p>
        </w:tc>
        <w:tc>
          <w:tcPr>
            <w:tcW w:w="1134" w:type="dxa"/>
            <w:noWrap/>
            <w:hideMark/>
          </w:tcPr>
          <w:p w14:paraId="227A7917" w14:textId="76D6192D" w:rsidR="000569E3" w:rsidRPr="00B33BA5" w:rsidRDefault="000569E3" w:rsidP="000569E3">
            <w:pPr>
              <w:rPr>
                <w:rFonts w:ascii="Arial" w:hAnsi="Arial" w:cs="Arial"/>
                <w:sz w:val="20"/>
                <w:szCs w:val="20"/>
              </w:rPr>
            </w:pPr>
            <w:r w:rsidRPr="00B33BA5">
              <w:rPr>
                <w:rFonts w:ascii="Arial" w:hAnsi="Arial" w:cs="Arial"/>
                <w:sz w:val="20"/>
                <w:szCs w:val="20"/>
              </w:rPr>
              <w:t>0.034</w:t>
            </w:r>
          </w:p>
        </w:tc>
        <w:tc>
          <w:tcPr>
            <w:tcW w:w="1559" w:type="dxa"/>
            <w:noWrap/>
            <w:hideMark/>
          </w:tcPr>
          <w:p w14:paraId="4F841AD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A062F0E" w14:textId="77777777" w:rsidR="000569E3" w:rsidRPr="00B33BA5" w:rsidRDefault="000569E3" w:rsidP="000569E3">
            <w:pPr>
              <w:rPr>
                <w:rFonts w:ascii="Arial" w:hAnsi="Arial" w:cs="Arial"/>
                <w:sz w:val="20"/>
                <w:szCs w:val="20"/>
              </w:rPr>
            </w:pPr>
            <w:r w:rsidRPr="00B33BA5">
              <w:rPr>
                <w:rFonts w:ascii="Arial" w:hAnsi="Arial" w:cs="Arial"/>
                <w:sz w:val="20"/>
                <w:szCs w:val="20"/>
              </w:rPr>
              <w:t>135</w:t>
            </w:r>
          </w:p>
        </w:tc>
      </w:tr>
      <w:tr w:rsidR="004B6C82" w:rsidRPr="004B6C82" w14:paraId="625D3050" w14:textId="77777777" w:rsidTr="004B6C82">
        <w:trPr>
          <w:trHeight w:val="288"/>
        </w:trPr>
        <w:tc>
          <w:tcPr>
            <w:tcW w:w="3256" w:type="dxa"/>
            <w:noWrap/>
            <w:hideMark/>
          </w:tcPr>
          <w:p w14:paraId="324729C3" w14:textId="77777777" w:rsidR="000569E3" w:rsidRPr="00B33BA5" w:rsidRDefault="000569E3" w:rsidP="000569E3">
            <w:pPr>
              <w:rPr>
                <w:rFonts w:ascii="Arial" w:hAnsi="Arial" w:cs="Arial"/>
                <w:sz w:val="20"/>
                <w:szCs w:val="20"/>
              </w:rPr>
            </w:pPr>
            <w:r w:rsidRPr="00B33BA5">
              <w:rPr>
                <w:rFonts w:ascii="Arial" w:hAnsi="Arial" w:cs="Arial"/>
                <w:sz w:val="20"/>
                <w:szCs w:val="20"/>
              </w:rPr>
              <w:t>Sonchus oleraceus</w:t>
            </w:r>
          </w:p>
        </w:tc>
        <w:tc>
          <w:tcPr>
            <w:tcW w:w="2126" w:type="dxa"/>
            <w:noWrap/>
            <w:hideMark/>
          </w:tcPr>
          <w:p w14:paraId="6F19E997" w14:textId="4A890C5F" w:rsidR="000569E3" w:rsidRPr="00B33BA5" w:rsidRDefault="000569E3" w:rsidP="000569E3">
            <w:pPr>
              <w:rPr>
                <w:rFonts w:ascii="Arial" w:hAnsi="Arial" w:cs="Arial"/>
                <w:sz w:val="20"/>
                <w:szCs w:val="20"/>
              </w:rPr>
            </w:pPr>
            <w:r w:rsidRPr="00B33BA5">
              <w:rPr>
                <w:rFonts w:ascii="Arial" w:hAnsi="Arial" w:cs="Arial"/>
                <w:sz w:val="20"/>
                <w:szCs w:val="20"/>
              </w:rPr>
              <w:t>8.2</w:t>
            </w:r>
          </w:p>
        </w:tc>
        <w:tc>
          <w:tcPr>
            <w:tcW w:w="1134" w:type="dxa"/>
            <w:noWrap/>
            <w:hideMark/>
          </w:tcPr>
          <w:p w14:paraId="50233832" w14:textId="65F68F9F"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22FB73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B93DB9F" w14:textId="77777777" w:rsidR="000569E3" w:rsidRPr="00B33BA5" w:rsidRDefault="000569E3" w:rsidP="000569E3">
            <w:pPr>
              <w:rPr>
                <w:rFonts w:ascii="Arial" w:hAnsi="Arial" w:cs="Arial"/>
                <w:sz w:val="20"/>
                <w:szCs w:val="20"/>
              </w:rPr>
            </w:pPr>
            <w:r w:rsidRPr="00B33BA5">
              <w:rPr>
                <w:rFonts w:ascii="Arial" w:hAnsi="Arial" w:cs="Arial"/>
                <w:sz w:val="20"/>
                <w:szCs w:val="20"/>
              </w:rPr>
              <w:t>100</w:t>
            </w:r>
          </w:p>
        </w:tc>
      </w:tr>
      <w:tr w:rsidR="004B6C82" w:rsidRPr="004B6C82" w14:paraId="62E1F9F4" w14:textId="77777777" w:rsidTr="004B6C82">
        <w:trPr>
          <w:trHeight w:val="288"/>
        </w:trPr>
        <w:tc>
          <w:tcPr>
            <w:tcW w:w="3256" w:type="dxa"/>
            <w:noWrap/>
            <w:hideMark/>
          </w:tcPr>
          <w:p w14:paraId="2C1346D4"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Crepis</w:t>
            </w:r>
            <w:proofErr w:type="spellEnd"/>
            <w:r w:rsidRPr="00B33BA5">
              <w:rPr>
                <w:rFonts w:ascii="Arial" w:hAnsi="Arial" w:cs="Arial"/>
                <w:sz w:val="20"/>
                <w:szCs w:val="20"/>
              </w:rPr>
              <w:t xml:space="preserve"> </w:t>
            </w:r>
            <w:proofErr w:type="spellStart"/>
            <w:r w:rsidRPr="00B33BA5">
              <w:rPr>
                <w:rFonts w:ascii="Arial" w:hAnsi="Arial" w:cs="Arial"/>
                <w:sz w:val="20"/>
                <w:szCs w:val="20"/>
              </w:rPr>
              <w:t>biennis</w:t>
            </w:r>
            <w:proofErr w:type="spellEnd"/>
          </w:p>
        </w:tc>
        <w:tc>
          <w:tcPr>
            <w:tcW w:w="2126" w:type="dxa"/>
            <w:noWrap/>
            <w:hideMark/>
          </w:tcPr>
          <w:p w14:paraId="7A90FDB7" w14:textId="22974241" w:rsidR="000569E3" w:rsidRPr="00B33BA5" w:rsidRDefault="000569E3" w:rsidP="000569E3">
            <w:pPr>
              <w:rPr>
                <w:rFonts w:ascii="Arial" w:hAnsi="Arial" w:cs="Arial"/>
                <w:sz w:val="20"/>
                <w:szCs w:val="20"/>
              </w:rPr>
            </w:pPr>
            <w:r w:rsidRPr="00B33BA5">
              <w:rPr>
                <w:rFonts w:ascii="Arial" w:hAnsi="Arial" w:cs="Arial"/>
                <w:sz w:val="20"/>
                <w:szCs w:val="20"/>
              </w:rPr>
              <w:t>8.2</w:t>
            </w:r>
          </w:p>
        </w:tc>
        <w:tc>
          <w:tcPr>
            <w:tcW w:w="1134" w:type="dxa"/>
            <w:noWrap/>
            <w:hideMark/>
          </w:tcPr>
          <w:p w14:paraId="2762595B" w14:textId="339DFF78"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30AC5E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F574AEB" w14:textId="77777777" w:rsidR="000569E3" w:rsidRPr="00B33BA5" w:rsidRDefault="000569E3" w:rsidP="000569E3">
            <w:pPr>
              <w:rPr>
                <w:rFonts w:ascii="Arial" w:hAnsi="Arial" w:cs="Arial"/>
                <w:sz w:val="20"/>
                <w:szCs w:val="20"/>
              </w:rPr>
            </w:pPr>
            <w:r w:rsidRPr="00B33BA5">
              <w:rPr>
                <w:rFonts w:ascii="Arial" w:hAnsi="Arial" w:cs="Arial"/>
                <w:sz w:val="20"/>
                <w:szCs w:val="20"/>
              </w:rPr>
              <w:t>249</w:t>
            </w:r>
          </w:p>
        </w:tc>
      </w:tr>
      <w:tr w:rsidR="004B6C82" w:rsidRPr="004B6C82" w14:paraId="647B72B2" w14:textId="77777777" w:rsidTr="004B6C82">
        <w:trPr>
          <w:trHeight w:val="288"/>
        </w:trPr>
        <w:tc>
          <w:tcPr>
            <w:tcW w:w="3256" w:type="dxa"/>
            <w:noWrap/>
            <w:hideMark/>
          </w:tcPr>
          <w:p w14:paraId="123EFBA8"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Cerastium</w:t>
            </w:r>
            <w:proofErr w:type="spellEnd"/>
            <w:r w:rsidRPr="00B33BA5">
              <w:rPr>
                <w:rFonts w:ascii="Arial" w:hAnsi="Arial" w:cs="Arial"/>
                <w:sz w:val="20"/>
                <w:szCs w:val="20"/>
              </w:rPr>
              <w:t xml:space="preserve"> </w:t>
            </w:r>
            <w:proofErr w:type="spellStart"/>
            <w:r w:rsidRPr="00B33BA5">
              <w:rPr>
                <w:rFonts w:ascii="Arial" w:hAnsi="Arial" w:cs="Arial"/>
                <w:sz w:val="20"/>
                <w:szCs w:val="20"/>
              </w:rPr>
              <w:t>glomeratum</w:t>
            </w:r>
            <w:proofErr w:type="spellEnd"/>
          </w:p>
        </w:tc>
        <w:tc>
          <w:tcPr>
            <w:tcW w:w="2126" w:type="dxa"/>
            <w:noWrap/>
            <w:hideMark/>
          </w:tcPr>
          <w:p w14:paraId="154912BB" w14:textId="5D095A08" w:rsidR="000569E3" w:rsidRPr="00B33BA5" w:rsidRDefault="000569E3" w:rsidP="000569E3">
            <w:pPr>
              <w:rPr>
                <w:rFonts w:ascii="Arial" w:hAnsi="Arial" w:cs="Arial"/>
                <w:sz w:val="20"/>
                <w:szCs w:val="20"/>
              </w:rPr>
            </w:pPr>
            <w:r w:rsidRPr="00B33BA5">
              <w:rPr>
                <w:rFonts w:ascii="Arial" w:hAnsi="Arial" w:cs="Arial"/>
                <w:sz w:val="20"/>
                <w:szCs w:val="20"/>
              </w:rPr>
              <w:t>8.1</w:t>
            </w:r>
          </w:p>
        </w:tc>
        <w:tc>
          <w:tcPr>
            <w:tcW w:w="1134" w:type="dxa"/>
            <w:noWrap/>
            <w:hideMark/>
          </w:tcPr>
          <w:p w14:paraId="2F605A57" w14:textId="72371A6C"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1E767D3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2AF91DC" w14:textId="77777777" w:rsidR="000569E3" w:rsidRPr="00B33BA5" w:rsidRDefault="000569E3" w:rsidP="000569E3">
            <w:pPr>
              <w:rPr>
                <w:rFonts w:ascii="Arial" w:hAnsi="Arial" w:cs="Arial"/>
                <w:sz w:val="20"/>
                <w:szCs w:val="20"/>
              </w:rPr>
            </w:pPr>
            <w:r w:rsidRPr="00B33BA5">
              <w:rPr>
                <w:rFonts w:ascii="Arial" w:hAnsi="Arial" w:cs="Arial"/>
                <w:sz w:val="20"/>
                <w:szCs w:val="20"/>
              </w:rPr>
              <w:t>166</w:t>
            </w:r>
          </w:p>
        </w:tc>
      </w:tr>
      <w:tr w:rsidR="004B6C82" w:rsidRPr="004B6C82" w14:paraId="18696A50" w14:textId="77777777" w:rsidTr="004B6C82">
        <w:trPr>
          <w:trHeight w:val="288"/>
        </w:trPr>
        <w:tc>
          <w:tcPr>
            <w:tcW w:w="3256" w:type="dxa"/>
            <w:noWrap/>
            <w:hideMark/>
          </w:tcPr>
          <w:p w14:paraId="6EEC0555" w14:textId="77777777" w:rsidR="000569E3" w:rsidRPr="00B33BA5" w:rsidRDefault="000569E3" w:rsidP="000569E3">
            <w:pPr>
              <w:rPr>
                <w:rFonts w:ascii="Arial" w:hAnsi="Arial" w:cs="Arial"/>
                <w:sz w:val="20"/>
                <w:szCs w:val="20"/>
              </w:rPr>
            </w:pPr>
            <w:r w:rsidRPr="00B33BA5">
              <w:rPr>
                <w:rFonts w:ascii="Arial" w:hAnsi="Arial" w:cs="Arial"/>
                <w:sz w:val="20"/>
                <w:szCs w:val="20"/>
              </w:rPr>
              <w:t>Trifolium dubium</w:t>
            </w:r>
          </w:p>
        </w:tc>
        <w:tc>
          <w:tcPr>
            <w:tcW w:w="2126" w:type="dxa"/>
            <w:noWrap/>
            <w:hideMark/>
          </w:tcPr>
          <w:p w14:paraId="6F957294" w14:textId="1E769B54" w:rsidR="000569E3" w:rsidRPr="00B33BA5" w:rsidRDefault="000569E3" w:rsidP="000569E3">
            <w:pPr>
              <w:rPr>
                <w:rFonts w:ascii="Arial" w:hAnsi="Arial" w:cs="Arial"/>
                <w:sz w:val="20"/>
                <w:szCs w:val="20"/>
              </w:rPr>
            </w:pPr>
            <w:r w:rsidRPr="00B33BA5">
              <w:rPr>
                <w:rFonts w:ascii="Arial" w:hAnsi="Arial" w:cs="Arial"/>
                <w:sz w:val="20"/>
                <w:szCs w:val="20"/>
              </w:rPr>
              <w:t>8.0</w:t>
            </w:r>
          </w:p>
        </w:tc>
        <w:tc>
          <w:tcPr>
            <w:tcW w:w="1134" w:type="dxa"/>
            <w:noWrap/>
            <w:hideMark/>
          </w:tcPr>
          <w:p w14:paraId="53599CC3" w14:textId="0894D521"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2FDFCE9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8044F77" w14:textId="77777777" w:rsidR="000569E3" w:rsidRPr="00B33BA5" w:rsidRDefault="000569E3" w:rsidP="000569E3">
            <w:pPr>
              <w:rPr>
                <w:rFonts w:ascii="Arial" w:hAnsi="Arial" w:cs="Arial"/>
                <w:sz w:val="20"/>
                <w:szCs w:val="20"/>
              </w:rPr>
            </w:pPr>
            <w:r w:rsidRPr="00B33BA5">
              <w:rPr>
                <w:rFonts w:ascii="Arial" w:hAnsi="Arial" w:cs="Arial"/>
                <w:sz w:val="20"/>
                <w:szCs w:val="20"/>
              </w:rPr>
              <w:t>119</w:t>
            </w:r>
          </w:p>
        </w:tc>
      </w:tr>
      <w:tr w:rsidR="004B6C82" w:rsidRPr="004B6C82" w14:paraId="5C10CCFE" w14:textId="77777777" w:rsidTr="004B6C82">
        <w:trPr>
          <w:trHeight w:val="288"/>
        </w:trPr>
        <w:tc>
          <w:tcPr>
            <w:tcW w:w="3256" w:type="dxa"/>
            <w:noWrap/>
            <w:hideMark/>
          </w:tcPr>
          <w:p w14:paraId="1F204FFD" w14:textId="77777777" w:rsidR="000569E3" w:rsidRPr="00B33BA5" w:rsidRDefault="000569E3" w:rsidP="000569E3">
            <w:pPr>
              <w:rPr>
                <w:rFonts w:ascii="Arial" w:hAnsi="Arial" w:cs="Arial"/>
                <w:sz w:val="20"/>
                <w:szCs w:val="20"/>
              </w:rPr>
            </w:pPr>
            <w:r w:rsidRPr="00B33BA5">
              <w:rPr>
                <w:rFonts w:ascii="Arial" w:hAnsi="Arial" w:cs="Arial"/>
                <w:sz w:val="20"/>
                <w:szCs w:val="20"/>
              </w:rPr>
              <w:t>Trifolium alpinum</w:t>
            </w:r>
          </w:p>
        </w:tc>
        <w:tc>
          <w:tcPr>
            <w:tcW w:w="2126" w:type="dxa"/>
            <w:noWrap/>
            <w:hideMark/>
          </w:tcPr>
          <w:p w14:paraId="35A956FB" w14:textId="57D7D6A3" w:rsidR="000569E3" w:rsidRPr="00B33BA5" w:rsidRDefault="000569E3" w:rsidP="000569E3">
            <w:pPr>
              <w:rPr>
                <w:rFonts w:ascii="Arial" w:hAnsi="Arial" w:cs="Arial"/>
                <w:sz w:val="20"/>
                <w:szCs w:val="20"/>
              </w:rPr>
            </w:pPr>
            <w:r w:rsidRPr="00B33BA5">
              <w:rPr>
                <w:rFonts w:ascii="Arial" w:hAnsi="Arial" w:cs="Arial"/>
                <w:sz w:val="20"/>
                <w:szCs w:val="20"/>
              </w:rPr>
              <w:t>8.0</w:t>
            </w:r>
          </w:p>
        </w:tc>
        <w:tc>
          <w:tcPr>
            <w:tcW w:w="1134" w:type="dxa"/>
            <w:noWrap/>
            <w:hideMark/>
          </w:tcPr>
          <w:p w14:paraId="3C7AAC42" w14:textId="17D9F823" w:rsidR="000569E3" w:rsidRPr="00B33BA5" w:rsidRDefault="000569E3" w:rsidP="000569E3">
            <w:pPr>
              <w:rPr>
                <w:rFonts w:ascii="Arial" w:hAnsi="Arial" w:cs="Arial"/>
                <w:sz w:val="20"/>
                <w:szCs w:val="20"/>
              </w:rPr>
            </w:pPr>
            <w:r w:rsidRPr="00B33BA5">
              <w:rPr>
                <w:rFonts w:ascii="Arial" w:hAnsi="Arial" w:cs="Arial"/>
                <w:sz w:val="20"/>
                <w:szCs w:val="20"/>
              </w:rPr>
              <w:t>0.032</w:t>
            </w:r>
          </w:p>
        </w:tc>
        <w:tc>
          <w:tcPr>
            <w:tcW w:w="1559" w:type="dxa"/>
            <w:noWrap/>
            <w:hideMark/>
          </w:tcPr>
          <w:p w14:paraId="492F27F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11DB761" w14:textId="77777777" w:rsidR="000569E3" w:rsidRPr="00B33BA5" w:rsidRDefault="000569E3" w:rsidP="000569E3">
            <w:pPr>
              <w:rPr>
                <w:rFonts w:ascii="Arial" w:hAnsi="Arial" w:cs="Arial"/>
                <w:sz w:val="20"/>
                <w:szCs w:val="20"/>
              </w:rPr>
            </w:pPr>
            <w:r w:rsidRPr="00B33BA5">
              <w:rPr>
                <w:rFonts w:ascii="Arial" w:hAnsi="Arial" w:cs="Arial"/>
                <w:sz w:val="20"/>
                <w:szCs w:val="20"/>
              </w:rPr>
              <w:t>204</w:t>
            </w:r>
          </w:p>
        </w:tc>
      </w:tr>
      <w:tr w:rsidR="004B6C82" w:rsidRPr="004B6C82" w14:paraId="0FD1D4FC" w14:textId="77777777" w:rsidTr="004B6C82">
        <w:trPr>
          <w:trHeight w:val="288"/>
        </w:trPr>
        <w:tc>
          <w:tcPr>
            <w:tcW w:w="3256" w:type="dxa"/>
            <w:noWrap/>
            <w:hideMark/>
          </w:tcPr>
          <w:p w14:paraId="0B95146D" w14:textId="77777777" w:rsidR="000569E3" w:rsidRPr="00B33BA5" w:rsidRDefault="000569E3" w:rsidP="000569E3">
            <w:pPr>
              <w:rPr>
                <w:rFonts w:ascii="Arial" w:hAnsi="Arial" w:cs="Arial"/>
                <w:sz w:val="20"/>
                <w:szCs w:val="20"/>
              </w:rPr>
            </w:pPr>
            <w:r w:rsidRPr="00B33BA5">
              <w:rPr>
                <w:rFonts w:ascii="Arial" w:hAnsi="Arial" w:cs="Arial"/>
                <w:sz w:val="20"/>
                <w:szCs w:val="20"/>
              </w:rPr>
              <w:t>Ulmus glabra</w:t>
            </w:r>
          </w:p>
        </w:tc>
        <w:tc>
          <w:tcPr>
            <w:tcW w:w="2126" w:type="dxa"/>
            <w:noWrap/>
            <w:hideMark/>
          </w:tcPr>
          <w:p w14:paraId="713D5F81" w14:textId="7F672FEA" w:rsidR="000569E3" w:rsidRPr="00B33BA5" w:rsidRDefault="000569E3" w:rsidP="000569E3">
            <w:pPr>
              <w:rPr>
                <w:rFonts w:ascii="Arial" w:hAnsi="Arial" w:cs="Arial"/>
                <w:sz w:val="20"/>
                <w:szCs w:val="20"/>
              </w:rPr>
            </w:pPr>
            <w:r w:rsidRPr="00B33BA5">
              <w:rPr>
                <w:rFonts w:ascii="Arial" w:hAnsi="Arial" w:cs="Arial"/>
                <w:sz w:val="20"/>
                <w:szCs w:val="20"/>
              </w:rPr>
              <w:t>7.7</w:t>
            </w:r>
          </w:p>
        </w:tc>
        <w:tc>
          <w:tcPr>
            <w:tcW w:w="1134" w:type="dxa"/>
            <w:noWrap/>
            <w:hideMark/>
          </w:tcPr>
          <w:p w14:paraId="5A85C3C2" w14:textId="4CA07EDB"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58B3D8E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694A6DB" w14:textId="77777777" w:rsidR="000569E3" w:rsidRPr="00B33BA5" w:rsidRDefault="000569E3" w:rsidP="000569E3">
            <w:pPr>
              <w:rPr>
                <w:rFonts w:ascii="Arial" w:hAnsi="Arial" w:cs="Arial"/>
                <w:sz w:val="20"/>
                <w:szCs w:val="20"/>
              </w:rPr>
            </w:pPr>
            <w:r w:rsidRPr="00B33BA5">
              <w:rPr>
                <w:rFonts w:ascii="Arial" w:hAnsi="Arial" w:cs="Arial"/>
                <w:sz w:val="20"/>
                <w:szCs w:val="20"/>
              </w:rPr>
              <w:t>106</w:t>
            </w:r>
          </w:p>
        </w:tc>
      </w:tr>
      <w:tr w:rsidR="004B6C82" w:rsidRPr="004B6C82" w14:paraId="7423323B" w14:textId="77777777" w:rsidTr="004B6C82">
        <w:trPr>
          <w:trHeight w:val="288"/>
        </w:trPr>
        <w:tc>
          <w:tcPr>
            <w:tcW w:w="3256" w:type="dxa"/>
            <w:noWrap/>
            <w:hideMark/>
          </w:tcPr>
          <w:p w14:paraId="7FE48E93" w14:textId="77777777" w:rsidR="000569E3" w:rsidRPr="00B33BA5" w:rsidRDefault="000569E3" w:rsidP="000569E3">
            <w:pPr>
              <w:rPr>
                <w:rFonts w:ascii="Arial" w:hAnsi="Arial" w:cs="Arial"/>
                <w:sz w:val="20"/>
                <w:szCs w:val="20"/>
                <w:lang w:val="fr-CH"/>
              </w:rPr>
            </w:pPr>
            <w:r w:rsidRPr="00B33BA5">
              <w:rPr>
                <w:rFonts w:ascii="Arial" w:hAnsi="Arial" w:cs="Arial"/>
                <w:sz w:val="20"/>
                <w:szCs w:val="20"/>
                <w:lang w:val="fr-CH"/>
              </w:rPr>
              <w:t xml:space="preserve">Rubus </w:t>
            </w:r>
            <w:proofErr w:type="spellStart"/>
            <w:r w:rsidRPr="00B33BA5">
              <w:rPr>
                <w:rFonts w:ascii="Arial" w:hAnsi="Arial" w:cs="Arial"/>
                <w:sz w:val="20"/>
                <w:szCs w:val="20"/>
                <w:lang w:val="fr-CH"/>
              </w:rPr>
              <w:t>fruticosus</w:t>
            </w:r>
            <w:proofErr w:type="spellEnd"/>
            <w:r w:rsidRPr="00B33BA5">
              <w:rPr>
                <w:rFonts w:ascii="Arial" w:hAnsi="Arial" w:cs="Arial"/>
                <w:sz w:val="20"/>
                <w:szCs w:val="20"/>
                <w:lang w:val="fr-CH"/>
              </w:rPr>
              <w:t xml:space="preserve"> s. l. </w:t>
            </w:r>
            <w:proofErr w:type="spellStart"/>
            <w:r w:rsidRPr="00B33BA5">
              <w:rPr>
                <w:rFonts w:ascii="Arial" w:hAnsi="Arial" w:cs="Arial"/>
                <w:sz w:val="20"/>
                <w:szCs w:val="20"/>
                <w:lang w:val="fr-CH"/>
              </w:rPr>
              <w:t>bdm-agg</w:t>
            </w:r>
            <w:proofErr w:type="spellEnd"/>
            <w:r w:rsidRPr="00B33BA5">
              <w:rPr>
                <w:rFonts w:ascii="Arial" w:hAnsi="Arial" w:cs="Arial"/>
                <w:sz w:val="20"/>
                <w:szCs w:val="20"/>
                <w:lang w:val="fr-CH"/>
              </w:rPr>
              <w:t>.</w:t>
            </w:r>
          </w:p>
        </w:tc>
        <w:tc>
          <w:tcPr>
            <w:tcW w:w="2126" w:type="dxa"/>
            <w:noWrap/>
            <w:hideMark/>
          </w:tcPr>
          <w:p w14:paraId="7E3EA518" w14:textId="6252799C" w:rsidR="000569E3" w:rsidRPr="00B33BA5" w:rsidRDefault="000569E3" w:rsidP="000569E3">
            <w:pPr>
              <w:rPr>
                <w:rFonts w:ascii="Arial" w:hAnsi="Arial" w:cs="Arial"/>
                <w:sz w:val="20"/>
                <w:szCs w:val="20"/>
              </w:rPr>
            </w:pPr>
            <w:r w:rsidRPr="00B33BA5">
              <w:rPr>
                <w:rFonts w:ascii="Arial" w:hAnsi="Arial" w:cs="Arial"/>
                <w:sz w:val="20"/>
                <w:szCs w:val="20"/>
              </w:rPr>
              <w:t>7.6</w:t>
            </w:r>
          </w:p>
        </w:tc>
        <w:tc>
          <w:tcPr>
            <w:tcW w:w="1134" w:type="dxa"/>
            <w:noWrap/>
            <w:hideMark/>
          </w:tcPr>
          <w:p w14:paraId="4450881F" w14:textId="6AB3CC82"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6082F79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B6105AB" w14:textId="77777777" w:rsidR="000569E3" w:rsidRPr="00B33BA5" w:rsidRDefault="000569E3" w:rsidP="000569E3">
            <w:pPr>
              <w:rPr>
                <w:rFonts w:ascii="Arial" w:hAnsi="Arial" w:cs="Arial"/>
                <w:sz w:val="20"/>
                <w:szCs w:val="20"/>
              </w:rPr>
            </w:pPr>
            <w:r w:rsidRPr="00B33BA5">
              <w:rPr>
                <w:rFonts w:ascii="Arial" w:hAnsi="Arial" w:cs="Arial"/>
                <w:sz w:val="20"/>
                <w:szCs w:val="20"/>
              </w:rPr>
              <w:t>673</w:t>
            </w:r>
          </w:p>
        </w:tc>
      </w:tr>
      <w:tr w:rsidR="004B6C82" w:rsidRPr="004B6C82" w14:paraId="013B874E" w14:textId="77777777" w:rsidTr="004B6C82">
        <w:trPr>
          <w:trHeight w:val="288"/>
        </w:trPr>
        <w:tc>
          <w:tcPr>
            <w:tcW w:w="3256" w:type="dxa"/>
            <w:noWrap/>
            <w:hideMark/>
          </w:tcPr>
          <w:p w14:paraId="054AFBB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Agrostis </w:t>
            </w:r>
            <w:proofErr w:type="spellStart"/>
            <w:r w:rsidRPr="00B33BA5">
              <w:rPr>
                <w:rFonts w:ascii="Arial" w:hAnsi="Arial" w:cs="Arial"/>
                <w:sz w:val="20"/>
                <w:szCs w:val="20"/>
              </w:rPr>
              <w:t>schraderiana</w:t>
            </w:r>
            <w:proofErr w:type="spellEnd"/>
          </w:p>
        </w:tc>
        <w:tc>
          <w:tcPr>
            <w:tcW w:w="2126" w:type="dxa"/>
            <w:noWrap/>
            <w:hideMark/>
          </w:tcPr>
          <w:p w14:paraId="28A7861B" w14:textId="37EF8440" w:rsidR="000569E3" w:rsidRPr="00B33BA5" w:rsidRDefault="000569E3" w:rsidP="000569E3">
            <w:pPr>
              <w:rPr>
                <w:rFonts w:ascii="Arial" w:hAnsi="Arial" w:cs="Arial"/>
                <w:sz w:val="20"/>
                <w:szCs w:val="20"/>
              </w:rPr>
            </w:pPr>
            <w:r w:rsidRPr="00B33BA5">
              <w:rPr>
                <w:rFonts w:ascii="Arial" w:hAnsi="Arial" w:cs="Arial"/>
                <w:sz w:val="20"/>
                <w:szCs w:val="20"/>
              </w:rPr>
              <w:t>7.6</w:t>
            </w:r>
          </w:p>
        </w:tc>
        <w:tc>
          <w:tcPr>
            <w:tcW w:w="1134" w:type="dxa"/>
            <w:noWrap/>
            <w:hideMark/>
          </w:tcPr>
          <w:p w14:paraId="3DD07F7E" w14:textId="00BC8B18"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2B7DBC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276C39F" w14:textId="77777777" w:rsidR="000569E3" w:rsidRPr="00B33BA5" w:rsidRDefault="000569E3" w:rsidP="000569E3">
            <w:pPr>
              <w:rPr>
                <w:rFonts w:ascii="Arial" w:hAnsi="Arial" w:cs="Arial"/>
                <w:sz w:val="20"/>
                <w:szCs w:val="20"/>
              </w:rPr>
            </w:pPr>
            <w:r w:rsidRPr="00B33BA5">
              <w:rPr>
                <w:rFonts w:ascii="Arial" w:hAnsi="Arial" w:cs="Arial"/>
                <w:sz w:val="20"/>
                <w:szCs w:val="20"/>
              </w:rPr>
              <w:t>321</w:t>
            </w:r>
          </w:p>
        </w:tc>
      </w:tr>
      <w:tr w:rsidR="004B6C82" w:rsidRPr="004B6C82" w14:paraId="5C8B4C25" w14:textId="77777777" w:rsidTr="004B6C82">
        <w:trPr>
          <w:trHeight w:val="288"/>
        </w:trPr>
        <w:tc>
          <w:tcPr>
            <w:tcW w:w="3256" w:type="dxa"/>
            <w:noWrap/>
            <w:hideMark/>
          </w:tcPr>
          <w:p w14:paraId="63C26BF6"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Cirsium </w:t>
            </w:r>
            <w:proofErr w:type="spellStart"/>
            <w:r w:rsidRPr="00B33BA5">
              <w:rPr>
                <w:rFonts w:ascii="Arial" w:hAnsi="Arial" w:cs="Arial"/>
                <w:sz w:val="20"/>
                <w:szCs w:val="20"/>
              </w:rPr>
              <w:t>arvense</w:t>
            </w:r>
            <w:proofErr w:type="spellEnd"/>
          </w:p>
        </w:tc>
        <w:tc>
          <w:tcPr>
            <w:tcW w:w="2126" w:type="dxa"/>
            <w:noWrap/>
            <w:hideMark/>
          </w:tcPr>
          <w:p w14:paraId="34B4B827" w14:textId="00FBE67E" w:rsidR="000569E3" w:rsidRPr="00B33BA5" w:rsidRDefault="000569E3" w:rsidP="000569E3">
            <w:pPr>
              <w:rPr>
                <w:rFonts w:ascii="Arial" w:hAnsi="Arial" w:cs="Arial"/>
                <w:sz w:val="20"/>
                <w:szCs w:val="20"/>
              </w:rPr>
            </w:pPr>
            <w:r w:rsidRPr="00B33BA5">
              <w:rPr>
                <w:rFonts w:ascii="Arial" w:hAnsi="Arial" w:cs="Arial"/>
                <w:sz w:val="20"/>
                <w:szCs w:val="20"/>
              </w:rPr>
              <w:t>7.5</w:t>
            </w:r>
          </w:p>
        </w:tc>
        <w:tc>
          <w:tcPr>
            <w:tcW w:w="1134" w:type="dxa"/>
            <w:noWrap/>
            <w:hideMark/>
          </w:tcPr>
          <w:p w14:paraId="140971CF" w14:textId="571B2CE5"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495FCA2C"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ADBC7C2" w14:textId="77777777" w:rsidR="000569E3" w:rsidRPr="00B33BA5" w:rsidRDefault="000569E3" w:rsidP="000569E3">
            <w:pPr>
              <w:rPr>
                <w:rFonts w:ascii="Arial" w:hAnsi="Arial" w:cs="Arial"/>
                <w:sz w:val="20"/>
                <w:szCs w:val="20"/>
              </w:rPr>
            </w:pPr>
            <w:r w:rsidRPr="00B33BA5">
              <w:rPr>
                <w:rFonts w:ascii="Arial" w:hAnsi="Arial" w:cs="Arial"/>
                <w:sz w:val="20"/>
                <w:szCs w:val="20"/>
              </w:rPr>
              <w:t>88</w:t>
            </w:r>
          </w:p>
        </w:tc>
      </w:tr>
      <w:tr w:rsidR="004B6C82" w:rsidRPr="004B6C82" w14:paraId="0C612D01" w14:textId="77777777" w:rsidTr="004B6C82">
        <w:trPr>
          <w:trHeight w:val="288"/>
        </w:trPr>
        <w:tc>
          <w:tcPr>
            <w:tcW w:w="3256" w:type="dxa"/>
            <w:noWrap/>
            <w:hideMark/>
          </w:tcPr>
          <w:p w14:paraId="66F50C38"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Brachypodium</w:t>
            </w:r>
            <w:proofErr w:type="spellEnd"/>
            <w:r w:rsidRPr="00B33BA5">
              <w:rPr>
                <w:rFonts w:ascii="Arial" w:hAnsi="Arial" w:cs="Arial"/>
                <w:sz w:val="20"/>
                <w:szCs w:val="20"/>
              </w:rPr>
              <w:t xml:space="preserve"> </w:t>
            </w:r>
            <w:proofErr w:type="spellStart"/>
            <w:r w:rsidRPr="00B33BA5">
              <w:rPr>
                <w:rFonts w:ascii="Arial" w:hAnsi="Arial" w:cs="Arial"/>
                <w:sz w:val="20"/>
                <w:szCs w:val="20"/>
              </w:rPr>
              <w:t>sylvaticum</w:t>
            </w:r>
            <w:proofErr w:type="spellEnd"/>
          </w:p>
        </w:tc>
        <w:tc>
          <w:tcPr>
            <w:tcW w:w="2126" w:type="dxa"/>
            <w:noWrap/>
            <w:hideMark/>
          </w:tcPr>
          <w:p w14:paraId="61E2A5F2" w14:textId="7B57C18B" w:rsidR="000569E3" w:rsidRPr="00B33BA5" w:rsidRDefault="000569E3" w:rsidP="000569E3">
            <w:pPr>
              <w:rPr>
                <w:rFonts w:ascii="Arial" w:hAnsi="Arial" w:cs="Arial"/>
                <w:sz w:val="20"/>
                <w:szCs w:val="20"/>
              </w:rPr>
            </w:pPr>
            <w:r w:rsidRPr="00B33BA5">
              <w:rPr>
                <w:rFonts w:ascii="Arial" w:hAnsi="Arial" w:cs="Arial"/>
                <w:sz w:val="20"/>
                <w:szCs w:val="20"/>
              </w:rPr>
              <w:t>7.4</w:t>
            </w:r>
          </w:p>
        </w:tc>
        <w:tc>
          <w:tcPr>
            <w:tcW w:w="1134" w:type="dxa"/>
            <w:noWrap/>
            <w:hideMark/>
          </w:tcPr>
          <w:p w14:paraId="4F051A71" w14:textId="4746C2D5"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11D43F9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699265B" w14:textId="77777777" w:rsidR="000569E3" w:rsidRPr="00B33BA5" w:rsidRDefault="000569E3" w:rsidP="000569E3">
            <w:pPr>
              <w:rPr>
                <w:rFonts w:ascii="Arial" w:hAnsi="Arial" w:cs="Arial"/>
                <w:sz w:val="20"/>
                <w:szCs w:val="20"/>
              </w:rPr>
            </w:pPr>
            <w:r w:rsidRPr="00B33BA5">
              <w:rPr>
                <w:rFonts w:ascii="Arial" w:hAnsi="Arial" w:cs="Arial"/>
                <w:sz w:val="20"/>
                <w:szCs w:val="20"/>
              </w:rPr>
              <w:t>311</w:t>
            </w:r>
          </w:p>
        </w:tc>
      </w:tr>
      <w:tr w:rsidR="004B6C82" w:rsidRPr="004B6C82" w14:paraId="4A54BB27" w14:textId="77777777" w:rsidTr="004B6C82">
        <w:trPr>
          <w:trHeight w:val="288"/>
        </w:trPr>
        <w:tc>
          <w:tcPr>
            <w:tcW w:w="3256" w:type="dxa"/>
            <w:noWrap/>
            <w:hideMark/>
          </w:tcPr>
          <w:p w14:paraId="07083ED5" w14:textId="77777777" w:rsidR="000569E3" w:rsidRPr="00B33BA5" w:rsidRDefault="000569E3" w:rsidP="000569E3">
            <w:pPr>
              <w:rPr>
                <w:rFonts w:ascii="Arial" w:hAnsi="Arial" w:cs="Arial"/>
                <w:sz w:val="20"/>
                <w:szCs w:val="20"/>
              </w:rPr>
            </w:pPr>
            <w:r w:rsidRPr="00B33BA5">
              <w:rPr>
                <w:rFonts w:ascii="Arial" w:hAnsi="Arial" w:cs="Arial"/>
                <w:sz w:val="20"/>
                <w:szCs w:val="20"/>
              </w:rPr>
              <w:t>Alopecurus pratensis</w:t>
            </w:r>
          </w:p>
        </w:tc>
        <w:tc>
          <w:tcPr>
            <w:tcW w:w="2126" w:type="dxa"/>
            <w:noWrap/>
            <w:hideMark/>
          </w:tcPr>
          <w:p w14:paraId="625F1F15" w14:textId="1D8C437F" w:rsidR="000569E3" w:rsidRPr="00B33BA5" w:rsidRDefault="000569E3" w:rsidP="000569E3">
            <w:pPr>
              <w:rPr>
                <w:rFonts w:ascii="Arial" w:hAnsi="Arial" w:cs="Arial"/>
                <w:sz w:val="20"/>
                <w:szCs w:val="20"/>
              </w:rPr>
            </w:pPr>
            <w:r w:rsidRPr="00B33BA5">
              <w:rPr>
                <w:rFonts w:ascii="Arial" w:hAnsi="Arial" w:cs="Arial"/>
                <w:sz w:val="20"/>
                <w:szCs w:val="20"/>
              </w:rPr>
              <w:t>7.1</w:t>
            </w:r>
          </w:p>
        </w:tc>
        <w:tc>
          <w:tcPr>
            <w:tcW w:w="1134" w:type="dxa"/>
            <w:noWrap/>
            <w:hideMark/>
          </w:tcPr>
          <w:p w14:paraId="7638612F" w14:textId="1056A4EB"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6BF5523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D60EC44" w14:textId="77777777" w:rsidR="000569E3" w:rsidRPr="00B33BA5" w:rsidRDefault="000569E3" w:rsidP="000569E3">
            <w:pPr>
              <w:rPr>
                <w:rFonts w:ascii="Arial" w:hAnsi="Arial" w:cs="Arial"/>
                <w:sz w:val="20"/>
                <w:szCs w:val="20"/>
              </w:rPr>
            </w:pPr>
            <w:r w:rsidRPr="00B33BA5">
              <w:rPr>
                <w:rFonts w:ascii="Arial" w:hAnsi="Arial" w:cs="Arial"/>
                <w:sz w:val="20"/>
                <w:szCs w:val="20"/>
              </w:rPr>
              <w:t>369</w:t>
            </w:r>
          </w:p>
        </w:tc>
      </w:tr>
      <w:tr w:rsidR="004B6C82" w:rsidRPr="004B6C82" w14:paraId="25504458" w14:textId="77777777" w:rsidTr="004B6C82">
        <w:trPr>
          <w:trHeight w:val="288"/>
        </w:trPr>
        <w:tc>
          <w:tcPr>
            <w:tcW w:w="3256" w:type="dxa"/>
            <w:noWrap/>
            <w:hideMark/>
          </w:tcPr>
          <w:p w14:paraId="2F9CA7D4"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Carpinus </w:t>
            </w:r>
            <w:proofErr w:type="spellStart"/>
            <w:r w:rsidRPr="00B33BA5">
              <w:rPr>
                <w:rFonts w:ascii="Arial" w:hAnsi="Arial" w:cs="Arial"/>
                <w:sz w:val="20"/>
                <w:szCs w:val="20"/>
              </w:rPr>
              <w:t>betulus</w:t>
            </w:r>
            <w:proofErr w:type="spellEnd"/>
          </w:p>
        </w:tc>
        <w:tc>
          <w:tcPr>
            <w:tcW w:w="2126" w:type="dxa"/>
            <w:noWrap/>
            <w:hideMark/>
          </w:tcPr>
          <w:p w14:paraId="27DF2FA2" w14:textId="6B7D4641" w:rsidR="000569E3" w:rsidRPr="00B33BA5" w:rsidRDefault="000569E3" w:rsidP="000569E3">
            <w:pPr>
              <w:rPr>
                <w:rFonts w:ascii="Arial" w:hAnsi="Arial" w:cs="Arial"/>
                <w:sz w:val="20"/>
                <w:szCs w:val="20"/>
              </w:rPr>
            </w:pPr>
            <w:r w:rsidRPr="00B33BA5">
              <w:rPr>
                <w:rFonts w:ascii="Arial" w:hAnsi="Arial" w:cs="Arial"/>
                <w:sz w:val="20"/>
                <w:szCs w:val="20"/>
              </w:rPr>
              <w:t>7.1</w:t>
            </w:r>
          </w:p>
        </w:tc>
        <w:tc>
          <w:tcPr>
            <w:tcW w:w="1134" w:type="dxa"/>
            <w:noWrap/>
            <w:hideMark/>
          </w:tcPr>
          <w:p w14:paraId="3833157F" w14:textId="3EAE708B" w:rsidR="000569E3" w:rsidRPr="00B33BA5" w:rsidRDefault="000569E3" w:rsidP="000569E3">
            <w:pPr>
              <w:rPr>
                <w:rFonts w:ascii="Arial" w:hAnsi="Arial" w:cs="Arial"/>
                <w:sz w:val="20"/>
                <w:szCs w:val="20"/>
              </w:rPr>
            </w:pPr>
            <w:r w:rsidRPr="00B33BA5">
              <w:rPr>
                <w:rFonts w:ascii="Arial" w:hAnsi="Arial" w:cs="Arial"/>
                <w:sz w:val="20"/>
                <w:szCs w:val="20"/>
              </w:rPr>
              <w:t>0.050</w:t>
            </w:r>
          </w:p>
        </w:tc>
        <w:tc>
          <w:tcPr>
            <w:tcW w:w="1559" w:type="dxa"/>
            <w:noWrap/>
            <w:hideMark/>
          </w:tcPr>
          <w:p w14:paraId="1ACC731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0681DE9" w14:textId="77777777" w:rsidR="000569E3" w:rsidRPr="00B33BA5" w:rsidRDefault="000569E3" w:rsidP="000569E3">
            <w:pPr>
              <w:rPr>
                <w:rFonts w:ascii="Arial" w:hAnsi="Arial" w:cs="Arial"/>
                <w:sz w:val="20"/>
                <w:szCs w:val="20"/>
              </w:rPr>
            </w:pPr>
            <w:r w:rsidRPr="00B33BA5">
              <w:rPr>
                <w:rFonts w:ascii="Arial" w:hAnsi="Arial" w:cs="Arial"/>
                <w:sz w:val="20"/>
                <w:szCs w:val="20"/>
              </w:rPr>
              <w:t>79</w:t>
            </w:r>
          </w:p>
        </w:tc>
      </w:tr>
      <w:tr w:rsidR="004B6C82" w:rsidRPr="004B6C82" w14:paraId="7927C682" w14:textId="77777777" w:rsidTr="004B6C82">
        <w:trPr>
          <w:trHeight w:val="288"/>
        </w:trPr>
        <w:tc>
          <w:tcPr>
            <w:tcW w:w="3256" w:type="dxa"/>
            <w:noWrap/>
            <w:hideMark/>
          </w:tcPr>
          <w:p w14:paraId="135AAF80" w14:textId="77777777" w:rsidR="000569E3" w:rsidRPr="00B33BA5" w:rsidRDefault="000569E3" w:rsidP="000569E3">
            <w:pPr>
              <w:rPr>
                <w:rFonts w:ascii="Arial" w:hAnsi="Arial" w:cs="Arial"/>
                <w:sz w:val="20"/>
                <w:szCs w:val="20"/>
              </w:rPr>
            </w:pPr>
            <w:r w:rsidRPr="00B33BA5">
              <w:rPr>
                <w:rFonts w:ascii="Arial" w:hAnsi="Arial" w:cs="Arial"/>
                <w:sz w:val="20"/>
                <w:szCs w:val="20"/>
              </w:rPr>
              <w:t>Medicago sativa</w:t>
            </w:r>
          </w:p>
        </w:tc>
        <w:tc>
          <w:tcPr>
            <w:tcW w:w="2126" w:type="dxa"/>
            <w:noWrap/>
            <w:hideMark/>
          </w:tcPr>
          <w:p w14:paraId="190B7893" w14:textId="6AD22D59" w:rsidR="000569E3" w:rsidRPr="00B33BA5" w:rsidRDefault="000569E3" w:rsidP="000569E3">
            <w:pPr>
              <w:rPr>
                <w:rFonts w:ascii="Arial" w:hAnsi="Arial" w:cs="Arial"/>
                <w:sz w:val="20"/>
                <w:szCs w:val="20"/>
              </w:rPr>
            </w:pPr>
            <w:r w:rsidRPr="00B33BA5">
              <w:rPr>
                <w:rFonts w:ascii="Arial" w:hAnsi="Arial" w:cs="Arial"/>
                <w:sz w:val="20"/>
                <w:szCs w:val="20"/>
              </w:rPr>
              <w:t>7.1</w:t>
            </w:r>
          </w:p>
        </w:tc>
        <w:tc>
          <w:tcPr>
            <w:tcW w:w="1134" w:type="dxa"/>
            <w:noWrap/>
            <w:hideMark/>
          </w:tcPr>
          <w:p w14:paraId="681D6648" w14:textId="02B39EBE"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4AE9D1E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726DE38" w14:textId="77777777" w:rsidR="000569E3" w:rsidRPr="00B33BA5" w:rsidRDefault="000569E3" w:rsidP="000569E3">
            <w:pPr>
              <w:rPr>
                <w:rFonts w:ascii="Arial" w:hAnsi="Arial" w:cs="Arial"/>
                <w:sz w:val="20"/>
                <w:szCs w:val="20"/>
              </w:rPr>
            </w:pPr>
            <w:r w:rsidRPr="00B33BA5">
              <w:rPr>
                <w:rFonts w:ascii="Arial" w:hAnsi="Arial" w:cs="Arial"/>
                <w:sz w:val="20"/>
                <w:szCs w:val="20"/>
              </w:rPr>
              <w:t>112</w:t>
            </w:r>
          </w:p>
        </w:tc>
      </w:tr>
      <w:tr w:rsidR="004B6C82" w:rsidRPr="004B6C82" w14:paraId="703EC630" w14:textId="77777777" w:rsidTr="004B6C82">
        <w:trPr>
          <w:trHeight w:val="288"/>
        </w:trPr>
        <w:tc>
          <w:tcPr>
            <w:tcW w:w="3256" w:type="dxa"/>
            <w:noWrap/>
            <w:hideMark/>
          </w:tcPr>
          <w:p w14:paraId="05F763F7"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Veronica </w:t>
            </w:r>
            <w:proofErr w:type="spellStart"/>
            <w:r w:rsidRPr="00B33BA5">
              <w:rPr>
                <w:rFonts w:ascii="Arial" w:hAnsi="Arial" w:cs="Arial"/>
                <w:sz w:val="20"/>
                <w:szCs w:val="20"/>
              </w:rPr>
              <w:t>montana</w:t>
            </w:r>
            <w:proofErr w:type="spellEnd"/>
          </w:p>
        </w:tc>
        <w:tc>
          <w:tcPr>
            <w:tcW w:w="2126" w:type="dxa"/>
            <w:noWrap/>
            <w:hideMark/>
          </w:tcPr>
          <w:p w14:paraId="7EC29C38" w14:textId="778465A8" w:rsidR="000569E3" w:rsidRPr="00B33BA5" w:rsidRDefault="000569E3" w:rsidP="000569E3">
            <w:pPr>
              <w:rPr>
                <w:rFonts w:ascii="Arial" w:hAnsi="Arial" w:cs="Arial"/>
                <w:sz w:val="20"/>
                <w:szCs w:val="20"/>
              </w:rPr>
            </w:pPr>
            <w:r w:rsidRPr="00B33BA5">
              <w:rPr>
                <w:rFonts w:ascii="Arial" w:hAnsi="Arial" w:cs="Arial"/>
                <w:sz w:val="20"/>
                <w:szCs w:val="20"/>
              </w:rPr>
              <w:t>7.1</w:t>
            </w:r>
          </w:p>
        </w:tc>
        <w:tc>
          <w:tcPr>
            <w:tcW w:w="1134" w:type="dxa"/>
            <w:noWrap/>
            <w:hideMark/>
          </w:tcPr>
          <w:p w14:paraId="0AF017F8" w14:textId="30D17B1E" w:rsidR="000569E3" w:rsidRPr="00B33BA5" w:rsidRDefault="000569E3" w:rsidP="000569E3">
            <w:pPr>
              <w:rPr>
                <w:rFonts w:ascii="Arial" w:hAnsi="Arial" w:cs="Arial"/>
                <w:sz w:val="20"/>
                <w:szCs w:val="20"/>
              </w:rPr>
            </w:pPr>
            <w:r w:rsidRPr="00B33BA5">
              <w:rPr>
                <w:rFonts w:ascii="Arial" w:hAnsi="Arial" w:cs="Arial"/>
                <w:sz w:val="20"/>
                <w:szCs w:val="20"/>
              </w:rPr>
              <w:t>0.034</w:t>
            </w:r>
          </w:p>
        </w:tc>
        <w:tc>
          <w:tcPr>
            <w:tcW w:w="1559" w:type="dxa"/>
            <w:noWrap/>
            <w:hideMark/>
          </w:tcPr>
          <w:p w14:paraId="37D42FE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23D99B6" w14:textId="77777777" w:rsidR="000569E3" w:rsidRPr="00B33BA5" w:rsidRDefault="000569E3" w:rsidP="000569E3">
            <w:pPr>
              <w:rPr>
                <w:rFonts w:ascii="Arial" w:hAnsi="Arial" w:cs="Arial"/>
                <w:sz w:val="20"/>
                <w:szCs w:val="20"/>
              </w:rPr>
            </w:pPr>
            <w:r w:rsidRPr="00B33BA5">
              <w:rPr>
                <w:rFonts w:ascii="Arial" w:hAnsi="Arial" w:cs="Arial"/>
                <w:sz w:val="20"/>
                <w:szCs w:val="20"/>
              </w:rPr>
              <w:t>62</w:t>
            </w:r>
          </w:p>
        </w:tc>
      </w:tr>
      <w:tr w:rsidR="004B6C82" w:rsidRPr="004B6C82" w14:paraId="68E767B2" w14:textId="77777777" w:rsidTr="004B6C82">
        <w:trPr>
          <w:trHeight w:val="288"/>
        </w:trPr>
        <w:tc>
          <w:tcPr>
            <w:tcW w:w="3256" w:type="dxa"/>
            <w:noWrap/>
            <w:hideMark/>
          </w:tcPr>
          <w:p w14:paraId="33460EEF"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Agrostis </w:t>
            </w:r>
            <w:proofErr w:type="spellStart"/>
            <w:r w:rsidRPr="00B33BA5">
              <w:rPr>
                <w:rFonts w:ascii="Arial" w:hAnsi="Arial" w:cs="Arial"/>
                <w:sz w:val="20"/>
                <w:szCs w:val="20"/>
              </w:rPr>
              <w:t>capillaris</w:t>
            </w:r>
            <w:proofErr w:type="spellEnd"/>
          </w:p>
        </w:tc>
        <w:tc>
          <w:tcPr>
            <w:tcW w:w="2126" w:type="dxa"/>
            <w:noWrap/>
            <w:hideMark/>
          </w:tcPr>
          <w:p w14:paraId="21B7A518" w14:textId="12C799E4" w:rsidR="000569E3" w:rsidRPr="00B33BA5" w:rsidRDefault="000569E3" w:rsidP="000569E3">
            <w:pPr>
              <w:rPr>
                <w:rFonts w:ascii="Arial" w:hAnsi="Arial" w:cs="Arial"/>
                <w:sz w:val="20"/>
                <w:szCs w:val="20"/>
              </w:rPr>
            </w:pPr>
            <w:r w:rsidRPr="00B33BA5">
              <w:rPr>
                <w:rFonts w:ascii="Arial" w:hAnsi="Arial" w:cs="Arial"/>
                <w:sz w:val="20"/>
                <w:szCs w:val="20"/>
              </w:rPr>
              <w:t>7.0</w:t>
            </w:r>
          </w:p>
        </w:tc>
        <w:tc>
          <w:tcPr>
            <w:tcW w:w="1134" w:type="dxa"/>
            <w:noWrap/>
            <w:hideMark/>
          </w:tcPr>
          <w:p w14:paraId="1D453B06" w14:textId="42DA85D6"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03F61C9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3B3844E" w14:textId="77777777" w:rsidR="000569E3" w:rsidRPr="00B33BA5" w:rsidRDefault="000569E3" w:rsidP="000569E3">
            <w:pPr>
              <w:rPr>
                <w:rFonts w:ascii="Arial" w:hAnsi="Arial" w:cs="Arial"/>
                <w:sz w:val="20"/>
                <w:szCs w:val="20"/>
              </w:rPr>
            </w:pPr>
            <w:r w:rsidRPr="00B33BA5">
              <w:rPr>
                <w:rFonts w:ascii="Arial" w:hAnsi="Arial" w:cs="Arial"/>
                <w:sz w:val="20"/>
                <w:szCs w:val="20"/>
              </w:rPr>
              <w:t>916</w:t>
            </w:r>
          </w:p>
        </w:tc>
      </w:tr>
      <w:tr w:rsidR="004B6C82" w:rsidRPr="004B6C82" w14:paraId="2E059C2D" w14:textId="77777777" w:rsidTr="004B6C82">
        <w:trPr>
          <w:trHeight w:val="288"/>
        </w:trPr>
        <w:tc>
          <w:tcPr>
            <w:tcW w:w="3256" w:type="dxa"/>
            <w:noWrap/>
            <w:hideMark/>
          </w:tcPr>
          <w:p w14:paraId="1081FCD2" w14:textId="77777777" w:rsidR="000569E3" w:rsidRPr="00B33BA5" w:rsidRDefault="000569E3" w:rsidP="000569E3">
            <w:pPr>
              <w:rPr>
                <w:rFonts w:ascii="Arial" w:hAnsi="Arial" w:cs="Arial"/>
                <w:sz w:val="20"/>
                <w:szCs w:val="20"/>
              </w:rPr>
            </w:pPr>
            <w:r w:rsidRPr="00B33BA5">
              <w:rPr>
                <w:rFonts w:ascii="Arial" w:hAnsi="Arial" w:cs="Arial"/>
                <w:sz w:val="20"/>
                <w:szCs w:val="20"/>
              </w:rPr>
              <w:t>Senecio vulgaris</w:t>
            </w:r>
          </w:p>
        </w:tc>
        <w:tc>
          <w:tcPr>
            <w:tcW w:w="2126" w:type="dxa"/>
            <w:noWrap/>
            <w:hideMark/>
          </w:tcPr>
          <w:p w14:paraId="65CCC001" w14:textId="3126EFDD" w:rsidR="000569E3" w:rsidRPr="00B33BA5" w:rsidRDefault="000569E3" w:rsidP="000569E3">
            <w:pPr>
              <w:rPr>
                <w:rFonts w:ascii="Arial" w:hAnsi="Arial" w:cs="Arial"/>
                <w:sz w:val="20"/>
                <w:szCs w:val="20"/>
              </w:rPr>
            </w:pPr>
            <w:r w:rsidRPr="00B33BA5">
              <w:rPr>
                <w:rFonts w:ascii="Arial" w:hAnsi="Arial" w:cs="Arial"/>
                <w:sz w:val="20"/>
                <w:szCs w:val="20"/>
              </w:rPr>
              <w:t>6.9</w:t>
            </w:r>
          </w:p>
        </w:tc>
        <w:tc>
          <w:tcPr>
            <w:tcW w:w="1134" w:type="dxa"/>
            <w:noWrap/>
            <w:hideMark/>
          </w:tcPr>
          <w:p w14:paraId="7AEEDDA5" w14:textId="30428703"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38BA09B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41468CE" w14:textId="77777777" w:rsidR="000569E3" w:rsidRPr="00B33BA5" w:rsidRDefault="000569E3" w:rsidP="000569E3">
            <w:pPr>
              <w:rPr>
                <w:rFonts w:ascii="Arial" w:hAnsi="Arial" w:cs="Arial"/>
                <w:sz w:val="20"/>
                <w:szCs w:val="20"/>
              </w:rPr>
            </w:pPr>
            <w:r w:rsidRPr="00B33BA5">
              <w:rPr>
                <w:rFonts w:ascii="Arial" w:hAnsi="Arial" w:cs="Arial"/>
                <w:sz w:val="20"/>
                <w:szCs w:val="20"/>
              </w:rPr>
              <w:t>86</w:t>
            </w:r>
          </w:p>
        </w:tc>
      </w:tr>
      <w:tr w:rsidR="004B6C82" w:rsidRPr="004B6C82" w14:paraId="4D444DE9" w14:textId="77777777" w:rsidTr="004B6C82">
        <w:trPr>
          <w:trHeight w:val="288"/>
        </w:trPr>
        <w:tc>
          <w:tcPr>
            <w:tcW w:w="3256" w:type="dxa"/>
            <w:noWrap/>
            <w:hideMark/>
          </w:tcPr>
          <w:p w14:paraId="28452F0F"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Erophila</w:t>
            </w:r>
            <w:proofErr w:type="spellEnd"/>
            <w:r w:rsidRPr="00B33BA5">
              <w:rPr>
                <w:rFonts w:ascii="Arial" w:hAnsi="Arial" w:cs="Arial"/>
                <w:sz w:val="20"/>
                <w:szCs w:val="20"/>
              </w:rPr>
              <w:t xml:space="preserve"> verna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012B1B95" w14:textId="72C4D160" w:rsidR="000569E3" w:rsidRPr="00B33BA5" w:rsidRDefault="000569E3" w:rsidP="000569E3">
            <w:pPr>
              <w:rPr>
                <w:rFonts w:ascii="Arial" w:hAnsi="Arial" w:cs="Arial"/>
                <w:sz w:val="20"/>
                <w:szCs w:val="20"/>
              </w:rPr>
            </w:pPr>
            <w:r w:rsidRPr="00B33BA5">
              <w:rPr>
                <w:rFonts w:ascii="Arial" w:hAnsi="Arial" w:cs="Arial"/>
                <w:sz w:val="20"/>
                <w:szCs w:val="20"/>
              </w:rPr>
              <w:t>6.9</w:t>
            </w:r>
          </w:p>
        </w:tc>
        <w:tc>
          <w:tcPr>
            <w:tcW w:w="1134" w:type="dxa"/>
            <w:noWrap/>
            <w:hideMark/>
          </w:tcPr>
          <w:p w14:paraId="6DCDE164" w14:textId="20EF7142" w:rsidR="000569E3" w:rsidRPr="00B33BA5" w:rsidRDefault="000569E3" w:rsidP="000569E3">
            <w:pPr>
              <w:rPr>
                <w:rFonts w:ascii="Arial" w:hAnsi="Arial" w:cs="Arial"/>
                <w:sz w:val="20"/>
                <w:szCs w:val="20"/>
              </w:rPr>
            </w:pPr>
            <w:r w:rsidRPr="00B33BA5">
              <w:rPr>
                <w:rFonts w:ascii="Arial" w:hAnsi="Arial" w:cs="Arial"/>
                <w:sz w:val="20"/>
                <w:szCs w:val="20"/>
              </w:rPr>
              <w:t>0.041</w:t>
            </w:r>
          </w:p>
        </w:tc>
        <w:tc>
          <w:tcPr>
            <w:tcW w:w="1559" w:type="dxa"/>
            <w:noWrap/>
            <w:hideMark/>
          </w:tcPr>
          <w:p w14:paraId="0E4CB75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023175E" w14:textId="77777777" w:rsidR="000569E3" w:rsidRPr="00B33BA5" w:rsidRDefault="000569E3" w:rsidP="000569E3">
            <w:pPr>
              <w:rPr>
                <w:rFonts w:ascii="Arial" w:hAnsi="Arial" w:cs="Arial"/>
                <w:sz w:val="20"/>
                <w:szCs w:val="20"/>
              </w:rPr>
            </w:pPr>
            <w:r w:rsidRPr="00B33BA5">
              <w:rPr>
                <w:rFonts w:ascii="Arial" w:hAnsi="Arial" w:cs="Arial"/>
                <w:sz w:val="20"/>
                <w:szCs w:val="20"/>
              </w:rPr>
              <w:t>43</w:t>
            </w:r>
          </w:p>
        </w:tc>
      </w:tr>
      <w:tr w:rsidR="004B6C82" w:rsidRPr="004B6C82" w14:paraId="060630FB" w14:textId="77777777" w:rsidTr="004B6C82">
        <w:trPr>
          <w:trHeight w:val="288"/>
        </w:trPr>
        <w:tc>
          <w:tcPr>
            <w:tcW w:w="3256" w:type="dxa"/>
            <w:noWrap/>
            <w:hideMark/>
          </w:tcPr>
          <w:p w14:paraId="506DB88A" w14:textId="77777777" w:rsidR="000569E3" w:rsidRPr="00B33BA5" w:rsidRDefault="000569E3" w:rsidP="000569E3">
            <w:pPr>
              <w:rPr>
                <w:rFonts w:ascii="Arial" w:hAnsi="Arial" w:cs="Arial"/>
                <w:sz w:val="20"/>
                <w:szCs w:val="20"/>
              </w:rPr>
            </w:pPr>
            <w:r w:rsidRPr="00B33BA5">
              <w:rPr>
                <w:rFonts w:ascii="Arial" w:hAnsi="Arial" w:cs="Arial"/>
                <w:sz w:val="20"/>
                <w:szCs w:val="20"/>
              </w:rPr>
              <w:t>Hedera helix</w:t>
            </w:r>
          </w:p>
        </w:tc>
        <w:tc>
          <w:tcPr>
            <w:tcW w:w="2126" w:type="dxa"/>
            <w:noWrap/>
            <w:hideMark/>
          </w:tcPr>
          <w:p w14:paraId="1C4D5842" w14:textId="5BA72253" w:rsidR="000569E3" w:rsidRPr="00B33BA5" w:rsidRDefault="000569E3" w:rsidP="000569E3">
            <w:pPr>
              <w:rPr>
                <w:rFonts w:ascii="Arial" w:hAnsi="Arial" w:cs="Arial"/>
                <w:sz w:val="20"/>
                <w:szCs w:val="20"/>
              </w:rPr>
            </w:pPr>
            <w:r w:rsidRPr="00B33BA5">
              <w:rPr>
                <w:rFonts w:ascii="Arial" w:hAnsi="Arial" w:cs="Arial"/>
                <w:sz w:val="20"/>
                <w:szCs w:val="20"/>
              </w:rPr>
              <w:t>6.8</w:t>
            </w:r>
          </w:p>
        </w:tc>
        <w:tc>
          <w:tcPr>
            <w:tcW w:w="1134" w:type="dxa"/>
            <w:noWrap/>
            <w:hideMark/>
          </w:tcPr>
          <w:p w14:paraId="5E3F9273" w14:textId="421DB14B"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7E221A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9315E94" w14:textId="77777777" w:rsidR="000569E3" w:rsidRPr="00B33BA5" w:rsidRDefault="000569E3" w:rsidP="000569E3">
            <w:pPr>
              <w:rPr>
                <w:rFonts w:ascii="Arial" w:hAnsi="Arial" w:cs="Arial"/>
                <w:sz w:val="20"/>
                <w:szCs w:val="20"/>
              </w:rPr>
            </w:pPr>
            <w:r w:rsidRPr="00B33BA5">
              <w:rPr>
                <w:rFonts w:ascii="Arial" w:hAnsi="Arial" w:cs="Arial"/>
                <w:sz w:val="20"/>
                <w:szCs w:val="20"/>
              </w:rPr>
              <w:t>668</w:t>
            </w:r>
          </w:p>
        </w:tc>
      </w:tr>
      <w:tr w:rsidR="004B6C82" w:rsidRPr="004B6C82" w14:paraId="1FA83356" w14:textId="77777777" w:rsidTr="004B6C82">
        <w:trPr>
          <w:trHeight w:val="288"/>
        </w:trPr>
        <w:tc>
          <w:tcPr>
            <w:tcW w:w="3256" w:type="dxa"/>
            <w:noWrap/>
            <w:hideMark/>
          </w:tcPr>
          <w:p w14:paraId="3691BF29" w14:textId="77777777" w:rsidR="000569E3" w:rsidRPr="00B33BA5" w:rsidRDefault="000569E3" w:rsidP="000569E3">
            <w:pPr>
              <w:rPr>
                <w:rFonts w:ascii="Arial" w:hAnsi="Arial" w:cs="Arial"/>
                <w:sz w:val="20"/>
                <w:szCs w:val="20"/>
              </w:rPr>
            </w:pPr>
            <w:r w:rsidRPr="00B33BA5">
              <w:rPr>
                <w:rFonts w:ascii="Arial" w:hAnsi="Arial" w:cs="Arial"/>
                <w:sz w:val="20"/>
                <w:szCs w:val="20"/>
              </w:rPr>
              <w:t>Epilobium parviflorum</w:t>
            </w:r>
          </w:p>
        </w:tc>
        <w:tc>
          <w:tcPr>
            <w:tcW w:w="2126" w:type="dxa"/>
            <w:noWrap/>
            <w:hideMark/>
          </w:tcPr>
          <w:p w14:paraId="105F67A8" w14:textId="6C4FBBA9" w:rsidR="000569E3" w:rsidRPr="00B33BA5" w:rsidRDefault="000569E3" w:rsidP="000569E3">
            <w:pPr>
              <w:rPr>
                <w:rFonts w:ascii="Arial" w:hAnsi="Arial" w:cs="Arial"/>
                <w:sz w:val="20"/>
                <w:szCs w:val="20"/>
              </w:rPr>
            </w:pPr>
            <w:r w:rsidRPr="00B33BA5">
              <w:rPr>
                <w:rFonts w:ascii="Arial" w:hAnsi="Arial" w:cs="Arial"/>
                <w:sz w:val="20"/>
                <w:szCs w:val="20"/>
              </w:rPr>
              <w:t>6.8</w:t>
            </w:r>
          </w:p>
        </w:tc>
        <w:tc>
          <w:tcPr>
            <w:tcW w:w="1134" w:type="dxa"/>
            <w:noWrap/>
            <w:hideMark/>
          </w:tcPr>
          <w:p w14:paraId="371850C1" w14:textId="69DE55AC" w:rsidR="000569E3" w:rsidRPr="00B33BA5" w:rsidRDefault="000569E3" w:rsidP="000569E3">
            <w:pPr>
              <w:rPr>
                <w:rFonts w:ascii="Arial" w:hAnsi="Arial" w:cs="Arial"/>
                <w:sz w:val="20"/>
                <w:szCs w:val="20"/>
              </w:rPr>
            </w:pPr>
            <w:r w:rsidRPr="00B33BA5">
              <w:rPr>
                <w:rFonts w:ascii="Arial" w:hAnsi="Arial" w:cs="Arial"/>
                <w:sz w:val="20"/>
                <w:szCs w:val="20"/>
              </w:rPr>
              <w:t>0.023</w:t>
            </w:r>
          </w:p>
        </w:tc>
        <w:tc>
          <w:tcPr>
            <w:tcW w:w="1559" w:type="dxa"/>
            <w:noWrap/>
            <w:hideMark/>
          </w:tcPr>
          <w:p w14:paraId="3ADEC2D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EE5C44B" w14:textId="77777777" w:rsidR="000569E3" w:rsidRPr="00B33BA5" w:rsidRDefault="000569E3" w:rsidP="000569E3">
            <w:pPr>
              <w:rPr>
                <w:rFonts w:ascii="Arial" w:hAnsi="Arial" w:cs="Arial"/>
                <w:sz w:val="20"/>
                <w:szCs w:val="20"/>
              </w:rPr>
            </w:pPr>
            <w:r w:rsidRPr="00B33BA5">
              <w:rPr>
                <w:rFonts w:ascii="Arial" w:hAnsi="Arial" w:cs="Arial"/>
                <w:sz w:val="20"/>
                <w:szCs w:val="20"/>
              </w:rPr>
              <w:t>48</w:t>
            </w:r>
          </w:p>
        </w:tc>
      </w:tr>
      <w:tr w:rsidR="004B6C82" w:rsidRPr="004B6C82" w14:paraId="22004C82" w14:textId="77777777" w:rsidTr="004B6C82">
        <w:trPr>
          <w:trHeight w:val="288"/>
        </w:trPr>
        <w:tc>
          <w:tcPr>
            <w:tcW w:w="3256" w:type="dxa"/>
            <w:noWrap/>
            <w:hideMark/>
          </w:tcPr>
          <w:p w14:paraId="12C625A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Soldanella</w:t>
            </w:r>
            <w:proofErr w:type="spellEnd"/>
            <w:r w:rsidRPr="00B33BA5">
              <w:rPr>
                <w:rFonts w:ascii="Arial" w:hAnsi="Arial" w:cs="Arial"/>
                <w:sz w:val="20"/>
                <w:szCs w:val="20"/>
              </w:rPr>
              <w:t xml:space="preserve"> </w:t>
            </w:r>
            <w:proofErr w:type="spellStart"/>
            <w:r w:rsidRPr="00B33BA5">
              <w:rPr>
                <w:rFonts w:ascii="Arial" w:hAnsi="Arial" w:cs="Arial"/>
                <w:sz w:val="20"/>
                <w:szCs w:val="20"/>
              </w:rPr>
              <w:t>pusilla</w:t>
            </w:r>
            <w:proofErr w:type="spellEnd"/>
          </w:p>
        </w:tc>
        <w:tc>
          <w:tcPr>
            <w:tcW w:w="2126" w:type="dxa"/>
            <w:noWrap/>
            <w:hideMark/>
          </w:tcPr>
          <w:p w14:paraId="569F9FCE" w14:textId="10B24B4E" w:rsidR="000569E3" w:rsidRPr="00B33BA5" w:rsidRDefault="000569E3" w:rsidP="000569E3">
            <w:pPr>
              <w:rPr>
                <w:rFonts w:ascii="Arial" w:hAnsi="Arial" w:cs="Arial"/>
                <w:sz w:val="20"/>
                <w:szCs w:val="20"/>
              </w:rPr>
            </w:pPr>
            <w:r w:rsidRPr="00B33BA5">
              <w:rPr>
                <w:rFonts w:ascii="Arial" w:hAnsi="Arial" w:cs="Arial"/>
                <w:sz w:val="20"/>
                <w:szCs w:val="20"/>
              </w:rPr>
              <w:t>6.5</w:t>
            </w:r>
          </w:p>
        </w:tc>
        <w:tc>
          <w:tcPr>
            <w:tcW w:w="1134" w:type="dxa"/>
            <w:noWrap/>
            <w:hideMark/>
          </w:tcPr>
          <w:p w14:paraId="44C292C1" w14:textId="6507A9BE"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7784C5A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BA0C708" w14:textId="77777777" w:rsidR="000569E3" w:rsidRPr="00B33BA5" w:rsidRDefault="000569E3" w:rsidP="000569E3">
            <w:pPr>
              <w:rPr>
                <w:rFonts w:ascii="Arial" w:hAnsi="Arial" w:cs="Arial"/>
                <w:sz w:val="20"/>
                <w:szCs w:val="20"/>
              </w:rPr>
            </w:pPr>
            <w:r w:rsidRPr="00B33BA5">
              <w:rPr>
                <w:rFonts w:ascii="Arial" w:hAnsi="Arial" w:cs="Arial"/>
                <w:sz w:val="20"/>
                <w:szCs w:val="20"/>
              </w:rPr>
              <w:t>222</w:t>
            </w:r>
          </w:p>
        </w:tc>
      </w:tr>
      <w:tr w:rsidR="004B6C82" w:rsidRPr="004B6C82" w14:paraId="594E7C00" w14:textId="77777777" w:rsidTr="004B6C82">
        <w:trPr>
          <w:trHeight w:val="288"/>
        </w:trPr>
        <w:tc>
          <w:tcPr>
            <w:tcW w:w="3256" w:type="dxa"/>
            <w:noWrap/>
            <w:hideMark/>
          </w:tcPr>
          <w:p w14:paraId="0083DF76" w14:textId="77777777" w:rsidR="000569E3" w:rsidRPr="00B33BA5" w:rsidRDefault="000569E3" w:rsidP="000569E3">
            <w:pPr>
              <w:rPr>
                <w:rFonts w:ascii="Arial" w:hAnsi="Arial" w:cs="Arial"/>
                <w:sz w:val="20"/>
                <w:szCs w:val="20"/>
              </w:rPr>
            </w:pPr>
            <w:r w:rsidRPr="00B33BA5">
              <w:rPr>
                <w:rFonts w:ascii="Arial" w:hAnsi="Arial" w:cs="Arial"/>
                <w:sz w:val="20"/>
                <w:szCs w:val="20"/>
              </w:rPr>
              <w:t>Vicia sativa</w:t>
            </w:r>
          </w:p>
        </w:tc>
        <w:tc>
          <w:tcPr>
            <w:tcW w:w="2126" w:type="dxa"/>
            <w:noWrap/>
            <w:hideMark/>
          </w:tcPr>
          <w:p w14:paraId="5E20693D" w14:textId="474ED21E" w:rsidR="000569E3" w:rsidRPr="00B33BA5" w:rsidRDefault="000569E3" w:rsidP="000569E3">
            <w:pPr>
              <w:rPr>
                <w:rFonts w:ascii="Arial" w:hAnsi="Arial" w:cs="Arial"/>
                <w:sz w:val="20"/>
                <w:szCs w:val="20"/>
              </w:rPr>
            </w:pPr>
            <w:r w:rsidRPr="00B33BA5">
              <w:rPr>
                <w:rFonts w:ascii="Arial" w:hAnsi="Arial" w:cs="Arial"/>
                <w:sz w:val="20"/>
                <w:szCs w:val="20"/>
              </w:rPr>
              <w:t>6.5</w:t>
            </w:r>
          </w:p>
        </w:tc>
        <w:tc>
          <w:tcPr>
            <w:tcW w:w="1134" w:type="dxa"/>
            <w:noWrap/>
            <w:hideMark/>
          </w:tcPr>
          <w:p w14:paraId="1C722BEB" w14:textId="2FE5AB46" w:rsidR="000569E3" w:rsidRPr="00B33BA5" w:rsidRDefault="000569E3" w:rsidP="000569E3">
            <w:pPr>
              <w:rPr>
                <w:rFonts w:ascii="Arial" w:hAnsi="Arial" w:cs="Arial"/>
                <w:sz w:val="20"/>
                <w:szCs w:val="20"/>
              </w:rPr>
            </w:pPr>
            <w:r w:rsidRPr="00B33BA5">
              <w:rPr>
                <w:rFonts w:ascii="Arial" w:hAnsi="Arial" w:cs="Arial"/>
                <w:sz w:val="20"/>
                <w:szCs w:val="20"/>
              </w:rPr>
              <w:t>0.015</w:t>
            </w:r>
          </w:p>
        </w:tc>
        <w:tc>
          <w:tcPr>
            <w:tcW w:w="1559" w:type="dxa"/>
            <w:noWrap/>
            <w:hideMark/>
          </w:tcPr>
          <w:p w14:paraId="630BA4B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0BC0D13" w14:textId="77777777" w:rsidR="000569E3" w:rsidRPr="00B33BA5" w:rsidRDefault="000569E3" w:rsidP="000569E3">
            <w:pPr>
              <w:rPr>
                <w:rFonts w:ascii="Arial" w:hAnsi="Arial" w:cs="Arial"/>
                <w:sz w:val="20"/>
                <w:szCs w:val="20"/>
              </w:rPr>
            </w:pPr>
            <w:r w:rsidRPr="00B33BA5">
              <w:rPr>
                <w:rFonts w:ascii="Arial" w:hAnsi="Arial" w:cs="Arial"/>
                <w:sz w:val="20"/>
                <w:szCs w:val="20"/>
              </w:rPr>
              <w:t>77</w:t>
            </w:r>
          </w:p>
        </w:tc>
      </w:tr>
      <w:tr w:rsidR="004B6C82" w:rsidRPr="004B6C82" w14:paraId="40993935" w14:textId="77777777" w:rsidTr="004B6C82">
        <w:trPr>
          <w:trHeight w:val="288"/>
        </w:trPr>
        <w:tc>
          <w:tcPr>
            <w:tcW w:w="3256" w:type="dxa"/>
            <w:noWrap/>
            <w:hideMark/>
          </w:tcPr>
          <w:p w14:paraId="32F7EDA2" w14:textId="77777777" w:rsidR="000569E3" w:rsidRPr="00B33BA5" w:rsidRDefault="000569E3" w:rsidP="000569E3">
            <w:pPr>
              <w:rPr>
                <w:rFonts w:ascii="Arial" w:hAnsi="Arial" w:cs="Arial"/>
                <w:sz w:val="20"/>
                <w:szCs w:val="20"/>
              </w:rPr>
            </w:pPr>
            <w:r w:rsidRPr="00B33BA5">
              <w:rPr>
                <w:rFonts w:ascii="Arial" w:hAnsi="Arial" w:cs="Arial"/>
                <w:sz w:val="20"/>
                <w:szCs w:val="20"/>
              </w:rPr>
              <w:lastRenderedPageBreak/>
              <w:t>Corylus avellana</w:t>
            </w:r>
          </w:p>
        </w:tc>
        <w:tc>
          <w:tcPr>
            <w:tcW w:w="2126" w:type="dxa"/>
            <w:noWrap/>
            <w:hideMark/>
          </w:tcPr>
          <w:p w14:paraId="6C642D53" w14:textId="605BD3DB" w:rsidR="000569E3" w:rsidRPr="00B33BA5" w:rsidRDefault="000569E3" w:rsidP="000569E3">
            <w:pPr>
              <w:rPr>
                <w:rFonts w:ascii="Arial" w:hAnsi="Arial" w:cs="Arial"/>
                <w:sz w:val="20"/>
                <w:szCs w:val="20"/>
              </w:rPr>
            </w:pPr>
            <w:r w:rsidRPr="00B33BA5">
              <w:rPr>
                <w:rFonts w:ascii="Arial" w:hAnsi="Arial" w:cs="Arial"/>
                <w:sz w:val="20"/>
                <w:szCs w:val="20"/>
              </w:rPr>
              <w:t>6.5</w:t>
            </w:r>
          </w:p>
        </w:tc>
        <w:tc>
          <w:tcPr>
            <w:tcW w:w="1134" w:type="dxa"/>
            <w:noWrap/>
            <w:hideMark/>
          </w:tcPr>
          <w:p w14:paraId="5A2BC24F" w14:textId="272B1C78"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5BCA45F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9EAD278" w14:textId="77777777" w:rsidR="000569E3" w:rsidRPr="00B33BA5" w:rsidRDefault="000569E3" w:rsidP="000569E3">
            <w:pPr>
              <w:rPr>
                <w:rFonts w:ascii="Arial" w:hAnsi="Arial" w:cs="Arial"/>
                <w:sz w:val="20"/>
                <w:szCs w:val="20"/>
              </w:rPr>
            </w:pPr>
            <w:r w:rsidRPr="00B33BA5">
              <w:rPr>
                <w:rFonts w:ascii="Arial" w:hAnsi="Arial" w:cs="Arial"/>
                <w:sz w:val="20"/>
                <w:szCs w:val="20"/>
              </w:rPr>
              <w:t>385</w:t>
            </w:r>
          </w:p>
        </w:tc>
      </w:tr>
      <w:tr w:rsidR="004B6C82" w:rsidRPr="004B6C82" w14:paraId="5944C233" w14:textId="77777777" w:rsidTr="004B6C82">
        <w:trPr>
          <w:trHeight w:val="288"/>
        </w:trPr>
        <w:tc>
          <w:tcPr>
            <w:tcW w:w="3256" w:type="dxa"/>
            <w:noWrap/>
            <w:hideMark/>
          </w:tcPr>
          <w:p w14:paraId="51348A95"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Crepis</w:t>
            </w:r>
            <w:proofErr w:type="spellEnd"/>
            <w:r w:rsidRPr="00B33BA5">
              <w:rPr>
                <w:rFonts w:ascii="Arial" w:hAnsi="Arial" w:cs="Arial"/>
                <w:sz w:val="20"/>
                <w:szCs w:val="20"/>
              </w:rPr>
              <w:t xml:space="preserve"> </w:t>
            </w:r>
            <w:proofErr w:type="spellStart"/>
            <w:r w:rsidRPr="00B33BA5">
              <w:rPr>
                <w:rFonts w:ascii="Arial" w:hAnsi="Arial" w:cs="Arial"/>
                <w:sz w:val="20"/>
                <w:szCs w:val="20"/>
              </w:rPr>
              <w:t>aurea</w:t>
            </w:r>
            <w:proofErr w:type="spellEnd"/>
          </w:p>
        </w:tc>
        <w:tc>
          <w:tcPr>
            <w:tcW w:w="2126" w:type="dxa"/>
            <w:noWrap/>
            <w:hideMark/>
          </w:tcPr>
          <w:p w14:paraId="67B55848" w14:textId="239B71B8" w:rsidR="000569E3" w:rsidRPr="00B33BA5" w:rsidRDefault="000569E3" w:rsidP="000569E3">
            <w:pPr>
              <w:rPr>
                <w:rFonts w:ascii="Arial" w:hAnsi="Arial" w:cs="Arial"/>
                <w:sz w:val="20"/>
                <w:szCs w:val="20"/>
              </w:rPr>
            </w:pPr>
            <w:r w:rsidRPr="00B33BA5">
              <w:rPr>
                <w:rFonts w:ascii="Arial" w:hAnsi="Arial" w:cs="Arial"/>
                <w:sz w:val="20"/>
                <w:szCs w:val="20"/>
              </w:rPr>
              <w:t>6.4</w:t>
            </w:r>
          </w:p>
        </w:tc>
        <w:tc>
          <w:tcPr>
            <w:tcW w:w="1134" w:type="dxa"/>
            <w:noWrap/>
            <w:hideMark/>
          </w:tcPr>
          <w:p w14:paraId="3308C069" w14:textId="7BE7D0E1"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71CA587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AB051F3" w14:textId="77777777" w:rsidR="000569E3" w:rsidRPr="00B33BA5" w:rsidRDefault="000569E3" w:rsidP="000569E3">
            <w:pPr>
              <w:rPr>
                <w:rFonts w:ascii="Arial" w:hAnsi="Arial" w:cs="Arial"/>
                <w:sz w:val="20"/>
                <w:szCs w:val="20"/>
              </w:rPr>
            </w:pPr>
            <w:r w:rsidRPr="00B33BA5">
              <w:rPr>
                <w:rFonts w:ascii="Arial" w:hAnsi="Arial" w:cs="Arial"/>
                <w:sz w:val="20"/>
                <w:szCs w:val="20"/>
              </w:rPr>
              <w:t>244</w:t>
            </w:r>
          </w:p>
        </w:tc>
      </w:tr>
      <w:tr w:rsidR="004B6C82" w:rsidRPr="004B6C82" w14:paraId="06E825CE" w14:textId="77777777" w:rsidTr="004B6C82">
        <w:trPr>
          <w:trHeight w:val="288"/>
        </w:trPr>
        <w:tc>
          <w:tcPr>
            <w:tcW w:w="3256" w:type="dxa"/>
            <w:noWrap/>
            <w:hideMark/>
          </w:tcPr>
          <w:p w14:paraId="3DDB0029" w14:textId="77777777" w:rsidR="000569E3" w:rsidRPr="00B33BA5" w:rsidRDefault="000569E3" w:rsidP="000569E3">
            <w:pPr>
              <w:rPr>
                <w:rFonts w:ascii="Arial" w:hAnsi="Arial" w:cs="Arial"/>
                <w:sz w:val="20"/>
                <w:szCs w:val="20"/>
              </w:rPr>
            </w:pPr>
            <w:r w:rsidRPr="00B33BA5">
              <w:rPr>
                <w:rFonts w:ascii="Arial" w:hAnsi="Arial" w:cs="Arial"/>
                <w:sz w:val="20"/>
                <w:szCs w:val="20"/>
              </w:rPr>
              <w:t>Veronica officinalis</w:t>
            </w:r>
          </w:p>
        </w:tc>
        <w:tc>
          <w:tcPr>
            <w:tcW w:w="2126" w:type="dxa"/>
            <w:noWrap/>
            <w:hideMark/>
          </w:tcPr>
          <w:p w14:paraId="15A1F260" w14:textId="7AB99565" w:rsidR="000569E3" w:rsidRPr="00B33BA5" w:rsidRDefault="000569E3" w:rsidP="000569E3">
            <w:pPr>
              <w:rPr>
                <w:rFonts w:ascii="Arial" w:hAnsi="Arial" w:cs="Arial"/>
                <w:sz w:val="20"/>
                <w:szCs w:val="20"/>
              </w:rPr>
            </w:pPr>
            <w:r w:rsidRPr="00B33BA5">
              <w:rPr>
                <w:rFonts w:ascii="Arial" w:hAnsi="Arial" w:cs="Arial"/>
                <w:sz w:val="20"/>
                <w:szCs w:val="20"/>
              </w:rPr>
              <w:t>6.3</w:t>
            </w:r>
          </w:p>
        </w:tc>
        <w:tc>
          <w:tcPr>
            <w:tcW w:w="1134" w:type="dxa"/>
            <w:noWrap/>
            <w:hideMark/>
          </w:tcPr>
          <w:p w14:paraId="00DBF950" w14:textId="083636AE"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11F81A8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61E63D0" w14:textId="77777777" w:rsidR="000569E3" w:rsidRPr="00B33BA5" w:rsidRDefault="000569E3" w:rsidP="000569E3">
            <w:pPr>
              <w:rPr>
                <w:rFonts w:ascii="Arial" w:hAnsi="Arial" w:cs="Arial"/>
                <w:sz w:val="20"/>
                <w:szCs w:val="20"/>
              </w:rPr>
            </w:pPr>
            <w:r w:rsidRPr="00B33BA5">
              <w:rPr>
                <w:rFonts w:ascii="Arial" w:hAnsi="Arial" w:cs="Arial"/>
                <w:sz w:val="20"/>
                <w:szCs w:val="20"/>
              </w:rPr>
              <w:t>367</w:t>
            </w:r>
          </w:p>
        </w:tc>
      </w:tr>
      <w:tr w:rsidR="004B6C82" w:rsidRPr="004B6C82" w14:paraId="518D3518" w14:textId="77777777" w:rsidTr="004B6C82">
        <w:trPr>
          <w:trHeight w:val="288"/>
        </w:trPr>
        <w:tc>
          <w:tcPr>
            <w:tcW w:w="3256" w:type="dxa"/>
            <w:noWrap/>
            <w:hideMark/>
          </w:tcPr>
          <w:p w14:paraId="12FEF5A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Potentilla </w:t>
            </w:r>
            <w:proofErr w:type="spellStart"/>
            <w:r w:rsidRPr="00B33BA5">
              <w:rPr>
                <w:rFonts w:ascii="Arial" w:hAnsi="Arial" w:cs="Arial"/>
                <w:sz w:val="20"/>
                <w:szCs w:val="20"/>
              </w:rPr>
              <w:t>sterilis</w:t>
            </w:r>
            <w:proofErr w:type="spellEnd"/>
          </w:p>
        </w:tc>
        <w:tc>
          <w:tcPr>
            <w:tcW w:w="2126" w:type="dxa"/>
            <w:noWrap/>
            <w:hideMark/>
          </w:tcPr>
          <w:p w14:paraId="5A23BD45" w14:textId="2BF690D5"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134" w:type="dxa"/>
            <w:noWrap/>
            <w:hideMark/>
          </w:tcPr>
          <w:p w14:paraId="2820EE96" w14:textId="7CFE1ADF"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126DC743"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88215DB" w14:textId="77777777" w:rsidR="000569E3" w:rsidRPr="00B33BA5" w:rsidRDefault="000569E3" w:rsidP="000569E3">
            <w:pPr>
              <w:rPr>
                <w:rFonts w:ascii="Arial" w:hAnsi="Arial" w:cs="Arial"/>
                <w:sz w:val="20"/>
                <w:szCs w:val="20"/>
              </w:rPr>
            </w:pPr>
            <w:r w:rsidRPr="00B33BA5">
              <w:rPr>
                <w:rFonts w:ascii="Arial" w:hAnsi="Arial" w:cs="Arial"/>
                <w:sz w:val="20"/>
                <w:szCs w:val="20"/>
              </w:rPr>
              <w:t>165</w:t>
            </w:r>
          </w:p>
        </w:tc>
      </w:tr>
      <w:tr w:rsidR="004B6C82" w:rsidRPr="004B6C82" w14:paraId="637AEE2B" w14:textId="77777777" w:rsidTr="004B6C82">
        <w:trPr>
          <w:trHeight w:val="288"/>
        </w:trPr>
        <w:tc>
          <w:tcPr>
            <w:tcW w:w="3256" w:type="dxa"/>
            <w:noWrap/>
            <w:hideMark/>
          </w:tcPr>
          <w:p w14:paraId="313ABEF3" w14:textId="77777777" w:rsidR="000569E3" w:rsidRPr="00B33BA5" w:rsidRDefault="000569E3" w:rsidP="000569E3">
            <w:pPr>
              <w:rPr>
                <w:rFonts w:ascii="Arial" w:hAnsi="Arial" w:cs="Arial"/>
                <w:sz w:val="20"/>
                <w:szCs w:val="20"/>
              </w:rPr>
            </w:pPr>
            <w:r w:rsidRPr="00B33BA5">
              <w:rPr>
                <w:rFonts w:ascii="Arial" w:hAnsi="Arial" w:cs="Arial"/>
                <w:sz w:val="20"/>
                <w:szCs w:val="20"/>
              </w:rPr>
              <w:t>Prunus avium</w:t>
            </w:r>
          </w:p>
        </w:tc>
        <w:tc>
          <w:tcPr>
            <w:tcW w:w="2126" w:type="dxa"/>
            <w:noWrap/>
            <w:hideMark/>
          </w:tcPr>
          <w:p w14:paraId="35BC32F7" w14:textId="1AE88941"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134" w:type="dxa"/>
            <w:noWrap/>
            <w:hideMark/>
          </w:tcPr>
          <w:p w14:paraId="0FFBFA89" w14:textId="01F2B3DF" w:rsidR="000569E3" w:rsidRPr="00B33BA5" w:rsidRDefault="000569E3" w:rsidP="000569E3">
            <w:pPr>
              <w:rPr>
                <w:rFonts w:ascii="Arial" w:hAnsi="Arial" w:cs="Arial"/>
                <w:sz w:val="20"/>
                <w:szCs w:val="20"/>
              </w:rPr>
            </w:pPr>
            <w:r w:rsidRPr="00B33BA5">
              <w:rPr>
                <w:rFonts w:ascii="Arial" w:hAnsi="Arial" w:cs="Arial"/>
                <w:sz w:val="20"/>
                <w:szCs w:val="20"/>
              </w:rPr>
              <w:t>0.001</w:t>
            </w:r>
          </w:p>
        </w:tc>
        <w:tc>
          <w:tcPr>
            <w:tcW w:w="1559" w:type="dxa"/>
            <w:noWrap/>
            <w:hideMark/>
          </w:tcPr>
          <w:p w14:paraId="50C7143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05F4F89" w14:textId="77777777" w:rsidR="000569E3" w:rsidRPr="00B33BA5" w:rsidRDefault="000569E3" w:rsidP="000569E3">
            <w:pPr>
              <w:rPr>
                <w:rFonts w:ascii="Arial" w:hAnsi="Arial" w:cs="Arial"/>
                <w:sz w:val="20"/>
                <w:szCs w:val="20"/>
              </w:rPr>
            </w:pPr>
            <w:r w:rsidRPr="00B33BA5">
              <w:rPr>
                <w:rFonts w:ascii="Arial" w:hAnsi="Arial" w:cs="Arial"/>
                <w:sz w:val="20"/>
                <w:szCs w:val="20"/>
              </w:rPr>
              <w:t>198</w:t>
            </w:r>
          </w:p>
        </w:tc>
      </w:tr>
      <w:tr w:rsidR="004B6C82" w:rsidRPr="004B6C82" w14:paraId="3CAF4317" w14:textId="77777777" w:rsidTr="004B6C82">
        <w:trPr>
          <w:trHeight w:val="288"/>
        </w:trPr>
        <w:tc>
          <w:tcPr>
            <w:tcW w:w="3256" w:type="dxa"/>
            <w:noWrap/>
            <w:hideMark/>
          </w:tcPr>
          <w:p w14:paraId="7E0FD8B0" w14:textId="77777777" w:rsidR="000569E3" w:rsidRPr="00B33BA5" w:rsidRDefault="000569E3" w:rsidP="000569E3">
            <w:pPr>
              <w:rPr>
                <w:rFonts w:ascii="Arial" w:hAnsi="Arial" w:cs="Arial"/>
                <w:sz w:val="20"/>
                <w:szCs w:val="20"/>
              </w:rPr>
            </w:pPr>
            <w:r w:rsidRPr="00B33BA5">
              <w:rPr>
                <w:rFonts w:ascii="Arial" w:hAnsi="Arial" w:cs="Arial"/>
                <w:sz w:val="20"/>
                <w:szCs w:val="20"/>
              </w:rPr>
              <w:t>Veronica persica</w:t>
            </w:r>
          </w:p>
        </w:tc>
        <w:tc>
          <w:tcPr>
            <w:tcW w:w="2126" w:type="dxa"/>
            <w:noWrap/>
            <w:hideMark/>
          </w:tcPr>
          <w:p w14:paraId="40F8C3D6" w14:textId="4C7C391A"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134" w:type="dxa"/>
            <w:noWrap/>
            <w:hideMark/>
          </w:tcPr>
          <w:p w14:paraId="227DB1CD" w14:textId="161E1D2F"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B1ABCC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BC8AD5A" w14:textId="77777777" w:rsidR="000569E3" w:rsidRPr="00B33BA5" w:rsidRDefault="000569E3" w:rsidP="000569E3">
            <w:pPr>
              <w:rPr>
                <w:rFonts w:ascii="Arial" w:hAnsi="Arial" w:cs="Arial"/>
                <w:sz w:val="20"/>
                <w:szCs w:val="20"/>
              </w:rPr>
            </w:pPr>
            <w:r w:rsidRPr="00B33BA5">
              <w:rPr>
                <w:rFonts w:ascii="Arial" w:hAnsi="Arial" w:cs="Arial"/>
                <w:sz w:val="20"/>
                <w:szCs w:val="20"/>
              </w:rPr>
              <w:t>545</w:t>
            </w:r>
          </w:p>
        </w:tc>
      </w:tr>
      <w:tr w:rsidR="004B6C82" w:rsidRPr="004B6C82" w14:paraId="49E2E503" w14:textId="77777777" w:rsidTr="004B6C82">
        <w:trPr>
          <w:trHeight w:val="288"/>
        </w:trPr>
        <w:tc>
          <w:tcPr>
            <w:tcW w:w="3256" w:type="dxa"/>
            <w:noWrap/>
            <w:hideMark/>
          </w:tcPr>
          <w:p w14:paraId="2AADAAB0" w14:textId="77777777" w:rsidR="000569E3" w:rsidRPr="00B33BA5" w:rsidRDefault="000569E3" w:rsidP="000569E3">
            <w:pPr>
              <w:rPr>
                <w:rFonts w:ascii="Arial" w:hAnsi="Arial" w:cs="Arial"/>
                <w:sz w:val="20"/>
                <w:szCs w:val="20"/>
              </w:rPr>
            </w:pPr>
            <w:r w:rsidRPr="00B33BA5">
              <w:rPr>
                <w:rFonts w:ascii="Arial" w:hAnsi="Arial" w:cs="Arial"/>
                <w:sz w:val="20"/>
                <w:szCs w:val="20"/>
              </w:rPr>
              <w:t>Calamagrostis varia</w:t>
            </w:r>
          </w:p>
        </w:tc>
        <w:tc>
          <w:tcPr>
            <w:tcW w:w="2126" w:type="dxa"/>
            <w:noWrap/>
            <w:hideMark/>
          </w:tcPr>
          <w:p w14:paraId="6379F9E7" w14:textId="3A74E00A" w:rsidR="000569E3" w:rsidRPr="00B33BA5" w:rsidRDefault="000569E3" w:rsidP="000569E3">
            <w:pPr>
              <w:rPr>
                <w:rFonts w:ascii="Arial" w:hAnsi="Arial" w:cs="Arial"/>
                <w:sz w:val="20"/>
                <w:szCs w:val="20"/>
              </w:rPr>
            </w:pPr>
            <w:r w:rsidRPr="00B33BA5">
              <w:rPr>
                <w:rFonts w:ascii="Arial" w:hAnsi="Arial" w:cs="Arial"/>
                <w:sz w:val="20"/>
                <w:szCs w:val="20"/>
              </w:rPr>
              <w:t>6.1</w:t>
            </w:r>
          </w:p>
        </w:tc>
        <w:tc>
          <w:tcPr>
            <w:tcW w:w="1134" w:type="dxa"/>
            <w:noWrap/>
            <w:hideMark/>
          </w:tcPr>
          <w:p w14:paraId="5974F632" w14:textId="1A9E48C3" w:rsidR="000569E3" w:rsidRPr="00B33BA5" w:rsidRDefault="000569E3" w:rsidP="000569E3">
            <w:pPr>
              <w:rPr>
                <w:rFonts w:ascii="Arial" w:hAnsi="Arial" w:cs="Arial"/>
                <w:sz w:val="20"/>
                <w:szCs w:val="20"/>
              </w:rPr>
            </w:pPr>
            <w:r w:rsidRPr="00B33BA5">
              <w:rPr>
                <w:rFonts w:ascii="Arial" w:hAnsi="Arial" w:cs="Arial"/>
                <w:sz w:val="20"/>
                <w:szCs w:val="20"/>
              </w:rPr>
              <w:t>0.002</w:t>
            </w:r>
          </w:p>
        </w:tc>
        <w:tc>
          <w:tcPr>
            <w:tcW w:w="1559" w:type="dxa"/>
            <w:noWrap/>
            <w:hideMark/>
          </w:tcPr>
          <w:p w14:paraId="7715CFD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AD3C96C" w14:textId="77777777" w:rsidR="000569E3" w:rsidRPr="00B33BA5" w:rsidRDefault="000569E3" w:rsidP="000569E3">
            <w:pPr>
              <w:rPr>
                <w:rFonts w:ascii="Arial" w:hAnsi="Arial" w:cs="Arial"/>
                <w:sz w:val="20"/>
                <w:szCs w:val="20"/>
              </w:rPr>
            </w:pPr>
            <w:r w:rsidRPr="00B33BA5">
              <w:rPr>
                <w:rFonts w:ascii="Arial" w:hAnsi="Arial" w:cs="Arial"/>
                <w:sz w:val="20"/>
                <w:szCs w:val="20"/>
              </w:rPr>
              <w:t>259</w:t>
            </w:r>
          </w:p>
        </w:tc>
      </w:tr>
      <w:tr w:rsidR="004B6C82" w:rsidRPr="004B6C82" w14:paraId="59E28375" w14:textId="77777777" w:rsidTr="004B6C82">
        <w:trPr>
          <w:trHeight w:val="288"/>
        </w:trPr>
        <w:tc>
          <w:tcPr>
            <w:tcW w:w="3256" w:type="dxa"/>
            <w:noWrap/>
            <w:hideMark/>
          </w:tcPr>
          <w:p w14:paraId="2078877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Leontodon </w:t>
            </w:r>
            <w:proofErr w:type="spellStart"/>
            <w:r w:rsidRPr="00B33BA5">
              <w:rPr>
                <w:rFonts w:ascii="Arial" w:hAnsi="Arial" w:cs="Arial"/>
                <w:sz w:val="20"/>
                <w:szCs w:val="20"/>
              </w:rPr>
              <w:t>autumnalis</w:t>
            </w:r>
            <w:proofErr w:type="spellEnd"/>
          </w:p>
        </w:tc>
        <w:tc>
          <w:tcPr>
            <w:tcW w:w="2126" w:type="dxa"/>
            <w:noWrap/>
            <w:hideMark/>
          </w:tcPr>
          <w:p w14:paraId="4AF0F4B5" w14:textId="6166F4D7" w:rsidR="000569E3" w:rsidRPr="00B33BA5" w:rsidRDefault="000569E3" w:rsidP="000569E3">
            <w:pPr>
              <w:rPr>
                <w:rFonts w:ascii="Arial" w:hAnsi="Arial" w:cs="Arial"/>
                <w:sz w:val="20"/>
                <w:szCs w:val="20"/>
              </w:rPr>
            </w:pPr>
            <w:r w:rsidRPr="00B33BA5">
              <w:rPr>
                <w:rFonts w:ascii="Arial" w:hAnsi="Arial" w:cs="Arial"/>
                <w:sz w:val="20"/>
                <w:szCs w:val="20"/>
              </w:rPr>
              <w:t>6.0</w:t>
            </w:r>
          </w:p>
        </w:tc>
        <w:tc>
          <w:tcPr>
            <w:tcW w:w="1134" w:type="dxa"/>
            <w:noWrap/>
            <w:hideMark/>
          </w:tcPr>
          <w:p w14:paraId="18E8AADC" w14:textId="2BDB7853"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30EF6B0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BE8B7DD" w14:textId="77777777" w:rsidR="000569E3" w:rsidRPr="00B33BA5" w:rsidRDefault="000569E3" w:rsidP="000569E3">
            <w:pPr>
              <w:rPr>
                <w:rFonts w:ascii="Arial" w:hAnsi="Arial" w:cs="Arial"/>
                <w:sz w:val="20"/>
                <w:szCs w:val="20"/>
              </w:rPr>
            </w:pPr>
            <w:r w:rsidRPr="00B33BA5">
              <w:rPr>
                <w:rFonts w:ascii="Arial" w:hAnsi="Arial" w:cs="Arial"/>
                <w:sz w:val="20"/>
                <w:szCs w:val="20"/>
              </w:rPr>
              <w:t>220</w:t>
            </w:r>
          </w:p>
        </w:tc>
      </w:tr>
      <w:tr w:rsidR="004B6C82" w:rsidRPr="004B6C82" w14:paraId="582C2AF3" w14:textId="77777777" w:rsidTr="004B6C82">
        <w:trPr>
          <w:trHeight w:val="288"/>
        </w:trPr>
        <w:tc>
          <w:tcPr>
            <w:tcW w:w="3256" w:type="dxa"/>
            <w:noWrap/>
            <w:hideMark/>
          </w:tcPr>
          <w:p w14:paraId="61DA082D" w14:textId="77777777" w:rsidR="000569E3" w:rsidRPr="00B33BA5" w:rsidRDefault="000569E3" w:rsidP="000569E3">
            <w:pPr>
              <w:rPr>
                <w:rFonts w:ascii="Arial" w:hAnsi="Arial" w:cs="Arial"/>
                <w:sz w:val="20"/>
                <w:szCs w:val="20"/>
              </w:rPr>
            </w:pPr>
            <w:r w:rsidRPr="00B33BA5">
              <w:rPr>
                <w:rFonts w:ascii="Arial" w:hAnsi="Arial" w:cs="Arial"/>
                <w:sz w:val="20"/>
                <w:szCs w:val="20"/>
              </w:rPr>
              <w:t>Sorbus aucuparia</w:t>
            </w:r>
          </w:p>
        </w:tc>
        <w:tc>
          <w:tcPr>
            <w:tcW w:w="2126" w:type="dxa"/>
            <w:noWrap/>
            <w:hideMark/>
          </w:tcPr>
          <w:p w14:paraId="04789D0A" w14:textId="363D51FD" w:rsidR="000569E3" w:rsidRPr="00B33BA5" w:rsidRDefault="000569E3" w:rsidP="000569E3">
            <w:pPr>
              <w:rPr>
                <w:rFonts w:ascii="Arial" w:hAnsi="Arial" w:cs="Arial"/>
                <w:sz w:val="20"/>
                <w:szCs w:val="20"/>
              </w:rPr>
            </w:pPr>
            <w:r w:rsidRPr="00B33BA5">
              <w:rPr>
                <w:rFonts w:ascii="Arial" w:hAnsi="Arial" w:cs="Arial"/>
                <w:sz w:val="20"/>
                <w:szCs w:val="20"/>
              </w:rPr>
              <w:t>6.0</w:t>
            </w:r>
          </w:p>
        </w:tc>
        <w:tc>
          <w:tcPr>
            <w:tcW w:w="1134" w:type="dxa"/>
            <w:noWrap/>
            <w:hideMark/>
          </w:tcPr>
          <w:p w14:paraId="222D3152" w14:textId="2F5BCA66"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3AC9E27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E01DA9A" w14:textId="77777777" w:rsidR="000569E3" w:rsidRPr="00B33BA5" w:rsidRDefault="000569E3" w:rsidP="000569E3">
            <w:pPr>
              <w:rPr>
                <w:rFonts w:ascii="Arial" w:hAnsi="Arial" w:cs="Arial"/>
                <w:sz w:val="20"/>
                <w:szCs w:val="20"/>
              </w:rPr>
            </w:pPr>
            <w:r w:rsidRPr="00B33BA5">
              <w:rPr>
                <w:rFonts w:ascii="Arial" w:hAnsi="Arial" w:cs="Arial"/>
                <w:sz w:val="20"/>
                <w:szCs w:val="20"/>
              </w:rPr>
              <w:t>794</w:t>
            </w:r>
          </w:p>
        </w:tc>
      </w:tr>
      <w:tr w:rsidR="004B6C82" w:rsidRPr="004B6C82" w14:paraId="62BCB3C7" w14:textId="77777777" w:rsidTr="004B6C82">
        <w:trPr>
          <w:trHeight w:val="288"/>
        </w:trPr>
        <w:tc>
          <w:tcPr>
            <w:tcW w:w="3256" w:type="dxa"/>
            <w:noWrap/>
            <w:hideMark/>
          </w:tcPr>
          <w:p w14:paraId="3178806C"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w:t>
            </w:r>
            <w:proofErr w:type="spellStart"/>
            <w:r w:rsidRPr="00B33BA5">
              <w:rPr>
                <w:rFonts w:ascii="Arial" w:hAnsi="Arial" w:cs="Arial"/>
                <w:sz w:val="20"/>
                <w:szCs w:val="20"/>
              </w:rPr>
              <w:t>bulbosus</w:t>
            </w:r>
            <w:proofErr w:type="spellEnd"/>
          </w:p>
        </w:tc>
        <w:tc>
          <w:tcPr>
            <w:tcW w:w="2126" w:type="dxa"/>
            <w:noWrap/>
            <w:hideMark/>
          </w:tcPr>
          <w:p w14:paraId="76E38865" w14:textId="4D1F82B6" w:rsidR="000569E3" w:rsidRPr="00B33BA5" w:rsidRDefault="000569E3" w:rsidP="000569E3">
            <w:pPr>
              <w:rPr>
                <w:rFonts w:ascii="Arial" w:hAnsi="Arial" w:cs="Arial"/>
                <w:sz w:val="20"/>
                <w:szCs w:val="20"/>
              </w:rPr>
            </w:pPr>
            <w:r w:rsidRPr="00B33BA5">
              <w:rPr>
                <w:rFonts w:ascii="Arial" w:hAnsi="Arial" w:cs="Arial"/>
                <w:sz w:val="20"/>
                <w:szCs w:val="20"/>
              </w:rPr>
              <w:t>6.0</w:t>
            </w:r>
          </w:p>
        </w:tc>
        <w:tc>
          <w:tcPr>
            <w:tcW w:w="1134" w:type="dxa"/>
            <w:noWrap/>
            <w:hideMark/>
          </w:tcPr>
          <w:p w14:paraId="11F490BE" w14:textId="4B1FD16E" w:rsidR="000569E3" w:rsidRPr="00B33BA5" w:rsidRDefault="000569E3" w:rsidP="000569E3">
            <w:pPr>
              <w:rPr>
                <w:rFonts w:ascii="Arial" w:hAnsi="Arial" w:cs="Arial"/>
                <w:sz w:val="20"/>
                <w:szCs w:val="20"/>
              </w:rPr>
            </w:pPr>
            <w:r w:rsidRPr="00B33BA5">
              <w:rPr>
                <w:rFonts w:ascii="Arial" w:hAnsi="Arial" w:cs="Arial"/>
                <w:sz w:val="20"/>
                <w:szCs w:val="20"/>
              </w:rPr>
              <w:t>0.017</w:t>
            </w:r>
          </w:p>
        </w:tc>
        <w:tc>
          <w:tcPr>
            <w:tcW w:w="1559" w:type="dxa"/>
            <w:noWrap/>
            <w:hideMark/>
          </w:tcPr>
          <w:p w14:paraId="6E617AD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CB2CF05" w14:textId="77777777" w:rsidR="000569E3" w:rsidRPr="00B33BA5" w:rsidRDefault="000569E3" w:rsidP="000569E3">
            <w:pPr>
              <w:rPr>
                <w:rFonts w:ascii="Arial" w:hAnsi="Arial" w:cs="Arial"/>
                <w:sz w:val="20"/>
                <w:szCs w:val="20"/>
              </w:rPr>
            </w:pPr>
            <w:r w:rsidRPr="00B33BA5">
              <w:rPr>
                <w:rFonts w:ascii="Arial" w:hAnsi="Arial" w:cs="Arial"/>
                <w:sz w:val="20"/>
                <w:szCs w:val="20"/>
              </w:rPr>
              <w:t>179</w:t>
            </w:r>
          </w:p>
        </w:tc>
      </w:tr>
      <w:tr w:rsidR="004B6C82" w:rsidRPr="004B6C82" w14:paraId="4E36A193" w14:textId="77777777" w:rsidTr="004B6C82">
        <w:trPr>
          <w:trHeight w:val="288"/>
        </w:trPr>
        <w:tc>
          <w:tcPr>
            <w:tcW w:w="3256" w:type="dxa"/>
            <w:noWrap/>
            <w:hideMark/>
          </w:tcPr>
          <w:p w14:paraId="7C49C5A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Avenella</w:t>
            </w:r>
            <w:proofErr w:type="spellEnd"/>
            <w:r w:rsidRPr="00B33BA5">
              <w:rPr>
                <w:rFonts w:ascii="Arial" w:hAnsi="Arial" w:cs="Arial"/>
                <w:sz w:val="20"/>
                <w:szCs w:val="20"/>
              </w:rPr>
              <w:t xml:space="preserve"> </w:t>
            </w:r>
            <w:proofErr w:type="spellStart"/>
            <w:r w:rsidRPr="00B33BA5">
              <w:rPr>
                <w:rFonts w:ascii="Arial" w:hAnsi="Arial" w:cs="Arial"/>
                <w:sz w:val="20"/>
                <w:szCs w:val="20"/>
              </w:rPr>
              <w:t>flexuosa</w:t>
            </w:r>
            <w:proofErr w:type="spellEnd"/>
          </w:p>
        </w:tc>
        <w:tc>
          <w:tcPr>
            <w:tcW w:w="2126" w:type="dxa"/>
            <w:noWrap/>
            <w:hideMark/>
          </w:tcPr>
          <w:p w14:paraId="352FF115" w14:textId="3A191491" w:rsidR="000569E3" w:rsidRPr="00B33BA5" w:rsidRDefault="000569E3" w:rsidP="000569E3">
            <w:pPr>
              <w:rPr>
                <w:rFonts w:ascii="Arial" w:hAnsi="Arial" w:cs="Arial"/>
                <w:sz w:val="20"/>
                <w:szCs w:val="20"/>
              </w:rPr>
            </w:pPr>
            <w:r w:rsidRPr="00B33BA5">
              <w:rPr>
                <w:rFonts w:ascii="Arial" w:hAnsi="Arial" w:cs="Arial"/>
                <w:sz w:val="20"/>
                <w:szCs w:val="20"/>
              </w:rPr>
              <w:t>5.8</w:t>
            </w:r>
          </w:p>
        </w:tc>
        <w:tc>
          <w:tcPr>
            <w:tcW w:w="1134" w:type="dxa"/>
            <w:noWrap/>
            <w:hideMark/>
          </w:tcPr>
          <w:p w14:paraId="0B4077A4" w14:textId="3A76E497"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433A8D3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848717D" w14:textId="77777777" w:rsidR="000569E3" w:rsidRPr="00B33BA5" w:rsidRDefault="000569E3" w:rsidP="000569E3">
            <w:pPr>
              <w:rPr>
                <w:rFonts w:ascii="Arial" w:hAnsi="Arial" w:cs="Arial"/>
                <w:sz w:val="20"/>
                <w:szCs w:val="20"/>
              </w:rPr>
            </w:pPr>
            <w:r w:rsidRPr="00B33BA5">
              <w:rPr>
                <w:rFonts w:ascii="Arial" w:hAnsi="Arial" w:cs="Arial"/>
                <w:sz w:val="20"/>
                <w:szCs w:val="20"/>
              </w:rPr>
              <w:t>637</w:t>
            </w:r>
          </w:p>
        </w:tc>
      </w:tr>
      <w:tr w:rsidR="004B6C82" w:rsidRPr="004B6C82" w14:paraId="2DF49767" w14:textId="77777777" w:rsidTr="004B6C82">
        <w:trPr>
          <w:trHeight w:val="288"/>
        </w:trPr>
        <w:tc>
          <w:tcPr>
            <w:tcW w:w="3256" w:type="dxa"/>
            <w:noWrap/>
            <w:hideMark/>
          </w:tcPr>
          <w:p w14:paraId="20E16417"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Euphrasia </w:t>
            </w:r>
            <w:proofErr w:type="spellStart"/>
            <w:r w:rsidRPr="00B33BA5">
              <w:rPr>
                <w:rFonts w:ascii="Arial" w:hAnsi="Arial" w:cs="Arial"/>
                <w:sz w:val="20"/>
                <w:szCs w:val="20"/>
              </w:rPr>
              <w:t>rostkoviana</w:t>
            </w:r>
            <w:proofErr w:type="spellEnd"/>
          </w:p>
        </w:tc>
        <w:tc>
          <w:tcPr>
            <w:tcW w:w="2126" w:type="dxa"/>
            <w:noWrap/>
            <w:hideMark/>
          </w:tcPr>
          <w:p w14:paraId="01C9781D" w14:textId="261FF17F" w:rsidR="000569E3" w:rsidRPr="00B33BA5" w:rsidRDefault="000569E3" w:rsidP="000569E3">
            <w:pPr>
              <w:rPr>
                <w:rFonts w:ascii="Arial" w:hAnsi="Arial" w:cs="Arial"/>
                <w:sz w:val="20"/>
                <w:szCs w:val="20"/>
              </w:rPr>
            </w:pPr>
            <w:r w:rsidRPr="00B33BA5">
              <w:rPr>
                <w:rFonts w:ascii="Arial" w:hAnsi="Arial" w:cs="Arial"/>
                <w:sz w:val="20"/>
                <w:szCs w:val="20"/>
              </w:rPr>
              <w:t>5.7</w:t>
            </w:r>
          </w:p>
        </w:tc>
        <w:tc>
          <w:tcPr>
            <w:tcW w:w="1134" w:type="dxa"/>
            <w:noWrap/>
            <w:hideMark/>
          </w:tcPr>
          <w:p w14:paraId="29119507" w14:textId="038C2315" w:rsidR="000569E3" w:rsidRPr="00B33BA5" w:rsidRDefault="000569E3" w:rsidP="000569E3">
            <w:pPr>
              <w:rPr>
                <w:rFonts w:ascii="Arial" w:hAnsi="Arial" w:cs="Arial"/>
                <w:sz w:val="20"/>
                <w:szCs w:val="20"/>
              </w:rPr>
            </w:pPr>
            <w:r w:rsidRPr="00B33BA5">
              <w:rPr>
                <w:rFonts w:ascii="Arial" w:hAnsi="Arial" w:cs="Arial"/>
                <w:sz w:val="20"/>
                <w:szCs w:val="20"/>
              </w:rPr>
              <w:t>0.027</w:t>
            </w:r>
          </w:p>
        </w:tc>
        <w:tc>
          <w:tcPr>
            <w:tcW w:w="1559" w:type="dxa"/>
            <w:noWrap/>
            <w:hideMark/>
          </w:tcPr>
          <w:p w14:paraId="228EF2A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0FEE719" w14:textId="77777777" w:rsidR="000569E3" w:rsidRPr="00B33BA5" w:rsidRDefault="000569E3" w:rsidP="000569E3">
            <w:pPr>
              <w:rPr>
                <w:rFonts w:ascii="Arial" w:hAnsi="Arial" w:cs="Arial"/>
                <w:sz w:val="20"/>
                <w:szCs w:val="20"/>
              </w:rPr>
            </w:pPr>
            <w:r w:rsidRPr="00B33BA5">
              <w:rPr>
                <w:rFonts w:ascii="Arial" w:hAnsi="Arial" w:cs="Arial"/>
                <w:sz w:val="20"/>
                <w:szCs w:val="20"/>
              </w:rPr>
              <w:t>102</w:t>
            </w:r>
          </w:p>
        </w:tc>
      </w:tr>
      <w:tr w:rsidR="004B6C82" w:rsidRPr="004B6C82" w14:paraId="6E92D273" w14:textId="77777777" w:rsidTr="004B6C82">
        <w:trPr>
          <w:trHeight w:val="288"/>
        </w:trPr>
        <w:tc>
          <w:tcPr>
            <w:tcW w:w="3256" w:type="dxa"/>
            <w:noWrap/>
            <w:hideMark/>
          </w:tcPr>
          <w:p w14:paraId="1B6124C9" w14:textId="77777777" w:rsidR="000569E3" w:rsidRPr="00B33BA5" w:rsidRDefault="000569E3" w:rsidP="000569E3">
            <w:pPr>
              <w:rPr>
                <w:rFonts w:ascii="Arial" w:hAnsi="Arial" w:cs="Arial"/>
                <w:sz w:val="20"/>
                <w:szCs w:val="20"/>
              </w:rPr>
            </w:pPr>
            <w:r w:rsidRPr="00B33BA5">
              <w:rPr>
                <w:rFonts w:ascii="Arial" w:hAnsi="Arial" w:cs="Arial"/>
                <w:sz w:val="20"/>
                <w:szCs w:val="20"/>
              </w:rPr>
              <w:t>Parnassia palustris</w:t>
            </w:r>
          </w:p>
        </w:tc>
        <w:tc>
          <w:tcPr>
            <w:tcW w:w="2126" w:type="dxa"/>
            <w:noWrap/>
            <w:hideMark/>
          </w:tcPr>
          <w:p w14:paraId="78CCE8BD" w14:textId="0381C641" w:rsidR="000569E3" w:rsidRPr="00B33BA5" w:rsidRDefault="000569E3" w:rsidP="000569E3">
            <w:pPr>
              <w:rPr>
                <w:rFonts w:ascii="Arial" w:hAnsi="Arial" w:cs="Arial"/>
                <w:sz w:val="20"/>
                <w:szCs w:val="20"/>
              </w:rPr>
            </w:pPr>
            <w:r w:rsidRPr="00B33BA5">
              <w:rPr>
                <w:rFonts w:ascii="Arial" w:hAnsi="Arial" w:cs="Arial"/>
                <w:sz w:val="20"/>
                <w:szCs w:val="20"/>
              </w:rPr>
              <w:t>5.4</w:t>
            </w:r>
          </w:p>
        </w:tc>
        <w:tc>
          <w:tcPr>
            <w:tcW w:w="1134" w:type="dxa"/>
            <w:noWrap/>
            <w:hideMark/>
          </w:tcPr>
          <w:p w14:paraId="6809A3ED" w14:textId="27401DF7" w:rsidR="000569E3" w:rsidRPr="00B33BA5" w:rsidRDefault="000569E3" w:rsidP="000569E3">
            <w:pPr>
              <w:rPr>
                <w:rFonts w:ascii="Arial" w:hAnsi="Arial" w:cs="Arial"/>
                <w:sz w:val="20"/>
                <w:szCs w:val="20"/>
              </w:rPr>
            </w:pPr>
            <w:r w:rsidRPr="00B33BA5">
              <w:rPr>
                <w:rFonts w:ascii="Arial" w:hAnsi="Arial" w:cs="Arial"/>
                <w:sz w:val="20"/>
                <w:szCs w:val="20"/>
              </w:rPr>
              <w:t>0.043</w:t>
            </w:r>
          </w:p>
        </w:tc>
        <w:tc>
          <w:tcPr>
            <w:tcW w:w="1559" w:type="dxa"/>
            <w:noWrap/>
            <w:hideMark/>
          </w:tcPr>
          <w:p w14:paraId="54E2B24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7DF5A2B" w14:textId="77777777" w:rsidR="000569E3" w:rsidRPr="00B33BA5" w:rsidRDefault="000569E3" w:rsidP="000569E3">
            <w:pPr>
              <w:rPr>
                <w:rFonts w:ascii="Arial" w:hAnsi="Arial" w:cs="Arial"/>
                <w:sz w:val="20"/>
                <w:szCs w:val="20"/>
              </w:rPr>
            </w:pPr>
            <w:r w:rsidRPr="00B33BA5">
              <w:rPr>
                <w:rFonts w:ascii="Arial" w:hAnsi="Arial" w:cs="Arial"/>
                <w:sz w:val="20"/>
                <w:szCs w:val="20"/>
              </w:rPr>
              <w:t>190</w:t>
            </w:r>
          </w:p>
        </w:tc>
      </w:tr>
      <w:tr w:rsidR="004B6C82" w:rsidRPr="004B6C82" w14:paraId="23E4D01D" w14:textId="77777777" w:rsidTr="004B6C82">
        <w:trPr>
          <w:trHeight w:val="288"/>
        </w:trPr>
        <w:tc>
          <w:tcPr>
            <w:tcW w:w="3256" w:type="dxa"/>
            <w:noWrap/>
            <w:hideMark/>
          </w:tcPr>
          <w:p w14:paraId="11A073C6" w14:textId="77777777" w:rsidR="000569E3" w:rsidRPr="00B33BA5" w:rsidRDefault="000569E3" w:rsidP="000569E3">
            <w:pPr>
              <w:rPr>
                <w:rFonts w:ascii="Arial" w:hAnsi="Arial" w:cs="Arial"/>
                <w:sz w:val="20"/>
                <w:szCs w:val="20"/>
              </w:rPr>
            </w:pPr>
            <w:r w:rsidRPr="00B33BA5">
              <w:rPr>
                <w:rFonts w:ascii="Arial" w:hAnsi="Arial" w:cs="Arial"/>
                <w:sz w:val="20"/>
                <w:szCs w:val="20"/>
              </w:rPr>
              <w:t>Sorbus aria</w:t>
            </w:r>
          </w:p>
        </w:tc>
        <w:tc>
          <w:tcPr>
            <w:tcW w:w="2126" w:type="dxa"/>
            <w:noWrap/>
            <w:hideMark/>
          </w:tcPr>
          <w:p w14:paraId="53863F48" w14:textId="138DEA52" w:rsidR="000569E3" w:rsidRPr="00B33BA5" w:rsidRDefault="000569E3" w:rsidP="000569E3">
            <w:pPr>
              <w:rPr>
                <w:rFonts w:ascii="Arial" w:hAnsi="Arial" w:cs="Arial"/>
                <w:sz w:val="20"/>
                <w:szCs w:val="20"/>
              </w:rPr>
            </w:pPr>
            <w:r w:rsidRPr="00B33BA5">
              <w:rPr>
                <w:rFonts w:ascii="Arial" w:hAnsi="Arial" w:cs="Arial"/>
                <w:sz w:val="20"/>
                <w:szCs w:val="20"/>
              </w:rPr>
              <w:t>5.4</w:t>
            </w:r>
          </w:p>
        </w:tc>
        <w:tc>
          <w:tcPr>
            <w:tcW w:w="1134" w:type="dxa"/>
            <w:noWrap/>
            <w:hideMark/>
          </w:tcPr>
          <w:p w14:paraId="60368A84" w14:textId="279DBC76" w:rsidR="000569E3" w:rsidRPr="00B33BA5" w:rsidRDefault="000569E3" w:rsidP="000569E3">
            <w:pPr>
              <w:rPr>
                <w:rFonts w:ascii="Arial" w:hAnsi="Arial" w:cs="Arial"/>
                <w:sz w:val="20"/>
                <w:szCs w:val="20"/>
              </w:rPr>
            </w:pPr>
            <w:r w:rsidRPr="00B33BA5">
              <w:rPr>
                <w:rFonts w:ascii="Arial" w:hAnsi="Arial" w:cs="Arial"/>
                <w:sz w:val="20"/>
                <w:szCs w:val="20"/>
              </w:rPr>
              <w:t>0.011</w:t>
            </w:r>
          </w:p>
        </w:tc>
        <w:tc>
          <w:tcPr>
            <w:tcW w:w="1559" w:type="dxa"/>
            <w:noWrap/>
            <w:hideMark/>
          </w:tcPr>
          <w:p w14:paraId="276CD03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47D3EF4" w14:textId="77777777" w:rsidR="000569E3" w:rsidRPr="00B33BA5" w:rsidRDefault="000569E3" w:rsidP="000569E3">
            <w:pPr>
              <w:rPr>
                <w:rFonts w:ascii="Arial" w:hAnsi="Arial" w:cs="Arial"/>
                <w:sz w:val="20"/>
                <w:szCs w:val="20"/>
              </w:rPr>
            </w:pPr>
            <w:r w:rsidRPr="00B33BA5">
              <w:rPr>
                <w:rFonts w:ascii="Arial" w:hAnsi="Arial" w:cs="Arial"/>
                <w:sz w:val="20"/>
                <w:szCs w:val="20"/>
              </w:rPr>
              <w:t>234</w:t>
            </w:r>
          </w:p>
        </w:tc>
      </w:tr>
      <w:tr w:rsidR="004B6C82" w:rsidRPr="004B6C82" w14:paraId="71753187" w14:textId="77777777" w:rsidTr="004B6C82">
        <w:trPr>
          <w:trHeight w:val="288"/>
        </w:trPr>
        <w:tc>
          <w:tcPr>
            <w:tcW w:w="3256" w:type="dxa"/>
            <w:noWrap/>
            <w:hideMark/>
          </w:tcPr>
          <w:p w14:paraId="1C10A83A"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Crepis</w:t>
            </w:r>
            <w:proofErr w:type="spellEnd"/>
            <w:r w:rsidRPr="00B33BA5">
              <w:rPr>
                <w:rFonts w:ascii="Arial" w:hAnsi="Arial" w:cs="Arial"/>
                <w:sz w:val="20"/>
                <w:szCs w:val="20"/>
              </w:rPr>
              <w:t xml:space="preserve"> </w:t>
            </w:r>
            <w:proofErr w:type="spellStart"/>
            <w:r w:rsidRPr="00B33BA5">
              <w:rPr>
                <w:rFonts w:ascii="Arial" w:hAnsi="Arial" w:cs="Arial"/>
                <w:sz w:val="20"/>
                <w:szCs w:val="20"/>
              </w:rPr>
              <w:t>capillaris</w:t>
            </w:r>
            <w:proofErr w:type="spellEnd"/>
          </w:p>
        </w:tc>
        <w:tc>
          <w:tcPr>
            <w:tcW w:w="2126" w:type="dxa"/>
            <w:noWrap/>
            <w:hideMark/>
          </w:tcPr>
          <w:p w14:paraId="46127BAE" w14:textId="5FB69C10" w:rsidR="000569E3" w:rsidRPr="00B33BA5" w:rsidRDefault="000569E3" w:rsidP="000569E3">
            <w:pPr>
              <w:rPr>
                <w:rFonts w:ascii="Arial" w:hAnsi="Arial" w:cs="Arial"/>
                <w:sz w:val="20"/>
                <w:szCs w:val="20"/>
              </w:rPr>
            </w:pPr>
            <w:r w:rsidRPr="00B33BA5">
              <w:rPr>
                <w:rFonts w:ascii="Arial" w:hAnsi="Arial" w:cs="Arial"/>
                <w:sz w:val="20"/>
                <w:szCs w:val="20"/>
              </w:rPr>
              <w:t>5.4</w:t>
            </w:r>
          </w:p>
        </w:tc>
        <w:tc>
          <w:tcPr>
            <w:tcW w:w="1134" w:type="dxa"/>
            <w:noWrap/>
            <w:hideMark/>
          </w:tcPr>
          <w:p w14:paraId="4E1FAE68" w14:textId="4DE08EC6"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3072B0B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AF2034B" w14:textId="77777777" w:rsidR="000569E3" w:rsidRPr="00B33BA5" w:rsidRDefault="000569E3" w:rsidP="000569E3">
            <w:pPr>
              <w:rPr>
                <w:rFonts w:ascii="Arial" w:hAnsi="Arial" w:cs="Arial"/>
                <w:sz w:val="20"/>
                <w:szCs w:val="20"/>
              </w:rPr>
            </w:pPr>
            <w:r w:rsidRPr="00B33BA5">
              <w:rPr>
                <w:rFonts w:ascii="Arial" w:hAnsi="Arial" w:cs="Arial"/>
                <w:sz w:val="20"/>
                <w:szCs w:val="20"/>
              </w:rPr>
              <w:t>173</w:t>
            </w:r>
          </w:p>
        </w:tc>
      </w:tr>
      <w:tr w:rsidR="004B6C82" w:rsidRPr="004B6C82" w14:paraId="0CDEEF81" w14:textId="77777777" w:rsidTr="004B6C82">
        <w:trPr>
          <w:trHeight w:val="288"/>
        </w:trPr>
        <w:tc>
          <w:tcPr>
            <w:tcW w:w="3256" w:type="dxa"/>
            <w:noWrap/>
            <w:hideMark/>
          </w:tcPr>
          <w:p w14:paraId="37FA0DB7" w14:textId="77777777" w:rsidR="000569E3" w:rsidRPr="00B33BA5" w:rsidRDefault="000569E3" w:rsidP="000569E3">
            <w:pPr>
              <w:rPr>
                <w:rFonts w:ascii="Arial" w:hAnsi="Arial" w:cs="Arial"/>
                <w:sz w:val="20"/>
                <w:szCs w:val="20"/>
              </w:rPr>
            </w:pPr>
            <w:r w:rsidRPr="00B33BA5">
              <w:rPr>
                <w:rFonts w:ascii="Arial" w:hAnsi="Arial" w:cs="Arial"/>
                <w:sz w:val="20"/>
                <w:szCs w:val="20"/>
              </w:rPr>
              <w:t>Daucus carota</w:t>
            </w:r>
          </w:p>
        </w:tc>
        <w:tc>
          <w:tcPr>
            <w:tcW w:w="2126" w:type="dxa"/>
            <w:noWrap/>
            <w:hideMark/>
          </w:tcPr>
          <w:p w14:paraId="0EED011F" w14:textId="100BE688" w:rsidR="000569E3" w:rsidRPr="00B33BA5" w:rsidRDefault="000569E3" w:rsidP="000569E3">
            <w:pPr>
              <w:rPr>
                <w:rFonts w:ascii="Arial" w:hAnsi="Arial" w:cs="Arial"/>
                <w:sz w:val="20"/>
                <w:szCs w:val="20"/>
              </w:rPr>
            </w:pPr>
            <w:r w:rsidRPr="00B33BA5">
              <w:rPr>
                <w:rFonts w:ascii="Arial" w:hAnsi="Arial" w:cs="Arial"/>
                <w:sz w:val="20"/>
                <w:szCs w:val="20"/>
              </w:rPr>
              <w:t>5.4</w:t>
            </w:r>
          </w:p>
        </w:tc>
        <w:tc>
          <w:tcPr>
            <w:tcW w:w="1134" w:type="dxa"/>
            <w:noWrap/>
            <w:hideMark/>
          </w:tcPr>
          <w:p w14:paraId="3550BB5C" w14:textId="29BF6365" w:rsidR="000569E3" w:rsidRPr="00B33BA5" w:rsidRDefault="000569E3" w:rsidP="000569E3">
            <w:pPr>
              <w:rPr>
                <w:rFonts w:ascii="Arial" w:hAnsi="Arial" w:cs="Arial"/>
                <w:sz w:val="20"/>
                <w:szCs w:val="20"/>
              </w:rPr>
            </w:pPr>
            <w:r w:rsidRPr="00B33BA5">
              <w:rPr>
                <w:rFonts w:ascii="Arial" w:hAnsi="Arial" w:cs="Arial"/>
                <w:sz w:val="20"/>
                <w:szCs w:val="20"/>
              </w:rPr>
              <w:t>0.020</w:t>
            </w:r>
          </w:p>
        </w:tc>
        <w:tc>
          <w:tcPr>
            <w:tcW w:w="1559" w:type="dxa"/>
            <w:noWrap/>
            <w:hideMark/>
          </w:tcPr>
          <w:p w14:paraId="75307BA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003CD11" w14:textId="77777777" w:rsidR="000569E3" w:rsidRPr="00B33BA5" w:rsidRDefault="000569E3" w:rsidP="000569E3">
            <w:pPr>
              <w:rPr>
                <w:rFonts w:ascii="Arial" w:hAnsi="Arial" w:cs="Arial"/>
                <w:sz w:val="20"/>
                <w:szCs w:val="20"/>
              </w:rPr>
            </w:pPr>
            <w:r w:rsidRPr="00B33BA5">
              <w:rPr>
                <w:rFonts w:ascii="Arial" w:hAnsi="Arial" w:cs="Arial"/>
                <w:sz w:val="20"/>
                <w:szCs w:val="20"/>
              </w:rPr>
              <w:t>157</w:t>
            </w:r>
          </w:p>
        </w:tc>
      </w:tr>
      <w:tr w:rsidR="004B6C82" w:rsidRPr="004B6C82" w14:paraId="55B3319E" w14:textId="77777777" w:rsidTr="004B6C82">
        <w:trPr>
          <w:trHeight w:val="288"/>
        </w:trPr>
        <w:tc>
          <w:tcPr>
            <w:tcW w:w="3256" w:type="dxa"/>
            <w:noWrap/>
            <w:hideMark/>
          </w:tcPr>
          <w:p w14:paraId="5F96D1AC" w14:textId="77777777" w:rsidR="000569E3" w:rsidRPr="00B33BA5" w:rsidRDefault="000569E3" w:rsidP="000569E3">
            <w:pPr>
              <w:rPr>
                <w:rFonts w:ascii="Arial" w:hAnsi="Arial" w:cs="Arial"/>
                <w:sz w:val="20"/>
                <w:szCs w:val="20"/>
              </w:rPr>
            </w:pPr>
            <w:r w:rsidRPr="00B33BA5">
              <w:rPr>
                <w:rFonts w:ascii="Arial" w:hAnsi="Arial" w:cs="Arial"/>
                <w:sz w:val="20"/>
                <w:szCs w:val="20"/>
              </w:rPr>
              <w:t>Juncus effusus</w:t>
            </w:r>
          </w:p>
        </w:tc>
        <w:tc>
          <w:tcPr>
            <w:tcW w:w="2126" w:type="dxa"/>
            <w:noWrap/>
            <w:hideMark/>
          </w:tcPr>
          <w:p w14:paraId="37F69AF6" w14:textId="5B730838" w:rsidR="000569E3" w:rsidRPr="00B33BA5" w:rsidRDefault="000569E3" w:rsidP="000569E3">
            <w:pPr>
              <w:rPr>
                <w:rFonts w:ascii="Arial" w:hAnsi="Arial" w:cs="Arial"/>
                <w:sz w:val="20"/>
                <w:szCs w:val="20"/>
              </w:rPr>
            </w:pPr>
            <w:r w:rsidRPr="00B33BA5">
              <w:rPr>
                <w:rFonts w:ascii="Arial" w:hAnsi="Arial" w:cs="Arial"/>
                <w:sz w:val="20"/>
                <w:szCs w:val="20"/>
              </w:rPr>
              <w:t>5.1</w:t>
            </w:r>
          </w:p>
        </w:tc>
        <w:tc>
          <w:tcPr>
            <w:tcW w:w="1134" w:type="dxa"/>
            <w:noWrap/>
            <w:hideMark/>
          </w:tcPr>
          <w:p w14:paraId="0AA3A34A" w14:textId="09E792EA" w:rsidR="000569E3" w:rsidRPr="00B33BA5" w:rsidRDefault="000569E3" w:rsidP="000569E3">
            <w:pPr>
              <w:rPr>
                <w:rFonts w:ascii="Arial" w:hAnsi="Arial" w:cs="Arial"/>
                <w:sz w:val="20"/>
                <w:szCs w:val="20"/>
              </w:rPr>
            </w:pPr>
            <w:r w:rsidRPr="00B33BA5">
              <w:rPr>
                <w:rFonts w:ascii="Arial" w:hAnsi="Arial" w:cs="Arial"/>
                <w:sz w:val="20"/>
                <w:szCs w:val="20"/>
              </w:rPr>
              <w:t>0.037</w:t>
            </w:r>
          </w:p>
        </w:tc>
        <w:tc>
          <w:tcPr>
            <w:tcW w:w="1559" w:type="dxa"/>
            <w:noWrap/>
            <w:hideMark/>
          </w:tcPr>
          <w:p w14:paraId="42BC122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410DB20" w14:textId="77777777" w:rsidR="000569E3" w:rsidRPr="00B33BA5" w:rsidRDefault="000569E3" w:rsidP="000569E3">
            <w:pPr>
              <w:rPr>
                <w:rFonts w:ascii="Arial" w:hAnsi="Arial" w:cs="Arial"/>
                <w:sz w:val="20"/>
                <w:szCs w:val="20"/>
              </w:rPr>
            </w:pPr>
            <w:r w:rsidRPr="00B33BA5">
              <w:rPr>
                <w:rFonts w:ascii="Arial" w:hAnsi="Arial" w:cs="Arial"/>
                <w:sz w:val="20"/>
                <w:szCs w:val="20"/>
              </w:rPr>
              <w:t>178</w:t>
            </w:r>
          </w:p>
        </w:tc>
      </w:tr>
      <w:tr w:rsidR="004B6C82" w:rsidRPr="004B6C82" w14:paraId="75B251FF" w14:textId="77777777" w:rsidTr="004B6C82">
        <w:trPr>
          <w:trHeight w:val="288"/>
        </w:trPr>
        <w:tc>
          <w:tcPr>
            <w:tcW w:w="3256" w:type="dxa"/>
            <w:noWrap/>
            <w:hideMark/>
          </w:tcPr>
          <w:p w14:paraId="56834FD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pilulifera</w:t>
            </w:r>
          </w:p>
        </w:tc>
        <w:tc>
          <w:tcPr>
            <w:tcW w:w="2126" w:type="dxa"/>
            <w:noWrap/>
            <w:hideMark/>
          </w:tcPr>
          <w:p w14:paraId="0699E177" w14:textId="4F3DBC72" w:rsidR="000569E3" w:rsidRPr="00B33BA5" w:rsidRDefault="000569E3" w:rsidP="000569E3">
            <w:pPr>
              <w:rPr>
                <w:rFonts w:ascii="Arial" w:hAnsi="Arial" w:cs="Arial"/>
                <w:sz w:val="20"/>
                <w:szCs w:val="20"/>
              </w:rPr>
            </w:pPr>
            <w:r w:rsidRPr="00B33BA5">
              <w:rPr>
                <w:rFonts w:ascii="Arial" w:hAnsi="Arial" w:cs="Arial"/>
                <w:sz w:val="20"/>
                <w:szCs w:val="20"/>
              </w:rPr>
              <w:t>5.1</w:t>
            </w:r>
          </w:p>
        </w:tc>
        <w:tc>
          <w:tcPr>
            <w:tcW w:w="1134" w:type="dxa"/>
            <w:noWrap/>
            <w:hideMark/>
          </w:tcPr>
          <w:p w14:paraId="586B5238" w14:textId="3BF41653" w:rsidR="000569E3" w:rsidRPr="00B33BA5" w:rsidRDefault="000569E3" w:rsidP="000569E3">
            <w:pPr>
              <w:rPr>
                <w:rFonts w:ascii="Arial" w:hAnsi="Arial" w:cs="Arial"/>
                <w:sz w:val="20"/>
                <w:szCs w:val="20"/>
              </w:rPr>
            </w:pPr>
            <w:r w:rsidRPr="00B33BA5">
              <w:rPr>
                <w:rFonts w:ascii="Arial" w:hAnsi="Arial" w:cs="Arial"/>
                <w:sz w:val="20"/>
                <w:szCs w:val="20"/>
              </w:rPr>
              <w:t>0.048</w:t>
            </w:r>
          </w:p>
        </w:tc>
        <w:tc>
          <w:tcPr>
            <w:tcW w:w="1559" w:type="dxa"/>
            <w:noWrap/>
            <w:hideMark/>
          </w:tcPr>
          <w:p w14:paraId="283E0CD5"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F7EFCBA" w14:textId="77777777" w:rsidR="000569E3" w:rsidRPr="00B33BA5" w:rsidRDefault="000569E3" w:rsidP="000569E3">
            <w:pPr>
              <w:rPr>
                <w:rFonts w:ascii="Arial" w:hAnsi="Arial" w:cs="Arial"/>
                <w:sz w:val="20"/>
                <w:szCs w:val="20"/>
              </w:rPr>
            </w:pPr>
            <w:r w:rsidRPr="00B33BA5">
              <w:rPr>
                <w:rFonts w:ascii="Arial" w:hAnsi="Arial" w:cs="Arial"/>
                <w:sz w:val="20"/>
                <w:szCs w:val="20"/>
              </w:rPr>
              <w:t>107</w:t>
            </w:r>
          </w:p>
        </w:tc>
      </w:tr>
      <w:tr w:rsidR="004B6C82" w:rsidRPr="004B6C82" w14:paraId="52D353B9" w14:textId="77777777" w:rsidTr="004B6C82">
        <w:trPr>
          <w:trHeight w:val="288"/>
        </w:trPr>
        <w:tc>
          <w:tcPr>
            <w:tcW w:w="3256" w:type="dxa"/>
            <w:noWrap/>
            <w:hideMark/>
          </w:tcPr>
          <w:p w14:paraId="5500892A" w14:textId="77777777" w:rsidR="000569E3" w:rsidRPr="00B33BA5" w:rsidRDefault="000569E3" w:rsidP="000569E3">
            <w:pPr>
              <w:rPr>
                <w:rFonts w:ascii="Arial" w:hAnsi="Arial" w:cs="Arial"/>
                <w:sz w:val="20"/>
                <w:szCs w:val="20"/>
              </w:rPr>
            </w:pPr>
            <w:r w:rsidRPr="00B33BA5">
              <w:rPr>
                <w:rFonts w:ascii="Arial" w:hAnsi="Arial" w:cs="Arial"/>
                <w:sz w:val="20"/>
                <w:szCs w:val="20"/>
              </w:rPr>
              <w:t>Plantago lanceolata</w:t>
            </w:r>
          </w:p>
        </w:tc>
        <w:tc>
          <w:tcPr>
            <w:tcW w:w="2126" w:type="dxa"/>
            <w:noWrap/>
            <w:hideMark/>
          </w:tcPr>
          <w:p w14:paraId="109AEEE5" w14:textId="78C2DB1B" w:rsidR="000569E3" w:rsidRPr="00B33BA5" w:rsidRDefault="000569E3" w:rsidP="000569E3">
            <w:pPr>
              <w:rPr>
                <w:rFonts w:ascii="Arial" w:hAnsi="Arial" w:cs="Arial"/>
                <w:sz w:val="20"/>
                <w:szCs w:val="20"/>
              </w:rPr>
            </w:pPr>
            <w:r w:rsidRPr="00B33BA5">
              <w:rPr>
                <w:rFonts w:ascii="Arial" w:hAnsi="Arial" w:cs="Arial"/>
                <w:sz w:val="20"/>
                <w:szCs w:val="20"/>
              </w:rPr>
              <w:t>5.1</w:t>
            </w:r>
          </w:p>
        </w:tc>
        <w:tc>
          <w:tcPr>
            <w:tcW w:w="1134" w:type="dxa"/>
            <w:noWrap/>
            <w:hideMark/>
          </w:tcPr>
          <w:p w14:paraId="22CB8A7B" w14:textId="66971BDF"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758C488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1C66311" w14:textId="77777777" w:rsidR="000569E3" w:rsidRPr="00B33BA5" w:rsidRDefault="000569E3" w:rsidP="000569E3">
            <w:pPr>
              <w:rPr>
                <w:rFonts w:ascii="Arial" w:hAnsi="Arial" w:cs="Arial"/>
                <w:sz w:val="20"/>
                <w:szCs w:val="20"/>
              </w:rPr>
            </w:pPr>
            <w:r w:rsidRPr="00B33BA5">
              <w:rPr>
                <w:rFonts w:ascii="Arial" w:hAnsi="Arial" w:cs="Arial"/>
                <w:sz w:val="20"/>
                <w:szCs w:val="20"/>
              </w:rPr>
              <w:t>1249</w:t>
            </w:r>
          </w:p>
        </w:tc>
      </w:tr>
      <w:tr w:rsidR="004B6C82" w:rsidRPr="004B6C82" w14:paraId="63114A7B" w14:textId="77777777" w:rsidTr="004B6C82">
        <w:trPr>
          <w:trHeight w:val="288"/>
        </w:trPr>
        <w:tc>
          <w:tcPr>
            <w:tcW w:w="3256" w:type="dxa"/>
            <w:noWrap/>
            <w:hideMark/>
          </w:tcPr>
          <w:p w14:paraId="103FC42A"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Calamagrostis </w:t>
            </w:r>
            <w:proofErr w:type="spellStart"/>
            <w:r w:rsidRPr="00B33BA5">
              <w:rPr>
                <w:rFonts w:ascii="Arial" w:hAnsi="Arial" w:cs="Arial"/>
                <w:sz w:val="20"/>
                <w:szCs w:val="20"/>
              </w:rPr>
              <w:t>villosa</w:t>
            </w:r>
            <w:proofErr w:type="spellEnd"/>
          </w:p>
        </w:tc>
        <w:tc>
          <w:tcPr>
            <w:tcW w:w="2126" w:type="dxa"/>
            <w:noWrap/>
            <w:hideMark/>
          </w:tcPr>
          <w:p w14:paraId="79553E92" w14:textId="0860631A" w:rsidR="000569E3" w:rsidRPr="00B33BA5" w:rsidRDefault="000569E3" w:rsidP="000569E3">
            <w:pPr>
              <w:rPr>
                <w:rFonts w:ascii="Arial" w:hAnsi="Arial" w:cs="Arial"/>
                <w:sz w:val="20"/>
                <w:szCs w:val="20"/>
              </w:rPr>
            </w:pPr>
            <w:r w:rsidRPr="00B33BA5">
              <w:rPr>
                <w:rFonts w:ascii="Arial" w:hAnsi="Arial" w:cs="Arial"/>
                <w:sz w:val="20"/>
                <w:szCs w:val="20"/>
              </w:rPr>
              <w:t>5.0</w:t>
            </w:r>
          </w:p>
        </w:tc>
        <w:tc>
          <w:tcPr>
            <w:tcW w:w="1134" w:type="dxa"/>
            <w:noWrap/>
            <w:hideMark/>
          </w:tcPr>
          <w:p w14:paraId="564E5389" w14:textId="1E4D6E54" w:rsidR="000569E3" w:rsidRPr="00B33BA5" w:rsidRDefault="000569E3" w:rsidP="000569E3">
            <w:pPr>
              <w:rPr>
                <w:rFonts w:ascii="Arial" w:hAnsi="Arial" w:cs="Arial"/>
                <w:sz w:val="20"/>
                <w:szCs w:val="20"/>
              </w:rPr>
            </w:pPr>
            <w:r w:rsidRPr="00B33BA5">
              <w:rPr>
                <w:rFonts w:ascii="Arial" w:hAnsi="Arial" w:cs="Arial"/>
                <w:sz w:val="20"/>
                <w:szCs w:val="20"/>
              </w:rPr>
              <w:t>0.008</w:t>
            </w:r>
          </w:p>
        </w:tc>
        <w:tc>
          <w:tcPr>
            <w:tcW w:w="1559" w:type="dxa"/>
            <w:noWrap/>
            <w:hideMark/>
          </w:tcPr>
          <w:p w14:paraId="15E7893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E87994E" w14:textId="77777777" w:rsidR="000569E3" w:rsidRPr="00B33BA5" w:rsidRDefault="000569E3" w:rsidP="000569E3">
            <w:pPr>
              <w:rPr>
                <w:rFonts w:ascii="Arial" w:hAnsi="Arial" w:cs="Arial"/>
                <w:sz w:val="20"/>
                <w:szCs w:val="20"/>
              </w:rPr>
            </w:pPr>
            <w:r w:rsidRPr="00B33BA5">
              <w:rPr>
                <w:rFonts w:ascii="Arial" w:hAnsi="Arial" w:cs="Arial"/>
                <w:sz w:val="20"/>
                <w:szCs w:val="20"/>
              </w:rPr>
              <w:t>320</w:t>
            </w:r>
          </w:p>
        </w:tc>
      </w:tr>
      <w:tr w:rsidR="004B6C82" w:rsidRPr="004B6C82" w14:paraId="7D74BFD2" w14:textId="77777777" w:rsidTr="004B6C82">
        <w:trPr>
          <w:trHeight w:val="288"/>
        </w:trPr>
        <w:tc>
          <w:tcPr>
            <w:tcW w:w="3256" w:type="dxa"/>
            <w:noWrap/>
            <w:hideMark/>
          </w:tcPr>
          <w:p w14:paraId="29634859"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Phyteuma</w:t>
            </w:r>
            <w:proofErr w:type="spellEnd"/>
            <w:r w:rsidRPr="00B33BA5">
              <w:rPr>
                <w:rFonts w:ascii="Arial" w:hAnsi="Arial" w:cs="Arial"/>
                <w:sz w:val="20"/>
                <w:szCs w:val="20"/>
              </w:rPr>
              <w:t xml:space="preserve"> </w:t>
            </w:r>
            <w:proofErr w:type="spellStart"/>
            <w:r w:rsidRPr="00B33BA5">
              <w:rPr>
                <w:rFonts w:ascii="Arial" w:hAnsi="Arial" w:cs="Arial"/>
                <w:sz w:val="20"/>
                <w:szCs w:val="20"/>
              </w:rPr>
              <w:t>orbiculare</w:t>
            </w:r>
            <w:proofErr w:type="spellEnd"/>
          </w:p>
        </w:tc>
        <w:tc>
          <w:tcPr>
            <w:tcW w:w="2126" w:type="dxa"/>
            <w:noWrap/>
            <w:hideMark/>
          </w:tcPr>
          <w:p w14:paraId="60DB34E1" w14:textId="7FA90C9F" w:rsidR="000569E3" w:rsidRPr="00B33BA5" w:rsidRDefault="000569E3" w:rsidP="000569E3">
            <w:pPr>
              <w:rPr>
                <w:rFonts w:ascii="Arial" w:hAnsi="Arial" w:cs="Arial"/>
                <w:sz w:val="20"/>
                <w:szCs w:val="20"/>
              </w:rPr>
            </w:pPr>
            <w:r w:rsidRPr="00B33BA5">
              <w:rPr>
                <w:rFonts w:ascii="Arial" w:hAnsi="Arial" w:cs="Arial"/>
                <w:sz w:val="20"/>
                <w:szCs w:val="20"/>
              </w:rPr>
              <w:t>5.0</w:t>
            </w:r>
          </w:p>
        </w:tc>
        <w:tc>
          <w:tcPr>
            <w:tcW w:w="1134" w:type="dxa"/>
            <w:noWrap/>
            <w:hideMark/>
          </w:tcPr>
          <w:p w14:paraId="54887E91" w14:textId="3E30A2CE" w:rsidR="000569E3" w:rsidRPr="00B33BA5" w:rsidRDefault="000569E3" w:rsidP="000569E3">
            <w:pPr>
              <w:rPr>
                <w:rFonts w:ascii="Arial" w:hAnsi="Arial" w:cs="Arial"/>
                <w:sz w:val="20"/>
                <w:szCs w:val="20"/>
              </w:rPr>
            </w:pPr>
            <w:r w:rsidRPr="00B33BA5">
              <w:rPr>
                <w:rFonts w:ascii="Arial" w:hAnsi="Arial" w:cs="Arial"/>
                <w:sz w:val="20"/>
                <w:szCs w:val="20"/>
              </w:rPr>
              <w:t>0.028</w:t>
            </w:r>
          </w:p>
        </w:tc>
        <w:tc>
          <w:tcPr>
            <w:tcW w:w="1559" w:type="dxa"/>
            <w:noWrap/>
            <w:hideMark/>
          </w:tcPr>
          <w:p w14:paraId="136C70EC"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234C4F5" w14:textId="77777777" w:rsidR="000569E3" w:rsidRPr="00B33BA5" w:rsidRDefault="000569E3" w:rsidP="000569E3">
            <w:pPr>
              <w:rPr>
                <w:rFonts w:ascii="Arial" w:hAnsi="Arial" w:cs="Arial"/>
                <w:sz w:val="20"/>
                <w:szCs w:val="20"/>
              </w:rPr>
            </w:pPr>
            <w:r w:rsidRPr="00B33BA5">
              <w:rPr>
                <w:rFonts w:ascii="Arial" w:hAnsi="Arial" w:cs="Arial"/>
                <w:sz w:val="20"/>
                <w:szCs w:val="20"/>
              </w:rPr>
              <w:t>191</w:t>
            </w:r>
          </w:p>
        </w:tc>
      </w:tr>
      <w:tr w:rsidR="004B6C82" w:rsidRPr="004B6C82" w14:paraId="3F054ACB" w14:textId="77777777" w:rsidTr="004B6C82">
        <w:trPr>
          <w:trHeight w:val="288"/>
        </w:trPr>
        <w:tc>
          <w:tcPr>
            <w:tcW w:w="3256" w:type="dxa"/>
            <w:noWrap/>
            <w:hideMark/>
          </w:tcPr>
          <w:p w14:paraId="02EFCCCF"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Galium</w:t>
            </w:r>
            <w:proofErr w:type="spellEnd"/>
            <w:r w:rsidRPr="00B33BA5">
              <w:rPr>
                <w:rFonts w:ascii="Arial" w:hAnsi="Arial" w:cs="Arial"/>
                <w:sz w:val="20"/>
                <w:szCs w:val="20"/>
              </w:rPr>
              <w:t xml:space="preserve"> aparine</w:t>
            </w:r>
          </w:p>
        </w:tc>
        <w:tc>
          <w:tcPr>
            <w:tcW w:w="2126" w:type="dxa"/>
            <w:noWrap/>
            <w:hideMark/>
          </w:tcPr>
          <w:p w14:paraId="4490DBDE" w14:textId="69788B22" w:rsidR="000569E3" w:rsidRPr="00B33BA5" w:rsidRDefault="000569E3" w:rsidP="000569E3">
            <w:pPr>
              <w:rPr>
                <w:rFonts w:ascii="Arial" w:hAnsi="Arial" w:cs="Arial"/>
                <w:sz w:val="20"/>
                <w:szCs w:val="20"/>
              </w:rPr>
            </w:pPr>
            <w:r w:rsidRPr="00B33BA5">
              <w:rPr>
                <w:rFonts w:ascii="Arial" w:hAnsi="Arial" w:cs="Arial"/>
                <w:sz w:val="20"/>
                <w:szCs w:val="20"/>
              </w:rPr>
              <w:t>4.8</w:t>
            </w:r>
          </w:p>
        </w:tc>
        <w:tc>
          <w:tcPr>
            <w:tcW w:w="1134" w:type="dxa"/>
            <w:noWrap/>
            <w:hideMark/>
          </w:tcPr>
          <w:p w14:paraId="044FB61C" w14:textId="0EFFA118"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010A0E3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9D016BD" w14:textId="77777777" w:rsidR="000569E3" w:rsidRPr="00B33BA5" w:rsidRDefault="000569E3" w:rsidP="000569E3">
            <w:pPr>
              <w:rPr>
                <w:rFonts w:ascii="Arial" w:hAnsi="Arial" w:cs="Arial"/>
                <w:sz w:val="20"/>
                <w:szCs w:val="20"/>
              </w:rPr>
            </w:pPr>
            <w:r w:rsidRPr="00B33BA5">
              <w:rPr>
                <w:rFonts w:ascii="Arial" w:hAnsi="Arial" w:cs="Arial"/>
                <w:sz w:val="20"/>
                <w:szCs w:val="20"/>
              </w:rPr>
              <w:t>249</w:t>
            </w:r>
          </w:p>
        </w:tc>
      </w:tr>
      <w:tr w:rsidR="004B6C82" w:rsidRPr="004B6C82" w14:paraId="6188FF16" w14:textId="77777777" w:rsidTr="004B6C82">
        <w:trPr>
          <w:trHeight w:val="288"/>
        </w:trPr>
        <w:tc>
          <w:tcPr>
            <w:tcW w:w="3256" w:type="dxa"/>
            <w:noWrap/>
            <w:hideMark/>
          </w:tcPr>
          <w:p w14:paraId="491335F9"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Circaea</w:t>
            </w:r>
            <w:proofErr w:type="spellEnd"/>
            <w:r w:rsidRPr="00B33BA5">
              <w:rPr>
                <w:rFonts w:ascii="Arial" w:hAnsi="Arial" w:cs="Arial"/>
                <w:sz w:val="20"/>
                <w:szCs w:val="20"/>
              </w:rPr>
              <w:t xml:space="preserve"> </w:t>
            </w:r>
            <w:proofErr w:type="spellStart"/>
            <w:r w:rsidRPr="00B33BA5">
              <w:rPr>
                <w:rFonts w:ascii="Arial" w:hAnsi="Arial" w:cs="Arial"/>
                <w:sz w:val="20"/>
                <w:szCs w:val="20"/>
              </w:rPr>
              <w:t>lutetiana</w:t>
            </w:r>
            <w:proofErr w:type="spellEnd"/>
          </w:p>
        </w:tc>
        <w:tc>
          <w:tcPr>
            <w:tcW w:w="2126" w:type="dxa"/>
            <w:noWrap/>
            <w:hideMark/>
          </w:tcPr>
          <w:p w14:paraId="010A5E56" w14:textId="234C96FA" w:rsidR="000569E3" w:rsidRPr="00B33BA5" w:rsidRDefault="000569E3" w:rsidP="000569E3">
            <w:pPr>
              <w:rPr>
                <w:rFonts w:ascii="Arial" w:hAnsi="Arial" w:cs="Arial"/>
                <w:sz w:val="20"/>
                <w:szCs w:val="20"/>
              </w:rPr>
            </w:pPr>
            <w:r w:rsidRPr="00B33BA5">
              <w:rPr>
                <w:rFonts w:ascii="Arial" w:hAnsi="Arial" w:cs="Arial"/>
                <w:sz w:val="20"/>
                <w:szCs w:val="20"/>
              </w:rPr>
              <w:t>4.8</w:t>
            </w:r>
          </w:p>
        </w:tc>
        <w:tc>
          <w:tcPr>
            <w:tcW w:w="1134" w:type="dxa"/>
            <w:noWrap/>
            <w:hideMark/>
          </w:tcPr>
          <w:p w14:paraId="05D1CAA9" w14:textId="7D24BA73" w:rsidR="000569E3" w:rsidRPr="00B33BA5" w:rsidRDefault="000569E3" w:rsidP="000569E3">
            <w:pPr>
              <w:rPr>
                <w:rFonts w:ascii="Arial" w:hAnsi="Arial" w:cs="Arial"/>
                <w:sz w:val="20"/>
                <w:szCs w:val="20"/>
              </w:rPr>
            </w:pPr>
            <w:r w:rsidRPr="00B33BA5">
              <w:rPr>
                <w:rFonts w:ascii="Arial" w:hAnsi="Arial" w:cs="Arial"/>
                <w:sz w:val="20"/>
                <w:szCs w:val="20"/>
              </w:rPr>
              <w:t>0.041</w:t>
            </w:r>
          </w:p>
        </w:tc>
        <w:tc>
          <w:tcPr>
            <w:tcW w:w="1559" w:type="dxa"/>
            <w:noWrap/>
            <w:hideMark/>
          </w:tcPr>
          <w:p w14:paraId="5C58587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4468C81" w14:textId="77777777" w:rsidR="000569E3" w:rsidRPr="00B33BA5" w:rsidRDefault="000569E3" w:rsidP="000569E3">
            <w:pPr>
              <w:rPr>
                <w:rFonts w:ascii="Arial" w:hAnsi="Arial" w:cs="Arial"/>
                <w:sz w:val="20"/>
                <w:szCs w:val="20"/>
              </w:rPr>
            </w:pPr>
            <w:r w:rsidRPr="00B33BA5">
              <w:rPr>
                <w:rFonts w:ascii="Arial" w:hAnsi="Arial" w:cs="Arial"/>
                <w:sz w:val="20"/>
                <w:szCs w:val="20"/>
              </w:rPr>
              <w:t>170</w:t>
            </w:r>
          </w:p>
        </w:tc>
      </w:tr>
      <w:tr w:rsidR="004B6C82" w:rsidRPr="004B6C82" w14:paraId="04DAFBF6" w14:textId="77777777" w:rsidTr="004B6C82">
        <w:trPr>
          <w:trHeight w:val="288"/>
        </w:trPr>
        <w:tc>
          <w:tcPr>
            <w:tcW w:w="3256" w:type="dxa"/>
            <w:noWrap/>
            <w:hideMark/>
          </w:tcPr>
          <w:p w14:paraId="5FAEE11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Rhinanthus </w:t>
            </w:r>
            <w:proofErr w:type="spellStart"/>
            <w:r w:rsidRPr="00B33BA5">
              <w:rPr>
                <w:rFonts w:ascii="Arial" w:hAnsi="Arial" w:cs="Arial"/>
                <w:sz w:val="20"/>
                <w:szCs w:val="20"/>
              </w:rPr>
              <w:t>alectorolophus</w:t>
            </w:r>
            <w:proofErr w:type="spellEnd"/>
          </w:p>
        </w:tc>
        <w:tc>
          <w:tcPr>
            <w:tcW w:w="2126" w:type="dxa"/>
            <w:noWrap/>
            <w:hideMark/>
          </w:tcPr>
          <w:p w14:paraId="52FEBB26" w14:textId="1BD48D1E" w:rsidR="000569E3" w:rsidRPr="00B33BA5" w:rsidRDefault="000569E3" w:rsidP="000569E3">
            <w:pPr>
              <w:rPr>
                <w:rFonts w:ascii="Arial" w:hAnsi="Arial" w:cs="Arial"/>
                <w:sz w:val="20"/>
                <w:szCs w:val="20"/>
              </w:rPr>
            </w:pPr>
            <w:r w:rsidRPr="00B33BA5">
              <w:rPr>
                <w:rFonts w:ascii="Arial" w:hAnsi="Arial" w:cs="Arial"/>
                <w:sz w:val="20"/>
                <w:szCs w:val="20"/>
              </w:rPr>
              <w:t>4.8</w:t>
            </w:r>
          </w:p>
        </w:tc>
        <w:tc>
          <w:tcPr>
            <w:tcW w:w="1134" w:type="dxa"/>
            <w:noWrap/>
            <w:hideMark/>
          </w:tcPr>
          <w:p w14:paraId="115E81B1" w14:textId="178AE2C3" w:rsidR="000569E3" w:rsidRPr="00B33BA5" w:rsidRDefault="000569E3" w:rsidP="000569E3">
            <w:pPr>
              <w:rPr>
                <w:rFonts w:ascii="Arial" w:hAnsi="Arial" w:cs="Arial"/>
                <w:sz w:val="20"/>
                <w:szCs w:val="20"/>
              </w:rPr>
            </w:pPr>
            <w:r w:rsidRPr="00B33BA5">
              <w:rPr>
                <w:rFonts w:ascii="Arial" w:hAnsi="Arial" w:cs="Arial"/>
                <w:sz w:val="20"/>
                <w:szCs w:val="20"/>
              </w:rPr>
              <w:t>0.033</w:t>
            </w:r>
          </w:p>
        </w:tc>
        <w:tc>
          <w:tcPr>
            <w:tcW w:w="1559" w:type="dxa"/>
            <w:noWrap/>
            <w:hideMark/>
          </w:tcPr>
          <w:p w14:paraId="71A2117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1848B25" w14:textId="77777777" w:rsidR="000569E3" w:rsidRPr="00B33BA5" w:rsidRDefault="000569E3" w:rsidP="000569E3">
            <w:pPr>
              <w:rPr>
                <w:rFonts w:ascii="Arial" w:hAnsi="Arial" w:cs="Arial"/>
                <w:sz w:val="20"/>
                <w:szCs w:val="20"/>
              </w:rPr>
            </w:pPr>
            <w:r w:rsidRPr="00B33BA5">
              <w:rPr>
                <w:rFonts w:ascii="Arial" w:hAnsi="Arial" w:cs="Arial"/>
                <w:sz w:val="20"/>
                <w:szCs w:val="20"/>
              </w:rPr>
              <w:t>154</w:t>
            </w:r>
          </w:p>
        </w:tc>
      </w:tr>
      <w:tr w:rsidR="004B6C82" w:rsidRPr="004B6C82" w14:paraId="2E1946FE" w14:textId="77777777" w:rsidTr="004B6C82">
        <w:trPr>
          <w:trHeight w:val="288"/>
        </w:trPr>
        <w:tc>
          <w:tcPr>
            <w:tcW w:w="3256" w:type="dxa"/>
            <w:noWrap/>
            <w:hideMark/>
          </w:tcPr>
          <w:p w14:paraId="6000C709" w14:textId="77777777" w:rsidR="000569E3" w:rsidRPr="00B33BA5" w:rsidRDefault="000569E3" w:rsidP="000569E3">
            <w:pPr>
              <w:rPr>
                <w:rFonts w:ascii="Arial" w:hAnsi="Arial" w:cs="Arial"/>
                <w:sz w:val="20"/>
                <w:szCs w:val="20"/>
              </w:rPr>
            </w:pPr>
            <w:r w:rsidRPr="00B33BA5">
              <w:rPr>
                <w:rFonts w:ascii="Arial" w:hAnsi="Arial" w:cs="Arial"/>
                <w:sz w:val="20"/>
                <w:szCs w:val="20"/>
              </w:rPr>
              <w:t>Sonchus asper</w:t>
            </w:r>
          </w:p>
        </w:tc>
        <w:tc>
          <w:tcPr>
            <w:tcW w:w="2126" w:type="dxa"/>
            <w:noWrap/>
            <w:hideMark/>
          </w:tcPr>
          <w:p w14:paraId="18E086BA" w14:textId="79FB0E6D" w:rsidR="000569E3" w:rsidRPr="00B33BA5" w:rsidRDefault="000569E3" w:rsidP="000569E3">
            <w:pPr>
              <w:rPr>
                <w:rFonts w:ascii="Arial" w:hAnsi="Arial" w:cs="Arial"/>
                <w:sz w:val="20"/>
                <w:szCs w:val="20"/>
              </w:rPr>
            </w:pPr>
            <w:r w:rsidRPr="00B33BA5">
              <w:rPr>
                <w:rFonts w:ascii="Arial" w:hAnsi="Arial" w:cs="Arial"/>
                <w:sz w:val="20"/>
                <w:szCs w:val="20"/>
              </w:rPr>
              <w:t>4.7</w:t>
            </w:r>
          </w:p>
        </w:tc>
        <w:tc>
          <w:tcPr>
            <w:tcW w:w="1134" w:type="dxa"/>
            <w:noWrap/>
            <w:hideMark/>
          </w:tcPr>
          <w:p w14:paraId="789D5AF8" w14:textId="54864B81" w:rsidR="000569E3" w:rsidRPr="00B33BA5" w:rsidRDefault="000569E3" w:rsidP="000569E3">
            <w:pPr>
              <w:rPr>
                <w:rFonts w:ascii="Arial" w:hAnsi="Arial" w:cs="Arial"/>
                <w:sz w:val="20"/>
                <w:szCs w:val="20"/>
              </w:rPr>
            </w:pPr>
            <w:r w:rsidRPr="00B33BA5">
              <w:rPr>
                <w:rFonts w:ascii="Arial" w:hAnsi="Arial" w:cs="Arial"/>
                <w:sz w:val="20"/>
                <w:szCs w:val="20"/>
              </w:rPr>
              <w:t>0.005</w:t>
            </w:r>
          </w:p>
        </w:tc>
        <w:tc>
          <w:tcPr>
            <w:tcW w:w="1559" w:type="dxa"/>
            <w:noWrap/>
            <w:hideMark/>
          </w:tcPr>
          <w:p w14:paraId="47B7CE4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1719976" w14:textId="77777777" w:rsidR="000569E3" w:rsidRPr="00B33BA5" w:rsidRDefault="000569E3" w:rsidP="000569E3">
            <w:pPr>
              <w:rPr>
                <w:rFonts w:ascii="Arial" w:hAnsi="Arial" w:cs="Arial"/>
                <w:sz w:val="20"/>
                <w:szCs w:val="20"/>
              </w:rPr>
            </w:pPr>
            <w:r w:rsidRPr="00B33BA5">
              <w:rPr>
                <w:rFonts w:ascii="Arial" w:hAnsi="Arial" w:cs="Arial"/>
                <w:sz w:val="20"/>
                <w:szCs w:val="20"/>
              </w:rPr>
              <w:t>157</w:t>
            </w:r>
          </w:p>
        </w:tc>
      </w:tr>
      <w:tr w:rsidR="004B6C82" w:rsidRPr="004B6C82" w14:paraId="39E919D7" w14:textId="77777777" w:rsidTr="004B6C82">
        <w:trPr>
          <w:trHeight w:val="288"/>
        </w:trPr>
        <w:tc>
          <w:tcPr>
            <w:tcW w:w="3256" w:type="dxa"/>
            <w:noWrap/>
            <w:hideMark/>
          </w:tcPr>
          <w:p w14:paraId="1AC55352"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Festuca rubra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1F1A2A7C" w14:textId="61CE3EAB" w:rsidR="000569E3" w:rsidRPr="00B33BA5" w:rsidRDefault="000569E3" w:rsidP="000569E3">
            <w:pPr>
              <w:rPr>
                <w:rFonts w:ascii="Arial" w:hAnsi="Arial" w:cs="Arial"/>
                <w:sz w:val="20"/>
                <w:szCs w:val="20"/>
              </w:rPr>
            </w:pPr>
            <w:r w:rsidRPr="00B33BA5">
              <w:rPr>
                <w:rFonts w:ascii="Arial" w:hAnsi="Arial" w:cs="Arial"/>
                <w:sz w:val="20"/>
                <w:szCs w:val="20"/>
              </w:rPr>
              <w:t>4.7</w:t>
            </w:r>
          </w:p>
        </w:tc>
        <w:tc>
          <w:tcPr>
            <w:tcW w:w="1134" w:type="dxa"/>
            <w:noWrap/>
            <w:hideMark/>
          </w:tcPr>
          <w:p w14:paraId="49DCABA4" w14:textId="34514601"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31B18F3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3CF11C3" w14:textId="77777777" w:rsidR="000569E3" w:rsidRPr="00B33BA5" w:rsidRDefault="000569E3" w:rsidP="000569E3">
            <w:pPr>
              <w:rPr>
                <w:rFonts w:ascii="Arial" w:hAnsi="Arial" w:cs="Arial"/>
                <w:sz w:val="20"/>
                <w:szCs w:val="20"/>
              </w:rPr>
            </w:pPr>
            <w:r w:rsidRPr="00B33BA5">
              <w:rPr>
                <w:rFonts w:ascii="Arial" w:hAnsi="Arial" w:cs="Arial"/>
                <w:sz w:val="20"/>
                <w:szCs w:val="20"/>
              </w:rPr>
              <w:t>1819</w:t>
            </w:r>
          </w:p>
        </w:tc>
      </w:tr>
      <w:tr w:rsidR="004B6C82" w:rsidRPr="004B6C82" w14:paraId="48CE923D" w14:textId="77777777" w:rsidTr="004B6C82">
        <w:trPr>
          <w:trHeight w:val="288"/>
        </w:trPr>
        <w:tc>
          <w:tcPr>
            <w:tcW w:w="3256" w:type="dxa"/>
            <w:noWrap/>
            <w:hideMark/>
          </w:tcPr>
          <w:p w14:paraId="3E91293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w:t>
            </w:r>
            <w:proofErr w:type="spellStart"/>
            <w:r w:rsidRPr="00B33BA5">
              <w:rPr>
                <w:rFonts w:ascii="Arial" w:hAnsi="Arial" w:cs="Arial"/>
                <w:sz w:val="20"/>
                <w:szCs w:val="20"/>
              </w:rPr>
              <w:t>flacca</w:t>
            </w:r>
            <w:proofErr w:type="spellEnd"/>
          </w:p>
        </w:tc>
        <w:tc>
          <w:tcPr>
            <w:tcW w:w="2126" w:type="dxa"/>
            <w:noWrap/>
            <w:hideMark/>
          </w:tcPr>
          <w:p w14:paraId="61E61FB4" w14:textId="007CDF08" w:rsidR="000569E3" w:rsidRPr="00B33BA5" w:rsidRDefault="000569E3" w:rsidP="000569E3">
            <w:pPr>
              <w:rPr>
                <w:rFonts w:ascii="Arial" w:hAnsi="Arial" w:cs="Arial"/>
                <w:sz w:val="20"/>
                <w:szCs w:val="20"/>
              </w:rPr>
            </w:pPr>
            <w:r w:rsidRPr="00B33BA5">
              <w:rPr>
                <w:rFonts w:ascii="Arial" w:hAnsi="Arial" w:cs="Arial"/>
                <w:sz w:val="20"/>
                <w:szCs w:val="20"/>
              </w:rPr>
              <w:t>4.6</w:t>
            </w:r>
          </w:p>
        </w:tc>
        <w:tc>
          <w:tcPr>
            <w:tcW w:w="1134" w:type="dxa"/>
            <w:noWrap/>
            <w:hideMark/>
          </w:tcPr>
          <w:p w14:paraId="545B339A" w14:textId="28FE4D13" w:rsidR="000569E3" w:rsidRPr="00B33BA5" w:rsidRDefault="000569E3" w:rsidP="000569E3">
            <w:pPr>
              <w:rPr>
                <w:rFonts w:ascii="Arial" w:hAnsi="Arial" w:cs="Arial"/>
                <w:sz w:val="20"/>
                <w:szCs w:val="20"/>
              </w:rPr>
            </w:pPr>
            <w:r w:rsidRPr="00B33BA5">
              <w:rPr>
                <w:rFonts w:ascii="Arial" w:hAnsi="Arial" w:cs="Arial"/>
                <w:sz w:val="20"/>
                <w:szCs w:val="20"/>
              </w:rPr>
              <w:t>0.003</w:t>
            </w:r>
          </w:p>
        </w:tc>
        <w:tc>
          <w:tcPr>
            <w:tcW w:w="1559" w:type="dxa"/>
            <w:noWrap/>
            <w:hideMark/>
          </w:tcPr>
          <w:p w14:paraId="49D7746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999B556" w14:textId="77777777" w:rsidR="000569E3" w:rsidRPr="00B33BA5" w:rsidRDefault="000569E3" w:rsidP="000569E3">
            <w:pPr>
              <w:rPr>
                <w:rFonts w:ascii="Arial" w:hAnsi="Arial" w:cs="Arial"/>
                <w:sz w:val="20"/>
                <w:szCs w:val="20"/>
              </w:rPr>
            </w:pPr>
            <w:r w:rsidRPr="00B33BA5">
              <w:rPr>
                <w:rFonts w:ascii="Arial" w:hAnsi="Arial" w:cs="Arial"/>
                <w:sz w:val="20"/>
                <w:szCs w:val="20"/>
              </w:rPr>
              <w:t>509</w:t>
            </w:r>
          </w:p>
        </w:tc>
      </w:tr>
      <w:tr w:rsidR="004B6C82" w:rsidRPr="004B6C82" w14:paraId="202551D9" w14:textId="77777777" w:rsidTr="004B6C82">
        <w:trPr>
          <w:trHeight w:val="288"/>
        </w:trPr>
        <w:tc>
          <w:tcPr>
            <w:tcW w:w="3256" w:type="dxa"/>
            <w:noWrap/>
            <w:hideMark/>
          </w:tcPr>
          <w:p w14:paraId="37CCFA83"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Viola </w:t>
            </w:r>
            <w:proofErr w:type="spellStart"/>
            <w:r w:rsidRPr="00B33BA5">
              <w:rPr>
                <w:rFonts w:ascii="Arial" w:hAnsi="Arial" w:cs="Arial"/>
                <w:sz w:val="20"/>
                <w:szCs w:val="20"/>
              </w:rPr>
              <w:t>reichenbachiana</w:t>
            </w:r>
            <w:proofErr w:type="spellEnd"/>
            <w:r w:rsidRPr="00B33BA5">
              <w:rPr>
                <w:rFonts w:ascii="Arial" w:hAnsi="Arial" w:cs="Arial"/>
                <w:sz w:val="20"/>
                <w:szCs w:val="20"/>
              </w:rPr>
              <w:t xml:space="preserve"> </w:t>
            </w:r>
            <w:proofErr w:type="spellStart"/>
            <w:r w:rsidRPr="00B33BA5">
              <w:rPr>
                <w:rFonts w:ascii="Arial" w:hAnsi="Arial" w:cs="Arial"/>
                <w:sz w:val="20"/>
                <w:szCs w:val="20"/>
              </w:rPr>
              <w:t>bdm-agg</w:t>
            </w:r>
            <w:proofErr w:type="spellEnd"/>
            <w:r w:rsidRPr="00B33BA5">
              <w:rPr>
                <w:rFonts w:ascii="Arial" w:hAnsi="Arial" w:cs="Arial"/>
                <w:sz w:val="20"/>
                <w:szCs w:val="20"/>
              </w:rPr>
              <w:t>.</w:t>
            </w:r>
          </w:p>
        </w:tc>
        <w:tc>
          <w:tcPr>
            <w:tcW w:w="2126" w:type="dxa"/>
            <w:noWrap/>
            <w:hideMark/>
          </w:tcPr>
          <w:p w14:paraId="4DB350F3" w14:textId="741C7936" w:rsidR="000569E3" w:rsidRPr="00B33BA5" w:rsidRDefault="000569E3" w:rsidP="000569E3">
            <w:pPr>
              <w:rPr>
                <w:rFonts w:ascii="Arial" w:hAnsi="Arial" w:cs="Arial"/>
                <w:sz w:val="20"/>
                <w:szCs w:val="20"/>
              </w:rPr>
            </w:pPr>
            <w:r w:rsidRPr="00B33BA5">
              <w:rPr>
                <w:rFonts w:ascii="Arial" w:hAnsi="Arial" w:cs="Arial"/>
                <w:sz w:val="20"/>
                <w:szCs w:val="20"/>
              </w:rPr>
              <w:t>4.6</w:t>
            </w:r>
          </w:p>
        </w:tc>
        <w:tc>
          <w:tcPr>
            <w:tcW w:w="1134" w:type="dxa"/>
            <w:noWrap/>
            <w:hideMark/>
          </w:tcPr>
          <w:p w14:paraId="7335608D" w14:textId="25DAC90D" w:rsidR="000569E3" w:rsidRPr="00B33BA5" w:rsidRDefault="000569E3" w:rsidP="000569E3">
            <w:pPr>
              <w:rPr>
                <w:rFonts w:ascii="Arial" w:hAnsi="Arial" w:cs="Arial"/>
                <w:sz w:val="20"/>
                <w:szCs w:val="20"/>
              </w:rPr>
            </w:pPr>
            <w:r w:rsidRPr="00B33BA5">
              <w:rPr>
                <w:rFonts w:ascii="Arial" w:hAnsi="Arial" w:cs="Arial"/>
                <w:sz w:val="20"/>
                <w:szCs w:val="20"/>
              </w:rPr>
              <w:t>0.000</w:t>
            </w:r>
          </w:p>
        </w:tc>
        <w:tc>
          <w:tcPr>
            <w:tcW w:w="1559" w:type="dxa"/>
            <w:noWrap/>
            <w:hideMark/>
          </w:tcPr>
          <w:p w14:paraId="61C5FF1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3D86848" w14:textId="77777777" w:rsidR="000569E3" w:rsidRPr="00B33BA5" w:rsidRDefault="000569E3" w:rsidP="000569E3">
            <w:pPr>
              <w:rPr>
                <w:rFonts w:ascii="Arial" w:hAnsi="Arial" w:cs="Arial"/>
                <w:sz w:val="20"/>
                <w:szCs w:val="20"/>
              </w:rPr>
            </w:pPr>
            <w:r w:rsidRPr="00B33BA5">
              <w:rPr>
                <w:rFonts w:ascii="Arial" w:hAnsi="Arial" w:cs="Arial"/>
                <w:sz w:val="20"/>
                <w:szCs w:val="20"/>
              </w:rPr>
              <w:t>752</w:t>
            </w:r>
          </w:p>
        </w:tc>
      </w:tr>
      <w:tr w:rsidR="004B6C82" w:rsidRPr="004B6C82" w14:paraId="29B13822" w14:textId="77777777" w:rsidTr="004B6C82">
        <w:trPr>
          <w:trHeight w:val="288"/>
        </w:trPr>
        <w:tc>
          <w:tcPr>
            <w:tcW w:w="3256" w:type="dxa"/>
            <w:noWrap/>
            <w:hideMark/>
          </w:tcPr>
          <w:p w14:paraId="52C1B471" w14:textId="77777777" w:rsidR="000569E3" w:rsidRPr="00B33BA5" w:rsidRDefault="000569E3" w:rsidP="000569E3">
            <w:pPr>
              <w:rPr>
                <w:rFonts w:ascii="Arial" w:hAnsi="Arial" w:cs="Arial"/>
                <w:sz w:val="20"/>
                <w:szCs w:val="20"/>
              </w:rPr>
            </w:pPr>
            <w:r w:rsidRPr="00B33BA5">
              <w:rPr>
                <w:rFonts w:ascii="Arial" w:hAnsi="Arial" w:cs="Arial"/>
                <w:sz w:val="20"/>
                <w:szCs w:val="20"/>
              </w:rPr>
              <w:t>Euphrasia minima</w:t>
            </w:r>
          </w:p>
        </w:tc>
        <w:tc>
          <w:tcPr>
            <w:tcW w:w="2126" w:type="dxa"/>
            <w:noWrap/>
            <w:hideMark/>
          </w:tcPr>
          <w:p w14:paraId="6C343F3F" w14:textId="06B3CB49" w:rsidR="000569E3" w:rsidRPr="00B33BA5" w:rsidRDefault="000569E3" w:rsidP="000569E3">
            <w:pPr>
              <w:rPr>
                <w:rFonts w:ascii="Arial" w:hAnsi="Arial" w:cs="Arial"/>
                <w:sz w:val="20"/>
                <w:szCs w:val="20"/>
              </w:rPr>
            </w:pPr>
            <w:r w:rsidRPr="00B33BA5">
              <w:rPr>
                <w:rFonts w:ascii="Arial" w:hAnsi="Arial" w:cs="Arial"/>
                <w:sz w:val="20"/>
                <w:szCs w:val="20"/>
              </w:rPr>
              <w:t>4.5</w:t>
            </w:r>
          </w:p>
        </w:tc>
        <w:tc>
          <w:tcPr>
            <w:tcW w:w="1134" w:type="dxa"/>
            <w:noWrap/>
            <w:hideMark/>
          </w:tcPr>
          <w:p w14:paraId="2B6B38D1" w14:textId="54CF9753"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4B6F772D"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E3BDD9B" w14:textId="77777777" w:rsidR="000569E3" w:rsidRPr="00B33BA5" w:rsidRDefault="000569E3" w:rsidP="000569E3">
            <w:pPr>
              <w:rPr>
                <w:rFonts w:ascii="Arial" w:hAnsi="Arial" w:cs="Arial"/>
                <w:sz w:val="20"/>
                <w:szCs w:val="20"/>
              </w:rPr>
            </w:pPr>
            <w:r w:rsidRPr="00B33BA5">
              <w:rPr>
                <w:rFonts w:ascii="Arial" w:hAnsi="Arial" w:cs="Arial"/>
                <w:sz w:val="20"/>
                <w:szCs w:val="20"/>
              </w:rPr>
              <w:t>502</w:t>
            </w:r>
          </w:p>
        </w:tc>
      </w:tr>
      <w:tr w:rsidR="004B6C82" w:rsidRPr="004B6C82" w14:paraId="6114086F" w14:textId="77777777" w:rsidTr="004B6C82">
        <w:trPr>
          <w:trHeight w:val="288"/>
        </w:trPr>
        <w:tc>
          <w:tcPr>
            <w:tcW w:w="3256" w:type="dxa"/>
            <w:noWrap/>
            <w:hideMark/>
          </w:tcPr>
          <w:p w14:paraId="0EC34C5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Festuca </w:t>
            </w:r>
            <w:proofErr w:type="spellStart"/>
            <w:r w:rsidRPr="00B33BA5">
              <w:rPr>
                <w:rFonts w:ascii="Arial" w:hAnsi="Arial" w:cs="Arial"/>
                <w:sz w:val="20"/>
                <w:szCs w:val="20"/>
              </w:rPr>
              <w:t>halleri</w:t>
            </w:r>
            <w:proofErr w:type="spellEnd"/>
            <w:r w:rsidRPr="00B33BA5">
              <w:rPr>
                <w:rFonts w:ascii="Arial" w:hAnsi="Arial" w:cs="Arial"/>
                <w:sz w:val="20"/>
                <w:szCs w:val="20"/>
              </w:rPr>
              <w:t xml:space="preserve"> </w:t>
            </w:r>
            <w:proofErr w:type="spellStart"/>
            <w:r w:rsidRPr="00B33BA5">
              <w:rPr>
                <w:rFonts w:ascii="Arial" w:hAnsi="Arial" w:cs="Arial"/>
                <w:sz w:val="20"/>
                <w:szCs w:val="20"/>
              </w:rPr>
              <w:t>bdm-agg</w:t>
            </w:r>
            <w:proofErr w:type="spellEnd"/>
            <w:r w:rsidRPr="00B33BA5">
              <w:rPr>
                <w:rFonts w:ascii="Arial" w:hAnsi="Arial" w:cs="Arial"/>
                <w:sz w:val="20"/>
                <w:szCs w:val="20"/>
              </w:rPr>
              <w:t>.</w:t>
            </w:r>
          </w:p>
        </w:tc>
        <w:tc>
          <w:tcPr>
            <w:tcW w:w="2126" w:type="dxa"/>
            <w:noWrap/>
            <w:hideMark/>
          </w:tcPr>
          <w:p w14:paraId="755567B8" w14:textId="6AA2BB31" w:rsidR="000569E3" w:rsidRPr="00B33BA5" w:rsidRDefault="000569E3" w:rsidP="000569E3">
            <w:pPr>
              <w:rPr>
                <w:rFonts w:ascii="Arial" w:hAnsi="Arial" w:cs="Arial"/>
                <w:sz w:val="20"/>
                <w:szCs w:val="20"/>
              </w:rPr>
            </w:pPr>
            <w:r w:rsidRPr="00B33BA5">
              <w:rPr>
                <w:rFonts w:ascii="Arial" w:hAnsi="Arial" w:cs="Arial"/>
                <w:sz w:val="20"/>
                <w:szCs w:val="20"/>
              </w:rPr>
              <w:t>4.4</w:t>
            </w:r>
          </w:p>
        </w:tc>
        <w:tc>
          <w:tcPr>
            <w:tcW w:w="1134" w:type="dxa"/>
            <w:noWrap/>
            <w:hideMark/>
          </w:tcPr>
          <w:p w14:paraId="6878F92C" w14:textId="37B0CA70" w:rsidR="000569E3" w:rsidRPr="00B33BA5" w:rsidRDefault="000569E3" w:rsidP="000569E3">
            <w:pPr>
              <w:rPr>
                <w:rFonts w:ascii="Arial" w:hAnsi="Arial" w:cs="Arial"/>
                <w:sz w:val="20"/>
                <w:szCs w:val="20"/>
              </w:rPr>
            </w:pPr>
            <w:r w:rsidRPr="00B33BA5">
              <w:rPr>
                <w:rFonts w:ascii="Arial" w:hAnsi="Arial" w:cs="Arial"/>
                <w:sz w:val="20"/>
                <w:szCs w:val="20"/>
              </w:rPr>
              <w:t>0.013</w:t>
            </w:r>
          </w:p>
        </w:tc>
        <w:tc>
          <w:tcPr>
            <w:tcW w:w="1559" w:type="dxa"/>
            <w:noWrap/>
            <w:hideMark/>
          </w:tcPr>
          <w:p w14:paraId="03FC0C9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77BBD24" w14:textId="77777777" w:rsidR="000569E3" w:rsidRPr="00B33BA5" w:rsidRDefault="000569E3" w:rsidP="000569E3">
            <w:pPr>
              <w:rPr>
                <w:rFonts w:ascii="Arial" w:hAnsi="Arial" w:cs="Arial"/>
                <w:sz w:val="20"/>
                <w:szCs w:val="20"/>
              </w:rPr>
            </w:pPr>
            <w:r w:rsidRPr="00B33BA5">
              <w:rPr>
                <w:rFonts w:ascii="Arial" w:hAnsi="Arial" w:cs="Arial"/>
                <w:sz w:val="20"/>
                <w:szCs w:val="20"/>
              </w:rPr>
              <w:t>297</w:t>
            </w:r>
          </w:p>
        </w:tc>
      </w:tr>
      <w:tr w:rsidR="004B6C82" w:rsidRPr="004B6C82" w14:paraId="05E463E1" w14:textId="77777777" w:rsidTr="004B6C82">
        <w:trPr>
          <w:trHeight w:val="288"/>
        </w:trPr>
        <w:tc>
          <w:tcPr>
            <w:tcW w:w="3256" w:type="dxa"/>
            <w:noWrap/>
            <w:hideMark/>
          </w:tcPr>
          <w:p w14:paraId="58947BFD"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w:t>
            </w:r>
            <w:proofErr w:type="spellStart"/>
            <w:r w:rsidRPr="00B33BA5">
              <w:rPr>
                <w:rFonts w:ascii="Arial" w:hAnsi="Arial" w:cs="Arial"/>
                <w:sz w:val="20"/>
                <w:szCs w:val="20"/>
              </w:rPr>
              <w:t>caryophyllea</w:t>
            </w:r>
            <w:proofErr w:type="spellEnd"/>
          </w:p>
        </w:tc>
        <w:tc>
          <w:tcPr>
            <w:tcW w:w="2126" w:type="dxa"/>
            <w:noWrap/>
            <w:hideMark/>
          </w:tcPr>
          <w:p w14:paraId="536587CE" w14:textId="59CA9DBB" w:rsidR="000569E3" w:rsidRPr="00B33BA5" w:rsidRDefault="000569E3" w:rsidP="000569E3">
            <w:pPr>
              <w:rPr>
                <w:rFonts w:ascii="Arial" w:hAnsi="Arial" w:cs="Arial"/>
                <w:sz w:val="20"/>
                <w:szCs w:val="20"/>
              </w:rPr>
            </w:pPr>
            <w:r w:rsidRPr="00B33BA5">
              <w:rPr>
                <w:rFonts w:ascii="Arial" w:hAnsi="Arial" w:cs="Arial"/>
                <w:sz w:val="20"/>
                <w:szCs w:val="20"/>
              </w:rPr>
              <w:t>4.4</w:t>
            </w:r>
          </w:p>
        </w:tc>
        <w:tc>
          <w:tcPr>
            <w:tcW w:w="1134" w:type="dxa"/>
            <w:noWrap/>
            <w:hideMark/>
          </w:tcPr>
          <w:p w14:paraId="7917BD14" w14:textId="4C97469B" w:rsidR="000569E3" w:rsidRPr="00B33BA5" w:rsidRDefault="000569E3" w:rsidP="000569E3">
            <w:pPr>
              <w:rPr>
                <w:rFonts w:ascii="Arial" w:hAnsi="Arial" w:cs="Arial"/>
                <w:sz w:val="20"/>
                <w:szCs w:val="20"/>
              </w:rPr>
            </w:pPr>
            <w:r w:rsidRPr="00B33BA5">
              <w:rPr>
                <w:rFonts w:ascii="Arial" w:hAnsi="Arial" w:cs="Arial"/>
                <w:sz w:val="20"/>
                <w:szCs w:val="20"/>
              </w:rPr>
              <w:t>0.049</w:t>
            </w:r>
          </w:p>
        </w:tc>
        <w:tc>
          <w:tcPr>
            <w:tcW w:w="1559" w:type="dxa"/>
            <w:noWrap/>
            <w:hideMark/>
          </w:tcPr>
          <w:p w14:paraId="1EBDA0E7"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BD2827A" w14:textId="77777777" w:rsidR="000569E3" w:rsidRPr="00B33BA5" w:rsidRDefault="000569E3" w:rsidP="000569E3">
            <w:pPr>
              <w:rPr>
                <w:rFonts w:ascii="Arial" w:hAnsi="Arial" w:cs="Arial"/>
                <w:sz w:val="20"/>
                <w:szCs w:val="20"/>
              </w:rPr>
            </w:pPr>
            <w:r w:rsidRPr="00B33BA5">
              <w:rPr>
                <w:rFonts w:ascii="Arial" w:hAnsi="Arial" w:cs="Arial"/>
                <w:sz w:val="20"/>
                <w:szCs w:val="20"/>
              </w:rPr>
              <w:t>141</w:t>
            </w:r>
          </w:p>
        </w:tc>
      </w:tr>
      <w:tr w:rsidR="004B6C82" w:rsidRPr="004B6C82" w14:paraId="5BBD77CE" w14:textId="77777777" w:rsidTr="004B6C82">
        <w:trPr>
          <w:trHeight w:val="288"/>
        </w:trPr>
        <w:tc>
          <w:tcPr>
            <w:tcW w:w="3256" w:type="dxa"/>
            <w:noWrap/>
            <w:hideMark/>
          </w:tcPr>
          <w:p w14:paraId="25D87566"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Echinochloa</w:t>
            </w:r>
            <w:proofErr w:type="spellEnd"/>
            <w:r w:rsidRPr="00B33BA5">
              <w:rPr>
                <w:rFonts w:ascii="Arial" w:hAnsi="Arial" w:cs="Arial"/>
                <w:sz w:val="20"/>
                <w:szCs w:val="20"/>
              </w:rPr>
              <w:t xml:space="preserve"> crus-</w:t>
            </w:r>
            <w:proofErr w:type="spellStart"/>
            <w:r w:rsidRPr="00B33BA5">
              <w:rPr>
                <w:rFonts w:ascii="Arial" w:hAnsi="Arial" w:cs="Arial"/>
                <w:sz w:val="20"/>
                <w:szCs w:val="20"/>
              </w:rPr>
              <w:t>galli</w:t>
            </w:r>
            <w:proofErr w:type="spellEnd"/>
          </w:p>
        </w:tc>
        <w:tc>
          <w:tcPr>
            <w:tcW w:w="2126" w:type="dxa"/>
            <w:noWrap/>
            <w:hideMark/>
          </w:tcPr>
          <w:p w14:paraId="7C1C888B" w14:textId="467A1ECE" w:rsidR="000569E3" w:rsidRPr="00B33BA5" w:rsidRDefault="000569E3" w:rsidP="000569E3">
            <w:pPr>
              <w:rPr>
                <w:rFonts w:ascii="Arial" w:hAnsi="Arial" w:cs="Arial"/>
                <w:sz w:val="20"/>
                <w:szCs w:val="20"/>
              </w:rPr>
            </w:pPr>
            <w:r w:rsidRPr="00B33BA5">
              <w:rPr>
                <w:rFonts w:ascii="Arial" w:hAnsi="Arial" w:cs="Arial"/>
                <w:sz w:val="20"/>
                <w:szCs w:val="20"/>
              </w:rPr>
              <w:t>4.2</w:t>
            </w:r>
          </w:p>
        </w:tc>
        <w:tc>
          <w:tcPr>
            <w:tcW w:w="1134" w:type="dxa"/>
            <w:noWrap/>
            <w:hideMark/>
          </w:tcPr>
          <w:p w14:paraId="6DAF2911" w14:textId="6042FED3" w:rsidR="000569E3" w:rsidRPr="00B33BA5" w:rsidRDefault="000569E3" w:rsidP="000569E3">
            <w:pPr>
              <w:rPr>
                <w:rFonts w:ascii="Arial" w:hAnsi="Arial" w:cs="Arial"/>
                <w:sz w:val="20"/>
                <w:szCs w:val="20"/>
              </w:rPr>
            </w:pPr>
            <w:r w:rsidRPr="00B33BA5">
              <w:rPr>
                <w:rFonts w:ascii="Arial" w:hAnsi="Arial" w:cs="Arial"/>
                <w:sz w:val="20"/>
                <w:szCs w:val="20"/>
              </w:rPr>
              <w:t>0.016</w:t>
            </w:r>
          </w:p>
        </w:tc>
        <w:tc>
          <w:tcPr>
            <w:tcW w:w="1559" w:type="dxa"/>
            <w:noWrap/>
            <w:hideMark/>
          </w:tcPr>
          <w:p w14:paraId="73C752A8"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0BADD02" w14:textId="77777777" w:rsidR="000569E3" w:rsidRPr="00B33BA5" w:rsidRDefault="000569E3" w:rsidP="000569E3">
            <w:pPr>
              <w:rPr>
                <w:rFonts w:ascii="Arial" w:hAnsi="Arial" w:cs="Arial"/>
                <w:sz w:val="20"/>
                <w:szCs w:val="20"/>
              </w:rPr>
            </w:pPr>
            <w:r w:rsidRPr="00B33BA5">
              <w:rPr>
                <w:rFonts w:ascii="Arial" w:hAnsi="Arial" w:cs="Arial"/>
                <w:sz w:val="20"/>
                <w:szCs w:val="20"/>
              </w:rPr>
              <w:t>163</w:t>
            </w:r>
          </w:p>
        </w:tc>
      </w:tr>
      <w:tr w:rsidR="004B6C82" w:rsidRPr="004B6C82" w14:paraId="71384E65" w14:textId="77777777" w:rsidTr="004B6C82">
        <w:trPr>
          <w:trHeight w:val="288"/>
        </w:trPr>
        <w:tc>
          <w:tcPr>
            <w:tcW w:w="3256" w:type="dxa"/>
            <w:noWrap/>
            <w:hideMark/>
          </w:tcPr>
          <w:p w14:paraId="0EAA1120" w14:textId="77777777" w:rsidR="000569E3" w:rsidRPr="00B33BA5" w:rsidRDefault="000569E3" w:rsidP="000569E3">
            <w:pPr>
              <w:rPr>
                <w:rFonts w:ascii="Arial" w:hAnsi="Arial" w:cs="Arial"/>
                <w:sz w:val="20"/>
                <w:szCs w:val="20"/>
              </w:rPr>
            </w:pPr>
            <w:r w:rsidRPr="00B33BA5">
              <w:rPr>
                <w:rFonts w:ascii="Arial" w:hAnsi="Arial" w:cs="Arial"/>
                <w:sz w:val="20"/>
                <w:szCs w:val="20"/>
              </w:rPr>
              <w:t>Nardus stricta</w:t>
            </w:r>
          </w:p>
        </w:tc>
        <w:tc>
          <w:tcPr>
            <w:tcW w:w="2126" w:type="dxa"/>
            <w:noWrap/>
            <w:hideMark/>
          </w:tcPr>
          <w:p w14:paraId="2D5FB2B2" w14:textId="5601744C" w:rsidR="000569E3" w:rsidRPr="00B33BA5" w:rsidRDefault="000569E3" w:rsidP="000569E3">
            <w:pPr>
              <w:rPr>
                <w:rFonts w:ascii="Arial" w:hAnsi="Arial" w:cs="Arial"/>
                <w:sz w:val="20"/>
                <w:szCs w:val="20"/>
              </w:rPr>
            </w:pPr>
            <w:r w:rsidRPr="00B33BA5">
              <w:rPr>
                <w:rFonts w:ascii="Arial" w:hAnsi="Arial" w:cs="Arial"/>
                <w:sz w:val="20"/>
                <w:szCs w:val="20"/>
              </w:rPr>
              <w:t>4.2</w:t>
            </w:r>
          </w:p>
        </w:tc>
        <w:tc>
          <w:tcPr>
            <w:tcW w:w="1134" w:type="dxa"/>
            <w:noWrap/>
            <w:hideMark/>
          </w:tcPr>
          <w:p w14:paraId="4B5727BC" w14:textId="2341B666" w:rsidR="000569E3" w:rsidRPr="00B33BA5" w:rsidRDefault="000569E3" w:rsidP="000569E3">
            <w:pPr>
              <w:rPr>
                <w:rFonts w:ascii="Arial" w:hAnsi="Arial" w:cs="Arial"/>
                <w:sz w:val="20"/>
                <w:szCs w:val="20"/>
              </w:rPr>
            </w:pPr>
            <w:r w:rsidRPr="00B33BA5">
              <w:rPr>
                <w:rFonts w:ascii="Arial" w:hAnsi="Arial" w:cs="Arial"/>
                <w:sz w:val="20"/>
                <w:szCs w:val="20"/>
              </w:rPr>
              <w:t>0.033</w:t>
            </w:r>
          </w:p>
        </w:tc>
        <w:tc>
          <w:tcPr>
            <w:tcW w:w="1559" w:type="dxa"/>
            <w:noWrap/>
            <w:hideMark/>
          </w:tcPr>
          <w:p w14:paraId="699C45A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2B2979F4" w14:textId="77777777" w:rsidR="000569E3" w:rsidRPr="00B33BA5" w:rsidRDefault="000569E3" w:rsidP="000569E3">
            <w:pPr>
              <w:rPr>
                <w:rFonts w:ascii="Arial" w:hAnsi="Arial" w:cs="Arial"/>
                <w:sz w:val="20"/>
                <w:szCs w:val="20"/>
              </w:rPr>
            </w:pPr>
            <w:r w:rsidRPr="00B33BA5">
              <w:rPr>
                <w:rFonts w:ascii="Arial" w:hAnsi="Arial" w:cs="Arial"/>
                <w:sz w:val="20"/>
                <w:szCs w:val="20"/>
              </w:rPr>
              <w:t>634</w:t>
            </w:r>
          </w:p>
        </w:tc>
      </w:tr>
      <w:tr w:rsidR="004B6C82" w:rsidRPr="004B6C82" w14:paraId="1595D6C8" w14:textId="77777777" w:rsidTr="004B6C82">
        <w:trPr>
          <w:trHeight w:val="288"/>
        </w:trPr>
        <w:tc>
          <w:tcPr>
            <w:tcW w:w="3256" w:type="dxa"/>
            <w:noWrap/>
            <w:hideMark/>
          </w:tcPr>
          <w:p w14:paraId="182460D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Cardamine </w:t>
            </w:r>
            <w:proofErr w:type="spellStart"/>
            <w:r w:rsidRPr="00B33BA5">
              <w:rPr>
                <w:rFonts w:ascii="Arial" w:hAnsi="Arial" w:cs="Arial"/>
                <w:sz w:val="20"/>
                <w:szCs w:val="20"/>
              </w:rPr>
              <w:t>resedifolia</w:t>
            </w:r>
            <w:proofErr w:type="spellEnd"/>
          </w:p>
        </w:tc>
        <w:tc>
          <w:tcPr>
            <w:tcW w:w="2126" w:type="dxa"/>
            <w:noWrap/>
            <w:hideMark/>
          </w:tcPr>
          <w:p w14:paraId="46A40487" w14:textId="324C443E" w:rsidR="000569E3" w:rsidRPr="00B33BA5" w:rsidRDefault="000569E3" w:rsidP="000569E3">
            <w:pPr>
              <w:rPr>
                <w:rFonts w:ascii="Arial" w:hAnsi="Arial" w:cs="Arial"/>
                <w:sz w:val="20"/>
                <w:szCs w:val="20"/>
              </w:rPr>
            </w:pPr>
            <w:r w:rsidRPr="00B33BA5">
              <w:rPr>
                <w:rFonts w:ascii="Arial" w:hAnsi="Arial" w:cs="Arial"/>
                <w:sz w:val="20"/>
                <w:szCs w:val="20"/>
              </w:rPr>
              <w:t>4.2</w:t>
            </w:r>
          </w:p>
        </w:tc>
        <w:tc>
          <w:tcPr>
            <w:tcW w:w="1134" w:type="dxa"/>
            <w:noWrap/>
            <w:hideMark/>
          </w:tcPr>
          <w:p w14:paraId="1D4E8284" w14:textId="1CB44B03" w:rsidR="000569E3" w:rsidRPr="00B33BA5" w:rsidRDefault="000569E3" w:rsidP="000569E3">
            <w:pPr>
              <w:rPr>
                <w:rFonts w:ascii="Arial" w:hAnsi="Arial" w:cs="Arial"/>
                <w:sz w:val="20"/>
                <w:szCs w:val="20"/>
              </w:rPr>
            </w:pPr>
            <w:r w:rsidRPr="00B33BA5">
              <w:rPr>
                <w:rFonts w:ascii="Arial" w:hAnsi="Arial" w:cs="Arial"/>
                <w:sz w:val="20"/>
                <w:szCs w:val="20"/>
              </w:rPr>
              <w:t>0.044</w:t>
            </w:r>
          </w:p>
        </w:tc>
        <w:tc>
          <w:tcPr>
            <w:tcW w:w="1559" w:type="dxa"/>
            <w:noWrap/>
            <w:hideMark/>
          </w:tcPr>
          <w:p w14:paraId="67F1C2C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0C9B79D" w14:textId="77777777" w:rsidR="000569E3" w:rsidRPr="00B33BA5" w:rsidRDefault="000569E3" w:rsidP="000569E3">
            <w:pPr>
              <w:rPr>
                <w:rFonts w:ascii="Arial" w:hAnsi="Arial" w:cs="Arial"/>
                <w:sz w:val="20"/>
                <w:szCs w:val="20"/>
              </w:rPr>
            </w:pPr>
            <w:r w:rsidRPr="00B33BA5">
              <w:rPr>
                <w:rFonts w:ascii="Arial" w:hAnsi="Arial" w:cs="Arial"/>
                <w:sz w:val="20"/>
                <w:szCs w:val="20"/>
              </w:rPr>
              <w:t>264</w:t>
            </w:r>
          </w:p>
        </w:tc>
      </w:tr>
      <w:tr w:rsidR="004B6C82" w:rsidRPr="004B6C82" w14:paraId="13F8769F" w14:textId="77777777" w:rsidTr="004B6C82">
        <w:trPr>
          <w:trHeight w:val="288"/>
        </w:trPr>
        <w:tc>
          <w:tcPr>
            <w:tcW w:w="3256" w:type="dxa"/>
            <w:noWrap/>
            <w:hideMark/>
          </w:tcPr>
          <w:p w14:paraId="305D7AD8"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Geum </w:t>
            </w:r>
            <w:proofErr w:type="spellStart"/>
            <w:r w:rsidRPr="00B33BA5">
              <w:rPr>
                <w:rFonts w:ascii="Arial" w:hAnsi="Arial" w:cs="Arial"/>
                <w:sz w:val="20"/>
                <w:szCs w:val="20"/>
              </w:rPr>
              <w:t>urbanum</w:t>
            </w:r>
            <w:proofErr w:type="spellEnd"/>
          </w:p>
        </w:tc>
        <w:tc>
          <w:tcPr>
            <w:tcW w:w="2126" w:type="dxa"/>
            <w:noWrap/>
            <w:hideMark/>
          </w:tcPr>
          <w:p w14:paraId="0D3E6F30" w14:textId="429C0494" w:rsidR="000569E3" w:rsidRPr="00B33BA5" w:rsidRDefault="000569E3" w:rsidP="000569E3">
            <w:pPr>
              <w:rPr>
                <w:rFonts w:ascii="Arial" w:hAnsi="Arial" w:cs="Arial"/>
                <w:sz w:val="20"/>
                <w:szCs w:val="20"/>
              </w:rPr>
            </w:pPr>
            <w:r w:rsidRPr="00B33BA5">
              <w:rPr>
                <w:rFonts w:ascii="Arial" w:hAnsi="Arial" w:cs="Arial"/>
                <w:sz w:val="20"/>
                <w:szCs w:val="20"/>
              </w:rPr>
              <w:t>4.1</w:t>
            </w:r>
          </w:p>
        </w:tc>
        <w:tc>
          <w:tcPr>
            <w:tcW w:w="1134" w:type="dxa"/>
            <w:noWrap/>
            <w:hideMark/>
          </w:tcPr>
          <w:p w14:paraId="2F3C3930" w14:textId="00D3AB4D" w:rsidR="000569E3" w:rsidRPr="00B33BA5" w:rsidRDefault="000569E3" w:rsidP="000569E3">
            <w:pPr>
              <w:rPr>
                <w:rFonts w:ascii="Arial" w:hAnsi="Arial" w:cs="Arial"/>
                <w:sz w:val="20"/>
                <w:szCs w:val="20"/>
              </w:rPr>
            </w:pPr>
            <w:r w:rsidRPr="00B33BA5">
              <w:rPr>
                <w:rFonts w:ascii="Arial" w:hAnsi="Arial" w:cs="Arial"/>
                <w:sz w:val="20"/>
                <w:szCs w:val="20"/>
              </w:rPr>
              <w:t>0.015</w:t>
            </w:r>
          </w:p>
        </w:tc>
        <w:tc>
          <w:tcPr>
            <w:tcW w:w="1559" w:type="dxa"/>
            <w:noWrap/>
            <w:hideMark/>
          </w:tcPr>
          <w:p w14:paraId="346ABB7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7DA73DBD" w14:textId="77777777" w:rsidR="000569E3" w:rsidRPr="00B33BA5" w:rsidRDefault="000569E3" w:rsidP="000569E3">
            <w:pPr>
              <w:rPr>
                <w:rFonts w:ascii="Arial" w:hAnsi="Arial" w:cs="Arial"/>
                <w:sz w:val="20"/>
                <w:szCs w:val="20"/>
              </w:rPr>
            </w:pPr>
            <w:r w:rsidRPr="00B33BA5">
              <w:rPr>
                <w:rFonts w:ascii="Arial" w:hAnsi="Arial" w:cs="Arial"/>
                <w:sz w:val="20"/>
                <w:szCs w:val="20"/>
              </w:rPr>
              <w:t>307</w:t>
            </w:r>
          </w:p>
        </w:tc>
      </w:tr>
      <w:tr w:rsidR="004B6C82" w:rsidRPr="004B6C82" w14:paraId="1A4568ED" w14:textId="77777777" w:rsidTr="004B6C82">
        <w:trPr>
          <w:trHeight w:val="288"/>
        </w:trPr>
        <w:tc>
          <w:tcPr>
            <w:tcW w:w="3256" w:type="dxa"/>
            <w:noWrap/>
            <w:hideMark/>
          </w:tcPr>
          <w:p w14:paraId="3DEB6816"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Luzula</w:t>
            </w:r>
            <w:proofErr w:type="spellEnd"/>
            <w:r w:rsidRPr="00B33BA5">
              <w:rPr>
                <w:rFonts w:ascii="Arial" w:hAnsi="Arial" w:cs="Arial"/>
                <w:sz w:val="20"/>
                <w:szCs w:val="20"/>
              </w:rPr>
              <w:t xml:space="preserve"> sylvatica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0B04E1EC" w14:textId="22A82BFB" w:rsidR="000569E3" w:rsidRPr="00B33BA5" w:rsidRDefault="000569E3" w:rsidP="000569E3">
            <w:pPr>
              <w:rPr>
                <w:rFonts w:ascii="Arial" w:hAnsi="Arial" w:cs="Arial"/>
                <w:sz w:val="20"/>
                <w:szCs w:val="20"/>
              </w:rPr>
            </w:pPr>
            <w:r w:rsidRPr="00B33BA5">
              <w:rPr>
                <w:rFonts w:ascii="Arial" w:hAnsi="Arial" w:cs="Arial"/>
                <w:sz w:val="20"/>
                <w:szCs w:val="20"/>
              </w:rPr>
              <w:t>4.1</w:t>
            </w:r>
          </w:p>
        </w:tc>
        <w:tc>
          <w:tcPr>
            <w:tcW w:w="1134" w:type="dxa"/>
            <w:noWrap/>
            <w:hideMark/>
          </w:tcPr>
          <w:p w14:paraId="555BCA9D" w14:textId="0ECEBDE8" w:rsidR="000569E3" w:rsidRPr="00B33BA5" w:rsidRDefault="000569E3" w:rsidP="000569E3">
            <w:pPr>
              <w:rPr>
                <w:rFonts w:ascii="Arial" w:hAnsi="Arial" w:cs="Arial"/>
                <w:sz w:val="20"/>
                <w:szCs w:val="20"/>
              </w:rPr>
            </w:pPr>
            <w:r w:rsidRPr="00B33BA5">
              <w:rPr>
                <w:rFonts w:ascii="Arial" w:hAnsi="Arial" w:cs="Arial"/>
                <w:sz w:val="20"/>
                <w:szCs w:val="20"/>
              </w:rPr>
              <w:t>0.014</w:t>
            </w:r>
          </w:p>
        </w:tc>
        <w:tc>
          <w:tcPr>
            <w:tcW w:w="1559" w:type="dxa"/>
            <w:noWrap/>
            <w:hideMark/>
          </w:tcPr>
          <w:p w14:paraId="3D78C57F"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D3D7885" w14:textId="77777777" w:rsidR="000569E3" w:rsidRPr="00B33BA5" w:rsidRDefault="000569E3" w:rsidP="000569E3">
            <w:pPr>
              <w:rPr>
                <w:rFonts w:ascii="Arial" w:hAnsi="Arial" w:cs="Arial"/>
                <w:sz w:val="20"/>
                <w:szCs w:val="20"/>
              </w:rPr>
            </w:pPr>
            <w:r w:rsidRPr="00B33BA5">
              <w:rPr>
                <w:rFonts w:ascii="Arial" w:hAnsi="Arial" w:cs="Arial"/>
                <w:sz w:val="20"/>
                <w:szCs w:val="20"/>
              </w:rPr>
              <w:t>551</w:t>
            </w:r>
          </w:p>
        </w:tc>
      </w:tr>
      <w:tr w:rsidR="004B6C82" w:rsidRPr="004B6C82" w14:paraId="36965EA1" w14:textId="77777777" w:rsidTr="004B6C82">
        <w:trPr>
          <w:trHeight w:val="288"/>
        </w:trPr>
        <w:tc>
          <w:tcPr>
            <w:tcW w:w="3256" w:type="dxa"/>
            <w:noWrap/>
            <w:hideMark/>
          </w:tcPr>
          <w:p w14:paraId="73D70112"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Helictotrichon</w:t>
            </w:r>
            <w:proofErr w:type="spellEnd"/>
            <w:r w:rsidRPr="00B33BA5">
              <w:rPr>
                <w:rFonts w:ascii="Arial" w:hAnsi="Arial" w:cs="Arial"/>
                <w:sz w:val="20"/>
                <w:szCs w:val="20"/>
              </w:rPr>
              <w:t xml:space="preserve"> versicolor</w:t>
            </w:r>
          </w:p>
        </w:tc>
        <w:tc>
          <w:tcPr>
            <w:tcW w:w="2126" w:type="dxa"/>
            <w:noWrap/>
            <w:hideMark/>
          </w:tcPr>
          <w:p w14:paraId="1A50F97E" w14:textId="6A23D4E3" w:rsidR="000569E3" w:rsidRPr="00B33BA5" w:rsidRDefault="000569E3" w:rsidP="000569E3">
            <w:pPr>
              <w:rPr>
                <w:rFonts w:ascii="Arial" w:hAnsi="Arial" w:cs="Arial"/>
                <w:sz w:val="20"/>
                <w:szCs w:val="20"/>
              </w:rPr>
            </w:pPr>
            <w:r w:rsidRPr="00B33BA5">
              <w:rPr>
                <w:rFonts w:ascii="Arial" w:hAnsi="Arial" w:cs="Arial"/>
                <w:sz w:val="20"/>
                <w:szCs w:val="20"/>
              </w:rPr>
              <w:t>4.1</w:t>
            </w:r>
          </w:p>
        </w:tc>
        <w:tc>
          <w:tcPr>
            <w:tcW w:w="1134" w:type="dxa"/>
            <w:noWrap/>
            <w:hideMark/>
          </w:tcPr>
          <w:p w14:paraId="2F800442" w14:textId="4E436940" w:rsidR="000569E3" w:rsidRPr="00B33BA5" w:rsidRDefault="000569E3" w:rsidP="000569E3">
            <w:pPr>
              <w:rPr>
                <w:rFonts w:ascii="Arial" w:hAnsi="Arial" w:cs="Arial"/>
                <w:sz w:val="20"/>
                <w:szCs w:val="20"/>
              </w:rPr>
            </w:pPr>
            <w:r w:rsidRPr="00B33BA5">
              <w:rPr>
                <w:rFonts w:ascii="Arial" w:hAnsi="Arial" w:cs="Arial"/>
                <w:sz w:val="20"/>
                <w:szCs w:val="20"/>
              </w:rPr>
              <w:t>0.038</w:t>
            </w:r>
          </w:p>
        </w:tc>
        <w:tc>
          <w:tcPr>
            <w:tcW w:w="1559" w:type="dxa"/>
            <w:noWrap/>
            <w:hideMark/>
          </w:tcPr>
          <w:p w14:paraId="5D30154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8ACC1E0" w14:textId="77777777" w:rsidR="000569E3" w:rsidRPr="00B33BA5" w:rsidRDefault="000569E3" w:rsidP="000569E3">
            <w:pPr>
              <w:rPr>
                <w:rFonts w:ascii="Arial" w:hAnsi="Arial" w:cs="Arial"/>
                <w:sz w:val="20"/>
                <w:szCs w:val="20"/>
              </w:rPr>
            </w:pPr>
            <w:r w:rsidRPr="00B33BA5">
              <w:rPr>
                <w:rFonts w:ascii="Arial" w:hAnsi="Arial" w:cs="Arial"/>
                <w:sz w:val="20"/>
                <w:szCs w:val="20"/>
              </w:rPr>
              <w:t>359</w:t>
            </w:r>
          </w:p>
        </w:tc>
      </w:tr>
      <w:tr w:rsidR="004B6C82" w:rsidRPr="004B6C82" w14:paraId="000FD9CA" w14:textId="77777777" w:rsidTr="004B6C82">
        <w:trPr>
          <w:trHeight w:val="288"/>
        </w:trPr>
        <w:tc>
          <w:tcPr>
            <w:tcW w:w="3256" w:type="dxa"/>
            <w:noWrap/>
            <w:hideMark/>
          </w:tcPr>
          <w:p w14:paraId="41B91F6E"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Holcus </w:t>
            </w:r>
            <w:proofErr w:type="spellStart"/>
            <w:r w:rsidRPr="00B33BA5">
              <w:rPr>
                <w:rFonts w:ascii="Arial" w:hAnsi="Arial" w:cs="Arial"/>
                <w:sz w:val="20"/>
                <w:szCs w:val="20"/>
              </w:rPr>
              <w:t>lanatus</w:t>
            </w:r>
            <w:proofErr w:type="spellEnd"/>
          </w:p>
        </w:tc>
        <w:tc>
          <w:tcPr>
            <w:tcW w:w="2126" w:type="dxa"/>
            <w:noWrap/>
            <w:hideMark/>
          </w:tcPr>
          <w:p w14:paraId="75F789BD" w14:textId="6A25290D" w:rsidR="000569E3" w:rsidRPr="00B33BA5" w:rsidRDefault="000569E3" w:rsidP="000569E3">
            <w:pPr>
              <w:rPr>
                <w:rFonts w:ascii="Arial" w:hAnsi="Arial" w:cs="Arial"/>
                <w:sz w:val="20"/>
                <w:szCs w:val="20"/>
              </w:rPr>
            </w:pPr>
            <w:r w:rsidRPr="00B33BA5">
              <w:rPr>
                <w:rFonts w:ascii="Arial" w:hAnsi="Arial" w:cs="Arial"/>
                <w:sz w:val="20"/>
                <w:szCs w:val="20"/>
              </w:rPr>
              <w:t>3.8</w:t>
            </w:r>
          </w:p>
        </w:tc>
        <w:tc>
          <w:tcPr>
            <w:tcW w:w="1134" w:type="dxa"/>
            <w:noWrap/>
            <w:hideMark/>
          </w:tcPr>
          <w:p w14:paraId="346BFC24" w14:textId="53649990" w:rsidR="000569E3" w:rsidRPr="00B33BA5" w:rsidRDefault="000569E3" w:rsidP="000569E3">
            <w:pPr>
              <w:rPr>
                <w:rFonts w:ascii="Arial" w:hAnsi="Arial" w:cs="Arial"/>
                <w:sz w:val="20"/>
                <w:szCs w:val="20"/>
              </w:rPr>
            </w:pPr>
            <w:r w:rsidRPr="00B33BA5">
              <w:rPr>
                <w:rFonts w:ascii="Arial" w:hAnsi="Arial" w:cs="Arial"/>
                <w:sz w:val="20"/>
                <w:szCs w:val="20"/>
              </w:rPr>
              <w:t>0.004</w:t>
            </w:r>
          </w:p>
        </w:tc>
        <w:tc>
          <w:tcPr>
            <w:tcW w:w="1559" w:type="dxa"/>
            <w:noWrap/>
            <w:hideMark/>
          </w:tcPr>
          <w:p w14:paraId="2DB4BAE2"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97246B9" w14:textId="77777777" w:rsidR="000569E3" w:rsidRPr="00B33BA5" w:rsidRDefault="000569E3" w:rsidP="000569E3">
            <w:pPr>
              <w:rPr>
                <w:rFonts w:ascii="Arial" w:hAnsi="Arial" w:cs="Arial"/>
                <w:sz w:val="20"/>
                <w:szCs w:val="20"/>
              </w:rPr>
            </w:pPr>
            <w:r w:rsidRPr="00B33BA5">
              <w:rPr>
                <w:rFonts w:ascii="Arial" w:hAnsi="Arial" w:cs="Arial"/>
                <w:sz w:val="20"/>
                <w:szCs w:val="20"/>
              </w:rPr>
              <w:t>767</w:t>
            </w:r>
          </w:p>
        </w:tc>
      </w:tr>
      <w:tr w:rsidR="004B6C82" w:rsidRPr="004B6C82" w14:paraId="24D3507B" w14:textId="77777777" w:rsidTr="004B6C82">
        <w:trPr>
          <w:trHeight w:val="288"/>
        </w:trPr>
        <w:tc>
          <w:tcPr>
            <w:tcW w:w="3256" w:type="dxa"/>
            <w:noWrap/>
            <w:hideMark/>
          </w:tcPr>
          <w:p w14:paraId="7B22BECB"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w:t>
            </w:r>
            <w:proofErr w:type="spellStart"/>
            <w:r w:rsidRPr="00B33BA5">
              <w:rPr>
                <w:rFonts w:ascii="Arial" w:hAnsi="Arial" w:cs="Arial"/>
                <w:sz w:val="20"/>
                <w:szCs w:val="20"/>
              </w:rPr>
              <w:t>montanus</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7EFE7C96" w14:textId="030E0705" w:rsidR="000569E3" w:rsidRPr="00B33BA5" w:rsidRDefault="000569E3" w:rsidP="000569E3">
            <w:pPr>
              <w:rPr>
                <w:rFonts w:ascii="Arial" w:hAnsi="Arial" w:cs="Arial"/>
                <w:sz w:val="20"/>
                <w:szCs w:val="20"/>
              </w:rPr>
            </w:pPr>
            <w:r w:rsidRPr="00B33BA5">
              <w:rPr>
                <w:rFonts w:ascii="Arial" w:hAnsi="Arial" w:cs="Arial"/>
                <w:sz w:val="20"/>
                <w:szCs w:val="20"/>
              </w:rPr>
              <w:t>3.5</w:t>
            </w:r>
          </w:p>
        </w:tc>
        <w:tc>
          <w:tcPr>
            <w:tcW w:w="1134" w:type="dxa"/>
            <w:noWrap/>
            <w:hideMark/>
          </w:tcPr>
          <w:p w14:paraId="03FE844D" w14:textId="7BF31D24" w:rsidR="000569E3" w:rsidRPr="00B33BA5" w:rsidRDefault="000569E3" w:rsidP="000569E3">
            <w:pPr>
              <w:rPr>
                <w:rFonts w:ascii="Arial" w:hAnsi="Arial" w:cs="Arial"/>
                <w:sz w:val="20"/>
                <w:szCs w:val="20"/>
              </w:rPr>
            </w:pPr>
            <w:r w:rsidRPr="00B33BA5">
              <w:rPr>
                <w:rFonts w:ascii="Arial" w:hAnsi="Arial" w:cs="Arial"/>
                <w:sz w:val="20"/>
                <w:szCs w:val="20"/>
              </w:rPr>
              <w:t>0.007</w:t>
            </w:r>
          </w:p>
        </w:tc>
        <w:tc>
          <w:tcPr>
            <w:tcW w:w="1559" w:type="dxa"/>
            <w:noWrap/>
            <w:hideMark/>
          </w:tcPr>
          <w:p w14:paraId="5626308C"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2215C01" w14:textId="77777777" w:rsidR="000569E3" w:rsidRPr="00B33BA5" w:rsidRDefault="000569E3" w:rsidP="000569E3">
            <w:pPr>
              <w:rPr>
                <w:rFonts w:ascii="Arial" w:hAnsi="Arial" w:cs="Arial"/>
                <w:sz w:val="20"/>
                <w:szCs w:val="20"/>
              </w:rPr>
            </w:pPr>
            <w:r w:rsidRPr="00B33BA5">
              <w:rPr>
                <w:rFonts w:ascii="Arial" w:hAnsi="Arial" w:cs="Arial"/>
                <w:sz w:val="20"/>
                <w:szCs w:val="20"/>
              </w:rPr>
              <w:t>709</w:t>
            </w:r>
          </w:p>
        </w:tc>
      </w:tr>
      <w:tr w:rsidR="004B6C82" w:rsidRPr="004B6C82" w14:paraId="4F69202D" w14:textId="77777777" w:rsidTr="004B6C82">
        <w:trPr>
          <w:trHeight w:val="288"/>
        </w:trPr>
        <w:tc>
          <w:tcPr>
            <w:tcW w:w="3256" w:type="dxa"/>
            <w:noWrap/>
            <w:hideMark/>
          </w:tcPr>
          <w:p w14:paraId="59C34869"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Fragaria </w:t>
            </w:r>
            <w:proofErr w:type="spellStart"/>
            <w:r w:rsidRPr="00B33BA5">
              <w:rPr>
                <w:rFonts w:ascii="Arial" w:hAnsi="Arial" w:cs="Arial"/>
                <w:sz w:val="20"/>
                <w:szCs w:val="20"/>
              </w:rPr>
              <w:t>vesca</w:t>
            </w:r>
            <w:proofErr w:type="spellEnd"/>
          </w:p>
        </w:tc>
        <w:tc>
          <w:tcPr>
            <w:tcW w:w="2126" w:type="dxa"/>
            <w:noWrap/>
            <w:hideMark/>
          </w:tcPr>
          <w:p w14:paraId="33BDDA28" w14:textId="6527B85B" w:rsidR="000569E3" w:rsidRPr="00B33BA5" w:rsidRDefault="000569E3" w:rsidP="000569E3">
            <w:pPr>
              <w:rPr>
                <w:rFonts w:ascii="Arial" w:hAnsi="Arial" w:cs="Arial"/>
                <w:sz w:val="20"/>
                <w:szCs w:val="20"/>
              </w:rPr>
            </w:pPr>
            <w:r w:rsidRPr="00B33BA5">
              <w:rPr>
                <w:rFonts w:ascii="Arial" w:hAnsi="Arial" w:cs="Arial"/>
                <w:sz w:val="20"/>
                <w:szCs w:val="20"/>
              </w:rPr>
              <w:t>3.5</w:t>
            </w:r>
          </w:p>
        </w:tc>
        <w:tc>
          <w:tcPr>
            <w:tcW w:w="1134" w:type="dxa"/>
            <w:noWrap/>
            <w:hideMark/>
          </w:tcPr>
          <w:p w14:paraId="15670D98" w14:textId="1F033B67" w:rsidR="000569E3" w:rsidRPr="00B33BA5" w:rsidRDefault="000569E3" w:rsidP="000569E3">
            <w:pPr>
              <w:rPr>
                <w:rFonts w:ascii="Arial" w:hAnsi="Arial" w:cs="Arial"/>
                <w:sz w:val="20"/>
                <w:szCs w:val="20"/>
              </w:rPr>
            </w:pPr>
            <w:r w:rsidRPr="00B33BA5">
              <w:rPr>
                <w:rFonts w:ascii="Arial" w:hAnsi="Arial" w:cs="Arial"/>
                <w:sz w:val="20"/>
                <w:szCs w:val="20"/>
              </w:rPr>
              <w:t>0.019</w:t>
            </w:r>
          </w:p>
        </w:tc>
        <w:tc>
          <w:tcPr>
            <w:tcW w:w="1559" w:type="dxa"/>
            <w:noWrap/>
            <w:hideMark/>
          </w:tcPr>
          <w:p w14:paraId="2D814AA0"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54189DC3" w14:textId="77777777" w:rsidR="000569E3" w:rsidRPr="00B33BA5" w:rsidRDefault="000569E3" w:rsidP="000569E3">
            <w:pPr>
              <w:rPr>
                <w:rFonts w:ascii="Arial" w:hAnsi="Arial" w:cs="Arial"/>
                <w:sz w:val="20"/>
                <w:szCs w:val="20"/>
              </w:rPr>
            </w:pPr>
            <w:r w:rsidRPr="00B33BA5">
              <w:rPr>
                <w:rFonts w:ascii="Arial" w:hAnsi="Arial" w:cs="Arial"/>
                <w:sz w:val="20"/>
                <w:szCs w:val="20"/>
              </w:rPr>
              <w:t>732</w:t>
            </w:r>
          </w:p>
        </w:tc>
      </w:tr>
      <w:tr w:rsidR="004B6C82" w:rsidRPr="004B6C82" w14:paraId="35D72582" w14:textId="77777777" w:rsidTr="004B6C82">
        <w:trPr>
          <w:trHeight w:val="288"/>
        </w:trPr>
        <w:tc>
          <w:tcPr>
            <w:tcW w:w="3256" w:type="dxa"/>
            <w:noWrap/>
            <w:hideMark/>
          </w:tcPr>
          <w:p w14:paraId="0F042C20"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Carex</w:t>
            </w:r>
            <w:proofErr w:type="spellEnd"/>
            <w:r w:rsidRPr="00B33BA5">
              <w:rPr>
                <w:rFonts w:ascii="Arial" w:hAnsi="Arial" w:cs="Arial"/>
                <w:sz w:val="20"/>
                <w:szCs w:val="20"/>
              </w:rPr>
              <w:t xml:space="preserve"> sylvatica</w:t>
            </w:r>
          </w:p>
        </w:tc>
        <w:tc>
          <w:tcPr>
            <w:tcW w:w="2126" w:type="dxa"/>
            <w:noWrap/>
            <w:hideMark/>
          </w:tcPr>
          <w:p w14:paraId="2E1D8FEF" w14:textId="695D6BCD" w:rsidR="000569E3" w:rsidRPr="00B33BA5" w:rsidRDefault="000569E3" w:rsidP="000569E3">
            <w:pPr>
              <w:rPr>
                <w:rFonts w:ascii="Arial" w:hAnsi="Arial" w:cs="Arial"/>
                <w:sz w:val="20"/>
                <w:szCs w:val="20"/>
              </w:rPr>
            </w:pPr>
            <w:r w:rsidRPr="00B33BA5">
              <w:rPr>
                <w:rFonts w:ascii="Arial" w:hAnsi="Arial" w:cs="Arial"/>
                <w:sz w:val="20"/>
                <w:szCs w:val="20"/>
              </w:rPr>
              <w:t>3.3</w:t>
            </w:r>
          </w:p>
        </w:tc>
        <w:tc>
          <w:tcPr>
            <w:tcW w:w="1134" w:type="dxa"/>
            <w:noWrap/>
            <w:hideMark/>
          </w:tcPr>
          <w:p w14:paraId="3F27822A" w14:textId="654C102D" w:rsidR="000569E3" w:rsidRPr="00B33BA5" w:rsidRDefault="000569E3" w:rsidP="000569E3">
            <w:pPr>
              <w:rPr>
                <w:rFonts w:ascii="Arial" w:hAnsi="Arial" w:cs="Arial"/>
                <w:sz w:val="20"/>
                <w:szCs w:val="20"/>
              </w:rPr>
            </w:pPr>
            <w:r w:rsidRPr="00B33BA5">
              <w:rPr>
                <w:rFonts w:ascii="Arial" w:hAnsi="Arial" w:cs="Arial"/>
                <w:sz w:val="20"/>
                <w:szCs w:val="20"/>
              </w:rPr>
              <w:t>0.009</w:t>
            </w:r>
          </w:p>
        </w:tc>
        <w:tc>
          <w:tcPr>
            <w:tcW w:w="1559" w:type="dxa"/>
            <w:noWrap/>
            <w:hideMark/>
          </w:tcPr>
          <w:p w14:paraId="69B963E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83A0B7B" w14:textId="77777777" w:rsidR="000569E3" w:rsidRPr="00B33BA5" w:rsidRDefault="000569E3" w:rsidP="000569E3">
            <w:pPr>
              <w:rPr>
                <w:rFonts w:ascii="Arial" w:hAnsi="Arial" w:cs="Arial"/>
                <w:sz w:val="20"/>
                <w:szCs w:val="20"/>
              </w:rPr>
            </w:pPr>
            <w:r w:rsidRPr="00B33BA5">
              <w:rPr>
                <w:rFonts w:ascii="Arial" w:hAnsi="Arial" w:cs="Arial"/>
                <w:sz w:val="20"/>
                <w:szCs w:val="20"/>
              </w:rPr>
              <w:t>658</w:t>
            </w:r>
          </w:p>
        </w:tc>
      </w:tr>
      <w:tr w:rsidR="004B6C82" w:rsidRPr="004B6C82" w14:paraId="5E56D1DC" w14:textId="77777777" w:rsidTr="004B6C82">
        <w:trPr>
          <w:trHeight w:val="288"/>
        </w:trPr>
        <w:tc>
          <w:tcPr>
            <w:tcW w:w="3256" w:type="dxa"/>
            <w:noWrap/>
            <w:hideMark/>
          </w:tcPr>
          <w:p w14:paraId="19C6AC11"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Medicago </w:t>
            </w:r>
            <w:proofErr w:type="spellStart"/>
            <w:r w:rsidRPr="00B33BA5">
              <w:rPr>
                <w:rFonts w:ascii="Arial" w:hAnsi="Arial" w:cs="Arial"/>
                <w:sz w:val="20"/>
                <w:szCs w:val="20"/>
              </w:rPr>
              <w:t>lupulina</w:t>
            </w:r>
            <w:proofErr w:type="spellEnd"/>
          </w:p>
        </w:tc>
        <w:tc>
          <w:tcPr>
            <w:tcW w:w="2126" w:type="dxa"/>
            <w:noWrap/>
            <w:hideMark/>
          </w:tcPr>
          <w:p w14:paraId="75C3D8B9" w14:textId="7D940652" w:rsidR="000569E3" w:rsidRPr="00B33BA5" w:rsidRDefault="000569E3" w:rsidP="000569E3">
            <w:pPr>
              <w:rPr>
                <w:rFonts w:ascii="Arial" w:hAnsi="Arial" w:cs="Arial"/>
                <w:sz w:val="20"/>
                <w:szCs w:val="20"/>
              </w:rPr>
            </w:pPr>
            <w:r w:rsidRPr="00B33BA5">
              <w:rPr>
                <w:rFonts w:ascii="Arial" w:hAnsi="Arial" w:cs="Arial"/>
                <w:sz w:val="20"/>
                <w:szCs w:val="20"/>
              </w:rPr>
              <w:t>3.1</w:t>
            </w:r>
          </w:p>
        </w:tc>
        <w:tc>
          <w:tcPr>
            <w:tcW w:w="1134" w:type="dxa"/>
            <w:noWrap/>
            <w:hideMark/>
          </w:tcPr>
          <w:p w14:paraId="755E1529" w14:textId="7E24BEBF" w:rsidR="000569E3" w:rsidRPr="00B33BA5" w:rsidRDefault="000569E3" w:rsidP="000569E3">
            <w:pPr>
              <w:rPr>
                <w:rFonts w:ascii="Arial" w:hAnsi="Arial" w:cs="Arial"/>
                <w:sz w:val="20"/>
                <w:szCs w:val="20"/>
              </w:rPr>
            </w:pPr>
            <w:r w:rsidRPr="00B33BA5">
              <w:rPr>
                <w:rFonts w:ascii="Arial" w:hAnsi="Arial" w:cs="Arial"/>
                <w:sz w:val="20"/>
                <w:szCs w:val="20"/>
              </w:rPr>
              <w:t>0.037</w:t>
            </w:r>
          </w:p>
        </w:tc>
        <w:tc>
          <w:tcPr>
            <w:tcW w:w="1559" w:type="dxa"/>
            <w:noWrap/>
            <w:hideMark/>
          </w:tcPr>
          <w:p w14:paraId="355EABB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BEEAC5B" w14:textId="77777777" w:rsidR="000569E3" w:rsidRPr="00B33BA5" w:rsidRDefault="000569E3" w:rsidP="000569E3">
            <w:pPr>
              <w:rPr>
                <w:rFonts w:ascii="Arial" w:hAnsi="Arial" w:cs="Arial"/>
                <w:sz w:val="20"/>
                <w:szCs w:val="20"/>
              </w:rPr>
            </w:pPr>
            <w:r w:rsidRPr="00B33BA5">
              <w:rPr>
                <w:rFonts w:ascii="Arial" w:hAnsi="Arial" w:cs="Arial"/>
                <w:sz w:val="20"/>
                <w:szCs w:val="20"/>
              </w:rPr>
              <w:t>357</w:t>
            </w:r>
          </w:p>
        </w:tc>
      </w:tr>
      <w:tr w:rsidR="004B6C82" w:rsidRPr="004B6C82" w14:paraId="26CF263C" w14:textId="77777777" w:rsidTr="004B6C82">
        <w:trPr>
          <w:trHeight w:val="288"/>
        </w:trPr>
        <w:tc>
          <w:tcPr>
            <w:tcW w:w="3256" w:type="dxa"/>
            <w:noWrap/>
            <w:hideMark/>
          </w:tcPr>
          <w:p w14:paraId="43BDC49B"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Campanula </w:t>
            </w:r>
            <w:proofErr w:type="spellStart"/>
            <w:r w:rsidRPr="00B33BA5">
              <w:rPr>
                <w:rFonts w:ascii="Arial" w:hAnsi="Arial" w:cs="Arial"/>
                <w:sz w:val="20"/>
                <w:szCs w:val="20"/>
              </w:rPr>
              <w:t>scheuchzeri</w:t>
            </w:r>
            <w:proofErr w:type="spellEnd"/>
          </w:p>
        </w:tc>
        <w:tc>
          <w:tcPr>
            <w:tcW w:w="2126" w:type="dxa"/>
            <w:noWrap/>
            <w:hideMark/>
          </w:tcPr>
          <w:p w14:paraId="622C466C" w14:textId="0DB4560F" w:rsidR="000569E3" w:rsidRPr="00B33BA5" w:rsidRDefault="000569E3" w:rsidP="000569E3">
            <w:pPr>
              <w:rPr>
                <w:rFonts w:ascii="Arial" w:hAnsi="Arial" w:cs="Arial"/>
                <w:sz w:val="20"/>
                <w:szCs w:val="20"/>
              </w:rPr>
            </w:pPr>
            <w:r w:rsidRPr="00B33BA5">
              <w:rPr>
                <w:rFonts w:ascii="Arial" w:hAnsi="Arial" w:cs="Arial"/>
                <w:sz w:val="20"/>
                <w:szCs w:val="20"/>
              </w:rPr>
              <w:t>3.1</w:t>
            </w:r>
          </w:p>
        </w:tc>
        <w:tc>
          <w:tcPr>
            <w:tcW w:w="1134" w:type="dxa"/>
            <w:noWrap/>
            <w:hideMark/>
          </w:tcPr>
          <w:p w14:paraId="57968E73" w14:textId="14CD3A17" w:rsidR="000569E3" w:rsidRPr="00B33BA5" w:rsidRDefault="000569E3" w:rsidP="000569E3">
            <w:pPr>
              <w:rPr>
                <w:rFonts w:ascii="Arial" w:hAnsi="Arial" w:cs="Arial"/>
                <w:sz w:val="20"/>
                <w:szCs w:val="20"/>
              </w:rPr>
            </w:pPr>
            <w:r w:rsidRPr="00B33BA5">
              <w:rPr>
                <w:rFonts w:ascii="Arial" w:hAnsi="Arial" w:cs="Arial"/>
                <w:sz w:val="20"/>
                <w:szCs w:val="20"/>
              </w:rPr>
              <w:t>0.012</w:t>
            </w:r>
          </w:p>
        </w:tc>
        <w:tc>
          <w:tcPr>
            <w:tcW w:w="1559" w:type="dxa"/>
            <w:noWrap/>
            <w:hideMark/>
          </w:tcPr>
          <w:p w14:paraId="45E3BD39"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CDF1FAE" w14:textId="77777777" w:rsidR="000569E3" w:rsidRPr="00B33BA5" w:rsidRDefault="000569E3" w:rsidP="000569E3">
            <w:pPr>
              <w:rPr>
                <w:rFonts w:ascii="Arial" w:hAnsi="Arial" w:cs="Arial"/>
                <w:sz w:val="20"/>
                <w:szCs w:val="20"/>
              </w:rPr>
            </w:pPr>
            <w:r w:rsidRPr="00B33BA5">
              <w:rPr>
                <w:rFonts w:ascii="Arial" w:hAnsi="Arial" w:cs="Arial"/>
                <w:sz w:val="20"/>
                <w:szCs w:val="20"/>
              </w:rPr>
              <w:t>813</w:t>
            </w:r>
          </w:p>
        </w:tc>
      </w:tr>
      <w:tr w:rsidR="004B6C82" w:rsidRPr="004B6C82" w14:paraId="191DDF73" w14:textId="77777777" w:rsidTr="004B6C82">
        <w:trPr>
          <w:trHeight w:val="288"/>
        </w:trPr>
        <w:tc>
          <w:tcPr>
            <w:tcW w:w="3256" w:type="dxa"/>
            <w:noWrap/>
            <w:hideMark/>
          </w:tcPr>
          <w:p w14:paraId="73FAA555" w14:textId="77777777" w:rsidR="000569E3" w:rsidRPr="00B33BA5" w:rsidRDefault="000569E3" w:rsidP="000569E3">
            <w:pPr>
              <w:rPr>
                <w:rFonts w:ascii="Arial" w:hAnsi="Arial" w:cs="Arial"/>
                <w:sz w:val="20"/>
                <w:szCs w:val="20"/>
              </w:rPr>
            </w:pPr>
            <w:r w:rsidRPr="00B33BA5">
              <w:rPr>
                <w:rFonts w:ascii="Arial" w:hAnsi="Arial" w:cs="Arial"/>
                <w:sz w:val="20"/>
                <w:szCs w:val="20"/>
              </w:rPr>
              <w:t>Prunella vulgaris</w:t>
            </w:r>
          </w:p>
        </w:tc>
        <w:tc>
          <w:tcPr>
            <w:tcW w:w="2126" w:type="dxa"/>
            <w:noWrap/>
            <w:hideMark/>
          </w:tcPr>
          <w:p w14:paraId="71A5B067" w14:textId="381B6036" w:rsidR="000569E3" w:rsidRPr="00B33BA5" w:rsidRDefault="000569E3" w:rsidP="000569E3">
            <w:pPr>
              <w:rPr>
                <w:rFonts w:ascii="Arial" w:hAnsi="Arial" w:cs="Arial"/>
                <w:sz w:val="20"/>
                <w:szCs w:val="20"/>
              </w:rPr>
            </w:pPr>
            <w:r w:rsidRPr="00B33BA5">
              <w:rPr>
                <w:rFonts w:ascii="Arial" w:hAnsi="Arial" w:cs="Arial"/>
                <w:sz w:val="20"/>
                <w:szCs w:val="20"/>
              </w:rPr>
              <w:t>2.8</w:t>
            </w:r>
          </w:p>
        </w:tc>
        <w:tc>
          <w:tcPr>
            <w:tcW w:w="1134" w:type="dxa"/>
            <w:noWrap/>
            <w:hideMark/>
          </w:tcPr>
          <w:p w14:paraId="7C6D4970" w14:textId="75544E59" w:rsidR="000569E3" w:rsidRPr="00B33BA5" w:rsidRDefault="000569E3" w:rsidP="000569E3">
            <w:pPr>
              <w:rPr>
                <w:rFonts w:ascii="Arial" w:hAnsi="Arial" w:cs="Arial"/>
                <w:sz w:val="20"/>
                <w:szCs w:val="20"/>
              </w:rPr>
            </w:pPr>
            <w:r w:rsidRPr="00B33BA5">
              <w:rPr>
                <w:rFonts w:ascii="Arial" w:hAnsi="Arial" w:cs="Arial"/>
                <w:sz w:val="20"/>
                <w:szCs w:val="20"/>
              </w:rPr>
              <w:t>0.015</w:t>
            </w:r>
          </w:p>
        </w:tc>
        <w:tc>
          <w:tcPr>
            <w:tcW w:w="1559" w:type="dxa"/>
            <w:noWrap/>
            <w:hideMark/>
          </w:tcPr>
          <w:p w14:paraId="07A74ECB"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38867406" w14:textId="77777777" w:rsidR="000569E3" w:rsidRPr="00B33BA5" w:rsidRDefault="000569E3" w:rsidP="000569E3">
            <w:pPr>
              <w:rPr>
                <w:rFonts w:ascii="Arial" w:hAnsi="Arial" w:cs="Arial"/>
                <w:sz w:val="20"/>
                <w:szCs w:val="20"/>
              </w:rPr>
            </w:pPr>
            <w:r w:rsidRPr="00B33BA5">
              <w:rPr>
                <w:rFonts w:ascii="Arial" w:hAnsi="Arial" w:cs="Arial"/>
                <w:sz w:val="20"/>
                <w:szCs w:val="20"/>
              </w:rPr>
              <w:t>892</w:t>
            </w:r>
          </w:p>
        </w:tc>
      </w:tr>
      <w:tr w:rsidR="004B6C82" w:rsidRPr="004B6C82" w14:paraId="07A99351" w14:textId="77777777" w:rsidTr="004B6C82">
        <w:trPr>
          <w:trHeight w:val="288"/>
        </w:trPr>
        <w:tc>
          <w:tcPr>
            <w:tcW w:w="3256" w:type="dxa"/>
            <w:noWrap/>
            <w:hideMark/>
          </w:tcPr>
          <w:p w14:paraId="2A120D61"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Ranunculus</w:t>
            </w:r>
            <w:proofErr w:type="spellEnd"/>
            <w:r w:rsidRPr="00B33BA5">
              <w:rPr>
                <w:rFonts w:ascii="Arial" w:hAnsi="Arial" w:cs="Arial"/>
                <w:sz w:val="20"/>
                <w:szCs w:val="20"/>
              </w:rPr>
              <w:t xml:space="preserve"> </w:t>
            </w:r>
            <w:proofErr w:type="spellStart"/>
            <w:r w:rsidRPr="00B33BA5">
              <w:rPr>
                <w:rFonts w:ascii="Arial" w:hAnsi="Arial" w:cs="Arial"/>
                <w:sz w:val="20"/>
                <w:szCs w:val="20"/>
              </w:rPr>
              <w:t>tuberosus</w:t>
            </w:r>
            <w:proofErr w:type="spellEnd"/>
            <w:r w:rsidRPr="00B33BA5">
              <w:rPr>
                <w:rFonts w:ascii="Arial" w:hAnsi="Arial" w:cs="Arial"/>
                <w:sz w:val="20"/>
                <w:szCs w:val="20"/>
              </w:rPr>
              <w:t xml:space="preserv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11980A79" w14:textId="6D3DD0F2" w:rsidR="000569E3" w:rsidRPr="00B33BA5" w:rsidRDefault="000569E3" w:rsidP="000569E3">
            <w:pPr>
              <w:rPr>
                <w:rFonts w:ascii="Arial" w:hAnsi="Arial" w:cs="Arial"/>
                <w:sz w:val="20"/>
                <w:szCs w:val="20"/>
              </w:rPr>
            </w:pPr>
            <w:r w:rsidRPr="00B33BA5">
              <w:rPr>
                <w:rFonts w:ascii="Arial" w:hAnsi="Arial" w:cs="Arial"/>
                <w:sz w:val="20"/>
                <w:szCs w:val="20"/>
              </w:rPr>
              <w:t>2.7</w:t>
            </w:r>
          </w:p>
        </w:tc>
        <w:tc>
          <w:tcPr>
            <w:tcW w:w="1134" w:type="dxa"/>
            <w:noWrap/>
            <w:hideMark/>
          </w:tcPr>
          <w:p w14:paraId="10D67B55" w14:textId="6AD939F7" w:rsidR="000569E3" w:rsidRPr="00B33BA5" w:rsidRDefault="000569E3" w:rsidP="000569E3">
            <w:pPr>
              <w:rPr>
                <w:rFonts w:ascii="Arial" w:hAnsi="Arial" w:cs="Arial"/>
                <w:sz w:val="20"/>
                <w:szCs w:val="20"/>
              </w:rPr>
            </w:pPr>
            <w:r w:rsidRPr="00B33BA5">
              <w:rPr>
                <w:rFonts w:ascii="Arial" w:hAnsi="Arial" w:cs="Arial"/>
                <w:sz w:val="20"/>
                <w:szCs w:val="20"/>
              </w:rPr>
              <w:t>0.047</w:t>
            </w:r>
          </w:p>
        </w:tc>
        <w:tc>
          <w:tcPr>
            <w:tcW w:w="1559" w:type="dxa"/>
            <w:noWrap/>
            <w:hideMark/>
          </w:tcPr>
          <w:p w14:paraId="0F462846"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183C858" w14:textId="77777777" w:rsidR="000569E3" w:rsidRPr="00B33BA5" w:rsidRDefault="000569E3" w:rsidP="000569E3">
            <w:pPr>
              <w:rPr>
                <w:rFonts w:ascii="Arial" w:hAnsi="Arial" w:cs="Arial"/>
                <w:sz w:val="20"/>
                <w:szCs w:val="20"/>
              </w:rPr>
            </w:pPr>
            <w:r w:rsidRPr="00B33BA5">
              <w:rPr>
                <w:rFonts w:ascii="Arial" w:hAnsi="Arial" w:cs="Arial"/>
                <w:sz w:val="20"/>
                <w:szCs w:val="20"/>
              </w:rPr>
              <w:t>408</w:t>
            </w:r>
          </w:p>
        </w:tc>
      </w:tr>
      <w:tr w:rsidR="004B6C82" w:rsidRPr="004B6C82" w14:paraId="726B1698" w14:textId="77777777" w:rsidTr="004B6C82">
        <w:trPr>
          <w:trHeight w:val="288"/>
        </w:trPr>
        <w:tc>
          <w:tcPr>
            <w:tcW w:w="3256" w:type="dxa"/>
            <w:noWrap/>
            <w:hideMark/>
          </w:tcPr>
          <w:p w14:paraId="0F853883" w14:textId="77777777" w:rsidR="000569E3" w:rsidRPr="00B33BA5" w:rsidRDefault="000569E3" w:rsidP="000569E3">
            <w:pPr>
              <w:rPr>
                <w:rFonts w:ascii="Arial" w:hAnsi="Arial" w:cs="Arial"/>
                <w:sz w:val="20"/>
                <w:szCs w:val="20"/>
              </w:rPr>
            </w:pPr>
            <w:r w:rsidRPr="00B33BA5">
              <w:rPr>
                <w:rFonts w:ascii="Arial" w:hAnsi="Arial" w:cs="Arial"/>
                <w:sz w:val="20"/>
                <w:szCs w:val="20"/>
              </w:rPr>
              <w:t>Abies alba</w:t>
            </w:r>
          </w:p>
        </w:tc>
        <w:tc>
          <w:tcPr>
            <w:tcW w:w="2126" w:type="dxa"/>
            <w:noWrap/>
            <w:hideMark/>
          </w:tcPr>
          <w:p w14:paraId="04D5A1E8" w14:textId="6258898A" w:rsidR="000569E3" w:rsidRPr="00B33BA5" w:rsidRDefault="000569E3" w:rsidP="000569E3">
            <w:pPr>
              <w:rPr>
                <w:rFonts w:ascii="Arial" w:hAnsi="Arial" w:cs="Arial"/>
                <w:sz w:val="20"/>
                <w:szCs w:val="20"/>
              </w:rPr>
            </w:pPr>
            <w:r w:rsidRPr="00B33BA5">
              <w:rPr>
                <w:rFonts w:ascii="Arial" w:hAnsi="Arial" w:cs="Arial"/>
                <w:sz w:val="20"/>
                <w:szCs w:val="20"/>
              </w:rPr>
              <w:t>2.7</w:t>
            </w:r>
          </w:p>
        </w:tc>
        <w:tc>
          <w:tcPr>
            <w:tcW w:w="1134" w:type="dxa"/>
            <w:noWrap/>
            <w:hideMark/>
          </w:tcPr>
          <w:p w14:paraId="12B0EA1F" w14:textId="31FDAB55" w:rsidR="000569E3" w:rsidRPr="00B33BA5" w:rsidRDefault="000569E3" w:rsidP="000569E3">
            <w:pPr>
              <w:rPr>
                <w:rFonts w:ascii="Arial" w:hAnsi="Arial" w:cs="Arial"/>
                <w:sz w:val="20"/>
                <w:szCs w:val="20"/>
              </w:rPr>
            </w:pPr>
            <w:r w:rsidRPr="00B33BA5">
              <w:rPr>
                <w:rFonts w:ascii="Arial" w:hAnsi="Arial" w:cs="Arial"/>
                <w:sz w:val="20"/>
                <w:szCs w:val="20"/>
              </w:rPr>
              <w:t>0.039</w:t>
            </w:r>
          </w:p>
        </w:tc>
        <w:tc>
          <w:tcPr>
            <w:tcW w:w="1559" w:type="dxa"/>
            <w:noWrap/>
            <w:hideMark/>
          </w:tcPr>
          <w:p w14:paraId="28125A84"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632736B8" w14:textId="77777777" w:rsidR="000569E3" w:rsidRPr="00B33BA5" w:rsidRDefault="000569E3" w:rsidP="000569E3">
            <w:pPr>
              <w:rPr>
                <w:rFonts w:ascii="Arial" w:hAnsi="Arial" w:cs="Arial"/>
                <w:sz w:val="20"/>
                <w:szCs w:val="20"/>
              </w:rPr>
            </w:pPr>
            <w:r w:rsidRPr="00B33BA5">
              <w:rPr>
                <w:rFonts w:ascii="Arial" w:hAnsi="Arial" w:cs="Arial"/>
                <w:sz w:val="20"/>
                <w:szCs w:val="20"/>
              </w:rPr>
              <w:t>878</w:t>
            </w:r>
          </w:p>
        </w:tc>
      </w:tr>
      <w:tr w:rsidR="004B6C82" w:rsidRPr="004B6C82" w14:paraId="4A647343" w14:textId="77777777" w:rsidTr="004B6C82">
        <w:trPr>
          <w:trHeight w:val="288"/>
        </w:trPr>
        <w:tc>
          <w:tcPr>
            <w:tcW w:w="3256" w:type="dxa"/>
            <w:noWrap/>
            <w:hideMark/>
          </w:tcPr>
          <w:p w14:paraId="114EB8B0" w14:textId="77777777" w:rsidR="000569E3" w:rsidRPr="00B33BA5" w:rsidRDefault="000569E3" w:rsidP="000569E3">
            <w:pPr>
              <w:rPr>
                <w:rFonts w:ascii="Arial" w:hAnsi="Arial" w:cs="Arial"/>
                <w:sz w:val="20"/>
                <w:szCs w:val="20"/>
              </w:rPr>
            </w:pPr>
            <w:r w:rsidRPr="00B33BA5">
              <w:rPr>
                <w:rFonts w:ascii="Arial" w:hAnsi="Arial" w:cs="Arial"/>
                <w:sz w:val="20"/>
                <w:szCs w:val="20"/>
              </w:rPr>
              <w:t xml:space="preserve">Lolium </w:t>
            </w:r>
            <w:proofErr w:type="spellStart"/>
            <w:r w:rsidRPr="00B33BA5">
              <w:rPr>
                <w:rFonts w:ascii="Arial" w:hAnsi="Arial" w:cs="Arial"/>
                <w:sz w:val="20"/>
                <w:szCs w:val="20"/>
              </w:rPr>
              <w:t>perenne</w:t>
            </w:r>
            <w:proofErr w:type="spellEnd"/>
          </w:p>
        </w:tc>
        <w:tc>
          <w:tcPr>
            <w:tcW w:w="2126" w:type="dxa"/>
            <w:noWrap/>
            <w:hideMark/>
          </w:tcPr>
          <w:p w14:paraId="140FE7F8" w14:textId="3FCD1331" w:rsidR="000569E3" w:rsidRPr="00B33BA5" w:rsidRDefault="000569E3" w:rsidP="000569E3">
            <w:pPr>
              <w:rPr>
                <w:rFonts w:ascii="Arial" w:hAnsi="Arial" w:cs="Arial"/>
                <w:sz w:val="20"/>
                <w:szCs w:val="20"/>
              </w:rPr>
            </w:pPr>
            <w:r w:rsidRPr="00B33BA5">
              <w:rPr>
                <w:rFonts w:ascii="Arial" w:hAnsi="Arial" w:cs="Arial"/>
                <w:sz w:val="20"/>
                <w:szCs w:val="20"/>
              </w:rPr>
              <w:t>2.3</w:t>
            </w:r>
          </w:p>
        </w:tc>
        <w:tc>
          <w:tcPr>
            <w:tcW w:w="1134" w:type="dxa"/>
            <w:noWrap/>
            <w:hideMark/>
          </w:tcPr>
          <w:p w14:paraId="4142D921" w14:textId="5795F9E4" w:rsidR="000569E3" w:rsidRPr="00B33BA5" w:rsidRDefault="000569E3" w:rsidP="000569E3">
            <w:pPr>
              <w:rPr>
                <w:rFonts w:ascii="Arial" w:hAnsi="Arial" w:cs="Arial"/>
                <w:sz w:val="20"/>
                <w:szCs w:val="20"/>
              </w:rPr>
            </w:pPr>
            <w:r w:rsidRPr="00B33BA5">
              <w:rPr>
                <w:rFonts w:ascii="Arial" w:hAnsi="Arial" w:cs="Arial"/>
                <w:sz w:val="20"/>
                <w:szCs w:val="20"/>
              </w:rPr>
              <w:t>0.024</w:t>
            </w:r>
          </w:p>
        </w:tc>
        <w:tc>
          <w:tcPr>
            <w:tcW w:w="1559" w:type="dxa"/>
            <w:noWrap/>
            <w:hideMark/>
          </w:tcPr>
          <w:p w14:paraId="3C909E21"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130F3B59" w14:textId="77777777" w:rsidR="000569E3" w:rsidRPr="00B33BA5" w:rsidRDefault="000569E3" w:rsidP="000569E3">
            <w:pPr>
              <w:rPr>
                <w:rFonts w:ascii="Arial" w:hAnsi="Arial" w:cs="Arial"/>
                <w:sz w:val="20"/>
                <w:szCs w:val="20"/>
              </w:rPr>
            </w:pPr>
            <w:r w:rsidRPr="00B33BA5">
              <w:rPr>
                <w:rFonts w:ascii="Arial" w:hAnsi="Arial" w:cs="Arial"/>
                <w:sz w:val="20"/>
                <w:szCs w:val="20"/>
              </w:rPr>
              <w:t>1549</w:t>
            </w:r>
          </w:p>
        </w:tc>
      </w:tr>
      <w:tr w:rsidR="004B6C82" w:rsidRPr="004B6C82" w14:paraId="35567908" w14:textId="77777777" w:rsidTr="004B6C82">
        <w:trPr>
          <w:trHeight w:val="288"/>
        </w:trPr>
        <w:tc>
          <w:tcPr>
            <w:tcW w:w="3256" w:type="dxa"/>
            <w:noWrap/>
            <w:hideMark/>
          </w:tcPr>
          <w:p w14:paraId="0AA6B872" w14:textId="77777777" w:rsidR="000569E3" w:rsidRPr="00B33BA5" w:rsidRDefault="000569E3" w:rsidP="000569E3">
            <w:pPr>
              <w:rPr>
                <w:rFonts w:ascii="Arial" w:hAnsi="Arial" w:cs="Arial"/>
                <w:sz w:val="20"/>
                <w:szCs w:val="20"/>
              </w:rPr>
            </w:pPr>
            <w:r w:rsidRPr="00B33BA5">
              <w:rPr>
                <w:rFonts w:ascii="Arial" w:hAnsi="Arial" w:cs="Arial"/>
                <w:sz w:val="20"/>
                <w:szCs w:val="20"/>
              </w:rPr>
              <w:lastRenderedPageBreak/>
              <w:t xml:space="preserve">Phleum pratense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38FE9E7E" w14:textId="1EAF0787" w:rsidR="000569E3" w:rsidRPr="00B33BA5" w:rsidRDefault="000569E3" w:rsidP="000569E3">
            <w:pPr>
              <w:rPr>
                <w:rFonts w:ascii="Arial" w:hAnsi="Arial" w:cs="Arial"/>
                <w:sz w:val="20"/>
                <w:szCs w:val="20"/>
              </w:rPr>
            </w:pPr>
            <w:r w:rsidRPr="00B33BA5">
              <w:rPr>
                <w:rFonts w:ascii="Arial" w:hAnsi="Arial" w:cs="Arial"/>
                <w:sz w:val="20"/>
                <w:szCs w:val="20"/>
              </w:rPr>
              <w:t>2.2</w:t>
            </w:r>
          </w:p>
        </w:tc>
        <w:tc>
          <w:tcPr>
            <w:tcW w:w="1134" w:type="dxa"/>
            <w:noWrap/>
            <w:hideMark/>
          </w:tcPr>
          <w:p w14:paraId="1B1320A4" w14:textId="3D4285F2" w:rsidR="000569E3" w:rsidRPr="00B33BA5" w:rsidRDefault="000569E3" w:rsidP="000569E3">
            <w:pPr>
              <w:rPr>
                <w:rFonts w:ascii="Arial" w:hAnsi="Arial" w:cs="Arial"/>
                <w:sz w:val="20"/>
                <w:szCs w:val="20"/>
              </w:rPr>
            </w:pPr>
            <w:r w:rsidRPr="00B33BA5">
              <w:rPr>
                <w:rFonts w:ascii="Arial" w:hAnsi="Arial" w:cs="Arial"/>
                <w:sz w:val="20"/>
                <w:szCs w:val="20"/>
              </w:rPr>
              <w:t>0.029</w:t>
            </w:r>
          </w:p>
        </w:tc>
        <w:tc>
          <w:tcPr>
            <w:tcW w:w="1559" w:type="dxa"/>
            <w:noWrap/>
            <w:hideMark/>
          </w:tcPr>
          <w:p w14:paraId="47D7F763"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433A7991" w14:textId="77777777" w:rsidR="000569E3" w:rsidRPr="00B33BA5" w:rsidRDefault="000569E3" w:rsidP="000569E3">
            <w:pPr>
              <w:rPr>
                <w:rFonts w:ascii="Arial" w:hAnsi="Arial" w:cs="Arial"/>
                <w:sz w:val="20"/>
                <w:szCs w:val="20"/>
              </w:rPr>
            </w:pPr>
            <w:r w:rsidRPr="00B33BA5">
              <w:rPr>
                <w:rFonts w:ascii="Arial" w:hAnsi="Arial" w:cs="Arial"/>
                <w:sz w:val="20"/>
                <w:szCs w:val="20"/>
              </w:rPr>
              <w:t>627</w:t>
            </w:r>
          </w:p>
        </w:tc>
      </w:tr>
      <w:tr w:rsidR="004B6C82" w:rsidRPr="004B6C82" w14:paraId="10330C75" w14:textId="77777777" w:rsidTr="004B6C82">
        <w:trPr>
          <w:trHeight w:val="288"/>
        </w:trPr>
        <w:tc>
          <w:tcPr>
            <w:tcW w:w="3256" w:type="dxa"/>
            <w:noWrap/>
            <w:hideMark/>
          </w:tcPr>
          <w:p w14:paraId="516DFB13" w14:textId="77777777" w:rsidR="000569E3" w:rsidRPr="00B33BA5" w:rsidRDefault="000569E3" w:rsidP="000569E3">
            <w:pPr>
              <w:rPr>
                <w:rFonts w:ascii="Arial" w:hAnsi="Arial" w:cs="Arial"/>
                <w:sz w:val="20"/>
                <w:szCs w:val="20"/>
              </w:rPr>
            </w:pPr>
            <w:proofErr w:type="spellStart"/>
            <w:r w:rsidRPr="00B33BA5">
              <w:rPr>
                <w:rFonts w:ascii="Arial" w:hAnsi="Arial" w:cs="Arial"/>
                <w:sz w:val="20"/>
                <w:szCs w:val="20"/>
              </w:rPr>
              <w:t>Anthoxanthum</w:t>
            </w:r>
            <w:proofErr w:type="spellEnd"/>
            <w:r w:rsidRPr="00B33BA5">
              <w:rPr>
                <w:rFonts w:ascii="Arial" w:hAnsi="Arial" w:cs="Arial"/>
                <w:sz w:val="20"/>
                <w:szCs w:val="20"/>
              </w:rPr>
              <w:t xml:space="preserve"> odoratum </w:t>
            </w:r>
            <w:proofErr w:type="spellStart"/>
            <w:r w:rsidRPr="00B33BA5">
              <w:rPr>
                <w:rFonts w:ascii="Arial" w:hAnsi="Arial" w:cs="Arial"/>
                <w:sz w:val="20"/>
                <w:szCs w:val="20"/>
              </w:rPr>
              <w:t>aggr</w:t>
            </w:r>
            <w:proofErr w:type="spellEnd"/>
            <w:r w:rsidRPr="00B33BA5">
              <w:rPr>
                <w:rFonts w:ascii="Arial" w:hAnsi="Arial" w:cs="Arial"/>
                <w:sz w:val="20"/>
                <w:szCs w:val="20"/>
              </w:rPr>
              <w:t>.</w:t>
            </w:r>
          </w:p>
        </w:tc>
        <w:tc>
          <w:tcPr>
            <w:tcW w:w="2126" w:type="dxa"/>
            <w:noWrap/>
            <w:hideMark/>
          </w:tcPr>
          <w:p w14:paraId="0345F993" w14:textId="61AC78DE" w:rsidR="000569E3" w:rsidRPr="00B33BA5" w:rsidRDefault="000569E3" w:rsidP="000569E3">
            <w:pPr>
              <w:rPr>
                <w:rFonts w:ascii="Arial" w:hAnsi="Arial" w:cs="Arial"/>
                <w:sz w:val="20"/>
                <w:szCs w:val="20"/>
              </w:rPr>
            </w:pPr>
            <w:r w:rsidRPr="00B33BA5">
              <w:rPr>
                <w:rFonts w:ascii="Arial" w:hAnsi="Arial" w:cs="Arial"/>
                <w:sz w:val="20"/>
                <w:szCs w:val="20"/>
              </w:rPr>
              <w:t>2.0</w:t>
            </w:r>
          </w:p>
        </w:tc>
        <w:tc>
          <w:tcPr>
            <w:tcW w:w="1134" w:type="dxa"/>
            <w:noWrap/>
            <w:hideMark/>
          </w:tcPr>
          <w:p w14:paraId="2E841E92" w14:textId="3505C772" w:rsidR="000569E3" w:rsidRPr="00B33BA5" w:rsidRDefault="000569E3" w:rsidP="000569E3">
            <w:pPr>
              <w:rPr>
                <w:rFonts w:ascii="Arial" w:hAnsi="Arial" w:cs="Arial"/>
                <w:sz w:val="20"/>
                <w:szCs w:val="20"/>
              </w:rPr>
            </w:pPr>
            <w:r w:rsidRPr="00B33BA5">
              <w:rPr>
                <w:rFonts w:ascii="Arial" w:hAnsi="Arial" w:cs="Arial"/>
                <w:sz w:val="20"/>
                <w:szCs w:val="20"/>
              </w:rPr>
              <w:t>0.032</w:t>
            </w:r>
          </w:p>
        </w:tc>
        <w:tc>
          <w:tcPr>
            <w:tcW w:w="1559" w:type="dxa"/>
            <w:noWrap/>
            <w:hideMark/>
          </w:tcPr>
          <w:p w14:paraId="1D959A4A" w14:textId="77777777" w:rsidR="000569E3" w:rsidRPr="00B33BA5" w:rsidRDefault="000569E3" w:rsidP="000569E3">
            <w:pPr>
              <w:rPr>
                <w:rFonts w:ascii="Arial" w:hAnsi="Arial" w:cs="Arial"/>
                <w:sz w:val="20"/>
                <w:szCs w:val="20"/>
              </w:rPr>
            </w:pPr>
            <w:r w:rsidRPr="00B33BA5">
              <w:rPr>
                <w:rFonts w:ascii="Arial" w:hAnsi="Arial" w:cs="Arial"/>
                <w:sz w:val="20"/>
                <w:szCs w:val="20"/>
              </w:rPr>
              <w:t>increasing</w:t>
            </w:r>
          </w:p>
        </w:tc>
        <w:tc>
          <w:tcPr>
            <w:tcW w:w="864" w:type="dxa"/>
            <w:noWrap/>
            <w:hideMark/>
          </w:tcPr>
          <w:p w14:paraId="0F4CCBCC" w14:textId="77777777" w:rsidR="000569E3" w:rsidRPr="00B33BA5" w:rsidRDefault="000569E3" w:rsidP="000569E3">
            <w:pPr>
              <w:rPr>
                <w:rFonts w:ascii="Arial" w:hAnsi="Arial" w:cs="Arial"/>
                <w:sz w:val="20"/>
                <w:szCs w:val="20"/>
              </w:rPr>
            </w:pPr>
            <w:r w:rsidRPr="00B33BA5">
              <w:rPr>
                <w:rFonts w:ascii="Arial" w:hAnsi="Arial" w:cs="Arial"/>
                <w:sz w:val="20"/>
                <w:szCs w:val="20"/>
              </w:rPr>
              <w:t>1788</w:t>
            </w:r>
          </w:p>
        </w:tc>
      </w:tr>
    </w:tbl>
    <w:p w14:paraId="2D2C8C87" w14:textId="11719297" w:rsidR="00BC7E74" w:rsidRPr="00A83A7A" w:rsidRDefault="00C76A19" w:rsidP="00A83A7A">
      <w:r>
        <w:fldChar w:fldCharType="end"/>
      </w:r>
    </w:p>
    <w:sectPr w:rsidR="00BC7E74" w:rsidRPr="00A83A7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0B"/>
    <w:rsid w:val="00002146"/>
    <w:rsid w:val="0001133E"/>
    <w:rsid w:val="00042AC3"/>
    <w:rsid w:val="000530E5"/>
    <w:rsid w:val="000569E3"/>
    <w:rsid w:val="00060595"/>
    <w:rsid w:val="00060F59"/>
    <w:rsid w:val="000A476C"/>
    <w:rsid w:val="000A56EA"/>
    <w:rsid w:val="000B42BB"/>
    <w:rsid w:val="000B5A0D"/>
    <w:rsid w:val="000C14F4"/>
    <w:rsid w:val="000C3637"/>
    <w:rsid w:val="000D0552"/>
    <w:rsid w:val="00104E40"/>
    <w:rsid w:val="00120868"/>
    <w:rsid w:val="00122A3E"/>
    <w:rsid w:val="00137731"/>
    <w:rsid w:val="0014611C"/>
    <w:rsid w:val="00155736"/>
    <w:rsid w:val="001602C2"/>
    <w:rsid w:val="00170D58"/>
    <w:rsid w:val="00173769"/>
    <w:rsid w:val="00174559"/>
    <w:rsid w:val="001913A0"/>
    <w:rsid w:val="00194E16"/>
    <w:rsid w:val="001C5FEB"/>
    <w:rsid w:val="0020228F"/>
    <w:rsid w:val="00216284"/>
    <w:rsid w:val="0022656C"/>
    <w:rsid w:val="0022776B"/>
    <w:rsid w:val="00232C60"/>
    <w:rsid w:val="002370A8"/>
    <w:rsid w:val="0029047F"/>
    <w:rsid w:val="00296298"/>
    <w:rsid w:val="002B2FBF"/>
    <w:rsid w:val="002B3535"/>
    <w:rsid w:val="002B4CB3"/>
    <w:rsid w:val="002D0EF2"/>
    <w:rsid w:val="002E6EEB"/>
    <w:rsid w:val="00302554"/>
    <w:rsid w:val="003040F5"/>
    <w:rsid w:val="00311957"/>
    <w:rsid w:val="003224EE"/>
    <w:rsid w:val="003232B8"/>
    <w:rsid w:val="00354422"/>
    <w:rsid w:val="003669BE"/>
    <w:rsid w:val="0039239D"/>
    <w:rsid w:val="00393E89"/>
    <w:rsid w:val="003A4F7F"/>
    <w:rsid w:val="003A7FD4"/>
    <w:rsid w:val="003B2AE2"/>
    <w:rsid w:val="003B2F6E"/>
    <w:rsid w:val="003C0FD1"/>
    <w:rsid w:val="003C7372"/>
    <w:rsid w:val="003C7BB1"/>
    <w:rsid w:val="003D4FD7"/>
    <w:rsid w:val="003E2B3A"/>
    <w:rsid w:val="00401727"/>
    <w:rsid w:val="0041281E"/>
    <w:rsid w:val="00413FEA"/>
    <w:rsid w:val="00415D34"/>
    <w:rsid w:val="00440A29"/>
    <w:rsid w:val="004601A5"/>
    <w:rsid w:val="00465041"/>
    <w:rsid w:val="00475EB4"/>
    <w:rsid w:val="004A710B"/>
    <w:rsid w:val="004B2F24"/>
    <w:rsid w:val="004B6C82"/>
    <w:rsid w:val="004C1617"/>
    <w:rsid w:val="004C41A2"/>
    <w:rsid w:val="004F0F49"/>
    <w:rsid w:val="004F7108"/>
    <w:rsid w:val="00500121"/>
    <w:rsid w:val="005038CB"/>
    <w:rsid w:val="00504F50"/>
    <w:rsid w:val="005063B1"/>
    <w:rsid w:val="00510082"/>
    <w:rsid w:val="005133A6"/>
    <w:rsid w:val="00520C53"/>
    <w:rsid w:val="00522063"/>
    <w:rsid w:val="0052350E"/>
    <w:rsid w:val="0053050A"/>
    <w:rsid w:val="0053156D"/>
    <w:rsid w:val="00571421"/>
    <w:rsid w:val="00572255"/>
    <w:rsid w:val="00576E4E"/>
    <w:rsid w:val="005919EC"/>
    <w:rsid w:val="005A2DD7"/>
    <w:rsid w:val="005A79D1"/>
    <w:rsid w:val="005C690A"/>
    <w:rsid w:val="005D1BFC"/>
    <w:rsid w:val="005D3548"/>
    <w:rsid w:val="006252EE"/>
    <w:rsid w:val="0063739F"/>
    <w:rsid w:val="006556DB"/>
    <w:rsid w:val="00674DE8"/>
    <w:rsid w:val="0067706E"/>
    <w:rsid w:val="006A4268"/>
    <w:rsid w:val="006B7757"/>
    <w:rsid w:val="006B79E3"/>
    <w:rsid w:val="006D08FB"/>
    <w:rsid w:val="006E40AC"/>
    <w:rsid w:val="006F4128"/>
    <w:rsid w:val="00700C1E"/>
    <w:rsid w:val="00722338"/>
    <w:rsid w:val="007235FE"/>
    <w:rsid w:val="00725817"/>
    <w:rsid w:val="007575FC"/>
    <w:rsid w:val="007648D4"/>
    <w:rsid w:val="0076612D"/>
    <w:rsid w:val="007A5F1B"/>
    <w:rsid w:val="007B5326"/>
    <w:rsid w:val="007B6CF7"/>
    <w:rsid w:val="007D6F9A"/>
    <w:rsid w:val="007E6EF3"/>
    <w:rsid w:val="008056C8"/>
    <w:rsid w:val="008065C4"/>
    <w:rsid w:val="00822811"/>
    <w:rsid w:val="008257C0"/>
    <w:rsid w:val="00844A90"/>
    <w:rsid w:val="00846BC8"/>
    <w:rsid w:val="008715E5"/>
    <w:rsid w:val="0087334B"/>
    <w:rsid w:val="008C1DF2"/>
    <w:rsid w:val="008C76C1"/>
    <w:rsid w:val="008D0529"/>
    <w:rsid w:val="008D1D39"/>
    <w:rsid w:val="008E645C"/>
    <w:rsid w:val="008F6DA3"/>
    <w:rsid w:val="009136DA"/>
    <w:rsid w:val="009307FE"/>
    <w:rsid w:val="00942630"/>
    <w:rsid w:val="00947029"/>
    <w:rsid w:val="009665BA"/>
    <w:rsid w:val="009665BC"/>
    <w:rsid w:val="00973048"/>
    <w:rsid w:val="009750E1"/>
    <w:rsid w:val="00987F99"/>
    <w:rsid w:val="009A4C93"/>
    <w:rsid w:val="009A4FD6"/>
    <w:rsid w:val="009C40C5"/>
    <w:rsid w:val="009D0E0F"/>
    <w:rsid w:val="009E3151"/>
    <w:rsid w:val="009E5AA5"/>
    <w:rsid w:val="009F3AE6"/>
    <w:rsid w:val="009F67DE"/>
    <w:rsid w:val="00A064F6"/>
    <w:rsid w:val="00A068B7"/>
    <w:rsid w:val="00A11248"/>
    <w:rsid w:val="00A12F9B"/>
    <w:rsid w:val="00A14AE5"/>
    <w:rsid w:val="00A31E08"/>
    <w:rsid w:val="00A36E37"/>
    <w:rsid w:val="00A37BFA"/>
    <w:rsid w:val="00A64BEB"/>
    <w:rsid w:val="00A6702D"/>
    <w:rsid w:val="00A73020"/>
    <w:rsid w:val="00A82CE4"/>
    <w:rsid w:val="00A83A7A"/>
    <w:rsid w:val="00A94CC6"/>
    <w:rsid w:val="00A95D80"/>
    <w:rsid w:val="00AA1FD6"/>
    <w:rsid w:val="00AB37D2"/>
    <w:rsid w:val="00AC6A11"/>
    <w:rsid w:val="00AE4E8C"/>
    <w:rsid w:val="00B001EE"/>
    <w:rsid w:val="00B05530"/>
    <w:rsid w:val="00B27A84"/>
    <w:rsid w:val="00B33BA5"/>
    <w:rsid w:val="00B40981"/>
    <w:rsid w:val="00B6310A"/>
    <w:rsid w:val="00B747E7"/>
    <w:rsid w:val="00B91BAB"/>
    <w:rsid w:val="00B96880"/>
    <w:rsid w:val="00BA3EBF"/>
    <w:rsid w:val="00BB27D1"/>
    <w:rsid w:val="00BC7E74"/>
    <w:rsid w:val="00BD681D"/>
    <w:rsid w:val="00BD7CAB"/>
    <w:rsid w:val="00BE496A"/>
    <w:rsid w:val="00BE6DB6"/>
    <w:rsid w:val="00BF105F"/>
    <w:rsid w:val="00C11C55"/>
    <w:rsid w:val="00C12393"/>
    <w:rsid w:val="00C24B50"/>
    <w:rsid w:val="00C333F6"/>
    <w:rsid w:val="00C44D83"/>
    <w:rsid w:val="00C474F4"/>
    <w:rsid w:val="00C50C1A"/>
    <w:rsid w:val="00C532FD"/>
    <w:rsid w:val="00C54D10"/>
    <w:rsid w:val="00C70418"/>
    <w:rsid w:val="00C76A19"/>
    <w:rsid w:val="00C977CB"/>
    <w:rsid w:val="00CE352A"/>
    <w:rsid w:val="00CF0F45"/>
    <w:rsid w:val="00CF1765"/>
    <w:rsid w:val="00D1636E"/>
    <w:rsid w:val="00D21C00"/>
    <w:rsid w:val="00D247C6"/>
    <w:rsid w:val="00D2498A"/>
    <w:rsid w:val="00D50964"/>
    <w:rsid w:val="00D571A1"/>
    <w:rsid w:val="00D64276"/>
    <w:rsid w:val="00D67158"/>
    <w:rsid w:val="00DC2309"/>
    <w:rsid w:val="00DE0759"/>
    <w:rsid w:val="00DE4587"/>
    <w:rsid w:val="00DE7703"/>
    <w:rsid w:val="00E04C3A"/>
    <w:rsid w:val="00E1520A"/>
    <w:rsid w:val="00E160AB"/>
    <w:rsid w:val="00E61A50"/>
    <w:rsid w:val="00E81D97"/>
    <w:rsid w:val="00E94743"/>
    <w:rsid w:val="00ED0AFE"/>
    <w:rsid w:val="00ED56F5"/>
    <w:rsid w:val="00EE1616"/>
    <w:rsid w:val="00EF0D68"/>
    <w:rsid w:val="00EF40D1"/>
    <w:rsid w:val="00EF606F"/>
    <w:rsid w:val="00F173AC"/>
    <w:rsid w:val="00F21FB9"/>
    <w:rsid w:val="00F23273"/>
    <w:rsid w:val="00F27AD8"/>
    <w:rsid w:val="00F30954"/>
    <w:rsid w:val="00F35674"/>
    <w:rsid w:val="00F35F9A"/>
    <w:rsid w:val="00F50A74"/>
    <w:rsid w:val="00F55AB4"/>
    <w:rsid w:val="00F65D1C"/>
    <w:rsid w:val="00F83961"/>
    <w:rsid w:val="00F971A3"/>
    <w:rsid w:val="00FA7927"/>
    <w:rsid w:val="00FB3DB2"/>
    <w:rsid w:val="00FB6C8E"/>
    <w:rsid w:val="00FC5C2E"/>
    <w:rsid w:val="00FC63B1"/>
    <w:rsid w:val="00FC72AD"/>
    <w:rsid w:val="00FF466A"/>
    <w:rsid w:val="00FF568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33AB"/>
  <w15:chartTrackingRefBased/>
  <w15:docId w15:val="{6F9587CB-4641-444D-9A88-AF8C197C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33BA5"/>
    <w:rPr>
      <w:lang w:val="en-GB"/>
    </w:rPr>
  </w:style>
  <w:style w:type="paragraph" w:styleId="berschrift1">
    <w:name w:val="heading 1"/>
    <w:basedOn w:val="Standard"/>
    <w:next w:val="Standard"/>
    <w:link w:val="berschrift1Zchn"/>
    <w:uiPriority w:val="9"/>
    <w:qFormat/>
    <w:rsid w:val="00F35674"/>
    <w:pPr>
      <w:keepNext/>
      <w:keepLines/>
      <w:spacing w:before="240" w:after="120"/>
      <w:outlineLvl w:val="0"/>
    </w:pPr>
    <w:rPr>
      <w:rFonts w:ascii="Arial" w:eastAsiaTheme="majorEastAsia" w:hAnsi="Arial"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35674"/>
    <w:pPr>
      <w:keepNext/>
      <w:keepLines/>
      <w:spacing w:before="40" w:after="120"/>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733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5674"/>
    <w:rPr>
      <w:rFonts w:ascii="Arial" w:eastAsiaTheme="majorEastAsia" w:hAnsi="Arial" w:cstheme="majorBidi"/>
      <w:color w:val="2F5496" w:themeColor="accent1" w:themeShade="BF"/>
      <w:sz w:val="32"/>
      <w:szCs w:val="32"/>
      <w:lang w:val="en-GB"/>
    </w:rPr>
  </w:style>
  <w:style w:type="character" w:customStyle="1" w:styleId="berschrift2Zchn">
    <w:name w:val="Überschrift 2 Zchn"/>
    <w:basedOn w:val="Absatz-Standardschriftart"/>
    <w:link w:val="berschrift2"/>
    <w:uiPriority w:val="9"/>
    <w:rsid w:val="00F35674"/>
    <w:rPr>
      <w:rFonts w:ascii="Arial" w:eastAsiaTheme="majorEastAsia" w:hAnsi="Arial" w:cstheme="majorBidi"/>
      <w:color w:val="2F5496" w:themeColor="accent1" w:themeShade="BF"/>
      <w:sz w:val="26"/>
      <w:szCs w:val="26"/>
      <w:lang w:val="en-GB"/>
    </w:rPr>
  </w:style>
  <w:style w:type="paragraph" w:styleId="Inhaltsverzeichnisberschrift">
    <w:name w:val="TOC Heading"/>
    <w:basedOn w:val="berschrift1"/>
    <w:next w:val="Standard"/>
    <w:uiPriority w:val="39"/>
    <w:unhideWhenUsed/>
    <w:qFormat/>
    <w:rsid w:val="008257C0"/>
    <w:pPr>
      <w:outlineLvl w:val="9"/>
    </w:pPr>
    <w:rPr>
      <w:lang w:val="de-CH" w:eastAsia="de-CH"/>
    </w:rPr>
  </w:style>
  <w:style w:type="paragraph" w:styleId="Verzeichnis1">
    <w:name w:val="toc 1"/>
    <w:basedOn w:val="Standard"/>
    <w:next w:val="Standard"/>
    <w:autoRedefine/>
    <w:uiPriority w:val="39"/>
    <w:unhideWhenUsed/>
    <w:rsid w:val="00C474F4"/>
    <w:pPr>
      <w:tabs>
        <w:tab w:val="right" w:leader="dot" w:pos="9062"/>
      </w:tabs>
      <w:spacing w:after="100"/>
    </w:pPr>
  </w:style>
  <w:style w:type="paragraph" w:styleId="Verzeichnis2">
    <w:name w:val="toc 2"/>
    <w:basedOn w:val="Standard"/>
    <w:next w:val="Standard"/>
    <w:autoRedefine/>
    <w:uiPriority w:val="39"/>
    <w:unhideWhenUsed/>
    <w:rsid w:val="008257C0"/>
    <w:pPr>
      <w:spacing w:after="100"/>
      <w:ind w:left="220"/>
    </w:pPr>
  </w:style>
  <w:style w:type="character" w:styleId="Hyperlink">
    <w:name w:val="Hyperlink"/>
    <w:basedOn w:val="Absatz-Standardschriftart"/>
    <w:uiPriority w:val="99"/>
    <w:unhideWhenUsed/>
    <w:rsid w:val="008257C0"/>
    <w:rPr>
      <w:color w:val="0563C1" w:themeColor="hyperlink"/>
      <w:u w:val="single"/>
    </w:rPr>
  </w:style>
  <w:style w:type="character" w:styleId="Kommentarzeichen">
    <w:name w:val="annotation reference"/>
    <w:basedOn w:val="Absatz-Standardschriftart"/>
    <w:uiPriority w:val="99"/>
    <w:semiHidden/>
    <w:unhideWhenUsed/>
    <w:rsid w:val="008056C8"/>
    <w:rPr>
      <w:sz w:val="16"/>
      <w:szCs w:val="16"/>
    </w:rPr>
  </w:style>
  <w:style w:type="paragraph" w:styleId="Kommentartext">
    <w:name w:val="annotation text"/>
    <w:basedOn w:val="Standard"/>
    <w:link w:val="KommentartextZchn"/>
    <w:uiPriority w:val="99"/>
    <w:unhideWhenUsed/>
    <w:rsid w:val="008056C8"/>
    <w:pPr>
      <w:spacing w:line="240" w:lineRule="auto"/>
    </w:pPr>
    <w:rPr>
      <w:sz w:val="20"/>
      <w:szCs w:val="20"/>
    </w:rPr>
  </w:style>
  <w:style w:type="character" w:customStyle="1" w:styleId="KommentartextZchn">
    <w:name w:val="Kommentartext Zchn"/>
    <w:basedOn w:val="Absatz-Standardschriftart"/>
    <w:link w:val="Kommentartext"/>
    <w:uiPriority w:val="99"/>
    <w:rsid w:val="008056C8"/>
    <w:rPr>
      <w:sz w:val="20"/>
      <w:szCs w:val="20"/>
      <w:lang w:val="en-GB"/>
    </w:rPr>
  </w:style>
  <w:style w:type="paragraph" w:styleId="Kommentarthema">
    <w:name w:val="annotation subject"/>
    <w:basedOn w:val="Kommentartext"/>
    <w:next w:val="Kommentartext"/>
    <w:link w:val="KommentarthemaZchn"/>
    <w:uiPriority w:val="99"/>
    <w:semiHidden/>
    <w:unhideWhenUsed/>
    <w:rsid w:val="008056C8"/>
    <w:rPr>
      <w:b/>
      <w:bCs/>
    </w:rPr>
  </w:style>
  <w:style w:type="character" w:customStyle="1" w:styleId="KommentarthemaZchn">
    <w:name w:val="Kommentarthema Zchn"/>
    <w:basedOn w:val="KommentartextZchn"/>
    <w:link w:val="Kommentarthema"/>
    <w:uiPriority w:val="99"/>
    <w:semiHidden/>
    <w:rsid w:val="008056C8"/>
    <w:rPr>
      <w:b/>
      <w:bCs/>
      <w:sz w:val="20"/>
      <w:szCs w:val="20"/>
      <w:lang w:val="en-GB"/>
    </w:rPr>
  </w:style>
  <w:style w:type="character" w:customStyle="1" w:styleId="berschrift3Zchn">
    <w:name w:val="Überschrift 3 Zchn"/>
    <w:basedOn w:val="Absatz-Standardschriftart"/>
    <w:link w:val="berschrift3"/>
    <w:uiPriority w:val="9"/>
    <w:semiHidden/>
    <w:rsid w:val="0087334B"/>
    <w:rPr>
      <w:rFonts w:asciiTheme="majorHAnsi" w:eastAsiaTheme="majorEastAsia" w:hAnsiTheme="majorHAnsi" w:cstheme="majorBidi"/>
      <w:color w:val="1F3763" w:themeColor="accent1" w:themeShade="7F"/>
      <w:sz w:val="24"/>
      <w:szCs w:val="24"/>
      <w:lang w:val="en-GB"/>
    </w:rPr>
  </w:style>
  <w:style w:type="paragraph" w:styleId="Beschriftung">
    <w:name w:val="caption"/>
    <w:basedOn w:val="Standard"/>
    <w:next w:val="Standard"/>
    <w:uiPriority w:val="35"/>
    <w:unhideWhenUsed/>
    <w:qFormat/>
    <w:rsid w:val="009D0E0F"/>
    <w:pPr>
      <w:spacing w:after="200" w:line="240" w:lineRule="auto"/>
    </w:pPr>
    <w:rPr>
      <w:rFonts w:ascii="Arial" w:hAnsi="Arial"/>
      <w:i/>
      <w:iCs/>
      <w:color w:val="44546A" w:themeColor="text2"/>
      <w:sz w:val="18"/>
      <w:szCs w:val="18"/>
    </w:rPr>
  </w:style>
  <w:style w:type="table" w:styleId="Tabellenraster">
    <w:name w:val="Table Grid"/>
    <w:basedOn w:val="NormaleTabelle"/>
    <w:uiPriority w:val="39"/>
    <w:rsid w:val="00677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7B6CF7"/>
  </w:style>
  <w:style w:type="paragraph" w:styleId="StandardWeb">
    <w:name w:val="Normal (Web)"/>
    <w:basedOn w:val="Standard"/>
    <w:uiPriority w:val="99"/>
    <w:semiHidden/>
    <w:unhideWhenUsed/>
    <w:rsid w:val="00C44D83"/>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KeinLeerraum">
    <w:name w:val="No Spacing"/>
    <w:uiPriority w:val="1"/>
    <w:qFormat/>
    <w:rsid w:val="009136DA"/>
    <w:pPr>
      <w:spacing w:after="0" w:line="240" w:lineRule="auto"/>
    </w:pPr>
    <w:rPr>
      <w:lang w:val="en-GB"/>
    </w:rPr>
  </w:style>
  <w:style w:type="paragraph" w:styleId="berarbeitung">
    <w:name w:val="Revision"/>
    <w:hidden/>
    <w:uiPriority w:val="99"/>
    <w:semiHidden/>
    <w:rsid w:val="00BD681D"/>
    <w:pPr>
      <w:spacing w:after="0" w:line="240" w:lineRule="auto"/>
    </w:pPr>
    <w:rPr>
      <w:lang w:val="en-GB"/>
    </w:rPr>
  </w:style>
  <w:style w:type="character" w:styleId="NichtaufgelsteErwhnung">
    <w:name w:val="Unresolved Mention"/>
    <w:basedOn w:val="Absatz-Standardschriftart"/>
    <w:uiPriority w:val="99"/>
    <w:semiHidden/>
    <w:unhideWhenUsed/>
    <w:rsid w:val="00413FEA"/>
    <w:rPr>
      <w:color w:val="605E5C"/>
      <w:shd w:val="clear" w:color="auto" w:fill="E1DFDD"/>
    </w:rPr>
  </w:style>
  <w:style w:type="character" w:styleId="BesuchterLink">
    <w:name w:val="FollowedHyperlink"/>
    <w:basedOn w:val="Absatz-Standardschriftart"/>
    <w:uiPriority w:val="99"/>
    <w:semiHidden/>
    <w:unhideWhenUsed/>
    <w:rsid w:val="00C76A19"/>
    <w:rPr>
      <w:color w:val="954F72"/>
      <w:u w:val="single"/>
    </w:rPr>
  </w:style>
  <w:style w:type="paragraph" w:customStyle="1" w:styleId="msonormal0">
    <w:name w:val="msonormal"/>
    <w:basedOn w:val="Standard"/>
    <w:rsid w:val="00C76A19"/>
    <w:pPr>
      <w:spacing w:before="100" w:beforeAutospacing="1" w:after="100" w:afterAutospacing="1" w:line="240" w:lineRule="auto"/>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2269">
      <w:bodyDiv w:val="1"/>
      <w:marLeft w:val="0"/>
      <w:marRight w:val="0"/>
      <w:marTop w:val="0"/>
      <w:marBottom w:val="0"/>
      <w:divBdr>
        <w:top w:val="none" w:sz="0" w:space="0" w:color="auto"/>
        <w:left w:val="none" w:sz="0" w:space="0" w:color="auto"/>
        <w:bottom w:val="none" w:sz="0" w:space="0" w:color="auto"/>
        <w:right w:val="none" w:sz="0" w:space="0" w:color="auto"/>
      </w:divBdr>
    </w:div>
    <w:div w:id="562326663">
      <w:bodyDiv w:val="1"/>
      <w:marLeft w:val="0"/>
      <w:marRight w:val="0"/>
      <w:marTop w:val="0"/>
      <w:marBottom w:val="0"/>
      <w:divBdr>
        <w:top w:val="none" w:sz="0" w:space="0" w:color="auto"/>
        <w:left w:val="none" w:sz="0" w:space="0" w:color="auto"/>
        <w:bottom w:val="none" w:sz="0" w:space="0" w:color="auto"/>
        <w:right w:val="none" w:sz="0" w:space="0" w:color="auto"/>
      </w:divBdr>
    </w:div>
    <w:div w:id="567033820">
      <w:bodyDiv w:val="1"/>
      <w:marLeft w:val="0"/>
      <w:marRight w:val="0"/>
      <w:marTop w:val="0"/>
      <w:marBottom w:val="0"/>
      <w:divBdr>
        <w:top w:val="none" w:sz="0" w:space="0" w:color="auto"/>
        <w:left w:val="none" w:sz="0" w:space="0" w:color="auto"/>
        <w:bottom w:val="none" w:sz="0" w:space="0" w:color="auto"/>
        <w:right w:val="none" w:sz="0" w:space="0" w:color="auto"/>
      </w:divBdr>
    </w:div>
    <w:div w:id="584266500">
      <w:bodyDiv w:val="1"/>
      <w:marLeft w:val="0"/>
      <w:marRight w:val="0"/>
      <w:marTop w:val="0"/>
      <w:marBottom w:val="0"/>
      <w:divBdr>
        <w:top w:val="none" w:sz="0" w:space="0" w:color="auto"/>
        <w:left w:val="none" w:sz="0" w:space="0" w:color="auto"/>
        <w:bottom w:val="none" w:sz="0" w:space="0" w:color="auto"/>
        <w:right w:val="none" w:sz="0" w:space="0" w:color="auto"/>
      </w:divBdr>
    </w:div>
    <w:div w:id="719479837">
      <w:bodyDiv w:val="1"/>
      <w:marLeft w:val="0"/>
      <w:marRight w:val="0"/>
      <w:marTop w:val="0"/>
      <w:marBottom w:val="0"/>
      <w:divBdr>
        <w:top w:val="none" w:sz="0" w:space="0" w:color="auto"/>
        <w:left w:val="none" w:sz="0" w:space="0" w:color="auto"/>
        <w:bottom w:val="none" w:sz="0" w:space="0" w:color="auto"/>
        <w:right w:val="none" w:sz="0" w:space="0" w:color="auto"/>
      </w:divBdr>
    </w:div>
    <w:div w:id="1247497353">
      <w:bodyDiv w:val="1"/>
      <w:marLeft w:val="0"/>
      <w:marRight w:val="0"/>
      <w:marTop w:val="0"/>
      <w:marBottom w:val="0"/>
      <w:divBdr>
        <w:top w:val="none" w:sz="0" w:space="0" w:color="auto"/>
        <w:left w:val="none" w:sz="0" w:space="0" w:color="auto"/>
        <w:bottom w:val="none" w:sz="0" w:space="0" w:color="auto"/>
        <w:right w:val="none" w:sz="0" w:space="0" w:color="auto"/>
      </w:divBdr>
    </w:div>
    <w:div w:id="1303538577">
      <w:bodyDiv w:val="1"/>
      <w:marLeft w:val="0"/>
      <w:marRight w:val="0"/>
      <w:marTop w:val="0"/>
      <w:marBottom w:val="0"/>
      <w:divBdr>
        <w:top w:val="none" w:sz="0" w:space="0" w:color="auto"/>
        <w:left w:val="none" w:sz="0" w:space="0" w:color="auto"/>
        <w:bottom w:val="none" w:sz="0" w:space="0" w:color="auto"/>
        <w:right w:val="none" w:sz="0" w:space="0" w:color="auto"/>
      </w:divBdr>
    </w:div>
    <w:div w:id="1389643583">
      <w:bodyDiv w:val="1"/>
      <w:marLeft w:val="0"/>
      <w:marRight w:val="0"/>
      <w:marTop w:val="0"/>
      <w:marBottom w:val="0"/>
      <w:divBdr>
        <w:top w:val="none" w:sz="0" w:space="0" w:color="auto"/>
        <w:left w:val="none" w:sz="0" w:space="0" w:color="auto"/>
        <w:bottom w:val="none" w:sz="0" w:space="0" w:color="auto"/>
        <w:right w:val="none" w:sz="0" w:space="0" w:color="auto"/>
      </w:divBdr>
    </w:div>
    <w:div w:id="1407416058">
      <w:bodyDiv w:val="1"/>
      <w:marLeft w:val="0"/>
      <w:marRight w:val="0"/>
      <w:marTop w:val="0"/>
      <w:marBottom w:val="0"/>
      <w:divBdr>
        <w:top w:val="none" w:sz="0" w:space="0" w:color="auto"/>
        <w:left w:val="none" w:sz="0" w:space="0" w:color="auto"/>
        <w:bottom w:val="none" w:sz="0" w:space="0" w:color="auto"/>
        <w:right w:val="none" w:sz="0" w:space="0" w:color="auto"/>
      </w:divBdr>
    </w:div>
    <w:div w:id="1530534305">
      <w:bodyDiv w:val="1"/>
      <w:marLeft w:val="0"/>
      <w:marRight w:val="0"/>
      <w:marTop w:val="0"/>
      <w:marBottom w:val="0"/>
      <w:divBdr>
        <w:top w:val="none" w:sz="0" w:space="0" w:color="auto"/>
        <w:left w:val="none" w:sz="0" w:space="0" w:color="auto"/>
        <w:bottom w:val="none" w:sz="0" w:space="0" w:color="auto"/>
        <w:right w:val="none" w:sz="0" w:space="0" w:color="auto"/>
      </w:divBdr>
    </w:div>
    <w:div w:id="172467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5897-FDEE-48F0-BBD5-2A4977EAF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18735</Words>
  <Characters>118034</Characters>
  <Application>Microsoft Office Word</Application>
  <DocSecurity>0</DocSecurity>
  <Lines>983</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Pascal (felixpas)</dc:creator>
  <cp:keywords/>
  <dc:description/>
  <cp:lastModifiedBy>Felix Pascal (felixpas)</cp:lastModifiedBy>
  <cp:revision>22</cp:revision>
  <dcterms:created xsi:type="dcterms:W3CDTF">2025-07-01T06:41:00Z</dcterms:created>
  <dcterms:modified xsi:type="dcterms:W3CDTF">2025-07-03T09:37:00Z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id="twJj0RCI"/&gt;&lt;style id="http://www.zotero.org/styles/apa" locale="de-DE" hasBibliography="1" bibliographyStyleHasBeenSet="1"/&gt;&lt;prefs&gt;&lt;pref name="fieldType" value="Field"/&gt;&lt;/prefs&gt;&lt;/data&gt;</vt:lpwstr>
  </property>
  <property fmtid="{D5CDD505-2E9C-101B-9397-08002B2CF9AE}" pid="3" name="MSIP_Label_10d9bad3-6dac-4e9a-89a3-89f3b8d247b2_Enabled">
    <vt:lpwstr>true</vt:lpwstr>
  </property>
  <property fmtid="{D5CDD505-2E9C-101B-9397-08002B2CF9AE}" pid="4" name="MSIP_Label_10d9bad3-6dac-4e9a-89a3-89f3b8d247b2_SetDate">
    <vt:lpwstr>2025-06-30T08:31:57Z</vt:lpwstr>
  </property>
  <property fmtid="{D5CDD505-2E9C-101B-9397-08002B2CF9AE}" pid="5" name="MSIP_Label_10d9bad3-6dac-4e9a-89a3-89f3b8d247b2_Method">
    <vt:lpwstr>Standard</vt:lpwstr>
  </property>
  <property fmtid="{D5CDD505-2E9C-101B-9397-08002B2CF9AE}" pid="6" name="MSIP_Label_10d9bad3-6dac-4e9a-89a3-89f3b8d247b2_Name">
    <vt:lpwstr>10d9bad3-6dac-4e9a-89a3-89f3b8d247b2</vt:lpwstr>
  </property>
  <property fmtid="{D5CDD505-2E9C-101B-9397-08002B2CF9AE}" pid="7" name="MSIP_Label_10d9bad3-6dac-4e9a-89a3-89f3b8d247b2_SiteId">
    <vt:lpwstr>5d1a9f9d-201f-4a10-b983-451cf65cbc1e</vt:lpwstr>
  </property>
  <property fmtid="{D5CDD505-2E9C-101B-9397-08002B2CF9AE}" pid="8" name="MSIP_Label_10d9bad3-6dac-4e9a-89a3-89f3b8d247b2_ActionId">
    <vt:lpwstr>f540a58e-9408-48cf-8dbc-c4fb1f8327e2</vt:lpwstr>
  </property>
  <property fmtid="{D5CDD505-2E9C-101B-9397-08002B2CF9AE}" pid="9" name="MSIP_Label_10d9bad3-6dac-4e9a-89a3-89f3b8d247b2_ContentBits">
    <vt:lpwstr>0</vt:lpwstr>
  </property>
</Properties>
</file>