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C0496E">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C0496E">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C0496E">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C0496E">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C0496E">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C0496E">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C0496E">
        <w:rPr>
          <w:noProof w:val="0"/>
          <w:lang w:val="de-CH"/>
        </w:rPr>
        <w:t>Draft</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C0496E">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C0496E">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C0496E">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C0496E">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C0496E">
        <w:rPr>
          <w:lang w:val="de-CH"/>
        </w:rPr>
        <w:t>54</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C0496E">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C0496E">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C0496E">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C0496E">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C0496E">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173C1D"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173C1D" w:rsidRDefault="00173C1D" w:rsidP="001A179A">
            <w:pPr>
              <w:pStyle w:val="Table"/>
              <w:rPr>
                <w:lang w:val="de-CH"/>
              </w:rPr>
            </w:pPr>
            <w:r>
              <w:rPr>
                <w:lang w:val="de-CH"/>
              </w:rPr>
              <w:t>0.5</w:t>
            </w:r>
          </w:p>
        </w:tc>
        <w:tc>
          <w:tcPr>
            <w:tcW w:w="1779" w:type="dxa"/>
          </w:tcPr>
          <w:p w:rsidR="00173C1D"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16</w:t>
            </w:r>
            <w:r w:rsidR="00173C1D">
              <w:rPr>
                <w:lang w:val="de-CH"/>
              </w:rPr>
              <w:t>.03.2018</w:t>
            </w:r>
          </w:p>
        </w:tc>
        <w:tc>
          <w:tcPr>
            <w:tcW w:w="4276" w:type="dxa"/>
          </w:tcPr>
          <w:p w:rsidR="00173C1D" w:rsidRDefault="00173C1D"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Implementieren abgeschlossen</w:t>
            </w:r>
          </w:p>
        </w:tc>
        <w:tc>
          <w:tcPr>
            <w:tcW w:w="1622" w:type="dxa"/>
          </w:tcPr>
          <w:p w:rsidR="00173C1D" w:rsidRDefault="00855A31"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0.6</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Realisieren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456DC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0.7</w:t>
            </w:r>
          </w:p>
        </w:tc>
        <w:tc>
          <w:tcPr>
            <w:tcW w:w="1779"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Kontrollieren abgeschlossen</w:t>
            </w:r>
          </w:p>
        </w:tc>
        <w:tc>
          <w:tcPr>
            <w:tcW w:w="1622"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0.8</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21.03.2018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Auswerten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C0496E">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C0496E"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5D7B13">
        <w:rPr>
          <w:lang w:val="de-CH"/>
        </w:rPr>
        <w:t>1</w:t>
      </w:r>
      <w:r w:rsidR="00C0496E">
        <w:rPr>
          <w:rFonts w:asciiTheme="minorHAnsi" w:eastAsiaTheme="minorEastAsia" w:hAnsiTheme="minorHAnsi" w:cstheme="minorBidi"/>
          <w:sz w:val="22"/>
          <w:szCs w:val="22"/>
          <w:lang w:val="de-CH" w:eastAsia="de-CH"/>
        </w:rPr>
        <w:tab/>
      </w:r>
      <w:r w:rsidR="00C0496E" w:rsidRPr="005D7B13">
        <w:rPr>
          <w:lang w:val="de-CH"/>
        </w:rPr>
        <w:t>Aufgabenstellung</w:t>
      </w:r>
      <w:r w:rsidR="00C0496E" w:rsidRPr="00C0496E">
        <w:rPr>
          <w:lang w:val="de-CH"/>
        </w:rPr>
        <w:tab/>
      </w:r>
      <w:r w:rsidR="00C0496E">
        <w:fldChar w:fldCharType="begin"/>
      </w:r>
      <w:r w:rsidR="00C0496E" w:rsidRPr="00C0496E">
        <w:rPr>
          <w:lang w:val="de-CH"/>
        </w:rPr>
        <w:instrText xml:space="preserve"> PAGEREF _Toc508865182 \h </w:instrText>
      </w:r>
      <w:r w:rsidR="00C0496E">
        <w:fldChar w:fldCharType="separate"/>
      </w:r>
      <w:r w:rsidR="00C0496E" w:rsidRPr="00C0496E">
        <w:rPr>
          <w:lang w:val="de-CH"/>
        </w:rPr>
        <w:t>4</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1.1</w:t>
      </w:r>
      <w:r>
        <w:rPr>
          <w:rFonts w:asciiTheme="minorHAnsi" w:eastAsiaTheme="minorEastAsia" w:hAnsiTheme="minorHAnsi" w:cstheme="minorBidi"/>
          <w:sz w:val="22"/>
          <w:szCs w:val="22"/>
          <w:lang w:val="de-CH" w:eastAsia="de-CH"/>
        </w:rPr>
        <w:tab/>
      </w:r>
      <w:r w:rsidRPr="005D7B13">
        <w:rPr>
          <w:lang w:val="de-CH"/>
        </w:rPr>
        <w:t>Ausgangslage</w:t>
      </w:r>
      <w:r w:rsidRPr="00C0496E">
        <w:rPr>
          <w:lang w:val="de-CH"/>
        </w:rPr>
        <w:tab/>
      </w:r>
      <w:r>
        <w:fldChar w:fldCharType="begin"/>
      </w:r>
      <w:r w:rsidRPr="00C0496E">
        <w:rPr>
          <w:lang w:val="de-CH"/>
        </w:rPr>
        <w:instrText xml:space="preserve"> PAGEREF _Toc508865183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1.2</w:t>
      </w:r>
      <w:r>
        <w:rPr>
          <w:rFonts w:asciiTheme="minorHAnsi" w:eastAsiaTheme="minorEastAsia" w:hAnsiTheme="minorHAnsi" w:cstheme="minorBidi"/>
          <w:sz w:val="22"/>
          <w:szCs w:val="22"/>
          <w:lang w:val="de-CH" w:eastAsia="de-CH"/>
        </w:rPr>
        <w:tab/>
      </w:r>
      <w:r w:rsidRPr="005D7B13">
        <w:rPr>
          <w:lang w:val="de-CH"/>
        </w:rPr>
        <w:t>Detaillierte Aufgabenstellung</w:t>
      </w:r>
      <w:r w:rsidRPr="00C0496E">
        <w:rPr>
          <w:lang w:val="de-CH"/>
        </w:rPr>
        <w:tab/>
      </w:r>
      <w:r>
        <w:fldChar w:fldCharType="begin"/>
      </w:r>
      <w:r w:rsidRPr="00C0496E">
        <w:rPr>
          <w:lang w:val="de-CH"/>
        </w:rPr>
        <w:instrText xml:space="preserve"> PAGEREF _Toc508865184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1.3</w:t>
      </w:r>
      <w:r>
        <w:rPr>
          <w:rFonts w:asciiTheme="minorHAnsi" w:eastAsiaTheme="minorEastAsia" w:hAnsiTheme="minorHAnsi" w:cstheme="minorBidi"/>
          <w:sz w:val="22"/>
          <w:szCs w:val="22"/>
          <w:lang w:val="de-CH" w:eastAsia="de-CH"/>
        </w:rPr>
        <w:tab/>
      </w:r>
      <w:r w:rsidRPr="005D7B13">
        <w:rPr>
          <w:lang w:val="de-CH"/>
        </w:rPr>
        <w:t>Mittel und Methoden</w:t>
      </w:r>
      <w:r w:rsidRPr="00C0496E">
        <w:rPr>
          <w:lang w:val="de-CH"/>
        </w:rPr>
        <w:tab/>
      </w:r>
      <w:r>
        <w:fldChar w:fldCharType="begin"/>
      </w:r>
      <w:r w:rsidRPr="00C0496E">
        <w:rPr>
          <w:lang w:val="de-CH"/>
        </w:rPr>
        <w:instrText xml:space="preserve"> PAGEREF _Toc508865185 \h </w:instrText>
      </w:r>
      <w:r>
        <w:fldChar w:fldCharType="separate"/>
      </w:r>
      <w:r w:rsidRPr="00C0496E">
        <w:rPr>
          <w:lang w:val="de-CH"/>
        </w:rPr>
        <w:t>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1.4</w:t>
      </w:r>
      <w:r>
        <w:rPr>
          <w:rFonts w:asciiTheme="minorHAnsi" w:eastAsiaTheme="minorEastAsia" w:hAnsiTheme="minorHAnsi" w:cstheme="minorBidi"/>
          <w:sz w:val="22"/>
          <w:szCs w:val="22"/>
          <w:lang w:val="de-CH" w:eastAsia="de-CH"/>
        </w:rPr>
        <w:tab/>
      </w:r>
      <w:r w:rsidRPr="005D7B13">
        <w:rPr>
          <w:lang w:val="de-CH"/>
        </w:rPr>
        <w:t>Vorkenntnisse</w:t>
      </w:r>
      <w:r w:rsidRPr="00C0496E">
        <w:rPr>
          <w:lang w:val="de-CH"/>
        </w:rPr>
        <w:tab/>
      </w:r>
      <w:r>
        <w:fldChar w:fldCharType="begin"/>
      </w:r>
      <w:r w:rsidRPr="00C0496E">
        <w:rPr>
          <w:lang w:val="de-CH"/>
        </w:rPr>
        <w:instrText xml:space="preserve"> PAGEREF _Toc508865186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1.5</w:t>
      </w:r>
      <w:r>
        <w:rPr>
          <w:rFonts w:asciiTheme="minorHAnsi" w:eastAsiaTheme="minorEastAsia" w:hAnsiTheme="minorHAnsi" w:cstheme="minorBidi"/>
          <w:sz w:val="22"/>
          <w:szCs w:val="22"/>
          <w:lang w:val="de-CH" w:eastAsia="de-CH"/>
        </w:rPr>
        <w:tab/>
      </w:r>
      <w:r w:rsidRPr="005D7B13">
        <w:rPr>
          <w:lang w:val="de-CH"/>
        </w:rPr>
        <w:t>Vorarbeiten</w:t>
      </w:r>
      <w:r w:rsidRPr="00C0496E">
        <w:rPr>
          <w:lang w:val="de-CH"/>
        </w:rPr>
        <w:tab/>
      </w:r>
      <w:r>
        <w:fldChar w:fldCharType="begin"/>
      </w:r>
      <w:r w:rsidRPr="00C0496E">
        <w:rPr>
          <w:lang w:val="de-CH"/>
        </w:rPr>
        <w:instrText xml:space="preserve"> PAGEREF _Toc508865187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1.6</w:t>
      </w:r>
      <w:r>
        <w:rPr>
          <w:rFonts w:asciiTheme="minorHAnsi" w:eastAsiaTheme="minorEastAsia" w:hAnsiTheme="minorHAnsi" w:cstheme="minorBidi"/>
          <w:sz w:val="22"/>
          <w:szCs w:val="22"/>
          <w:lang w:val="de-CH" w:eastAsia="de-CH"/>
        </w:rPr>
        <w:tab/>
      </w:r>
      <w:r w:rsidRPr="005D7B13">
        <w:rPr>
          <w:lang w:val="de-CH"/>
        </w:rPr>
        <w:t>Neue Lerninhalte</w:t>
      </w:r>
      <w:r w:rsidRPr="00C0496E">
        <w:rPr>
          <w:lang w:val="de-CH"/>
        </w:rPr>
        <w:tab/>
      </w:r>
      <w:r>
        <w:fldChar w:fldCharType="begin"/>
      </w:r>
      <w:r w:rsidRPr="00C0496E">
        <w:rPr>
          <w:lang w:val="de-CH"/>
        </w:rPr>
        <w:instrText xml:space="preserve"> PAGEREF _Toc508865188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1.7</w:t>
      </w:r>
      <w:r>
        <w:rPr>
          <w:rFonts w:asciiTheme="minorHAnsi" w:eastAsiaTheme="minorEastAsia" w:hAnsiTheme="minorHAnsi" w:cstheme="minorBidi"/>
          <w:sz w:val="22"/>
          <w:szCs w:val="22"/>
          <w:lang w:val="de-CH" w:eastAsia="de-CH"/>
        </w:rPr>
        <w:tab/>
      </w:r>
      <w:r w:rsidRPr="005D7B13">
        <w:rPr>
          <w:lang w:val="de-CH"/>
        </w:rPr>
        <w:t>Arbeiten in den letzten 6 Monaten</w:t>
      </w:r>
      <w:r w:rsidRPr="00C0496E">
        <w:rPr>
          <w:lang w:val="de-CH"/>
        </w:rPr>
        <w:tab/>
      </w:r>
      <w:r>
        <w:fldChar w:fldCharType="begin"/>
      </w:r>
      <w:r w:rsidRPr="00C0496E">
        <w:rPr>
          <w:lang w:val="de-CH"/>
        </w:rPr>
        <w:instrText xml:space="preserve"> PAGEREF _Toc508865189 \h </w:instrText>
      </w:r>
      <w:r>
        <w:fldChar w:fldCharType="separate"/>
      </w:r>
      <w:r w:rsidRPr="00C0496E">
        <w:rPr>
          <w:lang w:val="de-CH"/>
        </w:rPr>
        <w:t>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2</w:t>
      </w:r>
      <w:r>
        <w:rPr>
          <w:rFonts w:asciiTheme="minorHAnsi" w:eastAsiaTheme="minorEastAsia" w:hAnsiTheme="minorHAnsi" w:cstheme="minorBidi"/>
          <w:sz w:val="22"/>
          <w:szCs w:val="22"/>
          <w:lang w:val="de-CH" w:eastAsia="de-CH"/>
        </w:rPr>
        <w:tab/>
      </w:r>
      <w:r w:rsidRPr="005D7B13">
        <w:rPr>
          <w:lang w:val="de-CH"/>
        </w:rPr>
        <w:t>Projektorganisation</w:t>
      </w:r>
      <w:r w:rsidRPr="00C0496E">
        <w:rPr>
          <w:lang w:val="de-CH"/>
        </w:rPr>
        <w:tab/>
      </w:r>
      <w:r>
        <w:fldChar w:fldCharType="begin"/>
      </w:r>
      <w:r w:rsidRPr="00C0496E">
        <w:rPr>
          <w:lang w:val="de-CH"/>
        </w:rPr>
        <w:instrText xml:space="preserve"> PAGEREF _Toc508865190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2.1</w:t>
      </w:r>
      <w:r>
        <w:rPr>
          <w:rFonts w:asciiTheme="minorHAnsi" w:eastAsiaTheme="minorEastAsia" w:hAnsiTheme="minorHAnsi" w:cstheme="minorBidi"/>
          <w:sz w:val="22"/>
          <w:szCs w:val="22"/>
          <w:lang w:val="de-CH" w:eastAsia="de-CH"/>
        </w:rPr>
        <w:tab/>
      </w:r>
      <w:r w:rsidRPr="005D7B13">
        <w:rPr>
          <w:lang w:val="de-CH"/>
        </w:rPr>
        <w:t>Beteiligte Personen</w:t>
      </w:r>
      <w:r w:rsidRPr="00C0496E">
        <w:rPr>
          <w:lang w:val="de-CH"/>
        </w:rPr>
        <w:tab/>
      </w:r>
      <w:r>
        <w:fldChar w:fldCharType="begin"/>
      </w:r>
      <w:r w:rsidRPr="00C0496E">
        <w:rPr>
          <w:lang w:val="de-CH"/>
        </w:rPr>
        <w:instrText xml:space="preserve"> PAGEREF _Toc508865191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2.2</w:t>
      </w:r>
      <w:r>
        <w:rPr>
          <w:rFonts w:asciiTheme="minorHAnsi" w:eastAsiaTheme="minorEastAsia" w:hAnsiTheme="minorHAnsi" w:cstheme="minorBidi"/>
          <w:sz w:val="22"/>
          <w:szCs w:val="22"/>
          <w:lang w:val="de-CH" w:eastAsia="de-CH"/>
        </w:rPr>
        <w:tab/>
      </w:r>
      <w:r w:rsidRPr="005D7B13">
        <w:rPr>
          <w:lang w:val="de-CH"/>
        </w:rPr>
        <w:t>Projektmanagementmethode</w:t>
      </w:r>
      <w:r w:rsidRPr="00C0496E">
        <w:rPr>
          <w:lang w:val="de-CH"/>
        </w:rPr>
        <w:tab/>
      </w:r>
      <w:r>
        <w:fldChar w:fldCharType="begin"/>
      </w:r>
      <w:r w:rsidRPr="00C0496E">
        <w:rPr>
          <w:lang w:val="de-CH"/>
        </w:rPr>
        <w:instrText xml:space="preserve"> PAGEREF _Toc508865192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2.3</w:t>
      </w:r>
      <w:r>
        <w:rPr>
          <w:rFonts w:asciiTheme="minorHAnsi" w:eastAsiaTheme="minorEastAsia" w:hAnsiTheme="minorHAnsi" w:cstheme="minorBidi"/>
          <w:sz w:val="22"/>
          <w:szCs w:val="22"/>
          <w:lang w:val="de-CH" w:eastAsia="de-CH"/>
        </w:rPr>
        <w:tab/>
      </w:r>
      <w:r w:rsidRPr="005D7B13">
        <w:rPr>
          <w:lang w:val="de-CH"/>
        </w:rPr>
        <w:t>Backup-Konzept</w:t>
      </w:r>
      <w:r w:rsidRPr="00C0496E">
        <w:rPr>
          <w:lang w:val="de-CH"/>
        </w:rPr>
        <w:tab/>
      </w:r>
      <w:r>
        <w:fldChar w:fldCharType="begin"/>
      </w:r>
      <w:r w:rsidRPr="00C0496E">
        <w:rPr>
          <w:lang w:val="de-CH"/>
        </w:rPr>
        <w:instrText xml:space="preserve"> PAGEREF _Toc508865193 \h </w:instrText>
      </w:r>
      <w:r>
        <w:fldChar w:fldCharType="separate"/>
      </w:r>
      <w:r w:rsidRPr="00C0496E">
        <w:rPr>
          <w:lang w:val="de-CH"/>
        </w:rPr>
        <w:t>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3</w:t>
      </w:r>
      <w:r>
        <w:rPr>
          <w:rFonts w:asciiTheme="minorHAnsi" w:eastAsiaTheme="minorEastAsia" w:hAnsiTheme="minorHAnsi" w:cstheme="minorBidi"/>
          <w:sz w:val="22"/>
          <w:szCs w:val="22"/>
          <w:lang w:val="de-CH" w:eastAsia="de-CH"/>
        </w:rPr>
        <w:tab/>
      </w:r>
      <w:r w:rsidRPr="005D7B13">
        <w:rPr>
          <w:lang w:val="de-CH"/>
        </w:rPr>
        <w:t>Detaillierte Ausgangslage</w:t>
      </w:r>
      <w:r w:rsidRPr="00A04BC2">
        <w:rPr>
          <w:lang w:val="de-CH"/>
        </w:rPr>
        <w:tab/>
      </w:r>
      <w:r>
        <w:fldChar w:fldCharType="begin"/>
      </w:r>
      <w:r w:rsidRPr="00A04BC2">
        <w:rPr>
          <w:lang w:val="de-CH"/>
        </w:rPr>
        <w:instrText xml:space="preserve"> PAGEREF _Toc508865194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3.1</w:t>
      </w:r>
      <w:r>
        <w:rPr>
          <w:rFonts w:asciiTheme="minorHAnsi" w:eastAsiaTheme="minorEastAsia" w:hAnsiTheme="minorHAnsi" w:cstheme="minorBidi"/>
          <w:sz w:val="22"/>
          <w:szCs w:val="22"/>
          <w:lang w:val="de-CH" w:eastAsia="de-CH"/>
        </w:rPr>
        <w:tab/>
      </w:r>
      <w:r w:rsidRPr="005D7B13">
        <w:rPr>
          <w:lang w:val="de-CH"/>
        </w:rPr>
        <w:t>Vorkenntnisse</w:t>
      </w:r>
      <w:r w:rsidRPr="00A04BC2">
        <w:rPr>
          <w:lang w:val="de-CH"/>
        </w:rPr>
        <w:tab/>
      </w:r>
      <w:r>
        <w:fldChar w:fldCharType="begin"/>
      </w:r>
      <w:r w:rsidRPr="00A04BC2">
        <w:rPr>
          <w:lang w:val="de-CH"/>
        </w:rPr>
        <w:instrText xml:space="preserve"> PAGEREF _Toc508865195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3.2</w:t>
      </w:r>
      <w:r>
        <w:rPr>
          <w:rFonts w:asciiTheme="minorHAnsi" w:eastAsiaTheme="minorEastAsia" w:hAnsiTheme="minorHAnsi" w:cstheme="minorBidi"/>
          <w:sz w:val="22"/>
          <w:szCs w:val="22"/>
          <w:lang w:val="de-CH" w:eastAsia="de-CH"/>
        </w:rPr>
        <w:tab/>
      </w:r>
      <w:r w:rsidRPr="005D7B13">
        <w:rPr>
          <w:lang w:val="de-CH"/>
        </w:rPr>
        <w:t>Konkretisierung der Vorarbeit</w:t>
      </w:r>
      <w:r w:rsidRPr="00A04BC2">
        <w:rPr>
          <w:lang w:val="de-CH"/>
        </w:rPr>
        <w:tab/>
      </w:r>
      <w:r>
        <w:fldChar w:fldCharType="begin"/>
      </w:r>
      <w:r w:rsidRPr="00A04BC2">
        <w:rPr>
          <w:lang w:val="de-CH"/>
        </w:rPr>
        <w:instrText xml:space="preserve"> PAGEREF _Toc508865196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3.3</w:t>
      </w:r>
      <w:r>
        <w:rPr>
          <w:rFonts w:asciiTheme="minorHAnsi" w:eastAsiaTheme="minorEastAsia" w:hAnsiTheme="minorHAnsi" w:cstheme="minorBidi"/>
          <w:sz w:val="22"/>
          <w:szCs w:val="22"/>
          <w:lang w:val="de-CH" w:eastAsia="de-CH"/>
        </w:rPr>
        <w:tab/>
      </w:r>
      <w:r w:rsidRPr="005D7B13">
        <w:rPr>
          <w:lang w:val="de-CH"/>
        </w:rPr>
        <w:t>Firmenstandards</w:t>
      </w:r>
      <w:r w:rsidRPr="00A04BC2">
        <w:rPr>
          <w:lang w:val="de-CH"/>
        </w:rPr>
        <w:tab/>
      </w:r>
      <w:r>
        <w:fldChar w:fldCharType="begin"/>
      </w:r>
      <w:r w:rsidRPr="00A04BC2">
        <w:rPr>
          <w:lang w:val="de-CH"/>
        </w:rPr>
        <w:instrText xml:space="preserve"> PAGEREF _Toc508865197 \h </w:instrText>
      </w:r>
      <w:r>
        <w:fldChar w:fldCharType="separate"/>
      </w:r>
      <w:r w:rsidRPr="00A04BC2">
        <w:rPr>
          <w:lang w:val="de-CH"/>
        </w:rPr>
        <w:t>8</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4</w:t>
      </w:r>
      <w:r>
        <w:rPr>
          <w:rFonts w:asciiTheme="minorHAnsi" w:eastAsiaTheme="minorEastAsia" w:hAnsiTheme="minorHAnsi" w:cstheme="minorBidi"/>
          <w:sz w:val="22"/>
          <w:szCs w:val="22"/>
          <w:lang w:val="de-CH" w:eastAsia="de-CH"/>
        </w:rPr>
        <w:tab/>
      </w:r>
      <w:r w:rsidRPr="005D7B13">
        <w:rPr>
          <w:lang w:val="de-CH"/>
        </w:rPr>
        <w:t>Zeitplanung</w:t>
      </w:r>
      <w:r w:rsidRPr="00A04BC2">
        <w:rPr>
          <w:lang w:val="de-CH"/>
        </w:rPr>
        <w:tab/>
      </w:r>
      <w:r>
        <w:fldChar w:fldCharType="begin"/>
      </w:r>
      <w:r w:rsidRPr="00A04BC2">
        <w:rPr>
          <w:lang w:val="de-CH"/>
        </w:rPr>
        <w:instrText xml:space="preserve"> PAGEREF _Toc508865198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4.1</w:t>
      </w:r>
      <w:r>
        <w:rPr>
          <w:rFonts w:asciiTheme="minorHAnsi" w:eastAsiaTheme="minorEastAsia" w:hAnsiTheme="minorHAnsi" w:cstheme="minorBidi"/>
          <w:sz w:val="22"/>
          <w:szCs w:val="22"/>
          <w:lang w:val="de-CH" w:eastAsia="de-CH"/>
        </w:rPr>
        <w:tab/>
      </w:r>
      <w:r w:rsidRPr="005D7B13">
        <w:rPr>
          <w:lang w:val="de-CH"/>
        </w:rPr>
        <w:t>Meilensteine</w:t>
      </w:r>
      <w:r w:rsidRPr="00A04BC2">
        <w:rPr>
          <w:lang w:val="de-CH"/>
        </w:rPr>
        <w:tab/>
      </w:r>
      <w:r>
        <w:fldChar w:fldCharType="begin"/>
      </w:r>
      <w:r w:rsidRPr="00A04BC2">
        <w:rPr>
          <w:lang w:val="de-CH"/>
        </w:rPr>
        <w:instrText xml:space="preserve"> PAGEREF _Toc508865199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4.2</w:t>
      </w:r>
      <w:r>
        <w:rPr>
          <w:rFonts w:asciiTheme="minorHAnsi" w:eastAsiaTheme="minorEastAsia" w:hAnsiTheme="minorHAnsi" w:cstheme="minorBidi"/>
          <w:sz w:val="22"/>
          <w:szCs w:val="22"/>
          <w:lang w:val="de-CH" w:eastAsia="de-CH"/>
        </w:rPr>
        <w:tab/>
      </w:r>
      <w:r w:rsidRPr="005D7B13">
        <w:rPr>
          <w:lang w:val="de-CH"/>
        </w:rPr>
        <w:t>Verhalten im Falle von Verzug</w:t>
      </w:r>
      <w:r w:rsidRPr="00A04BC2">
        <w:rPr>
          <w:lang w:val="de-CH"/>
        </w:rPr>
        <w:tab/>
      </w:r>
      <w:r>
        <w:fldChar w:fldCharType="begin"/>
      </w:r>
      <w:r w:rsidRPr="00A04BC2">
        <w:rPr>
          <w:lang w:val="de-CH"/>
        </w:rPr>
        <w:instrText xml:space="preserve"> PAGEREF _Toc508865200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4.3</w:t>
      </w:r>
      <w:r>
        <w:rPr>
          <w:rFonts w:asciiTheme="minorHAnsi" w:eastAsiaTheme="minorEastAsia" w:hAnsiTheme="minorHAnsi" w:cstheme="minorBidi"/>
          <w:sz w:val="22"/>
          <w:szCs w:val="22"/>
          <w:lang w:val="de-CH" w:eastAsia="de-CH"/>
        </w:rPr>
        <w:tab/>
      </w:r>
      <w:r w:rsidRPr="005D7B13">
        <w:rPr>
          <w:lang w:val="de-CH"/>
        </w:rPr>
        <w:t>Gantt-Diagramm</w:t>
      </w:r>
      <w:r w:rsidRPr="00A04BC2">
        <w:rPr>
          <w:lang w:val="de-CH"/>
        </w:rPr>
        <w:tab/>
      </w:r>
      <w:r>
        <w:fldChar w:fldCharType="begin"/>
      </w:r>
      <w:r w:rsidRPr="00A04BC2">
        <w:rPr>
          <w:lang w:val="de-CH"/>
        </w:rPr>
        <w:instrText xml:space="preserve"> PAGEREF _Toc508865201 \h </w:instrText>
      </w:r>
      <w:r>
        <w:fldChar w:fldCharType="separate"/>
      </w:r>
      <w:r w:rsidRPr="00A04BC2">
        <w:rPr>
          <w:lang w:val="de-CH"/>
        </w:rPr>
        <w:t>10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5</w:t>
      </w:r>
      <w:r>
        <w:rPr>
          <w:rFonts w:asciiTheme="minorHAnsi" w:eastAsiaTheme="minorEastAsia" w:hAnsiTheme="minorHAnsi" w:cstheme="minorBidi"/>
          <w:sz w:val="22"/>
          <w:szCs w:val="22"/>
          <w:lang w:val="de-CH" w:eastAsia="de-CH"/>
        </w:rPr>
        <w:tab/>
      </w:r>
      <w:r w:rsidRPr="005D7B13">
        <w:rPr>
          <w:lang w:val="de-CH"/>
        </w:rPr>
        <w:t>Arbeitsprotokoll</w:t>
      </w:r>
      <w:r w:rsidRPr="00A04BC2">
        <w:rPr>
          <w:lang w:val="de-CH"/>
        </w:rPr>
        <w:tab/>
      </w:r>
      <w:r>
        <w:fldChar w:fldCharType="begin"/>
      </w:r>
      <w:r w:rsidRPr="00A04BC2">
        <w:rPr>
          <w:lang w:val="de-CH"/>
        </w:rPr>
        <w:instrText xml:space="preserve"> PAGEREF _Toc508865202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w:t>
      </w:r>
      <w:r>
        <w:rPr>
          <w:rFonts w:asciiTheme="minorHAnsi" w:eastAsiaTheme="minorEastAsia" w:hAnsiTheme="minorHAnsi" w:cstheme="minorBidi"/>
          <w:sz w:val="22"/>
          <w:szCs w:val="22"/>
          <w:lang w:val="de-CH" w:eastAsia="de-CH"/>
        </w:rPr>
        <w:tab/>
      </w:r>
      <w:r w:rsidRPr="005D7B13">
        <w:rPr>
          <w:lang w:val="de-CH"/>
        </w:rPr>
        <w:t>Tag 1 (06.03.2018)</w:t>
      </w:r>
      <w:r w:rsidRPr="00A04BC2">
        <w:rPr>
          <w:lang w:val="de-CH"/>
        </w:rPr>
        <w:tab/>
      </w:r>
      <w:r>
        <w:fldChar w:fldCharType="begin"/>
      </w:r>
      <w:r w:rsidRPr="00A04BC2">
        <w:rPr>
          <w:lang w:val="de-CH"/>
        </w:rPr>
        <w:instrText xml:space="preserve"> PAGEREF _Toc508865203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5.2</w:t>
      </w:r>
      <w:r>
        <w:rPr>
          <w:rFonts w:asciiTheme="minorHAnsi" w:eastAsiaTheme="minorEastAsia" w:hAnsiTheme="minorHAnsi" w:cstheme="minorBidi"/>
          <w:sz w:val="22"/>
          <w:szCs w:val="22"/>
          <w:lang w:val="de-CH" w:eastAsia="de-CH"/>
        </w:rPr>
        <w:tab/>
      </w:r>
      <w:r w:rsidRPr="005D7B13">
        <w:rPr>
          <w:lang w:val="de-CH"/>
        </w:rPr>
        <w:t>Tag 2 (07.03.2018)</w:t>
      </w:r>
      <w:r w:rsidRPr="00A04BC2">
        <w:rPr>
          <w:lang w:val="de-CH"/>
        </w:rPr>
        <w:tab/>
      </w:r>
      <w:r>
        <w:fldChar w:fldCharType="begin"/>
      </w:r>
      <w:r w:rsidRPr="00A04BC2">
        <w:rPr>
          <w:lang w:val="de-CH"/>
        </w:rPr>
        <w:instrText xml:space="preserve"> PAGEREF _Toc508865204 \h </w:instrText>
      </w:r>
      <w:r>
        <w:fldChar w:fldCharType="separate"/>
      </w:r>
      <w:r w:rsidRPr="00A04BC2">
        <w:rPr>
          <w:lang w:val="de-CH"/>
        </w:rPr>
        <w:t>12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5.3</w:t>
      </w:r>
      <w:r>
        <w:rPr>
          <w:rFonts w:asciiTheme="minorHAnsi" w:eastAsiaTheme="minorEastAsia" w:hAnsiTheme="minorHAnsi" w:cstheme="minorBidi"/>
          <w:sz w:val="22"/>
          <w:szCs w:val="22"/>
          <w:lang w:val="de-CH" w:eastAsia="de-CH"/>
        </w:rPr>
        <w:tab/>
      </w:r>
      <w:r w:rsidRPr="005D7B13">
        <w:rPr>
          <w:lang w:val="de-CH"/>
        </w:rPr>
        <w:t>Tag 3 (08.03.2018)</w:t>
      </w:r>
      <w:r w:rsidRPr="00A04BC2">
        <w:rPr>
          <w:lang w:val="de-CH"/>
        </w:rPr>
        <w:tab/>
      </w:r>
      <w:r>
        <w:fldChar w:fldCharType="begin"/>
      </w:r>
      <w:r w:rsidRPr="00A04BC2">
        <w:rPr>
          <w:lang w:val="de-CH"/>
        </w:rPr>
        <w:instrText xml:space="preserve"> PAGEREF _Toc508865205 \h </w:instrText>
      </w:r>
      <w:r>
        <w:fldChar w:fldCharType="separate"/>
      </w:r>
      <w:r w:rsidRPr="00A04BC2">
        <w:rPr>
          <w:lang w:val="de-CH"/>
        </w:rPr>
        <w:t>13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5.4</w:t>
      </w:r>
      <w:r>
        <w:rPr>
          <w:rFonts w:asciiTheme="minorHAnsi" w:eastAsiaTheme="minorEastAsia" w:hAnsiTheme="minorHAnsi" w:cstheme="minorBidi"/>
          <w:sz w:val="22"/>
          <w:szCs w:val="22"/>
          <w:lang w:val="de-CH" w:eastAsia="de-CH"/>
        </w:rPr>
        <w:tab/>
      </w:r>
      <w:r w:rsidRPr="005D7B13">
        <w:rPr>
          <w:lang w:val="de-CH"/>
        </w:rPr>
        <w:t>Tag 4 (09.03.2018)</w:t>
      </w:r>
      <w:r w:rsidRPr="00A04BC2">
        <w:rPr>
          <w:lang w:val="de-CH"/>
        </w:rPr>
        <w:tab/>
      </w:r>
      <w:r>
        <w:fldChar w:fldCharType="begin"/>
      </w:r>
      <w:r w:rsidRPr="00A04BC2">
        <w:rPr>
          <w:lang w:val="de-CH"/>
        </w:rPr>
        <w:instrText xml:space="preserve"> PAGEREF _Toc508865206 \h </w:instrText>
      </w:r>
      <w:r>
        <w:fldChar w:fldCharType="separate"/>
      </w:r>
      <w:r w:rsidRPr="00A04BC2">
        <w:rPr>
          <w:lang w:val="de-CH"/>
        </w:rPr>
        <w:t>14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5.5</w:t>
      </w:r>
      <w:r>
        <w:rPr>
          <w:rFonts w:asciiTheme="minorHAnsi" w:eastAsiaTheme="minorEastAsia" w:hAnsiTheme="minorHAnsi" w:cstheme="minorBidi"/>
          <w:sz w:val="22"/>
          <w:szCs w:val="22"/>
          <w:lang w:val="de-CH" w:eastAsia="de-CH"/>
        </w:rPr>
        <w:tab/>
      </w:r>
      <w:r w:rsidRPr="005D7B13">
        <w:rPr>
          <w:lang w:val="de-CH"/>
        </w:rPr>
        <w:t>Tag 5 (13.03.2018)</w:t>
      </w:r>
      <w:r w:rsidRPr="00A04BC2">
        <w:rPr>
          <w:lang w:val="de-CH"/>
        </w:rPr>
        <w:tab/>
      </w:r>
      <w:r>
        <w:fldChar w:fldCharType="begin"/>
      </w:r>
      <w:r w:rsidRPr="00A04BC2">
        <w:rPr>
          <w:lang w:val="de-CH"/>
        </w:rPr>
        <w:instrText xml:space="preserve"> PAGEREF _Toc508865207 \h </w:instrText>
      </w:r>
      <w:r>
        <w:fldChar w:fldCharType="separate"/>
      </w:r>
      <w:r w:rsidRPr="00A04BC2">
        <w:rPr>
          <w:lang w:val="de-CH"/>
        </w:rPr>
        <w:t>15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5.6</w:t>
      </w:r>
      <w:r>
        <w:rPr>
          <w:rFonts w:asciiTheme="minorHAnsi" w:eastAsiaTheme="minorEastAsia" w:hAnsiTheme="minorHAnsi" w:cstheme="minorBidi"/>
          <w:sz w:val="22"/>
          <w:szCs w:val="22"/>
          <w:lang w:val="de-CH" w:eastAsia="de-CH"/>
        </w:rPr>
        <w:tab/>
      </w:r>
      <w:r w:rsidRPr="005D7B13">
        <w:rPr>
          <w:lang w:val="de-CH"/>
        </w:rPr>
        <w:t>Tag 6 (14.03.2018)</w:t>
      </w:r>
      <w:r w:rsidRPr="00A04BC2">
        <w:rPr>
          <w:lang w:val="de-CH"/>
        </w:rPr>
        <w:tab/>
      </w:r>
      <w:r>
        <w:fldChar w:fldCharType="begin"/>
      </w:r>
      <w:r w:rsidRPr="00A04BC2">
        <w:rPr>
          <w:lang w:val="de-CH"/>
        </w:rPr>
        <w:instrText xml:space="preserve"> PAGEREF _Toc508865208 \h </w:instrText>
      </w:r>
      <w:r>
        <w:fldChar w:fldCharType="separate"/>
      </w:r>
      <w:r w:rsidRPr="00A04BC2">
        <w:rPr>
          <w:lang w:val="de-CH"/>
        </w:rPr>
        <w:t>16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5.7</w:t>
      </w:r>
      <w:r>
        <w:rPr>
          <w:rFonts w:asciiTheme="minorHAnsi" w:eastAsiaTheme="minorEastAsia" w:hAnsiTheme="minorHAnsi" w:cstheme="minorBidi"/>
          <w:sz w:val="22"/>
          <w:szCs w:val="22"/>
          <w:lang w:val="de-CH" w:eastAsia="de-CH"/>
        </w:rPr>
        <w:tab/>
      </w:r>
      <w:r w:rsidRPr="005D7B13">
        <w:rPr>
          <w:lang w:val="de-CH"/>
        </w:rPr>
        <w:t>Tag 7 (15.03.2018)</w:t>
      </w:r>
      <w:r w:rsidRPr="00A04BC2">
        <w:rPr>
          <w:lang w:val="de-CH"/>
        </w:rPr>
        <w:tab/>
      </w:r>
      <w:r>
        <w:fldChar w:fldCharType="begin"/>
      </w:r>
      <w:r w:rsidRPr="00A04BC2">
        <w:rPr>
          <w:lang w:val="de-CH"/>
        </w:rPr>
        <w:instrText xml:space="preserve"> PAGEREF _Toc508865209 \h </w:instrText>
      </w:r>
      <w:r>
        <w:fldChar w:fldCharType="separate"/>
      </w:r>
      <w:r w:rsidRPr="00A04BC2">
        <w:rPr>
          <w:lang w:val="de-CH"/>
        </w:rPr>
        <w:t>17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5.8</w:t>
      </w:r>
      <w:r>
        <w:rPr>
          <w:rFonts w:asciiTheme="minorHAnsi" w:eastAsiaTheme="minorEastAsia" w:hAnsiTheme="minorHAnsi" w:cstheme="minorBidi"/>
          <w:sz w:val="22"/>
          <w:szCs w:val="22"/>
          <w:lang w:val="de-CH" w:eastAsia="de-CH"/>
        </w:rPr>
        <w:tab/>
      </w:r>
      <w:r w:rsidRPr="005D7B13">
        <w:rPr>
          <w:lang w:val="de-CH"/>
        </w:rPr>
        <w:t>Tag 8 (16.03.2018)</w:t>
      </w:r>
      <w:r w:rsidRPr="00A04BC2">
        <w:rPr>
          <w:lang w:val="de-CH"/>
        </w:rPr>
        <w:tab/>
      </w:r>
      <w:r>
        <w:fldChar w:fldCharType="begin"/>
      </w:r>
      <w:r w:rsidRPr="00A04BC2">
        <w:rPr>
          <w:lang w:val="de-CH"/>
        </w:rPr>
        <w:instrText xml:space="preserve"> PAGEREF _Toc508865210 \h </w:instrText>
      </w:r>
      <w:r>
        <w:fldChar w:fldCharType="separate"/>
      </w:r>
      <w:r w:rsidRPr="00A04BC2">
        <w:rPr>
          <w:lang w:val="de-CH"/>
        </w:rPr>
        <w:t>18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5.9</w:t>
      </w:r>
      <w:r>
        <w:rPr>
          <w:rFonts w:asciiTheme="minorHAnsi" w:eastAsiaTheme="minorEastAsia" w:hAnsiTheme="minorHAnsi" w:cstheme="minorBidi"/>
          <w:sz w:val="22"/>
          <w:szCs w:val="22"/>
          <w:lang w:val="de-CH" w:eastAsia="de-CH"/>
        </w:rPr>
        <w:tab/>
      </w:r>
      <w:r w:rsidRPr="005D7B13">
        <w:rPr>
          <w:lang w:val="de-CH"/>
        </w:rPr>
        <w:t>Tag 9 (20.03.2018)</w:t>
      </w:r>
      <w:r w:rsidRPr="00A04BC2">
        <w:rPr>
          <w:lang w:val="de-CH"/>
        </w:rPr>
        <w:tab/>
      </w:r>
      <w:r>
        <w:fldChar w:fldCharType="begin"/>
      </w:r>
      <w:r w:rsidRPr="00A04BC2">
        <w:rPr>
          <w:lang w:val="de-CH"/>
        </w:rPr>
        <w:instrText xml:space="preserve"> PAGEREF _Toc508865211 \h </w:instrText>
      </w:r>
      <w:r>
        <w:fldChar w:fldCharType="separate"/>
      </w:r>
      <w:r w:rsidRPr="00A04BC2">
        <w:rPr>
          <w:lang w:val="de-CH"/>
        </w:rPr>
        <w:t>19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5.10</w:t>
      </w:r>
      <w:r>
        <w:rPr>
          <w:rFonts w:asciiTheme="minorHAnsi" w:eastAsiaTheme="minorEastAsia" w:hAnsiTheme="minorHAnsi" w:cstheme="minorBidi"/>
          <w:sz w:val="22"/>
          <w:szCs w:val="22"/>
          <w:lang w:val="de-CH" w:eastAsia="de-CH"/>
        </w:rPr>
        <w:tab/>
      </w:r>
      <w:r w:rsidRPr="005D7B13">
        <w:rPr>
          <w:lang w:val="de-CH"/>
        </w:rPr>
        <w:t>Tag 10 (21.03.2018)</w:t>
      </w:r>
      <w:r w:rsidRPr="00A04BC2">
        <w:rPr>
          <w:lang w:val="de-CH"/>
        </w:rPr>
        <w:tab/>
      </w:r>
      <w:r>
        <w:fldChar w:fldCharType="begin"/>
      </w:r>
      <w:r w:rsidRPr="00A04BC2">
        <w:rPr>
          <w:lang w:val="de-CH"/>
        </w:rPr>
        <w:instrText xml:space="preserve"> PAGEREF _Toc508865212 \h </w:instrText>
      </w:r>
      <w:r>
        <w:fldChar w:fldCharType="separate"/>
      </w:r>
      <w:r w:rsidRPr="00A04BC2">
        <w:rPr>
          <w:lang w:val="de-CH"/>
        </w:rPr>
        <w:t>20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6</w:t>
      </w:r>
      <w:r>
        <w:rPr>
          <w:rFonts w:asciiTheme="minorHAnsi" w:eastAsiaTheme="minorEastAsia" w:hAnsiTheme="minorHAnsi" w:cstheme="minorBidi"/>
          <w:sz w:val="22"/>
          <w:szCs w:val="22"/>
          <w:lang w:val="de-CH" w:eastAsia="de-CH"/>
        </w:rPr>
        <w:tab/>
      </w:r>
      <w:r w:rsidRPr="005D7B13">
        <w:rPr>
          <w:lang w:val="de-CH"/>
        </w:rPr>
        <w:t>Kurzfassung</w:t>
      </w:r>
      <w:r w:rsidRPr="00A04BC2">
        <w:rPr>
          <w:lang w:val="de-CH"/>
        </w:rPr>
        <w:tab/>
      </w:r>
      <w:r>
        <w:fldChar w:fldCharType="begin"/>
      </w:r>
      <w:r w:rsidRPr="00A04BC2">
        <w:rPr>
          <w:lang w:val="de-CH"/>
        </w:rPr>
        <w:instrText xml:space="preserve"> PAGEREF _Toc508865213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6.1</w:t>
      </w:r>
      <w:r>
        <w:rPr>
          <w:rFonts w:asciiTheme="minorHAnsi" w:eastAsiaTheme="minorEastAsia" w:hAnsiTheme="minorHAnsi" w:cstheme="minorBidi"/>
          <w:sz w:val="22"/>
          <w:szCs w:val="22"/>
          <w:lang w:val="de-CH" w:eastAsia="de-CH"/>
        </w:rPr>
        <w:tab/>
      </w:r>
      <w:r w:rsidRPr="005D7B13">
        <w:rPr>
          <w:lang w:val="de-CH"/>
        </w:rPr>
        <w:t>Kurze Ausgangssituation</w:t>
      </w:r>
      <w:r w:rsidRPr="00A04BC2">
        <w:rPr>
          <w:lang w:val="de-CH"/>
        </w:rPr>
        <w:tab/>
      </w:r>
      <w:r>
        <w:fldChar w:fldCharType="begin"/>
      </w:r>
      <w:r w:rsidRPr="00A04BC2">
        <w:rPr>
          <w:lang w:val="de-CH"/>
        </w:rPr>
        <w:instrText xml:space="preserve"> PAGEREF _Toc508865214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6.2</w:t>
      </w:r>
      <w:r>
        <w:rPr>
          <w:rFonts w:asciiTheme="minorHAnsi" w:eastAsiaTheme="minorEastAsia" w:hAnsiTheme="minorHAnsi" w:cstheme="minorBidi"/>
          <w:sz w:val="22"/>
          <w:szCs w:val="22"/>
          <w:lang w:val="de-CH" w:eastAsia="de-CH"/>
        </w:rPr>
        <w:tab/>
      </w:r>
      <w:r w:rsidRPr="005D7B13">
        <w:rPr>
          <w:lang w:val="de-CH"/>
        </w:rPr>
        <w:t>Umsetzung</w:t>
      </w:r>
      <w:r w:rsidRPr="00A04BC2">
        <w:rPr>
          <w:lang w:val="de-CH"/>
        </w:rPr>
        <w:tab/>
      </w:r>
      <w:r>
        <w:fldChar w:fldCharType="begin"/>
      </w:r>
      <w:r w:rsidRPr="00A04BC2">
        <w:rPr>
          <w:lang w:val="de-CH"/>
        </w:rPr>
        <w:instrText xml:space="preserve"> PAGEREF _Toc508865215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6.3</w:t>
      </w:r>
      <w:r>
        <w:rPr>
          <w:rFonts w:asciiTheme="minorHAnsi" w:eastAsiaTheme="minorEastAsia" w:hAnsiTheme="minorHAnsi" w:cstheme="minorBidi"/>
          <w:sz w:val="22"/>
          <w:szCs w:val="22"/>
          <w:lang w:val="de-CH" w:eastAsia="de-CH"/>
        </w:rPr>
        <w:tab/>
      </w:r>
      <w:r w:rsidRPr="005D7B13">
        <w:rPr>
          <w:lang w:val="de-CH"/>
        </w:rPr>
        <w:t>Ergebnis</w:t>
      </w:r>
      <w:r w:rsidRPr="00A04BC2">
        <w:rPr>
          <w:lang w:val="de-CH"/>
        </w:rPr>
        <w:tab/>
      </w:r>
      <w:r>
        <w:fldChar w:fldCharType="begin"/>
      </w:r>
      <w:r w:rsidRPr="00A04BC2">
        <w:rPr>
          <w:lang w:val="de-CH"/>
        </w:rPr>
        <w:instrText xml:space="preserve"> PAGEREF _Toc508865216 \h </w:instrText>
      </w:r>
      <w:r>
        <w:fldChar w:fldCharType="separate"/>
      </w:r>
      <w:r w:rsidRPr="00A04BC2">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9D51FE">
        <w:rPr>
          <w:lang w:val="de-CH"/>
        </w:rPr>
        <w:t>7</w:t>
      </w:r>
      <w:r w:rsidR="00C0496E">
        <w:rPr>
          <w:rFonts w:asciiTheme="minorHAnsi" w:eastAsiaTheme="minorEastAsia" w:hAnsiTheme="minorHAnsi" w:cstheme="minorBidi"/>
          <w:sz w:val="22"/>
          <w:szCs w:val="22"/>
          <w:lang w:val="de-CH" w:eastAsia="de-CH"/>
        </w:rPr>
        <w:tab/>
      </w:r>
      <w:r w:rsidR="00C0496E" w:rsidRPr="009D51FE">
        <w:rPr>
          <w:lang w:val="de-CH"/>
        </w:rPr>
        <w:t>Informieren</w:t>
      </w:r>
      <w:r w:rsidR="00C0496E" w:rsidRPr="00A04BC2">
        <w:rPr>
          <w:lang w:val="de-CH"/>
        </w:rPr>
        <w:tab/>
      </w:r>
      <w:r w:rsidR="00C0496E">
        <w:fldChar w:fldCharType="begin"/>
      </w:r>
      <w:r w:rsidR="00C0496E" w:rsidRPr="00A04BC2">
        <w:rPr>
          <w:lang w:val="de-CH"/>
        </w:rPr>
        <w:instrText xml:space="preserve"> PAGEREF _Toc508865217 \h </w:instrText>
      </w:r>
      <w:r w:rsidR="00C0496E">
        <w:fldChar w:fldCharType="separate"/>
      </w:r>
      <w:r w:rsidR="00C0496E" w:rsidRPr="00A04BC2">
        <w:rPr>
          <w:lang w:val="de-CH"/>
        </w:rPr>
        <w:t>22</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7.1</w:t>
      </w:r>
      <w:r>
        <w:rPr>
          <w:rFonts w:asciiTheme="minorHAnsi" w:eastAsiaTheme="minorEastAsia" w:hAnsiTheme="minorHAnsi" w:cstheme="minorBidi"/>
          <w:sz w:val="22"/>
          <w:szCs w:val="22"/>
          <w:lang w:val="de-CH" w:eastAsia="de-CH"/>
        </w:rPr>
        <w:tab/>
      </w:r>
      <w:r w:rsidRPr="009D51FE">
        <w:rPr>
          <w:lang w:val="de-CH"/>
        </w:rPr>
        <w:t>Ist-Analyse</w:t>
      </w:r>
      <w:r w:rsidRPr="00A04BC2">
        <w:rPr>
          <w:lang w:val="de-CH"/>
        </w:rPr>
        <w:tab/>
      </w:r>
      <w:r>
        <w:fldChar w:fldCharType="begin"/>
      </w:r>
      <w:r w:rsidRPr="00A04BC2">
        <w:rPr>
          <w:lang w:val="de-CH"/>
        </w:rPr>
        <w:instrText xml:space="preserve"> PAGEREF _Toc508865218 \h </w:instrText>
      </w:r>
      <w:r>
        <w:fldChar w:fldCharType="separate"/>
      </w:r>
      <w:r w:rsidRPr="00A04BC2">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7.2</w:t>
      </w:r>
      <w:r>
        <w:rPr>
          <w:rFonts w:asciiTheme="minorHAnsi" w:eastAsiaTheme="minorEastAsia" w:hAnsiTheme="minorHAnsi" w:cstheme="minorBidi"/>
          <w:sz w:val="22"/>
          <w:szCs w:val="22"/>
          <w:lang w:val="de-CH" w:eastAsia="de-CH"/>
        </w:rPr>
        <w:tab/>
      </w:r>
      <w:r w:rsidRPr="009D51FE">
        <w:rPr>
          <w:lang w:val="de-CH"/>
        </w:rPr>
        <w:t>Soll-Analyse</w:t>
      </w:r>
      <w:r w:rsidRPr="00E207BF">
        <w:rPr>
          <w:lang w:val="de-CH"/>
        </w:rPr>
        <w:tab/>
      </w:r>
      <w:r>
        <w:fldChar w:fldCharType="begin"/>
      </w:r>
      <w:r w:rsidRPr="00E207BF">
        <w:rPr>
          <w:lang w:val="de-CH"/>
        </w:rPr>
        <w:instrText xml:space="preserve"> PAGEREF _Toc508865219 \h </w:instrText>
      </w:r>
      <w:r>
        <w:fldChar w:fldCharType="separate"/>
      </w:r>
      <w:r w:rsidRPr="00E207BF">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7.3</w:t>
      </w:r>
      <w:r>
        <w:rPr>
          <w:rFonts w:asciiTheme="minorHAnsi" w:eastAsiaTheme="minorEastAsia" w:hAnsiTheme="minorHAnsi" w:cstheme="minorBidi"/>
          <w:sz w:val="22"/>
          <w:szCs w:val="22"/>
          <w:lang w:val="de-CH" w:eastAsia="de-CH"/>
        </w:rPr>
        <w:tab/>
      </w:r>
      <w:r w:rsidRPr="009D51FE">
        <w:rPr>
          <w:lang w:val="de-CH"/>
        </w:rPr>
        <w:t>Systemübersicht</w:t>
      </w:r>
      <w:r w:rsidRPr="00E207BF">
        <w:rPr>
          <w:lang w:val="de-CH"/>
        </w:rPr>
        <w:tab/>
      </w:r>
      <w:r>
        <w:fldChar w:fldCharType="begin"/>
      </w:r>
      <w:r w:rsidRPr="00E207BF">
        <w:rPr>
          <w:lang w:val="de-CH"/>
        </w:rPr>
        <w:instrText xml:space="preserve"> PAGEREF _Toc508865220 \h </w:instrText>
      </w:r>
      <w:r>
        <w:fldChar w:fldCharType="separate"/>
      </w:r>
      <w:r w:rsidRPr="00E207BF">
        <w:rPr>
          <w:lang w:val="de-CH"/>
        </w:rPr>
        <w:t>25</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lastRenderedPageBreak/>
        <w:t>8</w:t>
      </w:r>
      <w:r>
        <w:rPr>
          <w:rFonts w:asciiTheme="minorHAnsi" w:eastAsiaTheme="minorEastAsia" w:hAnsiTheme="minorHAnsi" w:cstheme="minorBidi"/>
          <w:sz w:val="22"/>
          <w:szCs w:val="22"/>
          <w:lang w:val="de-CH" w:eastAsia="de-CH"/>
        </w:rPr>
        <w:tab/>
      </w:r>
      <w:r w:rsidRPr="009D51FE">
        <w:rPr>
          <w:lang w:val="de-CH"/>
        </w:rPr>
        <w:t>Planen</w:t>
      </w:r>
      <w:r w:rsidRPr="00C0496E">
        <w:rPr>
          <w:lang w:val="de-CH"/>
        </w:rPr>
        <w:tab/>
      </w:r>
      <w:r>
        <w:fldChar w:fldCharType="begin"/>
      </w:r>
      <w:r w:rsidRPr="00C0496E">
        <w:rPr>
          <w:lang w:val="de-CH"/>
        </w:rPr>
        <w:instrText xml:space="preserve"> PAGEREF _Toc508865221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8.1</w:t>
      </w:r>
      <w:r>
        <w:rPr>
          <w:rFonts w:asciiTheme="minorHAnsi" w:eastAsiaTheme="minorEastAsia" w:hAnsiTheme="minorHAnsi" w:cstheme="minorBidi"/>
          <w:sz w:val="22"/>
          <w:szCs w:val="22"/>
          <w:lang w:val="de-CH" w:eastAsia="de-CH"/>
        </w:rPr>
        <w:tab/>
      </w:r>
      <w:r w:rsidRPr="009D51FE">
        <w:rPr>
          <w:lang w:val="de-CH"/>
        </w:rPr>
        <w:t>Use-Cases</w:t>
      </w:r>
      <w:r w:rsidRPr="00C0496E">
        <w:rPr>
          <w:lang w:val="de-CH"/>
        </w:rPr>
        <w:tab/>
      </w:r>
      <w:r>
        <w:fldChar w:fldCharType="begin"/>
      </w:r>
      <w:r w:rsidRPr="00C0496E">
        <w:rPr>
          <w:lang w:val="de-CH"/>
        </w:rPr>
        <w:instrText xml:space="preserve"> PAGEREF _Toc508865222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8.2</w:t>
      </w:r>
      <w:r>
        <w:rPr>
          <w:rFonts w:asciiTheme="minorHAnsi" w:eastAsiaTheme="minorEastAsia" w:hAnsiTheme="minorHAnsi" w:cstheme="minorBidi"/>
          <w:sz w:val="22"/>
          <w:szCs w:val="22"/>
          <w:lang w:val="de-CH" w:eastAsia="de-CH"/>
        </w:rPr>
        <w:tab/>
      </w:r>
      <w:r w:rsidRPr="009D51FE">
        <w:rPr>
          <w:lang w:val="de-CH"/>
        </w:rPr>
        <w:t>Testkonzept</w:t>
      </w:r>
      <w:r w:rsidRPr="00C0496E">
        <w:rPr>
          <w:lang w:val="de-CH"/>
        </w:rPr>
        <w:tab/>
      </w:r>
      <w:r>
        <w:fldChar w:fldCharType="begin"/>
      </w:r>
      <w:r w:rsidRPr="00C0496E">
        <w:rPr>
          <w:lang w:val="de-CH"/>
        </w:rPr>
        <w:instrText xml:space="preserve"> PAGEREF _Toc508865223 \h </w:instrText>
      </w:r>
      <w:r>
        <w:fldChar w:fldCharType="separate"/>
      </w:r>
      <w:r w:rsidRPr="00C0496E">
        <w:rPr>
          <w:lang w:val="de-CH"/>
        </w:rPr>
        <w:t>33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8.3</w:t>
      </w:r>
      <w:r>
        <w:rPr>
          <w:rFonts w:asciiTheme="minorHAnsi" w:eastAsiaTheme="minorEastAsia" w:hAnsiTheme="minorHAnsi" w:cstheme="minorBidi"/>
          <w:sz w:val="22"/>
          <w:szCs w:val="22"/>
          <w:lang w:val="de-CH" w:eastAsia="de-CH"/>
        </w:rPr>
        <w:tab/>
      </w:r>
      <w:r w:rsidRPr="009D51FE">
        <w:rPr>
          <w:lang w:val="de-CH"/>
        </w:rPr>
        <w:t>Software-Architektur</w:t>
      </w:r>
      <w:r w:rsidRPr="00C0496E">
        <w:rPr>
          <w:lang w:val="de-CH"/>
        </w:rPr>
        <w:tab/>
      </w:r>
      <w:r>
        <w:fldChar w:fldCharType="begin"/>
      </w:r>
      <w:r w:rsidRPr="00C0496E">
        <w:rPr>
          <w:lang w:val="de-CH"/>
        </w:rPr>
        <w:instrText xml:space="preserve"> PAGEREF _Toc508865224 \h </w:instrText>
      </w:r>
      <w:r>
        <w:fldChar w:fldCharType="separate"/>
      </w:r>
      <w:r w:rsidRPr="00C0496E">
        <w:rPr>
          <w:lang w:val="de-CH"/>
        </w:rPr>
        <w:t>38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8.4</w:t>
      </w:r>
      <w:r>
        <w:rPr>
          <w:rFonts w:asciiTheme="minorHAnsi" w:eastAsiaTheme="minorEastAsia" w:hAnsiTheme="minorHAnsi" w:cstheme="minorBidi"/>
          <w:sz w:val="22"/>
          <w:szCs w:val="22"/>
          <w:lang w:val="de-CH" w:eastAsia="de-CH"/>
        </w:rPr>
        <w:tab/>
      </w:r>
      <w:r w:rsidRPr="009D51FE">
        <w:rPr>
          <w:lang w:val="de-CH"/>
        </w:rPr>
        <w:t>Datenbankdesign</w:t>
      </w:r>
      <w:r w:rsidRPr="00C0496E">
        <w:rPr>
          <w:lang w:val="de-CH"/>
        </w:rPr>
        <w:tab/>
      </w:r>
      <w:r>
        <w:fldChar w:fldCharType="begin"/>
      </w:r>
      <w:r w:rsidRPr="00C0496E">
        <w:rPr>
          <w:lang w:val="de-CH"/>
        </w:rPr>
        <w:instrText xml:space="preserve"> PAGEREF _Toc508865225 \h </w:instrText>
      </w:r>
      <w:r>
        <w:fldChar w:fldCharType="separate"/>
      </w:r>
      <w:r w:rsidRPr="00C0496E">
        <w:rPr>
          <w:lang w:val="de-CH"/>
        </w:rPr>
        <w:t>40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8.5</w:t>
      </w:r>
      <w:r>
        <w:rPr>
          <w:rFonts w:asciiTheme="minorHAnsi" w:eastAsiaTheme="minorEastAsia" w:hAnsiTheme="minorHAnsi" w:cstheme="minorBidi"/>
          <w:sz w:val="22"/>
          <w:szCs w:val="22"/>
          <w:lang w:val="de-CH" w:eastAsia="de-CH"/>
        </w:rPr>
        <w:tab/>
      </w:r>
      <w:r w:rsidRPr="009D51FE">
        <w:rPr>
          <w:lang w:val="de-CH"/>
        </w:rPr>
        <w:t>Logging-Konzept</w:t>
      </w:r>
      <w:r w:rsidRPr="00C0496E">
        <w:rPr>
          <w:lang w:val="de-CH"/>
        </w:rPr>
        <w:tab/>
      </w:r>
      <w:r>
        <w:fldChar w:fldCharType="begin"/>
      </w:r>
      <w:r w:rsidRPr="00C0496E">
        <w:rPr>
          <w:lang w:val="de-CH"/>
        </w:rPr>
        <w:instrText xml:space="preserve"> PAGEREF _Toc508865226 \h </w:instrText>
      </w:r>
      <w:r>
        <w:fldChar w:fldCharType="separate"/>
      </w:r>
      <w:r w:rsidRPr="00C0496E">
        <w:rPr>
          <w:lang w:val="de-CH"/>
        </w:rPr>
        <w:t>44</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9</w:t>
      </w:r>
      <w:r>
        <w:rPr>
          <w:rFonts w:asciiTheme="minorHAnsi" w:eastAsiaTheme="minorEastAsia" w:hAnsiTheme="minorHAnsi" w:cstheme="minorBidi"/>
          <w:sz w:val="22"/>
          <w:szCs w:val="22"/>
          <w:lang w:val="de-CH" w:eastAsia="de-CH"/>
        </w:rPr>
        <w:tab/>
      </w:r>
      <w:r w:rsidRPr="009D51FE">
        <w:rPr>
          <w:lang w:val="de-CH"/>
        </w:rPr>
        <w:t>Entscheiden</w:t>
      </w:r>
      <w:r w:rsidRPr="00C0496E">
        <w:rPr>
          <w:lang w:val="de-CH"/>
        </w:rPr>
        <w:tab/>
      </w:r>
      <w:r>
        <w:fldChar w:fldCharType="begin"/>
      </w:r>
      <w:r w:rsidRPr="00C0496E">
        <w:rPr>
          <w:lang w:val="de-CH"/>
        </w:rPr>
        <w:instrText xml:space="preserve"> PAGEREF _Toc508865227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9.1</w:t>
      </w:r>
      <w:r>
        <w:rPr>
          <w:rFonts w:asciiTheme="minorHAnsi" w:eastAsiaTheme="minorEastAsia" w:hAnsiTheme="minorHAnsi" w:cstheme="minorBidi"/>
          <w:sz w:val="22"/>
          <w:szCs w:val="22"/>
          <w:lang w:val="de-CH" w:eastAsia="de-CH"/>
        </w:rPr>
        <w:tab/>
      </w:r>
      <w:r w:rsidRPr="009D51FE">
        <w:rPr>
          <w:lang w:val="de-CH"/>
        </w:rPr>
        <w:t>Authentifizierung</w:t>
      </w:r>
      <w:r w:rsidRPr="00C0496E">
        <w:rPr>
          <w:lang w:val="de-CH"/>
        </w:rPr>
        <w:tab/>
      </w:r>
      <w:r>
        <w:fldChar w:fldCharType="begin"/>
      </w:r>
      <w:r w:rsidRPr="00C0496E">
        <w:rPr>
          <w:lang w:val="de-CH"/>
        </w:rPr>
        <w:instrText xml:space="preserve"> PAGEREF _Toc508865228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9.2</w:t>
      </w:r>
      <w:r>
        <w:rPr>
          <w:rFonts w:asciiTheme="minorHAnsi" w:eastAsiaTheme="minorEastAsia" w:hAnsiTheme="minorHAnsi" w:cstheme="minorBidi"/>
          <w:sz w:val="22"/>
          <w:szCs w:val="22"/>
          <w:lang w:val="de-CH" w:eastAsia="de-CH"/>
        </w:rPr>
        <w:tab/>
      </w:r>
      <w:r w:rsidRPr="009D51FE">
        <w:rPr>
          <w:lang w:val="de-CH"/>
        </w:rPr>
        <w:t>Umgang mit Zeitzonen</w:t>
      </w:r>
      <w:r w:rsidRPr="00C0496E">
        <w:rPr>
          <w:lang w:val="de-CH"/>
        </w:rPr>
        <w:tab/>
      </w:r>
      <w:r>
        <w:fldChar w:fldCharType="begin"/>
      </w:r>
      <w:r w:rsidRPr="00C0496E">
        <w:rPr>
          <w:lang w:val="de-CH"/>
        </w:rPr>
        <w:instrText xml:space="preserve"> PAGEREF _Toc508865229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9.3</w:t>
      </w:r>
      <w:r>
        <w:rPr>
          <w:rFonts w:asciiTheme="minorHAnsi" w:eastAsiaTheme="minorEastAsia" w:hAnsiTheme="minorHAnsi" w:cstheme="minorBidi"/>
          <w:sz w:val="22"/>
          <w:szCs w:val="22"/>
          <w:lang w:val="de-CH" w:eastAsia="de-CH"/>
        </w:rPr>
        <w:tab/>
      </w:r>
      <w:r w:rsidRPr="009D51FE">
        <w:rPr>
          <w:lang w:val="de-CH"/>
        </w:rPr>
        <w:t>Umgang mit sensitiven Konfigurationswerten</w:t>
      </w:r>
      <w:r w:rsidRPr="00C0496E">
        <w:rPr>
          <w:lang w:val="de-CH"/>
        </w:rPr>
        <w:tab/>
      </w:r>
      <w:r>
        <w:fldChar w:fldCharType="begin"/>
      </w:r>
      <w:r w:rsidRPr="00C0496E">
        <w:rPr>
          <w:lang w:val="de-CH"/>
        </w:rPr>
        <w:instrText xml:space="preserve"> PAGEREF _Toc508865230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9.4</w:t>
      </w:r>
      <w:r>
        <w:rPr>
          <w:rFonts w:asciiTheme="minorHAnsi" w:eastAsiaTheme="minorEastAsia" w:hAnsiTheme="minorHAnsi" w:cstheme="minorBidi"/>
          <w:sz w:val="22"/>
          <w:szCs w:val="22"/>
          <w:lang w:val="de-CH" w:eastAsia="de-CH"/>
        </w:rPr>
        <w:tab/>
      </w:r>
      <w:r w:rsidRPr="009D51FE">
        <w:rPr>
          <w:lang w:val="de-CH"/>
        </w:rPr>
        <w:t>Cron-Jobs</w:t>
      </w:r>
      <w:r w:rsidRPr="00C0496E">
        <w:rPr>
          <w:lang w:val="de-CH"/>
        </w:rPr>
        <w:tab/>
      </w:r>
      <w:r>
        <w:fldChar w:fldCharType="begin"/>
      </w:r>
      <w:r w:rsidRPr="00C0496E">
        <w:rPr>
          <w:lang w:val="de-CH"/>
        </w:rPr>
        <w:instrText xml:space="preserve"> PAGEREF _Toc508865231 \h </w:instrText>
      </w:r>
      <w:r>
        <w:fldChar w:fldCharType="separate"/>
      </w:r>
      <w:r w:rsidRPr="00C0496E">
        <w:rPr>
          <w:lang w:val="de-CH"/>
        </w:rPr>
        <w:t>46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9.5</w:t>
      </w:r>
      <w:r>
        <w:rPr>
          <w:rFonts w:asciiTheme="minorHAnsi" w:eastAsiaTheme="minorEastAsia" w:hAnsiTheme="minorHAnsi" w:cstheme="minorBidi"/>
          <w:sz w:val="22"/>
          <w:szCs w:val="22"/>
          <w:lang w:val="de-CH" w:eastAsia="de-CH"/>
        </w:rPr>
        <w:tab/>
      </w:r>
      <w:r w:rsidRPr="009D51FE">
        <w:rPr>
          <w:lang w:val="de-CH"/>
        </w:rPr>
        <w:t>Verwendete Tools / Frameworks</w:t>
      </w:r>
      <w:r w:rsidRPr="00C0496E">
        <w:rPr>
          <w:lang w:val="de-CH"/>
        </w:rPr>
        <w:tab/>
      </w:r>
      <w:r>
        <w:fldChar w:fldCharType="begin"/>
      </w:r>
      <w:r w:rsidRPr="00C0496E">
        <w:rPr>
          <w:lang w:val="de-CH"/>
        </w:rPr>
        <w:instrText xml:space="preserve"> PAGEREF _Toc508865232 \h </w:instrText>
      </w:r>
      <w:r>
        <w:fldChar w:fldCharType="separate"/>
      </w:r>
      <w:r w:rsidRPr="00C0496E">
        <w:rPr>
          <w:lang w:val="de-CH"/>
        </w:rPr>
        <w:t>46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10</w:t>
      </w:r>
      <w:r>
        <w:rPr>
          <w:rFonts w:asciiTheme="minorHAnsi" w:eastAsiaTheme="minorEastAsia" w:hAnsiTheme="minorHAnsi" w:cstheme="minorBidi"/>
          <w:sz w:val="22"/>
          <w:szCs w:val="22"/>
          <w:lang w:val="de-CH" w:eastAsia="de-CH"/>
        </w:rPr>
        <w:tab/>
      </w:r>
      <w:r w:rsidRPr="009D51FE">
        <w:rPr>
          <w:lang w:val="de-CH"/>
        </w:rPr>
        <w:t>Realisieren</w:t>
      </w:r>
      <w:r w:rsidRPr="00C0496E">
        <w:rPr>
          <w:lang w:val="de-CH"/>
        </w:rPr>
        <w:tab/>
      </w:r>
      <w:r>
        <w:fldChar w:fldCharType="begin"/>
      </w:r>
      <w:r w:rsidRPr="00C0496E">
        <w:rPr>
          <w:lang w:val="de-CH"/>
        </w:rPr>
        <w:instrText xml:space="preserve"> PAGEREF _Toc508865233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10.1</w:t>
      </w:r>
      <w:r>
        <w:rPr>
          <w:rFonts w:asciiTheme="minorHAnsi" w:eastAsiaTheme="minorEastAsia" w:hAnsiTheme="minorHAnsi" w:cstheme="minorBidi"/>
          <w:sz w:val="22"/>
          <w:szCs w:val="22"/>
          <w:lang w:val="de-CH" w:eastAsia="de-CH"/>
        </w:rPr>
        <w:tab/>
      </w:r>
      <w:r w:rsidRPr="009D51FE">
        <w:rPr>
          <w:lang w:val="de-CH"/>
        </w:rPr>
        <w:t>Azure</w:t>
      </w:r>
      <w:r w:rsidRPr="00C0496E">
        <w:rPr>
          <w:lang w:val="de-CH"/>
        </w:rPr>
        <w:tab/>
      </w:r>
      <w:r>
        <w:fldChar w:fldCharType="begin"/>
      </w:r>
      <w:r w:rsidRPr="00C0496E">
        <w:rPr>
          <w:lang w:val="de-CH"/>
        </w:rPr>
        <w:instrText xml:space="preserve"> PAGEREF _Toc508865234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10.2</w:t>
      </w:r>
      <w:r>
        <w:rPr>
          <w:rFonts w:asciiTheme="minorHAnsi" w:eastAsiaTheme="minorEastAsia" w:hAnsiTheme="minorHAnsi" w:cstheme="minorBidi"/>
          <w:sz w:val="22"/>
          <w:szCs w:val="22"/>
          <w:lang w:val="de-CH" w:eastAsia="de-CH"/>
        </w:rPr>
        <w:tab/>
      </w:r>
      <w:r w:rsidRPr="009D51FE">
        <w:rPr>
          <w:lang w:val="de-CH"/>
        </w:rPr>
        <w:t>Backend-Klassenübersicht</w:t>
      </w:r>
      <w:r w:rsidRPr="00C0496E">
        <w:rPr>
          <w:lang w:val="de-CH"/>
        </w:rPr>
        <w:tab/>
      </w:r>
      <w:r>
        <w:fldChar w:fldCharType="begin"/>
      </w:r>
      <w:r w:rsidRPr="00C0496E">
        <w:rPr>
          <w:lang w:val="de-CH"/>
        </w:rPr>
        <w:instrText xml:space="preserve"> PAGEREF _Toc508865235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10.3</w:t>
      </w:r>
      <w:r>
        <w:rPr>
          <w:rFonts w:asciiTheme="minorHAnsi" w:eastAsiaTheme="minorEastAsia" w:hAnsiTheme="minorHAnsi" w:cstheme="minorBidi"/>
          <w:sz w:val="22"/>
          <w:szCs w:val="22"/>
          <w:lang w:val="de-CH" w:eastAsia="de-CH"/>
        </w:rPr>
        <w:tab/>
      </w:r>
      <w:r w:rsidRPr="009D51FE">
        <w:rPr>
          <w:lang w:val="de-CH"/>
        </w:rPr>
        <w:t>Frontend-Klassenübe</w:t>
      </w:r>
      <w:r w:rsidRPr="00C0496E">
        <w:rPr>
          <w:lang w:val="de-CH"/>
        </w:rPr>
        <w:t>rsicht</w:t>
      </w:r>
      <w:r w:rsidRPr="00C0496E">
        <w:rPr>
          <w:lang w:val="de-CH"/>
        </w:rPr>
        <w:tab/>
      </w:r>
      <w:r>
        <w:fldChar w:fldCharType="begin"/>
      </w:r>
      <w:r w:rsidRPr="00C0496E">
        <w:rPr>
          <w:lang w:val="de-CH"/>
        </w:rPr>
        <w:instrText xml:space="preserve"> PAGEREF _Toc508865236 \h </w:instrText>
      </w:r>
      <w:r>
        <w:fldChar w:fldCharType="separate"/>
      </w:r>
      <w:r w:rsidRPr="00C0496E">
        <w:rPr>
          <w:lang w:val="de-CH"/>
        </w:rPr>
        <w:t>47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11</w:t>
      </w:r>
      <w:r>
        <w:rPr>
          <w:rFonts w:asciiTheme="minorHAnsi" w:eastAsiaTheme="minorEastAsia" w:hAnsiTheme="minorHAnsi" w:cstheme="minorBidi"/>
          <w:sz w:val="22"/>
          <w:szCs w:val="22"/>
          <w:lang w:val="de-CH" w:eastAsia="de-CH"/>
        </w:rPr>
        <w:tab/>
      </w:r>
      <w:r w:rsidRPr="009D51FE">
        <w:rPr>
          <w:lang w:val="de-CH"/>
        </w:rPr>
        <w:t>Kontrollieren</w:t>
      </w:r>
      <w:r w:rsidRPr="00C0496E">
        <w:rPr>
          <w:lang w:val="de-CH"/>
        </w:rPr>
        <w:tab/>
      </w:r>
      <w:r>
        <w:fldChar w:fldCharType="begin"/>
      </w:r>
      <w:r w:rsidRPr="00C0496E">
        <w:rPr>
          <w:lang w:val="de-CH"/>
        </w:rPr>
        <w:instrText xml:space="preserve"> PAGEREF _Toc508865237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11.1</w:t>
      </w:r>
      <w:r>
        <w:rPr>
          <w:rFonts w:asciiTheme="minorHAnsi" w:eastAsiaTheme="minorEastAsia" w:hAnsiTheme="minorHAnsi" w:cstheme="minorBidi"/>
          <w:sz w:val="22"/>
          <w:szCs w:val="22"/>
          <w:lang w:val="de-CH" w:eastAsia="de-CH"/>
        </w:rPr>
        <w:tab/>
      </w:r>
      <w:r w:rsidRPr="009D51FE">
        <w:rPr>
          <w:lang w:val="de-CH"/>
        </w:rPr>
        <w:t>Zeitmanagement</w:t>
      </w:r>
      <w:r w:rsidRPr="00C0496E">
        <w:rPr>
          <w:lang w:val="de-CH"/>
        </w:rPr>
        <w:tab/>
      </w:r>
      <w:r>
        <w:fldChar w:fldCharType="begin"/>
      </w:r>
      <w:r w:rsidRPr="00C0496E">
        <w:rPr>
          <w:lang w:val="de-CH"/>
        </w:rPr>
        <w:instrText xml:space="preserve"> PAGEREF _Toc508865238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11.2</w:t>
      </w:r>
      <w:r>
        <w:rPr>
          <w:rFonts w:asciiTheme="minorHAnsi" w:eastAsiaTheme="minorEastAsia" w:hAnsiTheme="minorHAnsi" w:cstheme="minorBidi"/>
          <w:sz w:val="22"/>
          <w:szCs w:val="22"/>
          <w:lang w:val="de-CH" w:eastAsia="de-CH"/>
        </w:rPr>
        <w:tab/>
      </w:r>
      <w:r w:rsidRPr="009D51FE">
        <w:rPr>
          <w:lang w:val="de-CH"/>
        </w:rPr>
        <w:t>Tests</w:t>
      </w:r>
      <w:r w:rsidRPr="00C0496E">
        <w:rPr>
          <w:lang w:val="de-CH"/>
        </w:rPr>
        <w:tab/>
      </w:r>
      <w:r>
        <w:fldChar w:fldCharType="begin"/>
      </w:r>
      <w:r w:rsidRPr="00C0496E">
        <w:rPr>
          <w:lang w:val="de-CH"/>
        </w:rPr>
        <w:instrText xml:space="preserve"> PAGEREF _Toc508865239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11.3</w:t>
      </w:r>
      <w:r>
        <w:rPr>
          <w:rFonts w:asciiTheme="minorHAnsi" w:eastAsiaTheme="minorEastAsia" w:hAnsiTheme="minorHAnsi" w:cstheme="minorBidi"/>
          <w:sz w:val="22"/>
          <w:szCs w:val="22"/>
          <w:lang w:val="de-CH" w:eastAsia="de-CH"/>
        </w:rPr>
        <w:tab/>
      </w:r>
      <w:r w:rsidRPr="009D51FE">
        <w:rPr>
          <w:lang w:val="de-CH"/>
        </w:rPr>
        <w:t>Testresultate: Browserkompatibilität</w:t>
      </w:r>
      <w:r w:rsidRPr="00C0496E">
        <w:rPr>
          <w:lang w:val="de-CH"/>
        </w:rPr>
        <w:tab/>
      </w:r>
      <w:r>
        <w:fldChar w:fldCharType="begin"/>
      </w:r>
      <w:r w:rsidRPr="00C0496E">
        <w:rPr>
          <w:lang w:val="de-CH"/>
        </w:rPr>
        <w:instrText xml:space="preserve"> PAGEREF _Toc508865240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11.4</w:t>
      </w:r>
      <w:r>
        <w:rPr>
          <w:rFonts w:asciiTheme="minorHAnsi" w:eastAsiaTheme="minorEastAsia" w:hAnsiTheme="minorHAnsi" w:cstheme="minorBidi"/>
          <w:sz w:val="22"/>
          <w:szCs w:val="22"/>
          <w:lang w:val="de-CH" w:eastAsia="de-CH"/>
        </w:rPr>
        <w:tab/>
      </w:r>
      <w:r w:rsidRPr="009D51FE">
        <w:rPr>
          <w:lang w:val="de-CH"/>
        </w:rPr>
        <w:t>Testfazit</w:t>
      </w:r>
      <w:r w:rsidRPr="00C0496E">
        <w:rPr>
          <w:lang w:val="de-CH"/>
        </w:rPr>
        <w:tab/>
      </w:r>
      <w:r>
        <w:fldChar w:fldCharType="begin"/>
      </w:r>
      <w:r w:rsidRPr="00C0496E">
        <w:rPr>
          <w:lang w:val="de-CH"/>
        </w:rPr>
        <w:instrText xml:space="preserve"> PAGEREF _Toc508865241 \h </w:instrText>
      </w:r>
      <w:r>
        <w:fldChar w:fldCharType="separate"/>
      </w:r>
      <w:r w:rsidRPr="00C0496E">
        <w:rPr>
          <w:lang w:val="de-CH"/>
        </w:rPr>
        <w:t>49</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12</w:t>
      </w:r>
      <w:r>
        <w:rPr>
          <w:rFonts w:asciiTheme="minorHAnsi" w:eastAsiaTheme="minorEastAsia" w:hAnsiTheme="minorHAnsi" w:cstheme="minorBidi"/>
          <w:sz w:val="22"/>
          <w:szCs w:val="22"/>
          <w:lang w:val="de-CH" w:eastAsia="de-CH"/>
        </w:rPr>
        <w:tab/>
      </w:r>
      <w:r w:rsidRPr="009D51FE">
        <w:rPr>
          <w:lang w:val="de-CH"/>
        </w:rPr>
        <w:t>Auswerten</w:t>
      </w:r>
      <w:r w:rsidRPr="00C0496E">
        <w:rPr>
          <w:lang w:val="de-CH"/>
        </w:rPr>
        <w:tab/>
      </w:r>
      <w:r>
        <w:fldChar w:fldCharType="begin"/>
      </w:r>
      <w:r w:rsidRPr="00C0496E">
        <w:rPr>
          <w:lang w:val="de-CH"/>
        </w:rPr>
        <w:instrText xml:space="preserve"> PAGEREF _Toc508865242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12.1</w:t>
      </w:r>
      <w:r>
        <w:rPr>
          <w:rFonts w:asciiTheme="minorHAnsi" w:eastAsiaTheme="minorEastAsia" w:hAnsiTheme="minorHAnsi" w:cstheme="minorBidi"/>
          <w:sz w:val="22"/>
          <w:szCs w:val="22"/>
          <w:lang w:val="de-CH" w:eastAsia="de-CH"/>
        </w:rPr>
        <w:tab/>
      </w:r>
      <w:r w:rsidRPr="009D51FE">
        <w:rPr>
          <w:lang w:val="de-CH"/>
        </w:rPr>
        <w:t>Reflexion</w:t>
      </w:r>
      <w:r w:rsidRPr="00C0496E">
        <w:rPr>
          <w:lang w:val="de-CH"/>
        </w:rPr>
        <w:tab/>
      </w:r>
      <w:r>
        <w:fldChar w:fldCharType="begin"/>
      </w:r>
      <w:r w:rsidRPr="00C0496E">
        <w:rPr>
          <w:lang w:val="de-CH"/>
        </w:rPr>
        <w:instrText xml:space="preserve"> PAGEREF _Toc508865243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12.2</w:t>
      </w:r>
      <w:r>
        <w:rPr>
          <w:rFonts w:asciiTheme="minorHAnsi" w:eastAsiaTheme="minorEastAsia" w:hAnsiTheme="minorHAnsi" w:cstheme="minorBidi"/>
          <w:sz w:val="22"/>
          <w:szCs w:val="22"/>
          <w:lang w:val="de-CH" w:eastAsia="de-CH"/>
        </w:rPr>
        <w:tab/>
      </w:r>
      <w:r w:rsidRPr="009D51FE">
        <w:rPr>
          <w:lang w:val="de-CH"/>
        </w:rPr>
        <w:t>Erfahrungen</w:t>
      </w:r>
      <w:r w:rsidRPr="00C0496E">
        <w:rPr>
          <w:lang w:val="de-CH"/>
        </w:rPr>
        <w:tab/>
      </w:r>
      <w:r>
        <w:fldChar w:fldCharType="begin"/>
      </w:r>
      <w:r w:rsidRPr="00C0496E">
        <w:rPr>
          <w:lang w:val="de-CH"/>
        </w:rPr>
        <w:instrText xml:space="preserve"> PAGEREF _Toc508865244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12.3</w:t>
      </w:r>
      <w:r>
        <w:rPr>
          <w:rFonts w:asciiTheme="minorHAnsi" w:eastAsiaTheme="minorEastAsia" w:hAnsiTheme="minorHAnsi" w:cstheme="minorBidi"/>
          <w:sz w:val="22"/>
          <w:szCs w:val="22"/>
          <w:lang w:val="de-CH" w:eastAsia="de-CH"/>
        </w:rPr>
        <w:tab/>
      </w:r>
      <w:r w:rsidRPr="009D51FE">
        <w:rPr>
          <w:lang w:val="de-CH"/>
        </w:rPr>
        <w:t>Einsetzbarkeit</w:t>
      </w:r>
      <w:r w:rsidRPr="00C0496E">
        <w:rPr>
          <w:lang w:val="de-CH"/>
        </w:rPr>
        <w:tab/>
      </w:r>
      <w:r>
        <w:fldChar w:fldCharType="begin"/>
      </w:r>
      <w:r w:rsidRPr="00C0496E">
        <w:rPr>
          <w:lang w:val="de-CH"/>
        </w:rPr>
        <w:instrText xml:space="preserve"> PAGEREF _Toc508865245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12.4</w:t>
      </w:r>
      <w:r>
        <w:rPr>
          <w:rFonts w:asciiTheme="minorHAnsi" w:eastAsiaTheme="minorEastAsia" w:hAnsiTheme="minorHAnsi" w:cstheme="minorBidi"/>
          <w:sz w:val="22"/>
          <w:szCs w:val="22"/>
          <w:lang w:val="de-CH" w:eastAsia="de-CH"/>
        </w:rPr>
        <w:tab/>
      </w:r>
      <w:r w:rsidRPr="009D51FE">
        <w:rPr>
          <w:lang w:val="de-CH"/>
        </w:rPr>
        <w:t>Erweiterungen</w:t>
      </w:r>
      <w:r w:rsidRPr="00C0496E">
        <w:rPr>
          <w:lang w:val="de-CH"/>
        </w:rPr>
        <w:tab/>
      </w:r>
      <w:r>
        <w:fldChar w:fldCharType="begin"/>
      </w:r>
      <w:r w:rsidRPr="00C0496E">
        <w:rPr>
          <w:lang w:val="de-CH"/>
        </w:rPr>
        <w:instrText xml:space="preserve"> PAGEREF _Toc508865246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12.5</w:t>
      </w:r>
      <w:r>
        <w:rPr>
          <w:rFonts w:asciiTheme="minorHAnsi" w:eastAsiaTheme="minorEastAsia" w:hAnsiTheme="minorHAnsi" w:cstheme="minorBidi"/>
          <w:sz w:val="22"/>
          <w:szCs w:val="22"/>
          <w:lang w:val="de-CH" w:eastAsia="de-CH"/>
        </w:rPr>
        <w:tab/>
      </w:r>
      <w:r w:rsidRPr="009D51FE">
        <w:rPr>
          <w:lang w:val="de-CH"/>
        </w:rPr>
        <w:t>Schlusswort</w:t>
      </w:r>
      <w:r w:rsidRPr="00C0496E">
        <w:rPr>
          <w:lang w:val="de-CH"/>
        </w:rPr>
        <w:tab/>
      </w:r>
      <w:r>
        <w:fldChar w:fldCharType="begin"/>
      </w:r>
      <w:r w:rsidRPr="00C0496E">
        <w:rPr>
          <w:lang w:val="de-CH"/>
        </w:rPr>
        <w:instrText xml:space="preserve"> PAGEREF _Toc508865247 \h </w:instrText>
      </w:r>
      <w:r>
        <w:fldChar w:fldCharType="separate"/>
      </w:r>
      <w:r w:rsidRPr="00C0496E">
        <w:rPr>
          <w:lang w:val="de-CH"/>
        </w:rPr>
        <w:t>50</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830F81">
        <w:rPr>
          <w:lang w:val="de-CH"/>
        </w:rPr>
        <w:t>13</w:t>
      </w:r>
      <w:r w:rsidR="00C0496E">
        <w:rPr>
          <w:rFonts w:asciiTheme="minorHAnsi" w:eastAsiaTheme="minorEastAsia" w:hAnsiTheme="minorHAnsi" w:cstheme="minorBidi"/>
          <w:sz w:val="22"/>
          <w:szCs w:val="22"/>
          <w:lang w:val="de-CH" w:eastAsia="de-CH"/>
        </w:rPr>
        <w:tab/>
      </w:r>
      <w:r w:rsidR="00C0496E" w:rsidRPr="00830F81">
        <w:rPr>
          <w:lang w:val="de-CH"/>
        </w:rPr>
        <w:t>Glossar</w:t>
      </w:r>
      <w:r w:rsidR="00C0496E" w:rsidRPr="00C0496E">
        <w:rPr>
          <w:lang w:val="de-CH"/>
        </w:rPr>
        <w:tab/>
      </w:r>
      <w:r w:rsidR="00C0496E">
        <w:fldChar w:fldCharType="begin"/>
      </w:r>
      <w:r w:rsidR="00C0496E" w:rsidRPr="00C0496E">
        <w:rPr>
          <w:lang w:val="de-CH"/>
        </w:rPr>
        <w:instrText xml:space="preserve"> PAGEREF _Toc508865248 \h </w:instrText>
      </w:r>
      <w:r w:rsidR="00C0496E">
        <w:fldChar w:fldCharType="separate"/>
      </w:r>
      <w:r w:rsidR="00C0496E" w:rsidRPr="00C0496E">
        <w:rPr>
          <w:lang w:val="de-CH"/>
        </w:rPr>
        <w:t>51</w:t>
      </w:r>
      <w:r w:rsidR="00C0496E">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830F81">
        <w:rPr>
          <w:lang w:val="de-CH"/>
        </w:rPr>
        <w:t>14</w:t>
      </w:r>
      <w:r>
        <w:rPr>
          <w:rFonts w:asciiTheme="minorHAnsi" w:eastAsiaTheme="minorEastAsia" w:hAnsiTheme="minorHAnsi" w:cstheme="minorBidi"/>
          <w:sz w:val="22"/>
          <w:szCs w:val="22"/>
          <w:lang w:val="de-CH" w:eastAsia="de-CH"/>
        </w:rPr>
        <w:tab/>
      </w:r>
      <w:r w:rsidRPr="00830F81">
        <w:rPr>
          <w:lang w:val="de-CH"/>
        </w:rPr>
        <w:t>Verzeichnisse</w:t>
      </w:r>
      <w:r w:rsidRPr="00C0496E">
        <w:rPr>
          <w:lang w:val="de-CH"/>
        </w:rPr>
        <w:tab/>
      </w:r>
      <w:r>
        <w:fldChar w:fldCharType="begin"/>
      </w:r>
      <w:r w:rsidRPr="00C0496E">
        <w:rPr>
          <w:lang w:val="de-CH"/>
        </w:rPr>
        <w:instrText xml:space="preserve"> PAGEREF _Toc508865249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14.1</w:t>
      </w:r>
      <w:r>
        <w:rPr>
          <w:rFonts w:asciiTheme="minorHAnsi" w:eastAsiaTheme="minorEastAsia" w:hAnsiTheme="minorHAnsi" w:cstheme="minorBidi"/>
          <w:sz w:val="22"/>
          <w:szCs w:val="22"/>
          <w:lang w:val="de-CH" w:eastAsia="de-CH"/>
        </w:rPr>
        <w:tab/>
      </w:r>
      <w:r w:rsidRPr="00830F81">
        <w:rPr>
          <w:lang w:val="de-CH"/>
        </w:rPr>
        <w:t>Abbildverzeichnis</w:t>
      </w:r>
      <w:r w:rsidRPr="00C0496E">
        <w:rPr>
          <w:lang w:val="de-CH"/>
        </w:rPr>
        <w:tab/>
      </w:r>
      <w:r>
        <w:fldChar w:fldCharType="begin"/>
      </w:r>
      <w:r w:rsidRPr="00C0496E">
        <w:rPr>
          <w:lang w:val="de-CH"/>
        </w:rPr>
        <w:instrText xml:space="preserve"> PAGEREF _Toc508865250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14.2</w:t>
      </w:r>
      <w:r>
        <w:rPr>
          <w:rFonts w:asciiTheme="minorHAnsi" w:eastAsiaTheme="minorEastAsia" w:hAnsiTheme="minorHAnsi" w:cstheme="minorBidi"/>
          <w:sz w:val="22"/>
          <w:szCs w:val="22"/>
          <w:lang w:val="de-CH" w:eastAsia="de-CH"/>
        </w:rPr>
        <w:tab/>
      </w:r>
      <w:r w:rsidRPr="00830F81">
        <w:rPr>
          <w:lang w:val="de-CH"/>
        </w:rPr>
        <w:t>Tabellenverzeichnis</w:t>
      </w:r>
      <w:r w:rsidRPr="00C0496E">
        <w:rPr>
          <w:lang w:val="de-CH"/>
        </w:rPr>
        <w:tab/>
      </w:r>
      <w:r>
        <w:fldChar w:fldCharType="begin"/>
      </w:r>
      <w:r w:rsidRPr="00C0496E">
        <w:rPr>
          <w:lang w:val="de-CH"/>
        </w:rPr>
        <w:instrText xml:space="preserve"> PAGEREF _Toc508865251 \h </w:instrText>
      </w:r>
      <w:r>
        <w:fldChar w:fldCharType="separate"/>
      </w:r>
      <w:r w:rsidRPr="00C0496E">
        <w:rPr>
          <w:lang w:val="de-CH"/>
        </w:rPr>
        <w:t>52</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t>15</w:t>
      </w:r>
      <w:r>
        <w:rPr>
          <w:rFonts w:asciiTheme="minorHAnsi" w:eastAsiaTheme="minorEastAsia" w:hAnsiTheme="minorHAnsi" w:cstheme="minorBidi"/>
          <w:sz w:val="22"/>
          <w:szCs w:val="22"/>
          <w:lang w:val="de-CH" w:eastAsia="de-CH"/>
        </w:rPr>
        <w:tab/>
      </w:r>
      <w:r>
        <w:t>Quellcode</w:t>
      </w:r>
      <w:r>
        <w:tab/>
      </w:r>
      <w:r>
        <w:fldChar w:fldCharType="begin"/>
      </w:r>
      <w:r>
        <w:instrText xml:space="preserve"> PAGEREF _Toc508865252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15.1</w:t>
      </w:r>
      <w:r>
        <w:rPr>
          <w:rFonts w:asciiTheme="minorHAnsi" w:eastAsiaTheme="minorEastAsia" w:hAnsiTheme="minorHAnsi" w:cstheme="minorBidi"/>
          <w:sz w:val="22"/>
          <w:szCs w:val="22"/>
          <w:lang w:val="de-CH" w:eastAsia="de-CH"/>
        </w:rPr>
        <w:tab/>
      </w:r>
      <w:r>
        <w:t>Frontend</w:t>
      </w:r>
      <w:r>
        <w:tab/>
      </w:r>
      <w:r>
        <w:fldChar w:fldCharType="begin"/>
      </w:r>
      <w:r>
        <w:instrText xml:space="preserve"> PAGEREF _Toc508865253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15.2</w:t>
      </w:r>
      <w:r>
        <w:rPr>
          <w:rFonts w:asciiTheme="minorHAnsi" w:eastAsiaTheme="minorEastAsia" w:hAnsiTheme="minorHAnsi" w:cstheme="minorBidi"/>
          <w:sz w:val="22"/>
          <w:szCs w:val="22"/>
          <w:lang w:val="de-CH" w:eastAsia="de-CH"/>
        </w:rPr>
        <w:tab/>
      </w:r>
      <w:r>
        <w:t>Backend</w:t>
      </w:r>
      <w:r>
        <w:tab/>
      </w:r>
      <w:r>
        <w:fldChar w:fldCharType="begin"/>
      </w:r>
      <w:r>
        <w:instrText xml:space="preserve"> PAGEREF _Toc508865254 \h </w:instrText>
      </w:r>
      <w:r>
        <w:fldChar w:fldCharType="separate"/>
      </w:r>
      <w:r>
        <w:t>54</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865182"/>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865183"/>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865184"/>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sollten für die Auswertung möglichst maschinenlesbar sein (z.B. per logstash). Mögliche Formate: JSON, XML oder Text per Regex parsbar</w:t>
      </w:r>
    </w:p>
    <w:p w:rsidR="008E1688" w:rsidRPr="009800B4" w:rsidRDefault="008E1688" w:rsidP="00A702D7">
      <w:pPr>
        <w:pStyle w:val="Listenabsatz"/>
        <w:numPr>
          <w:ilvl w:val="1"/>
          <w:numId w:val="9"/>
        </w:numPr>
      </w:pPr>
      <w:r w:rsidRPr="009800B4">
        <w:t>Wichtige Eigenschaften sollten zur besseren Auswertung als "Log Context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865185"/>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865186"/>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8865187"/>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Mockups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Frontend-Logging anhand des aktuellen Projektes.</w:t>
      </w:r>
    </w:p>
    <w:p w:rsidR="00FA1F6B" w:rsidRPr="00FA1F6B" w:rsidRDefault="00FA1F6B" w:rsidP="00861B95">
      <w:pPr>
        <w:pStyle w:val="berschrift2"/>
        <w:rPr>
          <w:lang w:val="de-CH"/>
        </w:rPr>
      </w:pPr>
      <w:bookmarkStart w:id="33" w:name="_Toc508865188"/>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8865189"/>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Authenfizierung und Authorisierung</w:t>
      </w:r>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r w:rsidRPr="000574F7">
        <w:t>Webpack</w:t>
      </w:r>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8865190"/>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865191"/>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C523CE"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C523CE"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C523CE"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C523CE" w:rsidP="00AA0AD5">
            <w:pPr>
              <w:tabs>
                <w:tab w:val="left" w:pos="4395"/>
              </w:tabs>
              <w:rPr>
                <w:lang w:val="de-CH"/>
              </w:rPr>
            </w:pPr>
            <w:hyperlink r:id="rId23" w:history="1">
              <w:r w:rsidR="003B1AF9" w:rsidRPr="00CC5483">
                <w:rPr>
                  <w:rStyle w:val="Hyperlink"/>
                  <w:lang w:val="de-CH"/>
                </w:rPr>
                <w:t>guidojansen@gmx.ch</w:t>
              </w:r>
            </w:hyperlink>
          </w:p>
        </w:tc>
      </w:tr>
      <w:tr w:rsidR="006A10D3" w:rsidRPr="00C523CE"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C523CE"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C523CE"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C523CE"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865268"/>
      <w:r w:rsidRPr="00EE1FCB">
        <w:t xml:space="preserve">Tabelle </w:t>
      </w:r>
      <w:r w:rsidR="00C523CE">
        <w:fldChar w:fldCharType="begin"/>
      </w:r>
      <w:r w:rsidR="00C523CE">
        <w:instrText xml:space="preserve"> SEQ Tabelle</w:instrText>
      </w:r>
      <w:r w:rsidR="00C523CE">
        <w:instrText xml:space="preserve"> \* ARABIC </w:instrText>
      </w:r>
      <w:r w:rsidR="00C523CE">
        <w:fldChar w:fldCharType="separate"/>
      </w:r>
      <w:r w:rsidR="00913B44">
        <w:rPr>
          <w:noProof/>
        </w:rPr>
        <w:t>1</w:t>
      </w:r>
      <w:r w:rsidR="00C523CE">
        <w:rPr>
          <w:noProof/>
        </w:rPr>
        <w:fldChar w:fldCharType="end"/>
      </w:r>
      <w:r w:rsidRPr="00EE1FCB">
        <w:t>: Projektteilnehmer</w:t>
      </w:r>
      <w:bookmarkEnd w:id="37"/>
    </w:p>
    <w:p w:rsidR="00E5798C" w:rsidRDefault="00E5798C" w:rsidP="00E5798C">
      <w:pPr>
        <w:pStyle w:val="berschrift2"/>
        <w:rPr>
          <w:lang w:val="de-CH"/>
        </w:rPr>
      </w:pPr>
      <w:bookmarkStart w:id="38" w:name="_Toc508865192"/>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865193"/>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8865194"/>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865195"/>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4" w:name="_Toc494375298"/>
      <w:bookmarkStart w:id="45" w:name="_Toc508865196"/>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C0496E">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C0496E"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865197"/>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865198"/>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865199"/>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865269"/>
      <w:r>
        <w:t xml:space="preserve">Tabelle </w:t>
      </w:r>
      <w:r w:rsidR="00C523CE">
        <w:fldChar w:fldCharType="begin"/>
      </w:r>
      <w:r w:rsidR="00C523CE">
        <w:instrText xml:space="preserve"> SEQ Tabelle \* ARABIC </w:instrText>
      </w:r>
      <w:r w:rsidR="00C523CE">
        <w:fldChar w:fldCharType="separate"/>
      </w:r>
      <w:r w:rsidR="00913B44">
        <w:rPr>
          <w:noProof/>
        </w:rPr>
        <w:t>2</w:t>
      </w:r>
      <w:r w:rsidR="00C523CE">
        <w:rPr>
          <w:noProof/>
        </w:rPr>
        <w:fldChar w:fldCharType="end"/>
      </w:r>
      <w:r>
        <w:t>: Meilensteine</w:t>
      </w:r>
      <w:bookmarkEnd w:id="50"/>
    </w:p>
    <w:p w:rsidR="006866A3" w:rsidRDefault="006866A3" w:rsidP="006866A3">
      <w:pPr>
        <w:pStyle w:val="berschrift2"/>
        <w:rPr>
          <w:lang w:val="de-CH"/>
        </w:rPr>
      </w:pPr>
      <w:bookmarkStart w:id="51" w:name="_Toc508865200"/>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865201"/>
      <w:r w:rsidRPr="00EE1FCB">
        <w:rPr>
          <w:lang w:val="de-CH"/>
        </w:rPr>
        <w:lastRenderedPageBreak/>
        <w:t>Gantt-Diagramm</w:t>
      </w:r>
      <w:bookmarkEnd w:id="53"/>
    </w:p>
    <w:p w:rsidR="00BC712E" w:rsidRPr="00EE1FCB" w:rsidRDefault="00981203"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86542D" w:rsidRPr="00964B77" w:rsidRDefault="0086542D" w:rsidP="009D3C62">
                            <w:pPr>
                              <w:pStyle w:val="Beschriftung"/>
                            </w:pPr>
                            <w:bookmarkStart w:id="54" w:name="_Toc508865255"/>
                            <w:r>
                              <w:t xml:space="preserve">Abbildung </w:t>
                            </w:r>
                            <w:r w:rsidR="00C523CE">
                              <w:fldChar w:fldCharType="begin"/>
                            </w:r>
                            <w:r w:rsidR="00C523CE">
                              <w:instrText xml:space="preserve"> SEQ Abbildung \* ARABIC </w:instrText>
                            </w:r>
                            <w:r w:rsidR="00C523CE">
                              <w:fldChar w:fldCharType="separate"/>
                            </w:r>
                            <w:r>
                              <w:rPr>
                                <w:noProof/>
                              </w:rPr>
                              <w:t>1</w:t>
                            </w:r>
                            <w:r w:rsidR="00C523CE">
                              <w:rPr>
                                <w:noProof/>
                              </w:rPr>
                              <w:fldChar w:fldCharType="end"/>
                            </w:r>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86542D" w:rsidRPr="00964B77" w:rsidRDefault="0086542D" w:rsidP="009D3C62">
                      <w:pPr>
                        <w:pStyle w:val="Beschriftung"/>
                      </w:pPr>
                      <w:bookmarkStart w:id="55" w:name="_Toc508865255"/>
                      <w:r>
                        <w:t xml:space="preserve">Abbildung </w:t>
                      </w:r>
                      <w:r w:rsidR="00C523CE">
                        <w:fldChar w:fldCharType="begin"/>
                      </w:r>
                      <w:r w:rsidR="00C523CE">
                        <w:instrText xml:space="preserve"> SEQ Abbildung \* ARABIC </w:instrText>
                      </w:r>
                      <w:r w:rsidR="00C523CE">
                        <w:fldChar w:fldCharType="separate"/>
                      </w:r>
                      <w:r>
                        <w:rPr>
                          <w:noProof/>
                        </w:rPr>
                        <w:t>1</w:t>
                      </w:r>
                      <w:r w:rsidR="00C523CE">
                        <w:rPr>
                          <w:noProof/>
                        </w:rPr>
                        <w:fldChar w:fldCharType="end"/>
                      </w:r>
                      <w:r>
                        <w:t>: Zeitplan</w:t>
                      </w:r>
                      <w:bookmarkEnd w:id="55"/>
                    </w:p>
                  </w:txbxContent>
                </v:textbox>
                <w10:wrap anchorx="margin" anchory="margin"/>
              </v:shape>
            </w:pict>
          </mc:Fallback>
        </mc:AlternateContent>
      </w:r>
      <w:r w:rsidR="00C523CE">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37.4pt;height:566.85pt;z-index:251659264;mso-position-horizontal:center;mso-position-horizontal-relative:margin;mso-position-vertical:center;mso-position-vertical-relative:margin" o:allowincell="f">
            <v:imagedata r:id="rId35" o:title=""/>
            <w10:wrap side="right" anchorx="margin" anchory="margin"/>
            <w10:anchorlock/>
          </v:shape>
          <o:OLEObject Type="Embed" ProgID="Excel.Sheet.12" ShapeID="_x0000_s1027" DrawAspect="Content" ObjectID="_1583043451" r:id="rId36"/>
        </w:object>
      </w:r>
    </w:p>
    <w:p w:rsidR="001C495D" w:rsidRPr="00EE1FCB" w:rsidRDefault="001C495D" w:rsidP="001C495D">
      <w:pPr>
        <w:pStyle w:val="berschrift1"/>
        <w:rPr>
          <w:lang w:val="de-CH"/>
        </w:rPr>
      </w:pPr>
      <w:bookmarkStart w:id="56" w:name="_Toc494375314"/>
      <w:bookmarkStart w:id="57" w:name="_Toc508865202"/>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865203"/>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865270"/>
      <w:r>
        <w:t xml:space="preserve">Tabelle </w:t>
      </w:r>
      <w:r w:rsidR="00C523CE">
        <w:fldChar w:fldCharType="begin"/>
      </w:r>
      <w:r w:rsidR="00C523CE">
        <w:instrText xml:space="preserve"> SEQ Tabelle \* ARABIC </w:instrText>
      </w:r>
      <w:r w:rsidR="00C523CE">
        <w:fldChar w:fldCharType="separate"/>
      </w:r>
      <w:r w:rsidR="00913B44">
        <w:rPr>
          <w:noProof/>
        </w:rPr>
        <w:t>3</w:t>
      </w:r>
      <w:r w:rsidR="00C523CE">
        <w:rPr>
          <w:noProof/>
        </w:rPr>
        <w:fldChar w:fldCharType="end"/>
      </w:r>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865204"/>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865271"/>
      <w:r>
        <w:t xml:space="preserve">Tabelle </w:t>
      </w:r>
      <w:r w:rsidR="00C523CE">
        <w:fldChar w:fldCharType="begin"/>
      </w:r>
      <w:r w:rsidR="00C523CE">
        <w:instrText xml:space="preserve"> SEQ Tabelle \* ARABIC </w:instrText>
      </w:r>
      <w:r w:rsidR="00C523CE">
        <w:fldChar w:fldCharType="separate"/>
      </w:r>
      <w:r w:rsidR="00913B44">
        <w:rPr>
          <w:noProof/>
        </w:rPr>
        <w:t>4</w:t>
      </w:r>
      <w:r w:rsidR="00C523CE">
        <w:rPr>
          <w:noProof/>
        </w:rPr>
        <w:fldChar w:fldCharType="end"/>
      </w:r>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865205"/>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8865272"/>
      <w:r>
        <w:t xml:space="preserve">Tabelle </w:t>
      </w:r>
      <w:r w:rsidR="00C523CE">
        <w:fldChar w:fldCharType="begin"/>
      </w:r>
      <w:r w:rsidR="00C523CE">
        <w:instrText xml:space="preserve"> SEQ Tabelle \* ARABIC </w:instrText>
      </w:r>
      <w:r w:rsidR="00C523CE">
        <w:fldChar w:fldCharType="separate"/>
      </w:r>
      <w:r w:rsidR="00913B44">
        <w:rPr>
          <w:noProof/>
        </w:rPr>
        <w:t>5</w:t>
      </w:r>
      <w:r w:rsidR="00C523CE">
        <w:rPr>
          <w:noProof/>
        </w:rPr>
        <w:fldChar w:fldCharType="end"/>
      </w:r>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w:t>
      </w:r>
      <w:r w:rsidR="00A76ED0">
        <w:rPr>
          <w:lang w:val="de-CH"/>
        </w:rPr>
        <w:t>NET</w:t>
      </w:r>
      <w:r w:rsidR="00C1523D">
        <w:rPr>
          <w:lang w:val="de-CH"/>
        </w:rPr>
        <w:t xml:space="preserve">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8865206"/>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8865273"/>
      <w:r>
        <w:t xml:space="preserve">Tabelle </w:t>
      </w:r>
      <w:r w:rsidR="00C523CE">
        <w:fldChar w:fldCharType="begin"/>
      </w:r>
      <w:r w:rsidR="00C523CE">
        <w:instrText xml:space="preserve"> SEQ Tabelle \* ARABIC </w:instrText>
      </w:r>
      <w:r w:rsidR="00C523CE">
        <w:fldChar w:fldCharType="separate"/>
      </w:r>
      <w:r w:rsidR="00913B44">
        <w:rPr>
          <w:noProof/>
        </w:rPr>
        <w:t>6</w:t>
      </w:r>
      <w:r w:rsidR="00C523CE">
        <w:rPr>
          <w:noProof/>
        </w:rPr>
        <w:fldChar w:fldCharType="end"/>
      </w:r>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Dies habe ich dann auch getan, wobei ich das Grundkonzept der Navigation aus einem anderen Projekt übernehmen konnte. Im gleichen Schritt habe ich die Atos-Farben als Theme-Farben definiert, damit diese nicht später vergessen gehen.</w:t>
      </w:r>
      <w:r w:rsidR="00CB1E59">
        <w:rPr>
          <w:lang w:val="de-CH"/>
        </w:rPr>
        <w:t xml:space="preserve"> Leider wurde ich durch das Logging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r>
        <w:rPr>
          <w:lang w:val="de-CH"/>
        </w:rPr>
        <w:t>Azure</w:t>
      </w:r>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40" w:history="1">
        <w:r w:rsidR="00532A7C" w:rsidRPr="00716C1E">
          <w:rPr>
            <w:rStyle w:val="Hyperlink"/>
            <w:lang w:val="de-CH"/>
          </w:rPr>
          <w:t>https://stackify.com/log4net-guide-dotnet-logging/</w:t>
        </w:r>
      </w:hyperlink>
      <w:r w:rsidR="00E316BF">
        <w:rPr>
          <w:lang w:val="de-CH"/>
        </w:rPr>
        <w:t xml:space="preserve"> &amp; </w:t>
      </w:r>
      <w:hyperlink r:id="rId41"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des kaskadierenden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8865207"/>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7" w:name="_Toc508865274"/>
      <w:r>
        <w:t xml:space="preserve">Tabelle </w:t>
      </w:r>
      <w:r w:rsidR="00C523CE">
        <w:fldChar w:fldCharType="begin"/>
      </w:r>
      <w:r w:rsidR="00C523CE">
        <w:instrText xml:space="preserve"> SEQ Tabelle \* ARABIC </w:instrText>
      </w:r>
      <w:r w:rsidR="00C523CE">
        <w:fldChar w:fldCharType="separate"/>
      </w:r>
      <w:r w:rsidR="00913B44">
        <w:rPr>
          <w:noProof/>
        </w:rPr>
        <w:t>7</w:t>
      </w:r>
      <w:r w:rsidR="00C523CE">
        <w:rPr>
          <w:noProof/>
        </w:rPr>
        <w:fldChar w:fldCharType="end"/>
      </w:r>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Race Conditions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8" w:name="_Toc508865208"/>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8865275"/>
      <w:r>
        <w:t xml:space="preserve">Tabelle </w:t>
      </w:r>
      <w:r w:rsidR="00C523CE">
        <w:fldChar w:fldCharType="begin"/>
      </w:r>
      <w:r w:rsidR="00C523CE">
        <w:instrText xml:space="preserve"> SEQ Tabelle \* ARABIC </w:instrText>
      </w:r>
      <w:r w:rsidR="00C523CE">
        <w:fldChar w:fldCharType="separate"/>
      </w:r>
      <w:r w:rsidR="00913B44">
        <w:rPr>
          <w:noProof/>
        </w:rPr>
        <w:t>8</w:t>
      </w:r>
      <w:r w:rsidR="00C523CE">
        <w:rPr>
          <w:noProof/>
        </w:rPr>
        <w:fldChar w:fldCharType="end"/>
      </w:r>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Cron-Service, weshalb ich länger gebraucht habe als erwartet.</w:t>
      </w:r>
      <w:r w:rsidR="00F7793D">
        <w:rPr>
          <w:lang w:val="de-CH"/>
        </w:rPr>
        <w:t xml:space="preserve"> Da die Implementation der weiteren Funktionen, wie das Löschen eines Events, noch nicht implementiert sind, werde ich dazugehörigen Notifikationen fortlaufend testen. </w:t>
      </w:r>
      <w:r w:rsidR="008155B8">
        <w:rPr>
          <w:lang w:val="de-CH"/>
        </w:rPr>
        <w:t>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w:t>
      </w:r>
      <w:r w:rsidR="00C34CDF">
        <w:rPr>
          <w:lang w:val="de-CH"/>
        </w:rPr>
        <w:t>,</w:t>
      </w:r>
      <w:r w:rsidR="0006009D">
        <w:rPr>
          <w:lang w:val="de-CH"/>
        </w:rPr>
        <w:t xml:space="preserve">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123746" w:rsidP="007C0A10">
      <w:pPr>
        <w:rPr>
          <w:lang w:val="de-CH"/>
        </w:rPr>
      </w:pPr>
      <w:r>
        <w:rPr>
          <w:lang w:val="de-CH"/>
        </w:rPr>
        <w:t>Beim Testen</w:t>
      </w:r>
      <w:r w:rsidR="000E3789">
        <w:rPr>
          <w:lang w:val="de-CH"/>
        </w:rPr>
        <w:t xml:space="preserve"> meine</w:t>
      </w:r>
      <w:r>
        <w:rPr>
          <w:lang w:val="de-CH"/>
        </w:rPr>
        <w:t>r</w:t>
      </w:r>
      <w:r w:rsidR="000E3789">
        <w:rPr>
          <w:lang w:val="de-CH"/>
        </w:rPr>
        <w:t xml:space="preserve"> Cron-Implementation </w:t>
      </w:r>
      <w:r>
        <w:rPr>
          <w:lang w:val="de-CH"/>
        </w:rPr>
        <w:t>m</w:t>
      </w:r>
      <w:r w:rsidR="000E3789">
        <w:rPr>
          <w:lang w:val="de-CH"/>
        </w:rPr>
        <w:t xml:space="preserve">usste ich mit Schreck feststellen, dass die Datenbankoperationen nicht funktionierten. Konkret wurde der Context, in diesem Fall die Datenbankanbindung, nach der ersten </w:t>
      </w:r>
      <w:r w:rsidR="00EF0CF7">
        <w:rPr>
          <w:lang w:val="de-CH"/>
        </w:rPr>
        <w:t>Abfrage</w:t>
      </w:r>
      <w:r w:rsidR="000E3789">
        <w:rPr>
          <w:lang w:val="de-CH"/>
        </w:rPr>
        <w:t xml:space="preserve"> aufgelöst, weshalb weitere </w:t>
      </w:r>
      <w:r w:rsidR="00EF0CF7">
        <w:rPr>
          <w:lang w:val="de-CH"/>
        </w:rPr>
        <w:t xml:space="preserve">Abfragen </w:t>
      </w:r>
      <w:r w:rsidR="000E3789">
        <w:rPr>
          <w:lang w:val="de-CH"/>
        </w:rPr>
        <w:t xml:space="preserve">fehlschlugen. Erst nach mühseligem Probieren fand ich heraus, dass der Fehler in </w:t>
      </w:r>
      <w:r w:rsidR="00A904CA">
        <w:rPr>
          <w:lang w:val="de-CH"/>
        </w:rPr>
        <w:t>«</w:t>
      </w:r>
      <w:r w:rsidR="000E3789">
        <w:rPr>
          <w:lang w:val="de-CH"/>
        </w:rPr>
        <w:t>Parallel.ForEach</w:t>
      </w:r>
      <w:r w:rsidR="00A904CA">
        <w:rPr>
          <w:lang w:val="de-CH"/>
        </w:rPr>
        <w:t>»</w:t>
      </w:r>
      <w:r w:rsidR="000E3789">
        <w:rPr>
          <w:lang w:val="de-CH"/>
        </w:rPr>
        <w:t xml:space="preserve"> steckte. Die Idee hinter </w:t>
      </w:r>
      <w:r w:rsidR="00A904CA">
        <w:rPr>
          <w:lang w:val="de-CH"/>
        </w:rPr>
        <w:t>meiner Implementation</w:t>
      </w:r>
      <w:r w:rsidR="000E3789">
        <w:rPr>
          <w:lang w:val="de-CH"/>
        </w:rPr>
        <w:t xml:space="preserve"> war, dass die verschiedenen Cron-</w:t>
      </w:r>
      <w:r w:rsidR="00A904CA">
        <w:rPr>
          <w:lang w:val="de-CH"/>
        </w:rPr>
        <w:t>Dienste</w:t>
      </w:r>
      <w:r w:rsidR="000E3789">
        <w:rPr>
          <w:lang w:val="de-CH"/>
        </w:rPr>
        <w:t xml:space="preserve"> parallel laufen können. </w:t>
      </w:r>
      <w:r w:rsidR="00A904CA">
        <w:rPr>
          <w:lang w:val="de-CH"/>
        </w:rPr>
        <w:t>«</w:t>
      </w:r>
      <w:r w:rsidR="000E3789">
        <w:rPr>
          <w:lang w:val="de-CH"/>
        </w:rPr>
        <w:t>Parallel.ForEach</w:t>
      </w:r>
      <w:r w:rsidR="00A904CA">
        <w:rPr>
          <w:lang w:val="de-CH"/>
        </w:rPr>
        <w:t>» erstellt dafür mehrere Threads,</w:t>
      </w:r>
      <w:r w:rsidR="000E3789">
        <w:rPr>
          <w:lang w:val="de-CH"/>
        </w:rPr>
        <w:t xml:space="preserve"> </w:t>
      </w:r>
      <w:r w:rsidR="00A904CA">
        <w:rPr>
          <w:lang w:val="de-CH"/>
        </w:rPr>
        <w:t xml:space="preserve">die sich </w:t>
      </w:r>
      <w:r w:rsidR="000E3789">
        <w:rPr>
          <w:lang w:val="de-CH"/>
        </w:rPr>
        <w:t>mit dem Context nicht vertragen</w:t>
      </w:r>
      <w:r w:rsidR="00A904CA">
        <w:rPr>
          <w:lang w:val="de-CH"/>
        </w:rPr>
        <w:t xml:space="preserve"> haben. Als Lösung werden </w:t>
      </w:r>
      <w:r w:rsidR="000E3789">
        <w:rPr>
          <w:lang w:val="de-CH"/>
        </w:rPr>
        <w:t>die verschiedenen Cron-Handler nacheinander abgehandelt.</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70" w:name="_Toc508865209"/>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r w:rsidR="00B35DCA"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B35DCA" w:rsidRDefault="00B35DCA" w:rsidP="00B8601C">
            <w:pPr>
              <w:tabs>
                <w:tab w:val="left" w:pos="4395"/>
              </w:tabs>
              <w:rPr>
                <w:lang w:val="de-CH"/>
              </w:rPr>
            </w:pPr>
            <w:r>
              <w:rPr>
                <w:lang w:val="de-CH"/>
              </w:rPr>
              <w:t>Fix E-Mail-Spam</w:t>
            </w:r>
          </w:p>
        </w:tc>
        <w:tc>
          <w:tcPr>
            <w:tcW w:w="1412" w:type="dxa"/>
          </w:tcPr>
          <w:p w:rsidR="00B35DCA" w:rsidRDefault="00B35DCA" w:rsidP="00B8601C">
            <w:pPr>
              <w:tabs>
                <w:tab w:val="left" w:pos="4395"/>
              </w:tabs>
              <w:rPr>
                <w:lang w:val="de-CH"/>
              </w:rPr>
            </w:pPr>
            <w:r>
              <w:rPr>
                <w:lang w:val="de-CH"/>
              </w:rPr>
              <w:t>-</w:t>
            </w:r>
          </w:p>
        </w:tc>
        <w:tc>
          <w:tcPr>
            <w:tcW w:w="2214" w:type="dxa"/>
          </w:tcPr>
          <w:p w:rsidR="00B35DCA" w:rsidRDefault="00B35DCA" w:rsidP="00B8601C">
            <w:pPr>
              <w:keepNext/>
              <w:tabs>
                <w:tab w:val="left" w:pos="4395"/>
              </w:tabs>
              <w:rPr>
                <w:lang w:val="de-CH"/>
              </w:rPr>
            </w:pPr>
            <w:r>
              <w:rPr>
                <w:lang w:val="de-CH"/>
              </w:rPr>
              <w:t>15min</w:t>
            </w:r>
          </w:p>
        </w:tc>
        <w:tc>
          <w:tcPr>
            <w:tcW w:w="826" w:type="dxa"/>
          </w:tcPr>
          <w:p w:rsidR="00B35DCA" w:rsidRPr="008B2056" w:rsidRDefault="00B35DCA"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bl>
    <w:p w:rsidR="009067EE" w:rsidRDefault="009067EE" w:rsidP="009067EE">
      <w:pPr>
        <w:pStyle w:val="Beschriftung"/>
      </w:pPr>
      <w:bookmarkStart w:id="71" w:name="_Toc508865276"/>
      <w:r>
        <w:t xml:space="preserve">Tabelle </w:t>
      </w:r>
      <w:r w:rsidR="00C523CE">
        <w:fldChar w:fldCharType="begin"/>
      </w:r>
      <w:r w:rsidR="00C523CE">
        <w:instrText xml:space="preserve"> SEQ Tabelle \* ARABIC </w:instrText>
      </w:r>
      <w:r w:rsidR="00C523CE">
        <w:fldChar w:fldCharType="separate"/>
      </w:r>
      <w:r w:rsidR="00913B44">
        <w:rPr>
          <w:noProof/>
        </w:rPr>
        <w:t>9</w:t>
      </w:r>
      <w:r w:rsidR="00C523CE">
        <w:rPr>
          <w:noProof/>
        </w:rPr>
        <w:fldChar w:fldCharType="end"/>
      </w:r>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Mockups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w:t>
      </w:r>
      <w:r w:rsidR="003145E2">
        <w:rPr>
          <w:lang w:val="de-CH"/>
        </w:rPr>
        <w:t>Bibliothek,</w:t>
      </w:r>
      <w:r w:rsidR="00B432D8">
        <w:rPr>
          <w:lang w:val="de-CH"/>
        </w:rPr>
        <w:t xml:space="preserve"> welche ich verwende. So gibt ein Benutzer nur eine Reihe von Texten ein, welche durch RegEx überprüft werden.</w:t>
      </w:r>
    </w:p>
    <w:p w:rsidR="003145E2" w:rsidRDefault="003145E2" w:rsidP="009067EE">
      <w:pPr>
        <w:rPr>
          <w:lang w:val="de-CH"/>
        </w:rPr>
      </w:pPr>
      <w:r>
        <w:rPr>
          <w:lang w:val="de-CH"/>
        </w:rPr>
        <w:t>Am Abend hat mich Rolf darüber informiert, dass er jede Stunde durch eine E-Mail auf seinem E</w:t>
      </w:r>
      <w:r w:rsidR="005E7EC0">
        <w:rPr>
          <w:lang w:val="de-CH"/>
        </w:rPr>
        <w:t>ventteilnamen hingewiesen wurde,</w:t>
      </w:r>
      <w:r>
        <w:rPr>
          <w:lang w:val="de-CH"/>
        </w:rPr>
        <w:t xml:space="preserve"> </w:t>
      </w:r>
      <w:r w:rsidR="005E7EC0">
        <w:rPr>
          <w:lang w:val="de-CH"/>
        </w:rPr>
        <w:t xml:space="preserve">obwohl dies nur </w:t>
      </w:r>
      <w:r w:rsidR="006C24AC">
        <w:rPr>
          <w:lang w:val="de-CH"/>
        </w:rPr>
        <w:t>einmal</w:t>
      </w:r>
      <w:r>
        <w:rPr>
          <w:lang w:val="de-CH"/>
        </w:rPr>
        <w:t xml:space="preserve"> </w:t>
      </w:r>
      <w:r w:rsidR="005E7EC0">
        <w:rPr>
          <w:lang w:val="de-CH"/>
        </w:rPr>
        <w:t>geschehen soll</w:t>
      </w:r>
      <w:r w:rsidR="00F7419B">
        <w:rPr>
          <w:lang w:val="de-CH"/>
        </w:rPr>
        <w:t>.</w:t>
      </w:r>
      <w:r>
        <w:rPr>
          <w:lang w:val="de-CH"/>
        </w:rPr>
        <w:t xml:space="preserve"> </w:t>
      </w:r>
      <w:r w:rsidR="005E7EC0">
        <w:rPr>
          <w:lang w:val="de-CH"/>
        </w:rPr>
        <w:t>Eine Log-Analyse bestätigt</w:t>
      </w:r>
      <w:r>
        <w:rPr>
          <w:lang w:val="de-CH"/>
        </w:rPr>
        <w:t xml:space="preserve">, dass jede Stunde ein Reminder und Summary versendet </w:t>
      </w:r>
      <w:r w:rsidR="005E7EC0">
        <w:rPr>
          <w:lang w:val="de-CH"/>
        </w:rPr>
        <w:t>werden</w:t>
      </w:r>
      <w:r>
        <w:rPr>
          <w:lang w:val="de-CH"/>
        </w:rPr>
        <w:t xml:space="preserve">. </w:t>
      </w:r>
      <w:r w:rsidR="00F7419B">
        <w:rPr>
          <w:lang w:val="de-CH"/>
        </w:rPr>
        <w:t xml:space="preserve">Beim suchen des Fehlers </w:t>
      </w:r>
      <w:r>
        <w:rPr>
          <w:lang w:val="de-CH"/>
        </w:rPr>
        <w:t xml:space="preserve">bin ich darauf gestossen, dass «SentEmail» </w:t>
      </w:r>
      <w:r w:rsidR="00F7419B">
        <w:rPr>
          <w:lang w:val="de-CH"/>
        </w:rPr>
        <w:t xml:space="preserve">nie auf </w:t>
      </w:r>
      <w:r>
        <w:rPr>
          <w:lang w:val="de-CH"/>
        </w:rPr>
        <w:t xml:space="preserve">true </w:t>
      </w:r>
      <w:r w:rsidR="00F7419B">
        <w:rPr>
          <w:lang w:val="de-CH"/>
        </w:rPr>
        <w:t>gesetzt wird</w:t>
      </w:r>
      <w:r>
        <w:rPr>
          <w:lang w:val="de-CH"/>
        </w:rPr>
        <w:t xml:space="preserve">, weshalb bei </w:t>
      </w:r>
      <w:r w:rsidR="00F7419B">
        <w:rPr>
          <w:lang w:val="de-CH"/>
        </w:rPr>
        <w:t xml:space="preserve">jeder </w:t>
      </w:r>
      <w:r>
        <w:rPr>
          <w:lang w:val="de-CH"/>
        </w:rPr>
        <w:t xml:space="preserve">Durchführung E-Mails </w:t>
      </w:r>
      <w:r w:rsidR="00F7419B">
        <w:rPr>
          <w:lang w:val="de-CH"/>
        </w:rPr>
        <w:t xml:space="preserve">versendet </w:t>
      </w:r>
      <w:r>
        <w:rPr>
          <w:lang w:val="de-CH"/>
        </w:rPr>
        <w:t>wurden</w:t>
      </w:r>
      <w:r w:rsidR="007450D3">
        <w:rPr>
          <w:lang w:val="de-CH"/>
        </w:rPr>
        <w:t>.</w:t>
      </w:r>
      <w:r w:rsidR="003306F9">
        <w:rPr>
          <w:lang w:val="de-CH"/>
        </w:rPr>
        <w:t xml:space="preserve"> Ähnliche Fehler wie diesen möchte morgen durch exploratives Testen korrigieren, bevor ich nächste Woche den Testplan abarbeite.</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kryptische Fehlermeldung «Unable to create a constant value of type Event</w:t>
      </w:r>
      <w:r w:rsidR="0000688E">
        <w:rPr>
          <w:lang w:val="de-CH"/>
        </w:rPr>
        <w:t xml:space="preserve">» half mir leider auch nicht weiter, weshalb ich mich an das Internet wandte. Glücklicherweise hat ein Benutzer unter </w:t>
      </w:r>
      <w:hyperlink r:id="rId42"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Die Lösung des Problems war, die Ids anstelle der Objekte miteinander zu vergleichen</w:t>
      </w:r>
    </w:p>
    <w:p w:rsidR="007B71A4" w:rsidRDefault="007B71A4" w:rsidP="007B71A4">
      <w:pPr>
        <w:pStyle w:val="berschrift3"/>
        <w:rPr>
          <w:lang w:val="de-CH"/>
        </w:rPr>
      </w:pPr>
      <w:r>
        <w:rPr>
          <w:lang w:val="de-CH"/>
        </w:rPr>
        <w:t>Expertenbesuch</w:t>
      </w:r>
    </w:p>
    <w:p w:rsidR="002B460A" w:rsidRPr="005E7EC0" w:rsidRDefault="005E7EC0" w:rsidP="009067EE">
      <w:pPr>
        <w:rPr>
          <w:lang w:val="de-CH"/>
        </w:rPr>
      </w:pPr>
      <w:r>
        <w:rPr>
          <w:lang w:val="de-CH"/>
        </w:rPr>
        <w:t>Beim zweiten Expertenbesuchen haben wir zuerst den Ablauf der Präsentation besprochen, meine offenen Fragen beantwortet und anschliessend eine kleine Demo der Anwendung durchgeführt. Ein guter Punkt für die richtige Demo ist das bereithalten von Logs / Datenbanken und die Einbeziehung des Publikums. So konnte ich live Rolf und den Experten Herr Jansen zu einem zuvor erstellten Event einladen. Als wir über die Dokumentation gingen, war ich überrascht, als Herr Jansen nach der Definition eines Salts fragte. Da wir in der Schule Dutzende Male von Passwort-Hashing und Salts gehört hatten, habe ich betriebsblind angenommen, dass dies Allgemeinwissen ist. Um dies zu vermeiden möchte ich zum Schluss die exotischen</w:t>
      </w:r>
      <w:r w:rsidRPr="005E7EC0">
        <w:rPr>
          <w:lang w:val="de-CH"/>
        </w:rPr>
        <w:t xml:space="preserve"> Begriffe im Glossar erleutern.</w:t>
      </w:r>
    </w:p>
    <w:p w:rsidR="009067EE" w:rsidRDefault="009067EE" w:rsidP="009067EE">
      <w:pPr>
        <w:pStyle w:val="berschrift3"/>
        <w:rPr>
          <w:lang w:val="de-CH"/>
        </w:rPr>
      </w:pPr>
      <w:r w:rsidRPr="00EE1FCB">
        <w:rPr>
          <w:lang w:val="de-CH"/>
        </w:rPr>
        <w:t>Reflexion</w:t>
      </w:r>
    </w:p>
    <w:p w:rsidR="005E6FC7" w:rsidRDefault="00E546F9" w:rsidP="005E7EC0">
      <w:pPr>
        <w:rPr>
          <w:lang w:val="de-CH"/>
        </w:rPr>
      </w:pPr>
      <w:r>
        <w:rPr>
          <w:lang w:val="de-CH"/>
        </w:rPr>
        <w:t>Da ich mit der Implementierung sogar vor meinem Zeitplan bin, möchte ich wie vom Experten geraten den Fokus auf die Dokumentation verschieben. So habe ich noch drei Tage Zeit, wobei Fehlerkorrekturen und Testen Potential zur Zeitverbrennung aufweisen. Alles in allem bin ich zufrieden mit dem bisherigen Projektablauf und hoffe beim Testen, auf keine bösen Überraschungen zu stossen.</w:t>
      </w:r>
    </w:p>
    <w:p w:rsidR="00A543C6" w:rsidRPr="000F485D" w:rsidRDefault="009067EE" w:rsidP="005E6FC7">
      <w:pPr>
        <w:pStyle w:val="berschrift2"/>
        <w:rPr>
          <w:lang w:val="de-CH"/>
        </w:rPr>
      </w:pPr>
      <w:r>
        <w:rPr>
          <w:lang w:val="de-CH"/>
        </w:rPr>
        <w:br w:type="page"/>
      </w:r>
      <w:bookmarkStart w:id="72" w:name="_Toc508865210"/>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2"/>
    </w:p>
    <w:p w:rsidR="00A543C6" w:rsidRDefault="00A543C6" w:rsidP="00A543C6">
      <w:pPr>
        <w:pStyle w:val="berschrift3"/>
        <w:rPr>
          <w:lang w:val="de-CH"/>
        </w:rPr>
      </w:pPr>
      <w:r w:rsidRPr="00EE1FCB">
        <w:rPr>
          <w:lang w:val="de-CH"/>
        </w:rPr>
        <w:t>Planung</w:t>
      </w:r>
    </w:p>
    <w:p w:rsidR="00A543C6" w:rsidRPr="005423CB" w:rsidRDefault="006F5819" w:rsidP="00A543C6">
      <w:pPr>
        <w:rPr>
          <w:lang w:val="de-CH"/>
        </w:rPr>
      </w:pPr>
      <w:r>
        <w:rPr>
          <w:lang w:val="de-CH"/>
        </w:rPr>
        <w:t>Heute möchte ich am Morgen die Implementation endgültig abschliessen und am Nachmittag die dazugehörige Dokumentation schreiben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Pr="00EE1FCB" w:rsidRDefault="00025EB5" w:rsidP="00B8601C">
            <w:pPr>
              <w:tabs>
                <w:tab w:val="left" w:pos="4395"/>
              </w:tabs>
              <w:rPr>
                <w:lang w:val="de-CH"/>
              </w:rPr>
            </w:pPr>
            <w:r>
              <w:rPr>
                <w:lang w:val="de-CH"/>
              </w:rPr>
              <w:t>Arbeitsprotokoll nachtragen</w:t>
            </w:r>
          </w:p>
        </w:tc>
        <w:tc>
          <w:tcPr>
            <w:tcW w:w="1412" w:type="dxa"/>
          </w:tcPr>
          <w:p w:rsidR="00025EB5" w:rsidRPr="00EE1FCB" w:rsidRDefault="00025EB5" w:rsidP="00B8601C">
            <w:pPr>
              <w:tabs>
                <w:tab w:val="left" w:pos="4395"/>
              </w:tabs>
              <w:rPr>
                <w:lang w:val="de-CH"/>
              </w:rPr>
            </w:pPr>
            <w:r>
              <w:rPr>
                <w:lang w:val="de-CH"/>
              </w:rPr>
              <w:t>15min</w:t>
            </w:r>
          </w:p>
        </w:tc>
        <w:tc>
          <w:tcPr>
            <w:tcW w:w="2214" w:type="dxa"/>
          </w:tcPr>
          <w:p w:rsidR="00025EB5" w:rsidRPr="00EE1FCB" w:rsidRDefault="00C15EA5"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Code-Cleanup</w:t>
            </w:r>
          </w:p>
        </w:tc>
        <w:tc>
          <w:tcPr>
            <w:tcW w:w="1412" w:type="dxa"/>
          </w:tcPr>
          <w:p w:rsidR="00025EB5" w:rsidRDefault="00025EB5" w:rsidP="00B8601C">
            <w:pPr>
              <w:tabs>
                <w:tab w:val="left" w:pos="4395"/>
              </w:tabs>
              <w:rPr>
                <w:lang w:val="de-CH"/>
              </w:rPr>
            </w:pPr>
            <w:r>
              <w:rPr>
                <w:lang w:val="de-CH"/>
              </w:rPr>
              <w:t>1h</w:t>
            </w:r>
          </w:p>
        </w:tc>
        <w:tc>
          <w:tcPr>
            <w:tcW w:w="2214" w:type="dxa"/>
          </w:tcPr>
          <w:p w:rsidR="00025EB5" w:rsidRPr="00EE1FCB" w:rsidRDefault="00073C10" w:rsidP="00B8601C">
            <w:pPr>
              <w:tabs>
                <w:tab w:val="left" w:pos="4395"/>
              </w:tabs>
              <w:rPr>
                <w:lang w:val="de-CH"/>
              </w:rPr>
            </w:pPr>
            <w:r>
              <w:rPr>
                <w:lang w:val="de-CH"/>
              </w:rPr>
              <w:t>1h</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Exploratives Testen</w:t>
            </w:r>
          </w:p>
        </w:tc>
        <w:tc>
          <w:tcPr>
            <w:tcW w:w="1412" w:type="dxa"/>
          </w:tcPr>
          <w:p w:rsidR="00025EB5" w:rsidRDefault="00025EB5" w:rsidP="00B8601C">
            <w:pPr>
              <w:tabs>
                <w:tab w:val="left" w:pos="4395"/>
              </w:tabs>
              <w:rPr>
                <w:lang w:val="de-CH"/>
              </w:rPr>
            </w:pPr>
            <w:r>
              <w:rPr>
                <w:lang w:val="de-CH"/>
              </w:rPr>
              <w:t>30min</w:t>
            </w:r>
          </w:p>
        </w:tc>
        <w:tc>
          <w:tcPr>
            <w:tcW w:w="2214" w:type="dxa"/>
          </w:tcPr>
          <w:p w:rsidR="00025EB5" w:rsidRPr="00EE1FCB" w:rsidRDefault="0041076F"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Bugfixes</w:t>
            </w:r>
          </w:p>
        </w:tc>
        <w:tc>
          <w:tcPr>
            <w:tcW w:w="1412" w:type="dxa"/>
          </w:tcPr>
          <w:p w:rsidR="00025EB5" w:rsidRDefault="00025EB5" w:rsidP="00B8601C">
            <w:pPr>
              <w:tabs>
                <w:tab w:val="left" w:pos="4395"/>
              </w:tabs>
              <w:rPr>
                <w:lang w:val="de-CH"/>
              </w:rPr>
            </w:pPr>
            <w:r>
              <w:rPr>
                <w:lang w:val="de-CH"/>
              </w:rPr>
              <w:t>45min</w:t>
            </w:r>
          </w:p>
        </w:tc>
        <w:tc>
          <w:tcPr>
            <w:tcW w:w="2214" w:type="dxa"/>
          </w:tcPr>
          <w:p w:rsidR="00025EB5" w:rsidRPr="00EE1FCB" w:rsidRDefault="0041076F" w:rsidP="00B8601C">
            <w:pPr>
              <w:tabs>
                <w:tab w:val="left" w:pos="4395"/>
              </w:tabs>
              <w:rPr>
                <w:lang w:val="de-CH"/>
              </w:rPr>
            </w:pPr>
            <w:r>
              <w:rPr>
                <w:lang w:val="de-CH"/>
              </w:rPr>
              <w:t>45</w:t>
            </w:r>
            <w:r w:rsidR="00073C10">
              <w:rPr>
                <w:lang w:val="de-CH"/>
              </w:rPr>
              <w:t>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41076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41076F" w:rsidRDefault="0041076F" w:rsidP="0041076F">
            <w:pPr>
              <w:tabs>
                <w:tab w:val="left" w:pos="4395"/>
              </w:tabs>
              <w:rPr>
                <w:lang w:val="de-CH"/>
              </w:rPr>
            </w:pPr>
            <w:r>
              <w:rPr>
                <w:lang w:val="de-CH"/>
              </w:rPr>
              <w:t>GUI-Vergoldung</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15min</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5423CB" w:rsidTr="00B8601C">
        <w:tc>
          <w:tcPr>
            <w:tcW w:w="4874" w:type="dxa"/>
          </w:tcPr>
          <w:p w:rsidR="0041076F" w:rsidRDefault="0041076F" w:rsidP="0041076F">
            <w:pPr>
              <w:tabs>
                <w:tab w:val="left" w:pos="4395"/>
              </w:tabs>
              <w:rPr>
                <w:lang w:val="de-CH"/>
              </w:rPr>
            </w:pPr>
            <w:r>
              <w:rPr>
                <w:lang w:val="de-CH"/>
              </w:rPr>
              <w:t>Dokumentation Backend</w:t>
            </w:r>
          </w:p>
        </w:tc>
        <w:tc>
          <w:tcPr>
            <w:tcW w:w="1412" w:type="dxa"/>
          </w:tcPr>
          <w:p w:rsidR="0041076F" w:rsidRDefault="0041076F" w:rsidP="0041076F">
            <w:pPr>
              <w:tabs>
                <w:tab w:val="left" w:pos="4395"/>
              </w:tabs>
              <w:rPr>
                <w:lang w:val="de-CH"/>
              </w:rPr>
            </w:pPr>
            <w:r>
              <w:rPr>
                <w:lang w:val="de-CH"/>
              </w:rPr>
              <w:t>3h</w:t>
            </w:r>
          </w:p>
        </w:tc>
        <w:tc>
          <w:tcPr>
            <w:tcW w:w="2214" w:type="dxa"/>
          </w:tcPr>
          <w:p w:rsidR="0041076F" w:rsidRPr="00EE1FCB" w:rsidRDefault="0041076F" w:rsidP="0041076F">
            <w:pPr>
              <w:tabs>
                <w:tab w:val="left" w:pos="4395"/>
              </w:tabs>
              <w:rPr>
                <w:lang w:val="de-CH"/>
              </w:rPr>
            </w:pPr>
            <w:r>
              <w:rPr>
                <w:lang w:val="de-CH"/>
              </w:rPr>
              <w:t>2h 30min</w:t>
            </w:r>
          </w:p>
        </w:tc>
        <w:tc>
          <w:tcPr>
            <w:tcW w:w="826" w:type="dxa"/>
          </w:tcPr>
          <w:p w:rsidR="0041076F" w:rsidRDefault="0041076F" w:rsidP="0041076F">
            <w:pPr>
              <w:tabs>
                <w:tab w:val="left" w:pos="4395"/>
              </w:tabs>
              <w:rPr>
                <w:lang w:val="de-CH"/>
              </w:rPr>
            </w:pPr>
            <w:r>
              <w:rPr>
                <w:rFonts w:ascii="Segoe UI Symbol" w:hAnsi="Segoe UI Symbol" w:cs="Segoe UI Symbol"/>
              </w:rPr>
              <w:t>✔</w:t>
            </w:r>
          </w:p>
        </w:tc>
      </w:tr>
      <w:tr w:rsidR="0041076F"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41076F" w:rsidRDefault="0041076F" w:rsidP="0041076F">
            <w:pPr>
              <w:tabs>
                <w:tab w:val="left" w:pos="4395"/>
              </w:tabs>
              <w:rPr>
                <w:lang w:val="de-CH"/>
              </w:rPr>
            </w:pPr>
            <w:r>
              <w:rPr>
                <w:lang w:val="de-CH"/>
              </w:rPr>
              <w:t>Dokumentation Frontend</w:t>
            </w:r>
          </w:p>
        </w:tc>
        <w:tc>
          <w:tcPr>
            <w:tcW w:w="1412" w:type="dxa"/>
          </w:tcPr>
          <w:p w:rsidR="0041076F" w:rsidRDefault="0041076F" w:rsidP="0041076F">
            <w:pPr>
              <w:tabs>
                <w:tab w:val="left" w:pos="4395"/>
              </w:tabs>
              <w:rPr>
                <w:lang w:val="de-CH"/>
              </w:rPr>
            </w:pPr>
            <w:r>
              <w:rPr>
                <w:lang w:val="de-CH"/>
              </w:rPr>
              <w:t>2h</w:t>
            </w:r>
          </w:p>
        </w:tc>
        <w:tc>
          <w:tcPr>
            <w:tcW w:w="2214" w:type="dxa"/>
          </w:tcPr>
          <w:p w:rsidR="0041076F" w:rsidRPr="00EE1FCB" w:rsidRDefault="0041076F" w:rsidP="0041076F">
            <w:pPr>
              <w:keepNext/>
              <w:tabs>
                <w:tab w:val="left" w:pos="4395"/>
              </w:tabs>
              <w:rPr>
                <w:lang w:val="de-CH"/>
              </w:rPr>
            </w:pPr>
            <w:r>
              <w:rPr>
                <w:lang w:val="de-CH"/>
              </w:rPr>
              <w:t>1h</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Arbeitsprotokoll</w:t>
            </w:r>
          </w:p>
        </w:tc>
        <w:tc>
          <w:tcPr>
            <w:tcW w:w="1412" w:type="dxa"/>
          </w:tcPr>
          <w:p w:rsidR="0041076F" w:rsidRDefault="0041076F" w:rsidP="0041076F">
            <w:pPr>
              <w:tabs>
                <w:tab w:val="left" w:pos="4395"/>
              </w:tabs>
              <w:rPr>
                <w:lang w:val="de-CH"/>
              </w:rPr>
            </w:pPr>
            <w:r>
              <w:rPr>
                <w:lang w:val="de-CH"/>
              </w:rPr>
              <w:t>30min</w:t>
            </w:r>
          </w:p>
        </w:tc>
        <w:tc>
          <w:tcPr>
            <w:tcW w:w="2214" w:type="dxa"/>
          </w:tcPr>
          <w:p w:rsidR="0041076F" w:rsidRPr="00EE1FCB" w:rsidRDefault="0041076F" w:rsidP="0041076F">
            <w:pPr>
              <w:keepNext/>
              <w:tabs>
                <w:tab w:val="left" w:pos="4395"/>
              </w:tabs>
              <w:rPr>
                <w:lang w:val="de-CH"/>
              </w:rPr>
            </w:pPr>
            <w:r>
              <w:rPr>
                <w:lang w:val="de-CH"/>
              </w:rPr>
              <w:t>30min</w:t>
            </w:r>
          </w:p>
        </w:tc>
        <w:tc>
          <w:tcPr>
            <w:tcW w:w="826" w:type="dxa"/>
          </w:tcPr>
          <w:p w:rsidR="0041076F" w:rsidRDefault="001A0C30" w:rsidP="0041076F">
            <w:pPr>
              <w:keepNext/>
              <w:tabs>
                <w:tab w:val="left" w:pos="4395"/>
              </w:tabs>
              <w:rPr>
                <w:lang w:val="de-CH"/>
              </w:rPr>
            </w:pPr>
            <w:r>
              <w:rPr>
                <w:rFonts w:ascii="Segoe UI Symbol" w:hAnsi="Segoe UI Symbol" w:cs="Segoe UI Symbol"/>
              </w:rPr>
              <w:t>✔</w:t>
            </w:r>
          </w:p>
        </w:tc>
      </w:tr>
      <w:tr w:rsidR="001A0C3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A0C30" w:rsidRDefault="001A0C30" w:rsidP="0041076F">
            <w:pPr>
              <w:tabs>
                <w:tab w:val="left" w:pos="4395"/>
              </w:tabs>
              <w:rPr>
                <w:lang w:val="de-CH"/>
              </w:rPr>
            </w:pPr>
            <w:r>
              <w:rPr>
                <w:lang w:val="de-CH"/>
              </w:rPr>
              <w:t>Erweiterte Fehlerkorrekturen</w:t>
            </w:r>
          </w:p>
        </w:tc>
        <w:tc>
          <w:tcPr>
            <w:tcW w:w="1412" w:type="dxa"/>
          </w:tcPr>
          <w:p w:rsidR="001A0C30" w:rsidRDefault="001A0C30" w:rsidP="0041076F">
            <w:pPr>
              <w:tabs>
                <w:tab w:val="left" w:pos="4395"/>
              </w:tabs>
              <w:rPr>
                <w:lang w:val="de-CH"/>
              </w:rPr>
            </w:pPr>
            <w:r>
              <w:rPr>
                <w:lang w:val="de-CH"/>
              </w:rPr>
              <w:t>-</w:t>
            </w:r>
          </w:p>
        </w:tc>
        <w:tc>
          <w:tcPr>
            <w:tcW w:w="2214" w:type="dxa"/>
          </w:tcPr>
          <w:p w:rsidR="001A0C30" w:rsidRDefault="001A0C30" w:rsidP="0041076F">
            <w:pPr>
              <w:keepNext/>
              <w:tabs>
                <w:tab w:val="left" w:pos="4395"/>
              </w:tabs>
              <w:rPr>
                <w:lang w:val="de-CH"/>
              </w:rPr>
            </w:pPr>
            <w:r>
              <w:rPr>
                <w:lang w:val="de-CH"/>
              </w:rPr>
              <w:t>30min</w:t>
            </w:r>
          </w:p>
        </w:tc>
        <w:tc>
          <w:tcPr>
            <w:tcW w:w="826" w:type="dxa"/>
          </w:tcPr>
          <w:p w:rsidR="001A0C30" w:rsidRDefault="001A0C30" w:rsidP="0041076F">
            <w:pPr>
              <w:keepNext/>
              <w:tabs>
                <w:tab w:val="left" w:pos="4395"/>
              </w:tabs>
              <w:rPr>
                <w:lang w:val="de-CH"/>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Allgemeine Dokumentationskorrektur</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1h</w:t>
            </w:r>
          </w:p>
        </w:tc>
        <w:tc>
          <w:tcPr>
            <w:tcW w:w="826" w:type="dxa"/>
          </w:tcPr>
          <w:p w:rsidR="0041076F" w:rsidRDefault="001A0C30" w:rsidP="0041076F">
            <w:pPr>
              <w:keepNext/>
              <w:tabs>
                <w:tab w:val="left" w:pos="4395"/>
              </w:tabs>
              <w:rPr>
                <w:rFonts w:ascii="Segoe UI Symbol" w:hAnsi="Segoe UI Symbol" w:cs="Segoe UI Symbol"/>
              </w:rPr>
            </w:pPr>
            <w:r>
              <w:rPr>
                <w:rFonts w:ascii="Segoe UI Symbol" w:hAnsi="Segoe UI Symbol" w:cs="Segoe UI Symbol"/>
              </w:rPr>
              <w:t>✔</w:t>
            </w:r>
          </w:p>
        </w:tc>
      </w:tr>
    </w:tbl>
    <w:p w:rsidR="00A543C6" w:rsidRDefault="00A543C6" w:rsidP="00A543C6">
      <w:pPr>
        <w:pStyle w:val="Beschriftung"/>
      </w:pPr>
      <w:bookmarkStart w:id="73" w:name="_Toc508865277"/>
      <w:r>
        <w:t xml:space="preserve">Tabelle </w:t>
      </w:r>
      <w:r w:rsidR="00C523CE">
        <w:fldChar w:fldCharType="begin"/>
      </w:r>
      <w:r w:rsidR="00C523CE">
        <w:instrText xml:space="preserve"> SEQ Tabelle \* ARABIC </w:instrText>
      </w:r>
      <w:r w:rsidR="00C523CE">
        <w:fldChar w:fldCharType="separate"/>
      </w:r>
      <w:r w:rsidR="00913B44">
        <w:rPr>
          <w:noProof/>
        </w:rPr>
        <w:t>10</w:t>
      </w:r>
      <w:r w:rsidR="00C523CE">
        <w:rPr>
          <w:noProof/>
        </w:rPr>
        <w:fldChar w:fldCharType="end"/>
      </w:r>
      <w:r>
        <w:t>: Konkrete Planung Tag 8</w:t>
      </w:r>
      <w:bookmarkEnd w:id="73"/>
    </w:p>
    <w:p w:rsidR="00A543C6" w:rsidRDefault="00A543C6" w:rsidP="00A543C6">
      <w:pPr>
        <w:pStyle w:val="berschrift3"/>
        <w:rPr>
          <w:lang w:val="de-CH"/>
        </w:rPr>
      </w:pPr>
      <w:r>
        <w:rPr>
          <w:lang w:val="de-CH"/>
        </w:rPr>
        <w:t>Erledigte</w:t>
      </w:r>
      <w:r w:rsidRPr="00EE1FCB">
        <w:rPr>
          <w:lang w:val="de-CH"/>
        </w:rPr>
        <w:t xml:space="preserve"> Arbeit</w:t>
      </w:r>
    </w:p>
    <w:p w:rsidR="00A50450" w:rsidRPr="00AD2440" w:rsidRDefault="00E77F5A" w:rsidP="00A543C6">
      <w:pPr>
        <w:rPr>
          <w:lang w:val="de-CH"/>
        </w:rPr>
      </w:pPr>
      <w:r>
        <w:rPr>
          <w:lang w:val="de-CH"/>
        </w:rPr>
        <w:t>Am Morgen konnte ich das gestrige Arbeitsprotokoll abschliessen und durch das Einführen eines DeleteServices die Code-Qualität</w:t>
      </w:r>
      <w:r w:rsidR="00233ABE">
        <w:rPr>
          <w:lang w:val="de-CH"/>
        </w:rPr>
        <w:t xml:space="preserve"> </w:t>
      </w:r>
      <w:r>
        <w:rPr>
          <w:lang w:val="de-CH"/>
        </w:rPr>
        <w:t>verbessern. Zuvor hatte ich den Code für das Löschen von Entitäten wild verteilt</w:t>
      </w:r>
      <w:r w:rsidR="00AB19CF">
        <w:rPr>
          <w:lang w:val="de-CH"/>
        </w:rPr>
        <w:t>,</w:t>
      </w:r>
      <w:r>
        <w:rPr>
          <w:lang w:val="de-CH"/>
        </w:rPr>
        <w:t xml:space="preserve"> </w:t>
      </w:r>
      <w:r w:rsidR="00AB19CF">
        <w:rPr>
          <w:lang w:val="de-CH"/>
        </w:rPr>
        <w:t xml:space="preserve">wobei eine Implementation </w:t>
      </w:r>
      <w:r>
        <w:rPr>
          <w:lang w:val="de-CH"/>
        </w:rPr>
        <w:t>nach meiner Analyse sogar fehlerhaft</w:t>
      </w:r>
      <w:r w:rsidR="00D97BDF">
        <w:rPr>
          <w:lang w:val="de-CH"/>
        </w:rPr>
        <w:t xml:space="preserve"> war</w:t>
      </w:r>
      <w:r>
        <w:rPr>
          <w:lang w:val="de-CH"/>
        </w:rPr>
        <w:t>. Dank meines Umbaus ist der Code leserlicher und wartbarer.</w:t>
      </w:r>
      <w:r w:rsidR="0041076F">
        <w:rPr>
          <w:lang w:val="de-CH"/>
        </w:rPr>
        <w:t xml:space="preserve"> Beim explorativen Testen habe ich diverse Kleinigkeiten bemerkt, welche ich korrigiert habe. </w:t>
      </w:r>
      <w:r w:rsidR="00CC7E1D">
        <w:rPr>
          <w:lang w:val="de-CH"/>
        </w:rPr>
        <w:t>Durch das verwalten eines realen</w:t>
      </w:r>
      <w:r w:rsidR="00FE7B3A">
        <w:rPr>
          <w:lang w:val="de-CH"/>
        </w:rPr>
        <w:t xml:space="preserve"> Event</w:t>
      </w:r>
      <w:r w:rsidR="00CC7E1D">
        <w:rPr>
          <w:lang w:val="de-CH"/>
        </w:rPr>
        <w:t>s</w:t>
      </w:r>
      <w:r w:rsidR="00FE7B3A">
        <w:rPr>
          <w:lang w:val="de-CH"/>
        </w:rPr>
        <w:t xml:space="preserve">, </w:t>
      </w:r>
      <w:r w:rsidR="00CC7E1D">
        <w:rPr>
          <w:lang w:val="de-CH"/>
        </w:rPr>
        <w:t>dem</w:t>
      </w:r>
      <w:r w:rsidR="0041076F">
        <w:rPr>
          <w:lang w:val="de-CH"/>
        </w:rPr>
        <w:t xml:space="preserve"> Mittagessen mit einem anderen Lehrling</w:t>
      </w:r>
      <w:r w:rsidR="00CC7E1D">
        <w:rPr>
          <w:lang w:val="de-CH"/>
        </w:rPr>
        <w:t>,</w:t>
      </w:r>
      <w:r w:rsidR="0041076F">
        <w:rPr>
          <w:lang w:val="de-CH"/>
        </w:rPr>
        <w:t xml:space="preserve"> </w:t>
      </w:r>
      <w:r w:rsidR="00CC7E1D">
        <w:rPr>
          <w:lang w:val="de-CH"/>
        </w:rPr>
        <w:t xml:space="preserve">konnte ich die </w:t>
      </w:r>
      <w:r w:rsidR="0041076F">
        <w:rPr>
          <w:lang w:val="de-CH"/>
        </w:rPr>
        <w:t>Online-Version ausgiebig testen. Dabei habe ich noch eine Vergoldung eingebaut, dass der Laden-Dialog bei schnell aufeinanderfolgenden Abfragen nicht mehrmals aufflackert. Am Nachmittag habe ich die Dokumentation der Realisierung ausgearbeitet und grundsätzlich abgeschlossen. Den Tag habe ich eine Stunde früher als geplant beendet, damit ich diese Stunde am Wochenende in das Korrekturlesen der Arbeit investieren kann.</w:t>
      </w:r>
      <w:r w:rsidR="0086542D">
        <w:rPr>
          <w:lang w:val="de-CH"/>
        </w:rPr>
        <w:t xml:space="preserve"> Am Wochenende habe ich </w:t>
      </w:r>
      <w:r w:rsidR="007E0D99">
        <w:rPr>
          <w:lang w:val="de-CH"/>
        </w:rPr>
        <w:t>neben der Dokumentation auch weitere Fehlerkorrekturen vorgenommen und Version 1.0.1 veröffentlicht. Darunter gab es einen kritischen Fehler, wodurch zeitabhängige E-Mails viel zu früh versendet wurden. Der Fehler lag in dem Aufruf der «DiffHours»-Methode, welche für die Daten 01.01</w:t>
      </w:r>
      <w:r w:rsidR="00C32604">
        <w:rPr>
          <w:lang w:val="de-CH"/>
        </w:rPr>
        <w:t>.18</w:t>
      </w:r>
      <w:r w:rsidR="007E0D99">
        <w:rPr>
          <w:lang w:val="de-CH"/>
        </w:rPr>
        <w:t xml:space="preserve"> 12:00 und 02.01</w:t>
      </w:r>
      <w:r w:rsidR="00C32604">
        <w:rPr>
          <w:lang w:val="de-CH"/>
        </w:rPr>
        <w:t>.18</w:t>
      </w:r>
      <w:r w:rsidR="007E0D99">
        <w:rPr>
          <w:lang w:val="de-CH"/>
        </w:rPr>
        <w:t xml:space="preserve"> 13:00 </w:t>
      </w:r>
      <w:r w:rsidR="00FF5E96">
        <w:rPr>
          <w:lang w:val="de-CH"/>
        </w:rPr>
        <w:t xml:space="preserve">eine </w:t>
      </w:r>
      <w:r w:rsidR="007E0D99">
        <w:rPr>
          <w:lang w:val="de-CH"/>
        </w:rPr>
        <w:t xml:space="preserve">Differenz </w:t>
      </w:r>
      <w:r w:rsidR="00FF5E96">
        <w:rPr>
          <w:lang w:val="de-CH"/>
        </w:rPr>
        <w:t xml:space="preserve">von einer Stunde zurückgab, wobei ich </w:t>
      </w:r>
      <w:r w:rsidR="007E0D99">
        <w:rPr>
          <w:lang w:val="de-CH"/>
        </w:rPr>
        <w:t>25</w:t>
      </w:r>
      <w:r w:rsidR="00FF5E96">
        <w:rPr>
          <w:lang w:val="de-CH"/>
        </w:rPr>
        <w:t xml:space="preserve"> Stunden</w:t>
      </w:r>
      <w:r w:rsidR="007E0D99">
        <w:rPr>
          <w:lang w:val="de-CH"/>
        </w:rPr>
        <w:t xml:space="preserve"> </w:t>
      </w:r>
      <w:r w:rsidR="007C54D4">
        <w:rPr>
          <w:lang w:val="de-CH"/>
        </w:rPr>
        <w:t>erwartet</w:t>
      </w:r>
      <w:r w:rsidR="00FF5E96">
        <w:rPr>
          <w:lang w:val="de-CH"/>
        </w:rPr>
        <w:t xml:space="preserve"> hatte</w:t>
      </w:r>
      <w:r w:rsidR="007E0D99">
        <w:rPr>
          <w:lang w:val="de-CH"/>
        </w:rPr>
        <w:t>.</w:t>
      </w:r>
    </w:p>
    <w:p w:rsidR="00A543C6" w:rsidRDefault="00A543C6" w:rsidP="00A543C6">
      <w:pPr>
        <w:pStyle w:val="berschrift3"/>
        <w:rPr>
          <w:lang w:val="de-CH"/>
        </w:rPr>
      </w:pPr>
      <w:r>
        <w:rPr>
          <w:lang w:val="de-CH"/>
        </w:rPr>
        <w:t>Probleme</w:t>
      </w:r>
    </w:p>
    <w:p w:rsidR="00A50450" w:rsidRDefault="00DC4198" w:rsidP="00A543C6">
      <w:pPr>
        <w:rPr>
          <w:lang w:val="de-CH"/>
        </w:rPr>
      </w:pPr>
      <w:r>
        <w:rPr>
          <w:lang w:val="de-CH"/>
        </w:rPr>
        <w:t>Beim Betrachten der Notifikationen ist mir aufgefallen, dass die «zufällig</w:t>
      </w:r>
      <w:r w:rsidR="00A50450">
        <w:rPr>
          <w:lang w:val="de-CH"/>
        </w:rPr>
        <w:t xml:space="preserve">» von der Datenbank erstellten GUIDs </w:t>
      </w:r>
      <w:r>
        <w:rPr>
          <w:lang w:val="de-CH"/>
        </w:rPr>
        <w:t xml:space="preserve">nicht so zufällig sind, wie ich das erhofft hatte. In einigen Fällen variierten die verschiedenen GUIDs, in diesem Fall Session-Tokens, nur um eine Zahl. Nach Recherche im Internet habe ich unter anderem dank </w:t>
      </w:r>
      <w:hyperlink r:id="rId43" w:history="1">
        <w:r w:rsidRPr="00335D17">
          <w:rPr>
            <w:rStyle w:val="Hyperlink"/>
            <w:lang w:val="de-CH"/>
          </w:rPr>
          <w:t>https://blogs.msdn.microsoft.com/oldnewthing/20120523-00/?p=7553/</w:t>
        </w:r>
      </w:hyperlink>
      <w:r>
        <w:rPr>
          <w:lang w:val="de-CH"/>
        </w:rPr>
        <w:t xml:space="preserve"> herausgefunden, dass diese Verhalten bis zu einem gewissen Grad beabsichtigt ist. Konkret sind G</w:t>
      </w:r>
      <w:r w:rsidRPr="001556D4">
        <w:rPr>
          <w:b/>
          <w:lang w:val="de-CH"/>
        </w:rPr>
        <w:t>U</w:t>
      </w:r>
      <w:r>
        <w:rPr>
          <w:lang w:val="de-CH"/>
        </w:rPr>
        <w:t xml:space="preserve">IDs wie der Name schon sagt dafür ausgelegt </w:t>
      </w:r>
      <w:r w:rsidR="001556D4" w:rsidRPr="001556D4">
        <w:rPr>
          <w:b/>
          <w:lang w:val="de-CH"/>
        </w:rPr>
        <w:t>U</w:t>
      </w:r>
      <w:r>
        <w:rPr>
          <w:lang w:val="de-CH"/>
        </w:rPr>
        <w:t>nique zu sein. Dabei wird nicht beachtet, ob diese zufällig sind, weshalb diese auch für kryptografische Funktionen nicht sinnvoll wären. In meinem konkreten Fall könnte ein Benutzer mit ein wenig Glück und Brute-Force die Session eines anderen Benutzers ausfindig machen.</w:t>
      </w:r>
    </w:p>
    <w:p w:rsidR="00A543C6" w:rsidRDefault="00A543C6" w:rsidP="00A543C6">
      <w:pPr>
        <w:pStyle w:val="berschrift3"/>
        <w:rPr>
          <w:lang w:val="de-CH"/>
        </w:rPr>
      </w:pPr>
      <w:r w:rsidRPr="00EE1FCB">
        <w:rPr>
          <w:lang w:val="de-CH"/>
        </w:rPr>
        <w:t>Reflexion</w:t>
      </w:r>
    </w:p>
    <w:p w:rsidR="00265462" w:rsidRPr="00265462" w:rsidRDefault="00DC4198" w:rsidP="00265462">
      <w:pPr>
        <w:rPr>
          <w:lang w:val="de-CH"/>
        </w:rPr>
      </w:pPr>
      <w:r>
        <w:rPr>
          <w:lang w:val="de-CH"/>
        </w:rPr>
        <w:t xml:space="preserve">Heute konnte ich die Realisierungsphase </w:t>
      </w:r>
      <w:r w:rsidR="001B150F">
        <w:rPr>
          <w:lang w:val="de-CH"/>
        </w:rPr>
        <w:t xml:space="preserve">grösstenteils </w:t>
      </w:r>
      <w:r>
        <w:rPr>
          <w:lang w:val="de-CH"/>
        </w:rPr>
        <w:t>abschliessen und langsam in die Testphase übergehen.</w:t>
      </w:r>
      <w:r w:rsidR="00CD1094">
        <w:rPr>
          <w:lang w:val="de-CH"/>
        </w:rPr>
        <w:t xml:space="preserve"> Obwohl ich vor dem Zeitplan liege habe ich am Wochenende Zeit investiert, damit ich auf keinen Fall in Verzug komme. Das durchgeführte explorative Testen hat Fehler ans Licht gebracht, welche ich zum Glück allesamt schnell korrigieren konnte. Ein grosses Problem der Arbeit ist, dass ich niemals alles dokumentieren kann.</w:t>
      </w:r>
    </w:p>
    <w:p w:rsidR="00A543C6" w:rsidRPr="000F485D" w:rsidRDefault="00A543C6" w:rsidP="00A543C6">
      <w:pPr>
        <w:pStyle w:val="berschrift2"/>
        <w:rPr>
          <w:lang w:val="de-CH"/>
        </w:rPr>
      </w:pPr>
      <w:r>
        <w:rPr>
          <w:lang w:val="de-CH"/>
        </w:rPr>
        <w:br w:type="page"/>
      </w:r>
      <w:bookmarkStart w:id="74" w:name="_Toc508865211"/>
      <w:r>
        <w:rPr>
          <w:lang w:val="de-CH"/>
        </w:rPr>
        <w:lastRenderedPageBreak/>
        <w:t>Tag 9</w:t>
      </w:r>
      <w:r w:rsidRPr="00EE1FCB">
        <w:rPr>
          <w:lang w:val="de-CH"/>
        </w:rPr>
        <w:t xml:space="preserve"> (</w:t>
      </w:r>
      <w:r>
        <w:rPr>
          <w:lang w:val="de-CH"/>
        </w:rPr>
        <w:t>20.03.2018</w:t>
      </w:r>
      <w:r w:rsidRPr="000F485D">
        <w:rPr>
          <w:lang w:val="de-CH"/>
        </w:rPr>
        <w:t>)</w:t>
      </w:r>
      <w:bookmarkEnd w:id="74"/>
    </w:p>
    <w:p w:rsidR="00A543C6" w:rsidRDefault="00A543C6" w:rsidP="00A543C6">
      <w:pPr>
        <w:pStyle w:val="berschrift3"/>
        <w:rPr>
          <w:lang w:val="de-CH"/>
        </w:rPr>
      </w:pPr>
      <w:r w:rsidRPr="00EE1FCB">
        <w:rPr>
          <w:lang w:val="de-CH"/>
        </w:rPr>
        <w:t>Planung</w:t>
      </w:r>
    </w:p>
    <w:p w:rsidR="00A543C6" w:rsidRPr="005423CB" w:rsidRDefault="007B5B93" w:rsidP="00A543C6">
      <w:pPr>
        <w:rPr>
          <w:lang w:val="de-CH"/>
        </w:rPr>
      </w:pPr>
      <w:r>
        <w:rPr>
          <w:lang w:val="de-CH"/>
        </w:rPr>
        <w:t>Heute möchte ich die Testfälle durchführen, ein Testfazit ziehen und mit der Auswertung beginnen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Pr="00EE1FCB" w:rsidRDefault="00D73CAB" w:rsidP="00B8601C">
            <w:pPr>
              <w:tabs>
                <w:tab w:val="left" w:pos="4395"/>
              </w:tabs>
              <w:rPr>
                <w:lang w:val="de-CH"/>
              </w:rPr>
            </w:pPr>
            <w:r>
              <w:rPr>
                <w:lang w:val="de-CH"/>
              </w:rPr>
              <w:t>Planen-Kapitel abschliessen</w:t>
            </w:r>
          </w:p>
        </w:tc>
        <w:tc>
          <w:tcPr>
            <w:tcW w:w="1412" w:type="dxa"/>
          </w:tcPr>
          <w:p w:rsidR="00D73CAB" w:rsidRPr="00EE1FCB" w:rsidRDefault="00D73CAB" w:rsidP="00B8601C">
            <w:pPr>
              <w:tabs>
                <w:tab w:val="left" w:pos="4395"/>
              </w:tabs>
              <w:rPr>
                <w:lang w:val="de-CH"/>
              </w:rPr>
            </w:pPr>
            <w:r>
              <w:rPr>
                <w:lang w:val="de-CH"/>
              </w:rPr>
              <w:t>1h</w:t>
            </w:r>
          </w:p>
        </w:tc>
        <w:tc>
          <w:tcPr>
            <w:tcW w:w="2214" w:type="dxa"/>
          </w:tcPr>
          <w:p w:rsidR="00D73CAB" w:rsidRPr="00EE1FCB" w:rsidRDefault="00C523CE" w:rsidP="00B8601C">
            <w:pPr>
              <w:tabs>
                <w:tab w:val="left" w:pos="4395"/>
              </w:tabs>
              <w:rPr>
                <w:lang w:val="de-CH"/>
              </w:rPr>
            </w:pPr>
            <w:r>
              <w:rPr>
                <w:lang w:val="de-CH"/>
              </w:rPr>
              <w:t>45min</w:t>
            </w:r>
            <w:bookmarkStart w:id="75" w:name="_GoBack"/>
            <w:bookmarkEnd w:id="75"/>
          </w:p>
        </w:tc>
        <w:tc>
          <w:tcPr>
            <w:tcW w:w="826" w:type="dxa"/>
          </w:tcPr>
          <w:p w:rsidR="00D73CAB" w:rsidRDefault="00D73CAB" w:rsidP="00B8601C">
            <w:pPr>
              <w:tabs>
                <w:tab w:val="left" w:pos="4395"/>
              </w:tabs>
              <w:rPr>
                <w:lang w:val="de-CH"/>
              </w:rPr>
            </w:pPr>
          </w:p>
        </w:tc>
      </w:tr>
      <w:tr w:rsidR="00D73CAB" w:rsidRPr="005423CB" w:rsidTr="00B8601C">
        <w:tc>
          <w:tcPr>
            <w:tcW w:w="4874" w:type="dxa"/>
          </w:tcPr>
          <w:p w:rsidR="00D73CAB" w:rsidRDefault="00D73CAB" w:rsidP="00B8601C">
            <w:pPr>
              <w:tabs>
                <w:tab w:val="left" w:pos="4395"/>
              </w:tabs>
              <w:rPr>
                <w:lang w:val="de-CH"/>
              </w:rPr>
            </w:pPr>
            <w:r>
              <w:rPr>
                <w:lang w:val="de-CH"/>
              </w:rPr>
              <w:t>Exploratives Testen (dokumentieren)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D73CAB" w:rsidP="00B8601C">
            <w:pPr>
              <w:tabs>
                <w:tab w:val="left" w:pos="4395"/>
              </w:tabs>
              <w:rPr>
                <w:lang w:val="de-CH"/>
              </w:rPr>
            </w:pPr>
          </w:p>
        </w:tc>
        <w:tc>
          <w:tcPr>
            <w:tcW w:w="826" w:type="dxa"/>
          </w:tcPr>
          <w:p w:rsidR="00D73CAB" w:rsidRDefault="00D73CAB" w:rsidP="00B8601C">
            <w:pPr>
              <w:tabs>
                <w:tab w:val="left" w:pos="4395"/>
              </w:tabs>
              <w:rPr>
                <w:lang w:val="de-CH"/>
              </w:rPr>
            </w:pP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Default="00D73CAB" w:rsidP="00B8601C">
            <w:pPr>
              <w:tabs>
                <w:tab w:val="left" w:pos="4395"/>
              </w:tabs>
              <w:rPr>
                <w:lang w:val="de-CH"/>
              </w:rPr>
            </w:pPr>
            <w:r>
              <w:rPr>
                <w:lang w:val="de-CH"/>
              </w:rPr>
              <w:t>Testfälle durchführen</w:t>
            </w:r>
          </w:p>
        </w:tc>
        <w:tc>
          <w:tcPr>
            <w:tcW w:w="1412" w:type="dxa"/>
          </w:tcPr>
          <w:p w:rsidR="00D73CAB" w:rsidRDefault="00633973" w:rsidP="00B8601C">
            <w:pPr>
              <w:tabs>
                <w:tab w:val="left" w:pos="4395"/>
              </w:tabs>
              <w:rPr>
                <w:lang w:val="de-CH"/>
              </w:rPr>
            </w:pPr>
            <w:r>
              <w:rPr>
                <w:lang w:val="de-CH"/>
              </w:rPr>
              <w:t>3h 30min</w:t>
            </w:r>
          </w:p>
        </w:tc>
        <w:tc>
          <w:tcPr>
            <w:tcW w:w="2214" w:type="dxa"/>
          </w:tcPr>
          <w:p w:rsidR="00D73CAB" w:rsidRPr="00EE1FCB" w:rsidRDefault="00D73CAB" w:rsidP="00B8601C">
            <w:pPr>
              <w:tabs>
                <w:tab w:val="left" w:pos="4395"/>
              </w:tabs>
              <w:rPr>
                <w:lang w:val="de-CH"/>
              </w:rPr>
            </w:pPr>
          </w:p>
        </w:tc>
        <w:tc>
          <w:tcPr>
            <w:tcW w:w="826" w:type="dxa"/>
          </w:tcPr>
          <w:p w:rsidR="00D73CAB" w:rsidRDefault="00D73CAB" w:rsidP="00B8601C">
            <w:pPr>
              <w:tabs>
                <w:tab w:val="left" w:pos="4395"/>
              </w:tabs>
              <w:rPr>
                <w:lang w:val="de-CH"/>
              </w:rPr>
            </w:pPr>
          </w:p>
        </w:tc>
      </w:tr>
      <w:tr w:rsidR="00D73CAB" w:rsidRPr="005423CB" w:rsidTr="00B8601C">
        <w:tc>
          <w:tcPr>
            <w:tcW w:w="4874" w:type="dxa"/>
          </w:tcPr>
          <w:p w:rsidR="00D73CAB" w:rsidRDefault="00D73CAB" w:rsidP="00B8601C">
            <w:pPr>
              <w:tabs>
                <w:tab w:val="left" w:pos="4395"/>
              </w:tabs>
              <w:rPr>
                <w:lang w:val="de-CH"/>
              </w:rPr>
            </w:pPr>
            <w:r>
              <w:rPr>
                <w:lang w:val="de-CH"/>
              </w:rPr>
              <w:t>Testfazit ziehen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D73CAB" w:rsidP="00B8601C">
            <w:pPr>
              <w:tabs>
                <w:tab w:val="left" w:pos="4395"/>
              </w:tabs>
              <w:rPr>
                <w:lang w:val="de-CH"/>
              </w:rPr>
            </w:pPr>
          </w:p>
        </w:tc>
        <w:tc>
          <w:tcPr>
            <w:tcW w:w="826" w:type="dxa"/>
          </w:tcPr>
          <w:p w:rsidR="00D73CAB" w:rsidRDefault="00D73CAB" w:rsidP="00B8601C">
            <w:pPr>
              <w:tabs>
                <w:tab w:val="left" w:pos="4395"/>
              </w:tabs>
              <w:rPr>
                <w:lang w:val="de-CH"/>
              </w:rPr>
            </w:pP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Default="00D73CAB" w:rsidP="00B8601C">
            <w:pPr>
              <w:tabs>
                <w:tab w:val="left" w:pos="4395"/>
              </w:tabs>
              <w:rPr>
                <w:lang w:val="de-CH"/>
              </w:rPr>
            </w:pPr>
            <w:r>
              <w:rPr>
                <w:lang w:val="de-CH"/>
              </w:rPr>
              <w:t>Projektauswertung beginnen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D73CAB" w:rsidP="00B8601C">
            <w:pPr>
              <w:tabs>
                <w:tab w:val="left" w:pos="4395"/>
              </w:tabs>
              <w:rPr>
                <w:lang w:val="de-CH"/>
              </w:rPr>
            </w:pPr>
          </w:p>
        </w:tc>
        <w:tc>
          <w:tcPr>
            <w:tcW w:w="826" w:type="dxa"/>
          </w:tcPr>
          <w:p w:rsidR="00D73CAB" w:rsidRDefault="00D73CAB" w:rsidP="00B8601C">
            <w:pPr>
              <w:tabs>
                <w:tab w:val="left" w:pos="4395"/>
              </w:tabs>
              <w:rPr>
                <w:lang w:val="de-CH"/>
              </w:rPr>
            </w:pPr>
          </w:p>
        </w:tc>
      </w:tr>
      <w:tr w:rsidR="00A543C6" w:rsidRPr="00EE1FCB" w:rsidTr="00B8601C">
        <w:trPr>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6" w:name="_Toc508865278"/>
      <w:r>
        <w:t xml:space="preserve">Tabelle </w:t>
      </w:r>
      <w:r w:rsidR="00C523CE">
        <w:fldChar w:fldCharType="begin"/>
      </w:r>
      <w:r w:rsidR="00C523CE">
        <w:instrText xml:space="preserve"> SEQ Tabelle \* ARABIC </w:instrText>
      </w:r>
      <w:r w:rsidR="00C523CE">
        <w:fldChar w:fldCharType="separate"/>
      </w:r>
      <w:r w:rsidR="00913B44">
        <w:rPr>
          <w:noProof/>
        </w:rPr>
        <w:t>11</w:t>
      </w:r>
      <w:r w:rsidR="00C523CE">
        <w:rPr>
          <w:noProof/>
        </w:rPr>
        <w:fldChar w:fldCharType="end"/>
      </w:r>
      <w:r>
        <w:t>: Konkrete Planung Tag 9</w:t>
      </w:r>
      <w:bookmarkEnd w:id="76"/>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7" w:name="_Toc508865212"/>
      <w:r>
        <w:rPr>
          <w:lang w:val="de-CH"/>
        </w:rPr>
        <w:lastRenderedPageBreak/>
        <w:t>Tag 10</w:t>
      </w:r>
      <w:r w:rsidRPr="00EE1FCB">
        <w:rPr>
          <w:lang w:val="de-CH"/>
        </w:rPr>
        <w:t xml:space="preserve"> (</w:t>
      </w:r>
      <w:r>
        <w:rPr>
          <w:lang w:val="de-CH"/>
        </w:rPr>
        <w:t>21.03.2018</w:t>
      </w:r>
      <w:r w:rsidRPr="000F485D">
        <w:rPr>
          <w:lang w:val="de-CH"/>
        </w:rPr>
        <w:t>)</w:t>
      </w:r>
      <w:bookmarkEnd w:id="77"/>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8865279"/>
      <w:r>
        <w:t xml:space="preserve">Tabelle </w:t>
      </w:r>
      <w:r w:rsidR="00C523CE">
        <w:fldChar w:fldCharType="begin"/>
      </w:r>
      <w:r w:rsidR="00C523CE">
        <w:instrText xml:space="preserve"> SEQ Tabelle \* ARABIC </w:instrText>
      </w:r>
      <w:r w:rsidR="00C523CE">
        <w:fldChar w:fldCharType="separate"/>
      </w:r>
      <w:r w:rsidR="00913B44">
        <w:rPr>
          <w:noProof/>
        </w:rPr>
        <w:t>12</w:t>
      </w:r>
      <w:r w:rsidR="00C523CE">
        <w:rPr>
          <w:noProof/>
        </w:rPr>
        <w:fldChar w:fldCharType="end"/>
      </w:r>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9" w:name="_Toc508865213"/>
      <w:r>
        <w:rPr>
          <w:lang w:val="de-CH"/>
        </w:rPr>
        <w:lastRenderedPageBreak/>
        <w:t>Kurzfassung</w:t>
      </w:r>
      <w:bookmarkEnd w:id="79"/>
    </w:p>
    <w:p w:rsidR="00EF4FAA" w:rsidRDefault="00EF4FAA" w:rsidP="00EF4FAA">
      <w:pPr>
        <w:pStyle w:val="berschrift2"/>
        <w:rPr>
          <w:lang w:val="de-CH"/>
        </w:rPr>
      </w:pPr>
      <w:bookmarkStart w:id="80" w:name="_Toc508865214"/>
      <w:r>
        <w:rPr>
          <w:lang w:val="de-CH"/>
        </w:rPr>
        <w:t>Kurze Ausgangssituation</w:t>
      </w:r>
      <w:bookmarkEnd w:id="80"/>
    </w:p>
    <w:p w:rsidR="00EF4FAA" w:rsidRPr="00EF4FAA" w:rsidRDefault="00EF4FAA" w:rsidP="00EF4FAA">
      <w:pPr>
        <w:jc w:val="both"/>
        <w:rPr>
          <w:lang w:val="de-CH"/>
        </w:rPr>
      </w:pPr>
    </w:p>
    <w:p w:rsidR="00EF4FAA" w:rsidRDefault="00EF4FAA" w:rsidP="00EF4FAA">
      <w:pPr>
        <w:pStyle w:val="berschrift2"/>
        <w:jc w:val="both"/>
        <w:rPr>
          <w:lang w:val="de-CH"/>
        </w:rPr>
      </w:pPr>
      <w:bookmarkStart w:id="81" w:name="_Toc508865215"/>
      <w:r>
        <w:rPr>
          <w:lang w:val="de-CH"/>
        </w:rPr>
        <w:t>Umsetzung</w:t>
      </w:r>
      <w:bookmarkEnd w:id="81"/>
    </w:p>
    <w:p w:rsidR="00D924C6" w:rsidRPr="00D924C6" w:rsidRDefault="00D924C6" w:rsidP="00D924C6">
      <w:pPr>
        <w:rPr>
          <w:lang w:val="de-CH"/>
        </w:rPr>
      </w:pPr>
    </w:p>
    <w:p w:rsidR="00EF4FAA" w:rsidRDefault="00EF4FAA" w:rsidP="00EF4FAA">
      <w:pPr>
        <w:pStyle w:val="berschrift2"/>
        <w:rPr>
          <w:lang w:val="de-CH"/>
        </w:rPr>
      </w:pPr>
      <w:bookmarkStart w:id="82" w:name="_Toc508865216"/>
      <w:r>
        <w:rPr>
          <w:lang w:val="de-CH"/>
        </w:rPr>
        <w:t>Ergebnis</w:t>
      </w:r>
      <w:bookmarkEnd w:id="82"/>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3" w:name="_Toc494375303"/>
      <w:bookmarkStart w:id="84" w:name="_Toc508865217"/>
      <w:bookmarkStart w:id="85" w:name="Teil2"/>
      <w:bookmarkEnd w:id="23"/>
      <w:bookmarkEnd w:id="24"/>
      <w:r w:rsidRPr="00EE1FCB">
        <w:rPr>
          <w:lang w:val="de-CH"/>
        </w:rPr>
        <w:lastRenderedPageBreak/>
        <w:t>Informieren</w:t>
      </w:r>
      <w:bookmarkEnd w:id="83"/>
      <w:bookmarkEnd w:id="84"/>
    </w:p>
    <w:p w:rsidR="00CC6EB4" w:rsidRPr="00EE1FCB" w:rsidRDefault="00CC6EB4" w:rsidP="00CC6EB4">
      <w:pPr>
        <w:pStyle w:val="berschrift2"/>
        <w:rPr>
          <w:lang w:val="de-CH"/>
        </w:rPr>
      </w:pPr>
      <w:bookmarkStart w:id="86" w:name="_Toc508865218"/>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8865219"/>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86542D" w:rsidRPr="00814264" w:rsidRDefault="0086542D" w:rsidP="00513DF8">
                            <w:pPr>
                              <w:pStyle w:val="Beschriftung"/>
                              <w:rPr>
                                <w:rFonts w:ascii="Verdana" w:eastAsia="Times New Roman" w:hAnsi="Verdana"/>
                                <w:noProof/>
                                <w:szCs w:val="20"/>
                              </w:rPr>
                            </w:pPr>
                            <w:bookmarkStart w:id="92" w:name="_Toc508865256"/>
                            <w:r>
                              <w:t xml:space="preserve">Abbildung </w:t>
                            </w:r>
                            <w:r w:rsidR="00C523CE">
                              <w:fldChar w:fldCharType="begin"/>
                            </w:r>
                            <w:r w:rsidR="00C523CE">
                              <w:instrText xml:space="preserve"> SEQ Abbildung \* ARABIC </w:instrText>
                            </w:r>
                            <w:r w:rsidR="00C523CE">
                              <w:fldChar w:fldCharType="separate"/>
                            </w:r>
                            <w:r>
                              <w:rPr>
                                <w:noProof/>
                              </w:rPr>
                              <w:t>2</w:t>
                            </w:r>
                            <w:r w:rsidR="00C523CE">
                              <w:rPr>
                                <w:noProof/>
                              </w:rPr>
                              <w:fldChar w:fldCharType="end"/>
                            </w:r>
                            <w:r>
                              <w:t>: Mockup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86542D" w:rsidRPr="00814264" w:rsidRDefault="0086542D" w:rsidP="00513DF8">
                      <w:pPr>
                        <w:pStyle w:val="Beschriftung"/>
                        <w:rPr>
                          <w:rFonts w:ascii="Verdana" w:eastAsia="Times New Roman" w:hAnsi="Verdana"/>
                          <w:noProof/>
                          <w:szCs w:val="20"/>
                        </w:rPr>
                      </w:pPr>
                      <w:bookmarkStart w:id="93" w:name="_Toc508865256"/>
                      <w:r>
                        <w:t xml:space="preserve">Abbildung </w:t>
                      </w:r>
                      <w:r w:rsidR="00C523CE">
                        <w:fldChar w:fldCharType="begin"/>
                      </w:r>
                      <w:r w:rsidR="00C523CE">
                        <w:instrText xml:space="preserve"> SEQ Abbildung \* ARABIC </w:instrText>
                      </w:r>
                      <w:r w:rsidR="00C523CE">
                        <w:fldChar w:fldCharType="separate"/>
                      </w:r>
                      <w:r>
                        <w:rPr>
                          <w:noProof/>
                        </w:rPr>
                        <w:t>2</w:t>
                      </w:r>
                      <w:r w:rsidR="00C523CE">
                        <w:rPr>
                          <w:noProof/>
                        </w:rPr>
                        <w:fldChar w:fldCharType="end"/>
                      </w:r>
                      <w:r>
                        <w:t>: Mockup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86542D" w:rsidRPr="002643FC" w:rsidRDefault="0086542D" w:rsidP="00513DF8">
                            <w:pPr>
                              <w:pStyle w:val="Beschriftung"/>
                              <w:rPr>
                                <w:rFonts w:ascii="Verdana" w:eastAsia="Times New Roman" w:hAnsi="Verdana"/>
                                <w:noProof/>
                                <w:szCs w:val="20"/>
                                <w:lang w:val="en-US"/>
                              </w:rPr>
                            </w:pPr>
                            <w:bookmarkStart w:id="94" w:name="_Toc508865257"/>
                            <w:r>
                              <w:t xml:space="preserve">Abbildung </w:t>
                            </w:r>
                            <w:r w:rsidR="00C523CE">
                              <w:fldChar w:fldCharType="begin"/>
                            </w:r>
                            <w:r w:rsidR="00C523CE">
                              <w:instrText xml:space="preserve"> SEQ Abbildung \* ARABIC </w:instrText>
                            </w:r>
                            <w:r w:rsidR="00C523CE">
                              <w:fldChar w:fldCharType="separate"/>
                            </w:r>
                            <w:r>
                              <w:rPr>
                                <w:noProof/>
                              </w:rPr>
                              <w:t>3</w:t>
                            </w:r>
                            <w:r w:rsidR="00C523CE">
                              <w:rPr>
                                <w:noProof/>
                              </w:rPr>
                              <w:fldChar w:fldCharType="end"/>
                            </w:r>
                            <w:r>
                              <w:t>: Mockup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86542D" w:rsidRPr="002643FC" w:rsidRDefault="0086542D" w:rsidP="00513DF8">
                      <w:pPr>
                        <w:pStyle w:val="Beschriftung"/>
                        <w:rPr>
                          <w:rFonts w:ascii="Verdana" w:eastAsia="Times New Roman" w:hAnsi="Verdana"/>
                          <w:noProof/>
                          <w:szCs w:val="20"/>
                          <w:lang w:val="en-US"/>
                        </w:rPr>
                      </w:pPr>
                      <w:bookmarkStart w:id="95" w:name="_Toc508865257"/>
                      <w:r>
                        <w:t xml:space="preserve">Abbildung </w:t>
                      </w:r>
                      <w:r w:rsidR="00C523CE">
                        <w:fldChar w:fldCharType="begin"/>
                      </w:r>
                      <w:r w:rsidR="00C523CE">
                        <w:instrText xml:space="preserve"> SEQ Abbildung \* ARABIC </w:instrText>
                      </w:r>
                      <w:r w:rsidR="00C523CE">
                        <w:fldChar w:fldCharType="separate"/>
                      </w:r>
                      <w:r>
                        <w:rPr>
                          <w:noProof/>
                        </w:rPr>
                        <w:t>3</w:t>
                      </w:r>
                      <w:r w:rsidR="00C523CE">
                        <w:rPr>
                          <w:noProof/>
                        </w:rPr>
                        <w:fldChar w:fldCharType="end"/>
                      </w:r>
                      <w:r>
                        <w:t>: Mockup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86542D" w:rsidRPr="00DC1CD7" w:rsidRDefault="0086542D" w:rsidP="00513DF8">
                            <w:pPr>
                              <w:pStyle w:val="Beschriftung"/>
                              <w:rPr>
                                <w:rFonts w:ascii="Verdana" w:eastAsia="Times New Roman" w:hAnsi="Verdana"/>
                                <w:noProof/>
                                <w:szCs w:val="20"/>
                                <w:lang w:val="en-US"/>
                              </w:rPr>
                            </w:pPr>
                            <w:bookmarkStart w:id="96" w:name="_Toc508865258"/>
                            <w:r>
                              <w:t xml:space="preserve">Abbildung </w:t>
                            </w:r>
                            <w:r w:rsidR="00C523CE">
                              <w:fldChar w:fldCharType="begin"/>
                            </w:r>
                            <w:r w:rsidR="00C523CE">
                              <w:instrText xml:space="preserve"> SEQ Abbildung \* ARABIC </w:instrText>
                            </w:r>
                            <w:r w:rsidR="00C523CE">
                              <w:fldChar w:fldCharType="separate"/>
                            </w:r>
                            <w:r>
                              <w:rPr>
                                <w:noProof/>
                              </w:rPr>
                              <w:t>4</w:t>
                            </w:r>
                            <w:r w:rsidR="00C523CE">
                              <w:rPr>
                                <w:noProof/>
                              </w:rPr>
                              <w:fldChar w:fldCharType="end"/>
                            </w:r>
                            <w:r>
                              <w:t>: Mockup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86542D" w:rsidRPr="00DC1CD7" w:rsidRDefault="0086542D" w:rsidP="00513DF8">
                      <w:pPr>
                        <w:pStyle w:val="Beschriftung"/>
                        <w:rPr>
                          <w:rFonts w:ascii="Verdana" w:eastAsia="Times New Roman" w:hAnsi="Verdana"/>
                          <w:noProof/>
                          <w:szCs w:val="20"/>
                          <w:lang w:val="en-US"/>
                        </w:rPr>
                      </w:pPr>
                      <w:bookmarkStart w:id="97" w:name="_Toc508865258"/>
                      <w:r>
                        <w:t xml:space="preserve">Abbildung </w:t>
                      </w:r>
                      <w:r w:rsidR="00C523CE">
                        <w:fldChar w:fldCharType="begin"/>
                      </w:r>
                      <w:r w:rsidR="00C523CE">
                        <w:instrText xml:space="preserve"> SEQ Abbildung \* ARABIC </w:instrText>
                      </w:r>
                      <w:r w:rsidR="00C523CE">
                        <w:fldChar w:fldCharType="separate"/>
                      </w:r>
                      <w:r>
                        <w:rPr>
                          <w:noProof/>
                        </w:rPr>
                        <w:t>4</w:t>
                      </w:r>
                      <w:r w:rsidR="00C523CE">
                        <w:rPr>
                          <w:noProof/>
                        </w:rPr>
                        <w:fldChar w:fldCharType="end"/>
                      </w:r>
                      <w:r>
                        <w:t>: Mockup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86542D" w:rsidRPr="00534922" w:rsidRDefault="0086542D" w:rsidP="003804A5">
                            <w:pPr>
                              <w:pStyle w:val="Beschriftung"/>
                              <w:rPr>
                                <w:rFonts w:ascii="Verdana" w:eastAsia="Times New Roman" w:hAnsi="Verdana"/>
                                <w:noProof/>
                                <w:szCs w:val="20"/>
                              </w:rPr>
                            </w:pPr>
                            <w:bookmarkStart w:id="98" w:name="_Toc508865259"/>
                            <w:r>
                              <w:t xml:space="preserve">Abbildung </w:t>
                            </w:r>
                            <w:r w:rsidR="00C523CE">
                              <w:fldChar w:fldCharType="begin"/>
                            </w:r>
                            <w:r w:rsidR="00C523CE">
                              <w:instrText xml:space="preserve"> SEQ Abbildung \* ARABIC </w:instrText>
                            </w:r>
                            <w:r w:rsidR="00C523CE">
                              <w:fldChar w:fldCharType="separate"/>
                            </w:r>
                            <w:r>
                              <w:rPr>
                                <w:noProof/>
                              </w:rPr>
                              <w:t>5</w:t>
                            </w:r>
                            <w:r w:rsidR="00C523CE">
                              <w:rPr>
                                <w:noProof/>
                              </w:rPr>
                              <w:fldChar w:fldCharType="end"/>
                            </w:r>
                            <w:r>
                              <w:t>: Mockup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86542D" w:rsidRPr="00534922" w:rsidRDefault="0086542D" w:rsidP="003804A5">
                      <w:pPr>
                        <w:pStyle w:val="Beschriftung"/>
                        <w:rPr>
                          <w:rFonts w:ascii="Verdana" w:eastAsia="Times New Roman" w:hAnsi="Verdana"/>
                          <w:noProof/>
                          <w:szCs w:val="20"/>
                        </w:rPr>
                      </w:pPr>
                      <w:bookmarkStart w:id="99" w:name="_Toc508865259"/>
                      <w:r>
                        <w:t xml:space="preserve">Abbildung </w:t>
                      </w:r>
                      <w:r w:rsidR="00C523CE">
                        <w:fldChar w:fldCharType="begin"/>
                      </w:r>
                      <w:r w:rsidR="00C523CE">
                        <w:instrText xml:space="preserve"> SEQ Abbildung \* ARABIC </w:instrText>
                      </w:r>
                      <w:r w:rsidR="00C523CE">
                        <w:fldChar w:fldCharType="separate"/>
                      </w:r>
                      <w:r>
                        <w:rPr>
                          <w:noProof/>
                        </w:rPr>
                        <w:t>5</w:t>
                      </w:r>
                      <w:r w:rsidR="00C523CE">
                        <w:rPr>
                          <w:noProof/>
                        </w:rPr>
                        <w:fldChar w:fldCharType="end"/>
                      </w:r>
                      <w:r>
                        <w:t>: Mockup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86542D" w:rsidRPr="003A73AA" w:rsidRDefault="0086542D" w:rsidP="003804A5">
                            <w:pPr>
                              <w:pStyle w:val="Beschriftung"/>
                              <w:rPr>
                                <w:rFonts w:ascii="Verdana" w:eastAsia="Times New Roman" w:hAnsi="Verdana"/>
                                <w:noProof/>
                                <w:szCs w:val="20"/>
                              </w:rPr>
                            </w:pPr>
                            <w:bookmarkStart w:id="100" w:name="_Toc508865260"/>
                            <w:r>
                              <w:t xml:space="preserve">Abbildung </w:t>
                            </w:r>
                            <w:r w:rsidR="00C523CE">
                              <w:fldChar w:fldCharType="begin"/>
                            </w:r>
                            <w:r w:rsidR="00C523CE">
                              <w:instrText xml:space="preserve"> SEQ Abbildung \* ARABIC </w:instrText>
                            </w:r>
                            <w:r w:rsidR="00C523CE">
                              <w:fldChar w:fldCharType="separate"/>
                            </w:r>
                            <w:r>
                              <w:rPr>
                                <w:noProof/>
                              </w:rPr>
                              <w:t>6</w:t>
                            </w:r>
                            <w:r w:rsidR="00C523CE">
                              <w:rPr>
                                <w:noProof/>
                              </w:rPr>
                              <w:fldChar w:fldCharType="end"/>
                            </w:r>
                            <w:r>
                              <w:t>: Mockup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86542D" w:rsidRPr="003A73AA" w:rsidRDefault="0086542D" w:rsidP="003804A5">
                      <w:pPr>
                        <w:pStyle w:val="Beschriftung"/>
                        <w:rPr>
                          <w:rFonts w:ascii="Verdana" w:eastAsia="Times New Roman" w:hAnsi="Verdana"/>
                          <w:noProof/>
                          <w:szCs w:val="20"/>
                        </w:rPr>
                      </w:pPr>
                      <w:bookmarkStart w:id="101" w:name="_Toc508865260"/>
                      <w:r>
                        <w:t xml:space="preserve">Abbildung </w:t>
                      </w:r>
                      <w:r w:rsidR="00C523CE">
                        <w:fldChar w:fldCharType="begin"/>
                      </w:r>
                      <w:r w:rsidR="00C523CE">
                        <w:instrText xml:space="preserve"> SEQ Abbildung \* ARABIC </w:instrText>
                      </w:r>
                      <w:r w:rsidR="00C523CE">
                        <w:fldChar w:fldCharType="separate"/>
                      </w:r>
                      <w:r>
                        <w:rPr>
                          <w:noProof/>
                        </w:rPr>
                        <w:t>6</w:t>
                      </w:r>
                      <w:r w:rsidR="00C523CE">
                        <w:rPr>
                          <w:noProof/>
                        </w:rPr>
                        <w:fldChar w:fldCharType="end"/>
                      </w:r>
                      <w:r>
                        <w:t>: Mockup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w:t>
      </w:r>
      <w:r w:rsidR="00095CFB">
        <w:rPr>
          <w:lang w:val="de-CH"/>
        </w:rPr>
        <w:t>Events können nicht explizit verschoben werden,</w:t>
      </w:r>
      <w:r w:rsidR="00694348">
        <w:rPr>
          <w:lang w:val="de-CH"/>
        </w:rPr>
        <w:t xml:space="preserve"> da alle Teilnehmer für die geänderte Startzeit ihre Teilnahme überdenken müssen</w:t>
      </w:r>
      <w:r w:rsidR="00C30DC2">
        <w:rPr>
          <w:lang w:val="de-CH"/>
        </w:rPr>
        <w:t xml:space="preserve">. </w:t>
      </w:r>
      <w:r w:rsidR="00C71E47">
        <w:rPr>
          <w:lang w:val="de-CH"/>
        </w:rPr>
        <w:t xml:space="preserve">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Reminder und die Zusammenfassung selbst festlegen.</w:t>
      </w:r>
      <w:r w:rsidR="0015041F">
        <w:rPr>
          <w:lang w:val="de-CH"/>
        </w:rPr>
        <w:t xml:space="preserve"> Der Reminder ist personalisiert und beinhaltet die Informationen zum Event und ob man (der Empfänger des Reminders)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w:t>
      </w:r>
      <w:r w:rsidR="00A76ED0">
        <w:rPr>
          <w:lang w:val="de-CH"/>
        </w:rPr>
        <w:t>NET</w:t>
      </w:r>
      <w:r>
        <w:rPr>
          <w:lang w:val="de-CH"/>
        </w:rPr>
        <w:t xml:space="preserve">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86542D" w:rsidRPr="00B26B9C" w:rsidRDefault="0086542D" w:rsidP="003804A5">
                            <w:pPr>
                              <w:pStyle w:val="Beschriftung"/>
                              <w:rPr>
                                <w:rFonts w:ascii="Verdana" w:eastAsia="Times New Roman" w:hAnsi="Verdana"/>
                                <w:szCs w:val="20"/>
                              </w:rPr>
                            </w:pPr>
                            <w:bookmarkStart w:id="102" w:name="_Toc508865261"/>
                            <w:r>
                              <w:t xml:space="preserve">Abbildung </w:t>
                            </w:r>
                            <w:r w:rsidR="00C523CE">
                              <w:fldChar w:fldCharType="begin"/>
                            </w:r>
                            <w:r w:rsidR="00C523CE">
                              <w:instrText xml:space="preserve"> SEQ Abbildung \* ARABIC </w:instrText>
                            </w:r>
                            <w:r w:rsidR="00C523CE">
                              <w:fldChar w:fldCharType="separate"/>
                            </w:r>
                            <w:r>
                              <w:rPr>
                                <w:noProof/>
                              </w:rPr>
                              <w:t>7</w:t>
                            </w:r>
                            <w:r w:rsidR="00C523CE">
                              <w:rPr>
                                <w:noProof/>
                              </w:rPr>
                              <w:fldChar w:fldCharType="end"/>
                            </w:r>
                            <w:r>
                              <w:t>: Mockup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86542D" w:rsidRPr="00B26B9C" w:rsidRDefault="0086542D" w:rsidP="003804A5">
                      <w:pPr>
                        <w:pStyle w:val="Beschriftung"/>
                        <w:rPr>
                          <w:rFonts w:ascii="Verdana" w:eastAsia="Times New Roman" w:hAnsi="Verdana"/>
                          <w:szCs w:val="20"/>
                        </w:rPr>
                      </w:pPr>
                      <w:bookmarkStart w:id="103" w:name="_Toc508865261"/>
                      <w:r>
                        <w:t xml:space="preserve">Abbildung </w:t>
                      </w:r>
                      <w:r w:rsidR="00C523CE">
                        <w:fldChar w:fldCharType="begin"/>
                      </w:r>
                      <w:r w:rsidR="00C523CE">
                        <w:instrText xml:space="preserve"> SEQ Abbildung \* ARABIC </w:instrText>
                      </w:r>
                      <w:r w:rsidR="00C523CE">
                        <w:fldChar w:fldCharType="separate"/>
                      </w:r>
                      <w:r>
                        <w:rPr>
                          <w:noProof/>
                        </w:rPr>
                        <w:t>7</w:t>
                      </w:r>
                      <w:r w:rsidR="00C523CE">
                        <w:rPr>
                          <w:noProof/>
                        </w:rPr>
                        <w:fldChar w:fldCharType="end"/>
                      </w:r>
                      <w:r>
                        <w:t>: Mockup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4" w:name="_Toc508865220"/>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86542D" w:rsidRPr="00B774F6" w:rsidRDefault="0086542D" w:rsidP="00173EBF">
                            <w:pPr>
                              <w:pStyle w:val="Beschriftung"/>
                              <w:rPr>
                                <w:rFonts w:ascii="Verdana" w:eastAsia="Times New Roman" w:hAnsi="Verdana"/>
                                <w:noProof/>
                                <w:szCs w:val="20"/>
                              </w:rPr>
                            </w:pPr>
                            <w:bookmarkStart w:id="105" w:name="_Ref508113519"/>
                            <w:bookmarkStart w:id="106" w:name="_Ref508113473"/>
                            <w:bookmarkStart w:id="107" w:name="_Toc508865262"/>
                            <w:r>
                              <w:t xml:space="preserve">Abbildung </w:t>
                            </w:r>
                            <w:r w:rsidR="00C523CE">
                              <w:fldChar w:fldCharType="begin"/>
                            </w:r>
                            <w:r w:rsidR="00C523CE">
                              <w:instrText xml:space="preserve"> SEQ Abbildung \* ARABIC </w:instrText>
                            </w:r>
                            <w:r w:rsidR="00C523CE">
                              <w:fldChar w:fldCharType="separate"/>
                            </w:r>
                            <w:r>
                              <w:rPr>
                                <w:noProof/>
                              </w:rPr>
                              <w:t>8</w:t>
                            </w:r>
                            <w:r w:rsidR="00C523CE">
                              <w:rPr>
                                <w:noProof/>
                              </w:rPr>
                              <w:fldChar w:fldCharType="end"/>
                            </w:r>
                            <w:bookmarkEnd w:id="105"/>
                            <w:r>
                              <w:t xml:space="preserve">: </w:t>
                            </w:r>
                            <w:bookmarkStart w:id="108" w:name="_Ref508113511"/>
                            <w:r>
                              <w:t>Systemübersicht</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86542D" w:rsidRPr="00B774F6" w:rsidRDefault="0086542D" w:rsidP="00173EBF">
                      <w:pPr>
                        <w:pStyle w:val="Beschriftung"/>
                        <w:rPr>
                          <w:rFonts w:ascii="Verdana" w:eastAsia="Times New Roman" w:hAnsi="Verdana"/>
                          <w:noProof/>
                          <w:szCs w:val="20"/>
                        </w:rPr>
                      </w:pPr>
                      <w:bookmarkStart w:id="109" w:name="_Ref508113519"/>
                      <w:bookmarkStart w:id="110" w:name="_Ref508113473"/>
                      <w:bookmarkStart w:id="111" w:name="_Toc508865262"/>
                      <w:r>
                        <w:t xml:space="preserve">Abbildung </w:t>
                      </w:r>
                      <w:r w:rsidR="00C523CE">
                        <w:fldChar w:fldCharType="begin"/>
                      </w:r>
                      <w:r w:rsidR="00C523CE">
                        <w:instrText xml:space="preserve"> SEQ Abbildung \* ARABIC </w:instrText>
                      </w:r>
                      <w:r w:rsidR="00C523CE">
                        <w:fldChar w:fldCharType="separate"/>
                      </w:r>
                      <w:r>
                        <w:rPr>
                          <w:noProof/>
                        </w:rPr>
                        <w:t>8</w:t>
                      </w:r>
                      <w:r w:rsidR="00C523CE">
                        <w:rPr>
                          <w:noProof/>
                        </w:rPr>
                        <w:fldChar w:fldCharType="end"/>
                      </w:r>
                      <w:bookmarkEnd w:id="109"/>
                      <w:r>
                        <w:t xml:space="preserve">: </w:t>
                      </w:r>
                      <w:bookmarkStart w:id="112" w:name="_Ref508113511"/>
                      <w:r>
                        <w:t>Systemübersicht</w:t>
                      </w:r>
                      <w:bookmarkEnd w:id="110"/>
                      <w:bookmarkEnd w:id="111"/>
                      <w:bookmarkEnd w:id="112"/>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C0496E" w:rsidRPr="00A04BC2">
        <w:rPr>
          <w:lang w:val="de-CH"/>
        </w:rPr>
        <w:t xml:space="preserve">Abbildung </w:t>
      </w:r>
      <w:r w:rsidR="00C0496E" w:rsidRPr="00A04BC2">
        <w:rPr>
          <w:noProof/>
          <w:lang w:val="de-CH"/>
        </w:rPr>
        <w:t>8</w:t>
      </w:r>
      <w:r w:rsidR="00C0496E" w:rsidRPr="00A04BC2">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HttpClient, </w:t>
      </w:r>
      <w:r w:rsidR="007B04BE">
        <w:rPr>
          <w:lang w:val="de-CH"/>
        </w:rPr>
        <w:t>der</w:t>
      </w:r>
      <w:r w:rsidR="008E00E9">
        <w:rPr>
          <w:lang w:val="de-CH"/>
        </w:rPr>
        <w:t xml:space="preserve"> über HTTPS eine REST-Anfrage startet. Diese Anfrage wird vom Webserver entgegengenommen und vom ASP.</w:t>
      </w:r>
      <w:r w:rsidR="00A76ED0">
        <w:rPr>
          <w:lang w:val="de-CH"/>
        </w:rPr>
        <w:t>NET</w:t>
      </w:r>
      <w:r w:rsidR="008E00E9">
        <w:rPr>
          <w:lang w:val="de-CH"/>
        </w:rPr>
        <w:t xml:space="preserve">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8865221"/>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8865222"/>
      <w:r w:rsidRPr="00EE1FCB">
        <w:rPr>
          <w:lang w:val="de-CH"/>
        </w:rPr>
        <w:t>Use-Case</w:t>
      </w:r>
      <w:r w:rsidR="00D34F6B">
        <w:rPr>
          <w:lang w:val="de-CH"/>
        </w:rPr>
        <w:t>s</w:t>
      </w:r>
      <w:bookmarkEnd w:id="114"/>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86542D" w:rsidRPr="00A04E6E" w:rsidRDefault="0086542D" w:rsidP="002134DE">
                            <w:pPr>
                              <w:pStyle w:val="Beschriftung"/>
                              <w:rPr>
                                <w:rFonts w:ascii="Verdana" w:eastAsia="Times New Roman" w:hAnsi="Verdana"/>
                                <w:b/>
                                <w:noProof/>
                                <w:color w:val="0066A2"/>
                                <w:sz w:val="26"/>
                                <w:szCs w:val="26"/>
                              </w:rPr>
                            </w:pPr>
                            <w:bookmarkStart w:id="115" w:name="_Toc508865263"/>
                            <w:r>
                              <w:t xml:space="preserve">Abbildung </w:t>
                            </w:r>
                            <w:r w:rsidR="00C523CE">
                              <w:fldChar w:fldCharType="begin"/>
                            </w:r>
                            <w:r w:rsidR="00C523CE">
                              <w:instrText xml:space="preserve"> SEQ Abbildung \* ARABIC </w:instrText>
                            </w:r>
                            <w:r w:rsidR="00C523CE">
                              <w:fldChar w:fldCharType="separate"/>
                            </w:r>
                            <w:r>
                              <w:rPr>
                                <w:noProof/>
                              </w:rPr>
                              <w:t>9</w:t>
                            </w:r>
                            <w:r w:rsidR="00C523CE">
                              <w:rPr>
                                <w:noProof/>
                              </w:rPr>
                              <w:fldChar w:fldCharType="end"/>
                            </w:r>
                            <w:r>
                              <w:t>: Use-Cases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86542D" w:rsidRPr="00A04E6E" w:rsidRDefault="0086542D" w:rsidP="002134DE">
                      <w:pPr>
                        <w:pStyle w:val="Beschriftung"/>
                        <w:rPr>
                          <w:rFonts w:ascii="Verdana" w:eastAsia="Times New Roman" w:hAnsi="Verdana"/>
                          <w:b/>
                          <w:noProof/>
                          <w:color w:val="0066A2"/>
                          <w:sz w:val="26"/>
                          <w:szCs w:val="26"/>
                        </w:rPr>
                      </w:pPr>
                      <w:bookmarkStart w:id="116" w:name="_Toc508865263"/>
                      <w:r>
                        <w:t xml:space="preserve">Abbildung </w:t>
                      </w:r>
                      <w:r w:rsidR="00C523CE">
                        <w:fldChar w:fldCharType="begin"/>
                      </w:r>
                      <w:r w:rsidR="00C523CE">
                        <w:instrText xml:space="preserve"> SEQ Abbildung \* ARABIC </w:instrText>
                      </w:r>
                      <w:r w:rsidR="00C523CE">
                        <w:fldChar w:fldCharType="separate"/>
                      </w:r>
                      <w:r>
                        <w:rPr>
                          <w:noProof/>
                        </w:rPr>
                        <w:t>9</w:t>
                      </w:r>
                      <w:r w:rsidR="00C523CE">
                        <w:rPr>
                          <w:noProof/>
                        </w:rPr>
                        <w:fldChar w:fldCharType="end"/>
                      </w:r>
                      <w:r>
                        <w:t>: Use-Cases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86542D" w:rsidRPr="00CA0F4E" w:rsidRDefault="0086542D" w:rsidP="002134DE">
                            <w:pPr>
                              <w:pStyle w:val="Beschriftung"/>
                              <w:rPr>
                                <w:rFonts w:ascii="Verdana" w:eastAsia="Times New Roman" w:hAnsi="Verdana"/>
                                <w:b/>
                                <w:noProof/>
                                <w:color w:val="0066A2"/>
                                <w:sz w:val="22"/>
                                <w:szCs w:val="26"/>
                              </w:rPr>
                            </w:pPr>
                            <w:bookmarkStart w:id="117" w:name="_Toc508865264"/>
                            <w:r>
                              <w:t xml:space="preserve">Abbildung </w:t>
                            </w:r>
                            <w:r w:rsidR="00C523CE">
                              <w:fldChar w:fldCharType="begin"/>
                            </w:r>
                            <w:r w:rsidR="00C523CE">
                              <w:instrText xml:space="preserve"> SEQ Abbildung \* ARABIC </w:instrText>
                            </w:r>
                            <w:r w:rsidR="00C523CE">
                              <w:fldChar w:fldCharType="separate"/>
                            </w:r>
                            <w:r>
                              <w:rPr>
                                <w:noProof/>
                              </w:rPr>
                              <w:t>10</w:t>
                            </w:r>
                            <w:r w:rsidR="00C523CE">
                              <w:rPr>
                                <w:noProof/>
                              </w:rPr>
                              <w:fldChar w:fldCharType="end"/>
                            </w:r>
                            <w:r>
                              <w:t>: Use-Cases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86542D" w:rsidRPr="00CA0F4E" w:rsidRDefault="0086542D" w:rsidP="002134DE">
                      <w:pPr>
                        <w:pStyle w:val="Beschriftung"/>
                        <w:rPr>
                          <w:rFonts w:ascii="Verdana" w:eastAsia="Times New Roman" w:hAnsi="Verdana"/>
                          <w:b/>
                          <w:noProof/>
                          <w:color w:val="0066A2"/>
                          <w:sz w:val="22"/>
                          <w:szCs w:val="26"/>
                        </w:rPr>
                      </w:pPr>
                      <w:bookmarkStart w:id="118" w:name="_Toc508865264"/>
                      <w:r>
                        <w:t xml:space="preserve">Abbildung </w:t>
                      </w:r>
                      <w:r w:rsidR="00C523CE">
                        <w:fldChar w:fldCharType="begin"/>
                      </w:r>
                      <w:r w:rsidR="00C523CE">
                        <w:instrText xml:space="preserve"> SEQ Abbildung \* ARABIC </w:instrText>
                      </w:r>
                      <w:r w:rsidR="00C523CE">
                        <w:fldChar w:fldCharType="separate"/>
                      </w:r>
                      <w:r>
                        <w:rPr>
                          <w:noProof/>
                        </w:rPr>
                        <w:t>10</w:t>
                      </w:r>
                      <w:r w:rsidR="00C523CE">
                        <w:rPr>
                          <w:noProof/>
                        </w:rPr>
                        <w:fldChar w:fldCharType="end"/>
                      </w:r>
                      <w:r>
                        <w:t>: Use-Cases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C523CE"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C523CE"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C523CE"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8865280"/>
      <w:r>
        <w:t xml:space="preserve">Tabelle </w:t>
      </w:r>
      <w:r w:rsidR="00C523CE">
        <w:fldChar w:fldCharType="begin"/>
      </w:r>
      <w:r w:rsidR="00C523CE">
        <w:instrText xml:space="preserve"> SEQ Tabelle \* ARABIC </w:instrText>
      </w:r>
      <w:r w:rsidR="00C523CE">
        <w:fldChar w:fldCharType="separate"/>
      </w:r>
      <w:r w:rsidR="00913B44">
        <w:rPr>
          <w:noProof/>
        </w:rPr>
        <w:t>13</w:t>
      </w:r>
      <w:r w:rsidR="00C523CE">
        <w:rPr>
          <w:noProof/>
        </w:rPr>
        <w:fldChar w:fldCharType="end"/>
      </w:r>
      <w:r>
        <w:t>: Use-Case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C523CE"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C523CE"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C523CE"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06669C">
                    <w:rPr>
                      <w:lang w:val="de-CH"/>
                    </w:rPr>
                    <w:t>en</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865281"/>
      <w:r>
        <w:t xml:space="preserve">Tabelle </w:t>
      </w:r>
      <w:r w:rsidR="00C523CE">
        <w:fldChar w:fldCharType="begin"/>
      </w:r>
      <w:r w:rsidR="00C523CE">
        <w:instrText xml:space="preserve"> SEQ Tabelle \* ARABIC </w:instrText>
      </w:r>
      <w:r w:rsidR="00C523CE">
        <w:fldChar w:fldCharType="separate"/>
      </w:r>
      <w:r w:rsidR="00913B44">
        <w:rPr>
          <w:noProof/>
        </w:rPr>
        <w:t>14</w:t>
      </w:r>
      <w:r w:rsidR="00C523CE">
        <w:rPr>
          <w:noProof/>
        </w:rPr>
        <w:fldChar w:fldCharType="end"/>
      </w:r>
      <w:r>
        <w:t>: Use-Case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C523CE"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865282"/>
      <w:r>
        <w:t xml:space="preserve">Tabelle </w:t>
      </w:r>
      <w:r w:rsidR="00C523CE">
        <w:fldChar w:fldCharType="begin"/>
      </w:r>
      <w:r w:rsidR="00C523CE">
        <w:instrText xml:space="preserve"> SEQ Tabelle \* ARABIC </w:instrText>
      </w:r>
      <w:r w:rsidR="00C523CE">
        <w:fldChar w:fldCharType="separate"/>
      </w:r>
      <w:r w:rsidR="00913B44">
        <w:rPr>
          <w:noProof/>
        </w:rPr>
        <w:t>15</w:t>
      </w:r>
      <w:r w:rsidR="00C523CE">
        <w:rPr>
          <w:noProof/>
        </w:rPr>
        <w:fldChar w:fldCharType="end"/>
      </w:r>
      <w:r>
        <w:t>: Use-Case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C523C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C523C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w:t>
            </w:r>
            <w:r w:rsidR="00130380">
              <w:rPr>
                <w:lang w:val="de-CH"/>
              </w:rPr>
              <w:t>Vollständiger Name,</w:t>
            </w:r>
            <w:r w:rsidR="00642826">
              <w:rPr>
                <w:lang w:val="de-CH"/>
              </w:rPr>
              <w:t xml:space="preserve">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865283"/>
      <w:r>
        <w:t xml:space="preserve">Tabelle </w:t>
      </w:r>
      <w:r w:rsidR="00C523CE">
        <w:fldChar w:fldCharType="begin"/>
      </w:r>
      <w:r w:rsidR="00C523CE">
        <w:instrText xml:space="preserve"> SEQ Tabelle \* ARABIC </w:instrText>
      </w:r>
      <w:r w:rsidR="00C523CE">
        <w:fldChar w:fldCharType="separate"/>
      </w:r>
      <w:r w:rsidR="00913B44">
        <w:rPr>
          <w:noProof/>
        </w:rPr>
        <w:t>16</w:t>
      </w:r>
      <w:r w:rsidR="00C523CE">
        <w:rPr>
          <w:noProof/>
        </w:rPr>
        <w:fldChar w:fldCharType="end"/>
      </w:r>
      <w:r w:rsidR="005052B5">
        <w:t>: Use-Case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C523C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C523CE"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8865284"/>
      <w:r>
        <w:t xml:space="preserve">Tabelle </w:t>
      </w:r>
      <w:r w:rsidR="00C523CE">
        <w:fldChar w:fldCharType="begin"/>
      </w:r>
      <w:r w:rsidR="00C523CE">
        <w:instrText xml:space="preserve"> SEQ Tabelle \* ARABIC </w:instrText>
      </w:r>
      <w:r w:rsidR="00C523CE">
        <w:fldChar w:fldCharType="separate"/>
      </w:r>
      <w:r w:rsidR="00913B44">
        <w:rPr>
          <w:noProof/>
        </w:rPr>
        <w:t>17</w:t>
      </w:r>
      <w:r w:rsidR="00C523CE">
        <w:rPr>
          <w:noProof/>
        </w:rPr>
        <w:fldChar w:fldCharType="end"/>
      </w:r>
      <w:r w:rsidR="005052B5">
        <w:t>: Use-Case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8865285"/>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r w:rsidR="00C523CE">
        <w:fldChar w:fldCharType="begin"/>
      </w:r>
      <w:r w:rsidR="00C523CE">
        <w:instrText xml:space="preserve"> SEQ Tabelle \* ARABIC </w:instrText>
      </w:r>
      <w:r w:rsidR="00C523CE">
        <w:fldChar w:fldCharType="separate"/>
      </w:r>
      <w:r w:rsidR="00913B44">
        <w:rPr>
          <w:noProof/>
        </w:rPr>
        <w:t>18</w:t>
      </w:r>
      <w:r w:rsidR="00C523CE">
        <w:rPr>
          <w:noProof/>
        </w:rPr>
        <w:fldChar w:fldCharType="end"/>
      </w:r>
      <w:r w:rsidR="00182730">
        <w:t>: Use-Case 1.6</w:t>
      </w:r>
      <w:r w:rsidR="005052B5">
        <w:t xml:space="preserve"> – </w:t>
      </w:r>
      <w:r w:rsidR="001111CB">
        <w:t>Benutzerkonto löschen</w:t>
      </w:r>
      <w:bookmarkEnd w:id="124"/>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86542D" w:rsidRPr="007A3B30" w:rsidRDefault="0086542D" w:rsidP="0099124A">
                            <w:pPr>
                              <w:pStyle w:val="Beschriftung"/>
                              <w:rPr>
                                <w:rFonts w:ascii="Verdana" w:eastAsia="Times New Roman" w:hAnsi="Verdana"/>
                                <w:b/>
                                <w:noProof/>
                                <w:color w:val="0066A2"/>
                                <w:sz w:val="22"/>
                                <w:szCs w:val="26"/>
                              </w:rPr>
                            </w:pPr>
                            <w:bookmarkStart w:id="125" w:name="_Toc508865265"/>
                            <w:r>
                              <w:t xml:space="preserve">Abbildung </w:t>
                            </w:r>
                            <w:r w:rsidR="00C523CE">
                              <w:fldChar w:fldCharType="begin"/>
                            </w:r>
                            <w:r w:rsidR="00C523CE">
                              <w:instrText xml:space="preserve"> SEQ Abbildung \* ARABIC </w:instrText>
                            </w:r>
                            <w:r w:rsidR="00C523CE">
                              <w:fldChar w:fldCharType="separate"/>
                            </w:r>
                            <w:r>
                              <w:rPr>
                                <w:noProof/>
                              </w:rPr>
                              <w:t>11</w:t>
                            </w:r>
                            <w:r w:rsidR="00C523CE">
                              <w:rPr>
                                <w:noProof/>
                              </w:rPr>
                              <w:fldChar w:fldCharType="end"/>
                            </w:r>
                            <w:r>
                              <w:t>: Use-Cases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86542D" w:rsidRPr="007A3B30" w:rsidRDefault="0086542D" w:rsidP="0099124A">
                      <w:pPr>
                        <w:pStyle w:val="Beschriftung"/>
                        <w:rPr>
                          <w:rFonts w:ascii="Verdana" w:eastAsia="Times New Roman" w:hAnsi="Verdana"/>
                          <w:b/>
                          <w:noProof/>
                          <w:color w:val="0066A2"/>
                          <w:sz w:val="22"/>
                          <w:szCs w:val="26"/>
                        </w:rPr>
                      </w:pPr>
                      <w:bookmarkStart w:id="126" w:name="_Toc508865265"/>
                      <w:r>
                        <w:t xml:space="preserve">Abbildung </w:t>
                      </w:r>
                      <w:r w:rsidR="00C523CE">
                        <w:fldChar w:fldCharType="begin"/>
                      </w:r>
                      <w:r w:rsidR="00C523CE">
                        <w:instrText xml:space="preserve"> SEQ Abbildung \* ARABIC </w:instrText>
                      </w:r>
                      <w:r w:rsidR="00C523CE">
                        <w:fldChar w:fldCharType="separate"/>
                      </w:r>
                      <w:r>
                        <w:rPr>
                          <w:noProof/>
                        </w:rPr>
                        <w:t>11</w:t>
                      </w:r>
                      <w:r w:rsidR="00C523CE">
                        <w:rPr>
                          <w:noProof/>
                        </w:rPr>
                        <w:fldChar w:fldCharType="end"/>
                      </w:r>
                      <w:r>
                        <w:t>: Use-Cases – Teilnehmer</w:t>
                      </w:r>
                      <w:bookmarkEnd w:id="126"/>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7" w:name="_Toc508865286"/>
      <w:r>
        <w:t xml:space="preserve">Tabelle </w:t>
      </w:r>
      <w:r w:rsidR="00C523CE">
        <w:fldChar w:fldCharType="begin"/>
      </w:r>
      <w:r w:rsidR="00C523CE">
        <w:instrText xml:space="preserve"> SEQ Tabelle \* ARABIC </w:instrText>
      </w:r>
      <w:r w:rsidR="00C523CE">
        <w:fldChar w:fldCharType="separate"/>
      </w:r>
      <w:r w:rsidR="00913B44">
        <w:rPr>
          <w:noProof/>
        </w:rPr>
        <w:t>19</w:t>
      </w:r>
      <w:r w:rsidR="00C523CE">
        <w:rPr>
          <w:noProof/>
        </w:rPr>
        <w:fldChar w:fldCharType="end"/>
      </w:r>
      <w:r>
        <w:t xml:space="preserve">: Use-Case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8" w:name="_Toc508865287"/>
      <w:r w:rsidRPr="00A07B01">
        <w:rPr>
          <w:lang w:val="en-US"/>
        </w:rPr>
        <w:t xml:space="preserve">Tabelle </w:t>
      </w:r>
      <w:r>
        <w:fldChar w:fldCharType="begin"/>
      </w:r>
      <w:r w:rsidRPr="00A07B01">
        <w:rPr>
          <w:lang w:val="en-US"/>
        </w:rPr>
        <w:instrText xml:space="preserve"> SEQ Tabelle \* ARABIC </w:instrText>
      </w:r>
      <w:r>
        <w:fldChar w:fldCharType="separate"/>
      </w:r>
      <w:r w:rsidR="00913B44">
        <w:rPr>
          <w:noProof/>
          <w:lang w:val="en-US"/>
        </w:rPr>
        <w:t>20</w:t>
      </w:r>
      <w:r>
        <w:rPr>
          <w:noProof/>
        </w:rPr>
        <w:fldChar w:fldCharType="end"/>
      </w:r>
      <w:r w:rsidRPr="00A07B01">
        <w:rPr>
          <w:lang w:val="en-US"/>
        </w:rPr>
        <w:t>: Use-Case 2.2 – Event v</w:t>
      </w:r>
      <w:r>
        <w:rPr>
          <w:lang w:val="en-US"/>
        </w:rPr>
        <w:t>erlassen</w:t>
      </w:r>
      <w:bookmarkEnd w:id="128"/>
    </w:p>
    <w:tbl>
      <w:tblPr>
        <w:tblStyle w:val="Gitternetztabelle4Akzent5"/>
        <w:tblW w:w="0" w:type="auto"/>
        <w:tblLook w:val="04A0" w:firstRow="1" w:lastRow="0" w:firstColumn="1" w:lastColumn="0" w:noHBand="0" w:noVBand="1"/>
      </w:tblPr>
      <w:tblGrid>
        <w:gridCol w:w="4384"/>
        <w:gridCol w:w="4564"/>
      </w:tblGrid>
      <w:tr w:rsidR="00A07B01" w:rsidRPr="00C523C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8865288"/>
      <w:r>
        <w:t xml:space="preserve">Tabelle </w:t>
      </w:r>
      <w:r w:rsidR="00C523CE">
        <w:fldChar w:fldCharType="begin"/>
      </w:r>
      <w:r w:rsidR="00C523CE">
        <w:instrText xml:space="preserve"> SEQ Tabelle \* ARABIC </w:instrText>
      </w:r>
      <w:r w:rsidR="00C523CE">
        <w:fldChar w:fldCharType="separate"/>
      </w:r>
      <w:r w:rsidR="00913B44">
        <w:rPr>
          <w:noProof/>
        </w:rPr>
        <w:t>21</w:t>
      </w:r>
      <w:r w:rsidR="00C523CE">
        <w:rPr>
          <w:noProof/>
        </w:rPr>
        <w:fldChar w:fldCharType="end"/>
      </w:r>
      <w:r>
        <w:t>: Use-Case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C523C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8865289"/>
      <w:r>
        <w:t xml:space="preserve">Tabelle </w:t>
      </w:r>
      <w:r w:rsidR="00C523CE">
        <w:fldChar w:fldCharType="begin"/>
      </w:r>
      <w:r w:rsidR="00C523CE">
        <w:instrText xml:space="preserve"> SEQ Tabelle \* ARABIC </w:instrText>
      </w:r>
      <w:r w:rsidR="00C523CE">
        <w:fldChar w:fldCharType="separate"/>
      </w:r>
      <w:r w:rsidR="00913B44">
        <w:rPr>
          <w:noProof/>
        </w:rPr>
        <w:t>22</w:t>
      </w:r>
      <w:r w:rsidR="00C523CE">
        <w:rPr>
          <w:noProof/>
        </w:rPr>
        <w:fldChar w:fldCharType="end"/>
      </w:r>
      <w:r>
        <w:t>: Use-Case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1" w:name="_Toc508865290"/>
      <w:r>
        <w:t xml:space="preserve">Tabelle </w:t>
      </w:r>
      <w:r w:rsidR="00C523CE">
        <w:fldChar w:fldCharType="begin"/>
      </w:r>
      <w:r w:rsidR="00C523CE">
        <w:instrText xml:space="preserve"> SEQ Tabelle \* ARABIC </w:instrText>
      </w:r>
      <w:r w:rsidR="00C523CE">
        <w:fldChar w:fldCharType="separate"/>
      </w:r>
      <w:r w:rsidR="00913B44">
        <w:rPr>
          <w:noProof/>
        </w:rPr>
        <w:t>23</w:t>
      </w:r>
      <w:r w:rsidR="00C523CE">
        <w:rPr>
          <w:noProof/>
        </w:rPr>
        <w:fldChar w:fldCharType="end"/>
      </w:r>
      <w:r>
        <w:t>: Use-Case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86542D" w:rsidRPr="004B64B3" w:rsidRDefault="0086542D" w:rsidP="00C95740">
                            <w:pPr>
                              <w:pStyle w:val="Beschriftung"/>
                              <w:rPr>
                                <w:rFonts w:ascii="Verdana" w:eastAsia="Times New Roman" w:hAnsi="Verdana"/>
                                <w:b/>
                                <w:noProof/>
                                <w:color w:val="0066A2"/>
                                <w:sz w:val="22"/>
                                <w:szCs w:val="26"/>
                              </w:rPr>
                            </w:pPr>
                            <w:bookmarkStart w:id="132" w:name="_Toc508865266"/>
                            <w:r>
                              <w:t xml:space="preserve">Abbildung </w:t>
                            </w:r>
                            <w:r w:rsidR="00C523CE">
                              <w:fldChar w:fldCharType="begin"/>
                            </w:r>
                            <w:r w:rsidR="00C523CE">
                              <w:instrText xml:space="preserve"> SEQ Abbildung \* ARABIC </w:instrText>
                            </w:r>
                            <w:r w:rsidR="00C523CE">
                              <w:fldChar w:fldCharType="separate"/>
                            </w:r>
                            <w:r>
                              <w:rPr>
                                <w:noProof/>
                              </w:rPr>
                              <w:t>12</w:t>
                            </w:r>
                            <w:r w:rsidR="00C523CE">
                              <w:rPr>
                                <w:noProof/>
                              </w:rPr>
                              <w:fldChar w:fldCharType="end"/>
                            </w:r>
                            <w:r>
                              <w:t>: Use-Cases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86542D" w:rsidRPr="004B64B3" w:rsidRDefault="0086542D" w:rsidP="00C95740">
                      <w:pPr>
                        <w:pStyle w:val="Beschriftung"/>
                        <w:rPr>
                          <w:rFonts w:ascii="Verdana" w:eastAsia="Times New Roman" w:hAnsi="Verdana"/>
                          <w:b/>
                          <w:noProof/>
                          <w:color w:val="0066A2"/>
                          <w:sz w:val="22"/>
                          <w:szCs w:val="26"/>
                        </w:rPr>
                      </w:pPr>
                      <w:bookmarkStart w:id="133" w:name="_Toc508865266"/>
                      <w:r>
                        <w:t xml:space="preserve">Abbildung </w:t>
                      </w:r>
                      <w:r w:rsidR="00C523CE">
                        <w:fldChar w:fldCharType="begin"/>
                      </w:r>
                      <w:r w:rsidR="00C523CE">
                        <w:instrText xml:space="preserve"> SEQ Abbildung \* ARABIC </w:instrText>
                      </w:r>
                      <w:r w:rsidR="00C523CE">
                        <w:fldChar w:fldCharType="separate"/>
                      </w:r>
                      <w:r>
                        <w:rPr>
                          <w:noProof/>
                        </w:rPr>
                        <w:t>12</w:t>
                      </w:r>
                      <w:r w:rsidR="00C523CE">
                        <w:rPr>
                          <w:noProof/>
                        </w:rPr>
                        <w:fldChar w:fldCharType="end"/>
                      </w:r>
                      <w:r>
                        <w:t>: Use-Cases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8865291"/>
      <w:r>
        <w:t xml:space="preserve">Tabelle </w:t>
      </w:r>
      <w:r w:rsidR="00C523CE">
        <w:fldChar w:fldCharType="begin"/>
      </w:r>
      <w:r w:rsidR="00C523CE">
        <w:instrText xml:space="preserve"> SEQ Tabelle \* ARABIC </w:instrText>
      </w:r>
      <w:r w:rsidR="00C523CE">
        <w:fldChar w:fldCharType="separate"/>
      </w:r>
      <w:r w:rsidR="00913B44">
        <w:rPr>
          <w:noProof/>
        </w:rPr>
        <w:t>24</w:t>
      </w:r>
      <w:r w:rsidR="00C523CE">
        <w:rPr>
          <w:noProof/>
        </w:rPr>
        <w:fldChar w:fldCharType="end"/>
      </w:r>
      <w:r>
        <w:t xml:space="preserve">: Use-Case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8865292"/>
      <w:r>
        <w:t xml:space="preserve">Tabelle </w:t>
      </w:r>
      <w:r w:rsidR="00C523CE">
        <w:fldChar w:fldCharType="begin"/>
      </w:r>
      <w:r w:rsidR="00C523CE">
        <w:instrText xml:space="preserve"> SEQ Tabelle \* ARABIC </w:instrText>
      </w:r>
      <w:r w:rsidR="00C523CE">
        <w:fldChar w:fldCharType="separate"/>
      </w:r>
      <w:r w:rsidR="00913B44">
        <w:rPr>
          <w:noProof/>
        </w:rPr>
        <w:t>25</w:t>
      </w:r>
      <w:r w:rsidR="00C523CE">
        <w:rPr>
          <w:noProof/>
        </w:rPr>
        <w:fldChar w:fldCharType="end"/>
      </w:r>
      <w:r>
        <w:t>: Use-Case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C523C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8865293"/>
      <w:r>
        <w:t xml:space="preserve">Tabelle </w:t>
      </w:r>
      <w:r w:rsidR="00C523CE">
        <w:fldChar w:fldCharType="begin"/>
      </w:r>
      <w:r w:rsidR="00C523CE">
        <w:instrText xml:space="preserve"> SEQ Tabelle \* ARABIC </w:instrText>
      </w:r>
      <w:r w:rsidR="00C523CE">
        <w:fldChar w:fldCharType="separate"/>
      </w:r>
      <w:r w:rsidR="00913B44">
        <w:rPr>
          <w:noProof/>
        </w:rPr>
        <w:t>26</w:t>
      </w:r>
      <w:r w:rsidR="00C523CE">
        <w:rPr>
          <w:noProof/>
        </w:rPr>
        <w:fldChar w:fldCharType="end"/>
      </w:r>
      <w:r>
        <w:t>: Use-Case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8865294"/>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913B44">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7"/>
    </w:p>
    <w:tbl>
      <w:tblPr>
        <w:tblStyle w:val="Gitternetztabelle4Akzent5"/>
        <w:tblW w:w="0" w:type="auto"/>
        <w:tblLook w:val="04A0" w:firstRow="1" w:lastRow="0" w:firstColumn="1" w:lastColumn="0" w:noHBand="0" w:noVBand="1"/>
      </w:tblPr>
      <w:tblGrid>
        <w:gridCol w:w="4384"/>
        <w:gridCol w:w="4564"/>
      </w:tblGrid>
      <w:tr w:rsidR="005E1B52" w:rsidRPr="00C523C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C523CE"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8865295"/>
      <w:r>
        <w:t xml:space="preserve">Tabelle </w:t>
      </w:r>
      <w:r w:rsidR="00C523CE">
        <w:fldChar w:fldCharType="begin"/>
      </w:r>
      <w:r w:rsidR="00C523CE">
        <w:instrText xml:space="preserve"> SEQ Tabelle \* ARABIC </w:instrText>
      </w:r>
      <w:r w:rsidR="00C523CE">
        <w:fldChar w:fldCharType="separate"/>
      </w:r>
      <w:r w:rsidR="00913B44">
        <w:rPr>
          <w:noProof/>
        </w:rPr>
        <w:t>28</w:t>
      </w:r>
      <w:r w:rsidR="00C523CE">
        <w:rPr>
          <w:noProof/>
        </w:rPr>
        <w:fldChar w:fldCharType="end"/>
      </w:r>
      <w:r>
        <w:t>: Use-Case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C523CE"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8865296"/>
      <w:r>
        <w:t xml:space="preserve">Tabelle </w:t>
      </w:r>
      <w:r w:rsidR="00C523CE">
        <w:fldChar w:fldCharType="begin"/>
      </w:r>
      <w:r w:rsidR="00C523CE">
        <w:instrText xml:space="preserve"> SEQ Tabelle \* ARABIC </w:instrText>
      </w:r>
      <w:r w:rsidR="00C523CE">
        <w:fldChar w:fldCharType="separate"/>
      </w:r>
      <w:r w:rsidR="00913B44">
        <w:rPr>
          <w:noProof/>
        </w:rPr>
        <w:t>29</w:t>
      </w:r>
      <w:r w:rsidR="00C523CE">
        <w:rPr>
          <w:noProof/>
        </w:rPr>
        <w:fldChar w:fldCharType="end"/>
      </w:r>
      <w:r>
        <w:t>: Use-Case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C523C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8865297"/>
      <w:r>
        <w:t xml:space="preserve">Tabelle </w:t>
      </w:r>
      <w:r w:rsidR="00C523CE">
        <w:fldChar w:fldCharType="begin"/>
      </w:r>
      <w:r w:rsidR="00C523CE">
        <w:instrText xml:space="preserve"> SEQ Tabelle \* ARABIC </w:instrText>
      </w:r>
      <w:r w:rsidR="00C523CE">
        <w:fldChar w:fldCharType="separate"/>
      </w:r>
      <w:r w:rsidR="00913B44">
        <w:rPr>
          <w:noProof/>
        </w:rPr>
        <w:t>30</w:t>
      </w:r>
      <w:r w:rsidR="00C523CE">
        <w:rPr>
          <w:noProof/>
        </w:rPr>
        <w:fldChar w:fldCharType="end"/>
      </w:r>
      <w:r>
        <w:t>: Use-Case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C523CE"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8865298"/>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913B44">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1"/>
    </w:p>
    <w:p w:rsidR="00C64317" w:rsidRPr="002134DE" w:rsidRDefault="00C64317">
      <w:r w:rsidRPr="002134DE">
        <w:br w:type="page"/>
      </w:r>
    </w:p>
    <w:p w:rsidR="009F2D0D" w:rsidRPr="00EE1FCB" w:rsidRDefault="00B71D72" w:rsidP="00B71D72">
      <w:pPr>
        <w:pStyle w:val="berschrift2"/>
        <w:rPr>
          <w:lang w:val="de-CH"/>
        </w:rPr>
      </w:pPr>
      <w:bookmarkStart w:id="142" w:name="_Toc508865223"/>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456DCA"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456DCA"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456DCA"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456DCA"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456DCA"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456DCA"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456DCA"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456DCA"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456DCA"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456DCA"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456DCA"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456DCA"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456DCA"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8865299"/>
      <w:r>
        <w:t xml:space="preserve">Tabelle </w:t>
      </w:r>
      <w:r w:rsidR="00C523CE">
        <w:fldChar w:fldCharType="begin"/>
      </w:r>
      <w:r w:rsidR="00C523CE">
        <w:instrText xml:space="preserve"> SEQ Tabelle \* ARABIC </w:instrText>
      </w:r>
      <w:r w:rsidR="00C523CE">
        <w:fldChar w:fldCharType="separate"/>
      </w:r>
      <w:r w:rsidR="00913B44">
        <w:rPr>
          <w:noProof/>
        </w:rPr>
        <w:t>32</w:t>
      </w:r>
      <w:r w:rsidR="00C523CE">
        <w:rPr>
          <w:noProof/>
        </w:rPr>
        <w:fldChar w:fldCharType="end"/>
      </w:r>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C0496E">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C0496E">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456DC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456DCA"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456DCA"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456DCA"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456DCA"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456DC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456DCA"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456DCA"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456DCA"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456DCA"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456DCA"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456DC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456DCA"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456DCA"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456DCA"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456DCA"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456DCA"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456DC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456DCA"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456DCA"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456DCA"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456DCA"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456DCA"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 xml:space="preserve">Neustem Termin durch drücken </w:t>
                  </w:r>
                  <w:r w:rsidR="00DF4F0A">
                    <w:rPr>
                      <w:lang w:val="de-CH"/>
                    </w:rPr>
                    <w:t>des Kreuzchens</w:t>
                  </w:r>
                  <w:r>
                    <w:rPr>
                      <w:lang w:val="de-CH"/>
                    </w:rPr>
                    <w:t xml:space="preserve">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456DC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456DCA"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456DCA"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456DC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456DCA"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456DCA"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8865300"/>
      <w:r>
        <w:t xml:space="preserve">Tabelle </w:t>
      </w:r>
      <w:r w:rsidR="00C523CE">
        <w:fldChar w:fldCharType="begin"/>
      </w:r>
      <w:r w:rsidR="00C523CE">
        <w:instrText xml:space="preserve"> SEQ Tabelle \* ARABIC </w:instrText>
      </w:r>
      <w:r w:rsidR="00C523CE">
        <w:fldChar w:fldCharType="separate"/>
      </w:r>
      <w:r w:rsidR="00913B44">
        <w:rPr>
          <w:noProof/>
        </w:rPr>
        <w:t>33</w:t>
      </w:r>
      <w:r w:rsidR="00C523CE">
        <w:rPr>
          <w:noProof/>
        </w:rPr>
        <w:fldChar w:fldCharType="end"/>
      </w:r>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456DC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456DC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456DCA"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456DCA"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456DCA"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456DCA"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456DCA"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456DC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456DCA"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456DCA"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456DC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456DCA"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456DCA"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456DCA"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456DCA"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8865301"/>
      <w:r>
        <w:t xml:space="preserve">Tabelle </w:t>
      </w:r>
      <w:r w:rsidR="00C523CE">
        <w:fldChar w:fldCharType="begin"/>
      </w:r>
      <w:r w:rsidR="00C523CE">
        <w:instrText xml:space="preserve"> SEQ Tabelle \* ARABIC </w:instrText>
      </w:r>
      <w:r w:rsidR="00C523CE">
        <w:fldChar w:fldCharType="separate"/>
      </w:r>
      <w:r w:rsidR="00913B44">
        <w:rPr>
          <w:noProof/>
        </w:rPr>
        <w:t>34</w:t>
      </w:r>
      <w:r w:rsidR="00C523CE">
        <w:rPr>
          <w:noProof/>
        </w:rPr>
        <w:fldChar w:fldCharType="end"/>
      </w:r>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8865224"/>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w:t>
            </w:r>
            <w:r w:rsidR="00A76ED0">
              <w:t>NET</w:t>
            </w:r>
            <w:r>
              <w:t xml:space="preserve">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8865302"/>
      <w:r>
        <w:t xml:space="preserve">Tabelle </w:t>
      </w:r>
      <w:r w:rsidR="00C523CE">
        <w:fldChar w:fldCharType="begin"/>
      </w:r>
      <w:r w:rsidR="00C523CE">
        <w:instrText xml:space="preserve"> SEQ Tabelle \* ARABIC </w:instrText>
      </w:r>
      <w:r w:rsidR="00C523CE">
        <w:fldChar w:fldCharType="separate"/>
      </w:r>
      <w:r w:rsidR="00913B44">
        <w:rPr>
          <w:noProof/>
        </w:rPr>
        <w:t>35</w:t>
      </w:r>
      <w:r w:rsidR="00C523CE">
        <w:rPr>
          <w:noProof/>
        </w:rPr>
        <w:fldChar w:fldCharType="end"/>
      </w:r>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86542D" w:rsidRPr="00940083" w:rsidRDefault="0086542D" w:rsidP="00D71501">
                            <w:pPr>
                              <w:pStyle w:val="Beschriftung"/>
                              <w:rPr>
                                <w:rFonts w:ascii="Verdana" w:eastAsia="Times New Roman" w:hAnsi="Verdana"/>
                                <w:noProof/>
                                <w:szCs w:val="20"/>
                              </w:rPr>
                            </w:pPr>
                            <w:bookmarkStart w:id="150" w:name="_Toc508865267"/>
                            <w:r>
                              <w:t xml:space="preserve">Abbildung </w:t>
                            </w:r>
                            <w:r w:rsidR="00C523CE">
                              <w:fldChar w:fldCharType="begin"/>
                            </w:r>
                            <w:r w:rsidR="00C523CE">
                              <w:instrText xml:space="preserve"> SEQ Abbildung \* ARABIC </w:instrText>
                            </w:r>
                            <w:r w:rsidR="00C523CE">
                              <w:fldChar w:fldCharType="separate"/>
                            </w:r>
                            <w:r>
                              <w:rPr>
                                <w:noProof/>
                              </w:rPr>
                              <w:t>13</w:t>
                            </w:r>
                            <w:r w:rsidR="00C523CE">
                              <w:rPr>
                                <w:noProof/>
                              </w:rPr>
                              <w:fldChar w:fldCharType="end"/>
                            </w:r>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86542D" w:rsidRPr="00940083" w:rsidRDefault="0086542D" w:rsidP="00D71501">
                      <w:pPr>
                        <w:pStyle w:val="Beschriftung"/>
                        <w:rPr>
                          <w:rFonts w:ascii="Verdana" w:eastAsia="Times New Roman" w:hAnsi="Verdana"/>
                          <w:noProof/>
                          <w:szCs w:val="20"/>
                        </w:rPr>
                      </w:pPr>
                      <w:bookmarkStart w:id="151" w:name="_Toc508865267"/>
                      <w:r>
                        <w:t xml:space="preserve">Abbildung </w:t>
                      </w:r>
                      <w:r w:rsidR="00C523CE">
                        <w:fldChar w:fldCharType="begin"/>
                      </w:r>
                      <w:r w:rsidR="00C523CE">
                        <w:instrText xml:space="preserve"> SEQ Abbildung \* ARABIC </w:instrText>
                      </w:r>
                      <w:r w:rsidR="00C523CE">
                        <w:fldChar w:fldCharType="separate"/>
                      </w:r>
                      <w:r>
                        <w:rPr>
                          <w:noProof/>
                        </w:rPr>
                        <w:t>13</w:t>
                      </w:r>
                      <w:r w:rsidR="00C523CE">
                        <w:rPr>
                          <w:noProof/>
                        </w:rPr>
                        <w:fldChar w:fldCharType="end"/>
                      </w:r>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8865225"/>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8E5B10"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center</wp:align>
            </wp:positionH>
            <wp:positionV relativeFrom="paragraph">
              <wp:posOffset>375285</wp:posOffset>
            </wp:positionV>
            <wp:extent cx="5407847" cy="468000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07847" cy="46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7B5B93"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3" w:name="_Toc508865303"/>
      <w:r>
        <w:t xml:space="preserve">Tabelle </w:t>
      </w:r>
      <w:r w:rsidR="00C523CE">
        <w:fldChar w:fldCharType="begin"/>
      </w:r>
      <w:r w:rsidR="00C523CE">
        <w:instrText xml:space="preserve"> SEQ Tabelle \* ARABIC </w:instrText>
      </w:r>
      <w:r w:rsidR="00C523CE">
        <w:fldChar w:fldCharType="separate"/>
      </w:r>
      <w:r w:rsidR="00913B44">
        <w:rPr>
          <w:noProof/>
        </w:rPr>
        <w:t>36</w:t>
      </w:r>
      <w:r w:rsidR="00C523CE">
        <w:rPr>
          <w:noProof/>
        </w:rPr>
        <w:fldChar w:fldCharType="end"/>
      </w:r>
      <w:r>
        <w:t xml:space="preserve">: Entitätsbeschreibung </w:t>
      </w:r>
      <w:r w:rsidR="00A171EA">
        <w:t>Session</w:t>
      </w:r>
      <w:bookmarkEnd w:id="153"/>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7B5B93"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Id</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FullName</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PasswordHash</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4" w:name="_Toc508865304"/>
      <w:r>
        <w:t xml:space="preserve">Tabelle </w:t>
      </w:r>
      <w:r w:rsidR="00C523CE">
        <w:fldChar w:fldCharType="begin"/>
      </w:r>
      <w:r w:rsidR="00C523CE">
        <w:instrText xml:space="preserve"> SEQ Tabelle \* ARABIC </w:instrText>
      </w:r>
      <w:r w:rsidR="00C523CE">
        <w:fldChar w:fldCharType="separate"/>
      </w:r>
      <w:r w:rsidR="00913B44">
        <w:rPr>
          <w:noProof/>
        </w:rPr>
        <w:t>37</w:t>
      </w:r>
      <w:r w:rsidR="00C523CE">
        <w:rPr>
          <w:noProof/>
        </w:rPr>
        <w:fldChar w:fldCharType="end"/>
      </w:r>
      <w:r>
        <w:t>: Entitätsbeschreibung User</w:t>
      </w:r>
      <w:bookmarkEnd w:id="154"/>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7B5B93"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7B5B93"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7B5B93"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5" w:name="_Toc508865305"/>
      <w:r>
        <w:t xml:space="preserve">Tabelle </w:t>
      </w:r>
      <w:r w:rsidR="00C523CE">
        <w:fldChar w:fldCharType="begin"/>
      </w:r>
      <w:r w:rsidR="00C523CE">
        <w:instrText xml:space="preserve"> SEQ Tabelle \* ARABIC </w:instrText>
      </w:r>
      <w:r w:rsidR="00C523CE">
        <w:fldChar w:fldCharType="separate"/>
      </w:r>
      <w:r w:rsidR="00913B44">
        <w:rPr>
          <w:noProof/>
        </w:rPr>
        <w:t>38</w:t>
      </w:r>
      <w:r w:rsidR="00C523CE">
        <w:rPr>
          <w:noProof/>
        </w:rPr>
        <w:fldChar w:fldCharType="end"/>
      </w:r>
      <w:r>
        <w:t>: Entitätsbeschreibung PasswordReset</w:t>
      </w:r>
      <w:bookmarkEnd w:id="155"/>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7B5B93"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7B5B93"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7B5B93"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7B5B93"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7B5B93"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7B5B93"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6" w:name="_Toc508865306"/>
      <w:r>
        <w:t xml:space="preserve">Tabelle </w:t>
      </w:r>
      <w:r w:rsidR="00C523CE">
        <w:fldChar w:fldCharType="begin"/>
      </w:r>
      <w:r w:rsidR="00C523CE">
        <w:instrText xml:space="preserve"> SEQ Tabelle \* ARABIC </w:instrText>
      </w:r>
      <w:r w:rsidR="00C523CE">
        <w:fldChar w:fldCharType="separate"/>
      </w:r>
      <w:r w:rsidR="00913B44">
        <w:rPr>
          <w:noProof/>
        </w:rPr>
        <w:t>39</w:t>
      </w:r>
      <w:r w:rsidR="00C523CE">
        <w:rPr>
          <w:noProof/>
        </w:rPr>
        <w:fldChar w:fldCharType="end"/>
      </w:r>
      <w:r>
        <w:t>: Entitätsbeschreibung PasswordReset</w:t>
      </w:r>
      <w:bookmarkEnd w:id="156"/>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7B5B93"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IsPrivate</w:t>
                  </w:r>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7" w:name="_Toc508865307"/>
      <w:r>
        <w:t xml:space="preserve">Tabelle </w:t>
      </w:r>
      <w:r w:rsidR="00C523CE">
        <w:fldChar w:fldCharType="begin"/>
      </w:r>
      <w:r w:rsidR="00C523CE">
        <w:instrText xml:space="preserve"> SEQ Tabelle \* ARABIC </w:instrText>
      </w:r>
      <w:r w:rsidR="00C523CE">
        <w:fldChar w:fldCharType="separate"/>
      </w:r>
      <w:r w:rsidR="00913B44">
        <w:rPr>
          <w:noProof/>
        </w:rPr>
        <w:t>40</w:t>
      </w:r>
      <w:r w:rsidR="00C523CE">
        <w:rPr>
          <w:noProof/>
        </w:rPr>
        <w:fldChar w:fldCharType="end"/>
      </w:r>
      <w:r>
        <w:t xml:space="preserve">: Entitätsbeschreibung </w:t>
      </w:r>
      <w:r w:rsidR="00381504">
        <w:t>Event</w:t>
      </w:r>
      <w:bookmarkEnd w:id="157"/>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7B5B93"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7B5B93"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7B5B93"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8" w:name="_Toc508865308"/>
      <w:r>
        <w:t xml:space="preserve">Tabelle </w:t>
      </w:r>
      <w:r w:rsidR="00C523CE">
        <w:fldChar w:fldCharType="begin"/>
      </w:r>
      <w:r w:rsidR="00C523CE">
        <w:instrText xml:space="preserve"> SEQ Tabelle \* ARABIC </w:instrText>
      </w:r>
      <w:r w:rsidR="00C523CE">
        <w:fldChar w:fldCharType="separate"/>
      </w:r>
      <w:r w:rsidR="00913B44">
        <w:rPr>
          <w:noProof/>
        </w:rPr>
        <w:t>41</w:t>
      </w:r>
      <w:r w:rsidR="00C523CE">
        <w:rPr>
          <w:noProof/>
        </w:rPr>
        <w:fldChar w:fldCharType="end"/>
      </w:r>
      <w:r>
        <w:t xml:space="preserve">: Entitätsbeschreibung </w:t>
      </w:r>
      <w:r w:rsidR="00381504">
        <w:t>EventInvitation</w:t>
      </w:r>
      <w:bookmarkEnd w:id="158"/>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7B5B93"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9" w:name="_Toc508865309"/>
      <w:r>
        <w:t xml:space="preserve">Tabelle </w:t>
      </w:r>
      <w:r w:rsidR="00C523CE">
        <w:fldChar w:fldCharType="begin"/>
      </w:r>
      <w:r w:rsidR="00C523CE">
        <w:instrText xml:space="preserve"> SEQ Tabelle \* ARABIC </w:instrText>
      </w:r>
      <w:r w:rsidR="00C523CE">
        <w:fldChar w:fldCharType="separate"/>
      </w:r>
      <w:r w:rsidR="00913B44">
        <w:rPr>
          <w:noProof/>
        </w:rPr>
        <w:t>42</w:t>
      </w:r>
      <w:r w:rsidR="00C523CE">
        <w:rPr>
          <w:noProof/>
        </w:rPr>
        <w:fldChar w:fldCharType="end"/>
      </w:r>
      <w:r>
        <w:t xml:space="preserve">: Entitätsbeschreibung </w:t>
      </w:r>
      <w:r w:rsidR="001075D2">
        <w:t>Appointment</w:t>
      </w:r>
      <w:bookmarkEnd w:id="159"/>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7B5B93"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7B5B93"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Id</w:t>
                  </w:r>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r>
                    <w:rPr>
                      <w:lang w:val="de-CH"/>
                    </w:rPr>
                    <w:t>AppointmentId</w:t>
                  </w:r>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Pr>
                      <w:lang w:val="de-CH"/>
                    </w:rPr>
                    <w:t>ParticipantId</w:t>
                  </w:r>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SentReminder</w:t>
                  </w:r>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Ob der Reminder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SentSummary</w:t>
                  </w:r>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0" w:name="_Toc508865310"/>
      <w:r>
        <w:t xml:space="preserve">Tabelle </w:t>
      </w:r>
      <w:r w:rsidR="00C523CE">
        <w:fldChar w:fldCharType="begin"/>
      </w:r>
      <w:r w:rsidR="00C523CE">
        <w:instrText xml:space="preserve"> SEQ Tabelle \* ARABIC </w:instrText>
      </w:r>
      <w:r w:rsidR="00C523CE">
        <w:fldChar w:fldCharType="separate"/>
      </w:r>
      <w:r w:rsidR="00913B44">
        <w:rPr>
          <w:noProof/>
        </w:rPr>
        <w:t>43</w:t>
      </w:r>
      <w:r w:rsidR="00C523CE">
        <w:rPr>
          <w:noProof/>
        </w:rPr>
        <w:fldChar w:fldCharType="end"/>
      </w:r>
      <w:r>
        <w:t xml:space="preserve">: Entitätsbeschreibung </w:t>
      </w:r>
      <w:r w:rsidR="00183FDD">
        <w:t>AppointmentParticipation</w:t>
      </w:r>
      <w:bookmarkEnd w:id="160"/>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1" w:name="_Toc508865226"/>
      <w:r>
        <w:rPr>
          <w:lang w:val="de-CH"/>
        </w:rPr>
        <w:lastRenderedPageBreak/>
        <w:t>Logg</w:t>
      </w:r>
      <w:r w:rsidR="00F51A3C">
        <w:rPr>
          <w:lang w:val="de-CH"/>
        </w:rPr>
        <w:t>ing</w:t>
      </w:r>
      <w:r>
        <w:rPr>
          <w:lang w:val="de-CH"/>
        </w:rPr>
        <w:t>-Konzept</w:t>
      </w:r>
      <w:bookmarkEnd w:id="161"/>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r w:rsidR="00B21B01">
        <w:rPr>
          <w:lang w:val="de-CH"/>
        </w:rPr>
        <w:t>App_data</w:t>
      </w:r>
      <w:r w:rsidR="00463358">
        <w:rPr>
          <w:lang w:val="de-CH"/>
        </w:rPr>
        <w:t>»</w:t>
      </w:r>
      <w:r w:rsidR="00E5065E">
        <w:rPr>
          <w:lang w:val="de-CH"/>
        </w:rPr>
        <w:t xml:space="preserve"> gespeichert</w:t>
      </w:r>
      <w:r w:rsidR="00B21B01">
        <w:rPr>
          <w:lang w:val="de-CH"/>
        </w:rPr>
        <w:t>. Auf Azure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7B5B93"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485F0F"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erstellen / löschen</w:t>
            </w:r>
          </w:p>
          <w:p w:rsid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loggt sich ein / loggt sich aus</w:t>
            </w:r>
          </w:p>
          <w:p w:rsidR="00B75BE3"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7B5B93"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7B5B93"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7B5B93"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8F690F" w:rsidRDefault="00144E2A" w:rsidP="005445A1">
      <w:pPr>
        <w:rPr>
          <w:rStyle w:val="Hervorhebung"/>
          <w:i w:val="0"/>
          <w:noProof/>
          <w:sz w:val="14"/>
          <w:szCs w:val="14"/>
          <w:lang w:val="de-CH"/>
        </w:rPr>
      </w:pPr>
      <w:r w:rsidRPr="008F690F">
        <w:rPr>
          <w:rStyle w:val="Hervorhebung"/>
          <w:i w:val="0"/>
          <w:noProof/>
          <w:sz w:val="14"/>
          <w:szCs w:val="14"/>
          <w:lang w:val="de-CH"/>
        </w:rPr>
        <w:t>09:15</w:t>
      </w:r>
      <w:r w:rsidR="005E05FE" w:rsidRPr="008F690F">
        <w:rPr>
          <w:rStyle w:val="Hervorhebung"/>
          <w:i w:val="0"/>
          <w:noProof/>
          <w:sz w:val="14"/>
          <w:szCs w:val="14"/>
          <w:lang w:val="de-CH"/>
        </w:rPr>
        <w:tab/>
        <w:t>[</w:t>
      </w:r>
      <w:r w:rsidR="00087040" w:rsidRPr="008F690F">
        <w:rPr>
          <w:rStyle w:val="Hervorhebung"/>
          <w:i w:val="0"/>
          <w:noProof/>
          <w:sz w:val="14"/>
          <w:szCs w:val="14"/>
          <w:lang w:val="de-CH"/>
        </w:rPr>
        <w:t>1</w:t>
      </w:r>
      <w:r w:rsidR="005E05FE" w:rsidRPr="008F690F">
        <w:rPr>
          <w:rStyle w:val="Hervorhebung"/>
          <w:i w:val="0"/>
          <w:noProof/>
          <w:sz w:val="14"/>
          <w:szCs w:val="14"/>
          <w:lang w:val="de-CH"/>
        </w:rPr>
        <w:t>]</w:t>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5445A1" w:rsidRPr="008F690F">
        <w:rPr>
          <w:rStyle w:val="Hervorhebung"/>
          <w:i w:val="0"/>
          <w:noProof/>
          <w:sz w:val="14"/>
          <w:szCs w:val="14"/>
          <w:lang w:val="de-CH"/>
        </w:rPr>
        <w:t>DEBUG</w:t>
      </w:r>
      <w:r w:rsidR="005E05FE" w:rsidRPr="008F690F">
        <w:rPr>
          <w:rStyle w:val="Hervorhebung"/>
          <w:i w:val="0"/>
          <w:noProof/>
          <w:sz w:val="14"/>
          <w:szCs w:val="14"/>
          <w:lang w:val="de-CH"/>
        </w:rPr>
        <w:tab/>
        <w:t>HeyImIn.WebServer</w:t>
      </w:r>
      <w:r w:rsidR="005445A1" w:rsidRPr="008F690F">
        <w:rPr>
          <w:rStyle w:val="Hervorhebung"/>
          <w:i w:val="0"/>
          <w:noProof/>
          <w:sz w:val="14"/>
          <w:szCs w:val="14"/>
          <w:lang w:val="de-CH"/>
        </w:rPr>
        <w:t>.Class1</w:t>
      </w:r>
      <w:r w:rsidR="005E05FE" w:rsidRPr="008F690F">
        <w:rPr>
          <w:rStyle w:val="Hervorhebung"/>
          <w:i w:val="0"/>
          <w:noProof/>
          <w:sz w:val="14"/>
          <w:szCs w:val="14"/>
          <w:lang w:val="de-CH"/>
        </w:rPr>
        <w:tab/>
      </w:r>
      <w:r w:rsidR="005E05FE" w:rsidRPr="008F690F">
        <w:rPr>
          <w:rStyle w:val="Hervorhebung"/>
          <w:i w:val="0"/>
          <w:noProof/>
          <w:sz w:val="14"/>
          <w:szCs w:val="14"/>
          <w:lang w:val="de-CH"/>
        </w:rPr>
        <w:tab/>
        <w:t xml:space="preserve">[3 | </w:t>
      </w:r>
      <w:r w:rsidR="00B55F0C" w:rsidRPr="008F690F">
        <w:rPr>
          <w:rStyle w:val="Hervorhebung"/>
          <w:i w:val="0"/>
          <w:noProof/>
          <w:sz w:val="14"/>
          <w:szCs w:val="14"/>
          <w:lang w:val="de-CH"/>
        </w:rPr>
        <w:t>4A0AF93A</w:t>
      </w:r>
      <w:r w:rsidR="005E05FE" w:rsidRPr="008F690F">
        <w:rPr>
          <w:rStyle w:val="Hervorhebung"/>
          <w:i w:val="0"/>
          <w:noProof/>
          <w:sz w:val="14"/>
          <w:szCs w:val="14"/>
          <w:lang w:val="de-CH"/>
        </w:rPr>
        <w:t>]</w:t>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445A1" w:rsidRPr="008F690F">
        <w:rPr>
          <w:rStyle w:val="Hervorhebung"/>
          <w:i w:val="0"/>
          <w:noProof/>
          <w:sz w:val="14"/>
          <w:szCs w:val="14"/>
          <w:lang w:val="de-CH"/>
        </w:rPr>
        <w:t>Stuff</w:t>
      </w:r>
      <w:r w:rsidR="005E05FE" w:rsidRPr="008F690F">
        <w:rPr>
          <w:rStyle w:val="Hervorhebung"/>
          <w:i w:val="0"/>
          <w:noProof/>
          <w:sz w:val="14"/>
          <w:szCs w:val="14"/>
          <w:lang w:val="de-CH"/>
        </w:rPr>
        <w:t xml:space="preserve">Async(): Started </w:t>
      </w:r>
      <w:r w:rsidR="005445A1" w:rsidRPr="008F690F">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2" w:name="_Toc494375309"/>
      <w:bookmarkStart w:id="163" w:name="_Toc508865227"/>
      <w:r w:rsidRPr="00EE1FCB">
        <w:rPr>
          <w:lang w:val="de-CH"/>
        </w:rPr>
        <w:lastRenderedPageBreak/>
        <w:t>Entscheiden</w:t>
      </w:r>
      <w:bookmarkEnd w:id="162"/>
      <w:bookmarkEnd w:id="163"/>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4" w:name="_Toc508865228"/>
      <w:r>
        <w:rPr>
          <w:lang w:val="de-CH"/>
        </w:rPr>
        <w:t>Authentifizierung</w:t>
      </w:r>
      <w:bookmarkEnd w:id="164"/>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5" w:name="_Toc508865229"/>
      <w:r>
        <w:rPr>
          <w:lang w:val="de-CH"/>
        </w:rPr>
        <w:t xml:space="preserve">Umgang mit </w:t>
      </w:r>
      <w:r w:rsidR="00D11F88">
        <w:rPr>
          <w:lang w:val="de-CH"/>
        </w:rPr>
        <w:t>Zeitzonen</w:t>
      </w:r>
      <w:bookmarkEnd w:id="165"/>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6" w:name="_Toc508865230"/>
      <w:r>
        <w:rPr>
          <w:lang w:val="de-CH"/>
        </w:rPr>
        <w:t>Umgang mit sensitiven Konfigurationswerten</w:t>
      </w:r>
      <w:bookmarkEnd w:id="166"/>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67" w:name="_Toc508865231"/>
      <w:r>
        <w:rPr>
          <w:lang w:val="de-CH"/>
        </w:rPr>
        <w:lastRenderedPageBreak/>
        <w:t>Cron</w:t>
      </w:r>
      <w:r w:rsidR="00F5280D">
        <w:rPr>
          <w:lang w:val="de-CH"/>
        </w:rPr>
        <w:t>-Jobs</w:t>
      </w:r>
      <w:bookmarkEnd w:id="167"/>
    </w:p>
    <w:p w:rsidR="00F5280D" w:rsidRPr="00F5280D" w:rsidRDefault="00F5280D" w:rsidP="00F5280D">
      <w:pPr>
        <w:rPr>
          <w:lang w:val="de-CH"/>
        </w:rPr>
      </w:pPr>
      <w:r>
        <w:rPr>
          <w:lang w:val="de-CH"/>
        </w:rPr>
        <w:t>Ein Webserver bekommt normalerweise eine Anfrage, bearbeitet diese und liefert eine Antwort. Eine Ausnahme zu diesem Muster stellen in diesem Projekt die Reminder-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r w:rsidR="00087B38">
        <w:rPr>
          <w:lang w:val="de-CH"/>
        </w:rPr>
        <w:t>Cron</w:t>
      </w:r>
      <w:r>
        <w:rPr>
          <w:lang w:val="de-CH"/>
        </w:rPr>
        <w:t xml:space="preserve">-Job einzurichten. Dieser </w:t>
      </w:r>
      <w:r w:rsidR="00087B38">
        <w:rPr>
          <w:lang w:val="de-CH"/>
        </w:rPr>
        <w:t>Cron</w:t>
      </w:r>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68" w:name="_Toc508865232"/>
      <w:r>
        <w:rPr>
          <w:lang w:val="de-CH"/>
        </w:rPr>
        <w:t>Verwendete Tools / Frameworks</w:t>
      </w:r>
      <w:bookmarkEnd w:id="168"/>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9" w:name="_Toc494375313"/>
      <w:bookmarkStart w:id="170" w:name="_Toc508865233"/>
      <w:r w:rsidRPr="00EE1FCB">
        <w:rPr>
          <w:lang w:val="de-CH"/>
        </w:rPr>
        <w:lastRenderedPageBreak/>
        <w:t>Realisieren</w:t>
      </w:r>
      <w:bookmarkEnd w:id="169"/>
      <w:bookmarkEnd w:id="170"/>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925DBE" w:rsidP="00A47C31">
      <w:pPr>
        <w:pStyle w:val="berschrift2"/>
        <w:rPr>
          <w:lang w:val="de-CH"/>
        </w:rPr>
      </w:pPr>
      <w:bookmarkStart w:id="171" w:name="_Toc508865234"/>
      <w:r>
        <w:rPr>
          <w:lang w:val="de-CH"/>
        </w:rPr>
        <w:t>Deployment (</w:t>
      </w:r>
      <w:r w:rsidR="00A47C31">
        <w:rPr>
          <w:lang w:val="de-CH"/>
        </w:rPr>
        <w:t>Azure</w:t>
      </w:r>
      <w:bookmarkEnd w:id="171"/>
      <w:r>
        <w:rPr>
          <w:lang w:val="de-CH"/>
        </w:rPr>
        <w:t>)</w:t>
      </w:r>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r>
        <w:rPr>
          <w:rStyle w:val="fxc-grid-cellcontent"/>
        </w:rPr>
        <w:t>SendGrid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7" w:history="1">
        <w:r w:rsidRPr="00796C5A">
          <w:rPr>
            <w:rStyle w:val="Hyperlink"/>
            <w:lang w:val="de-CH"/>
          </w:rPr>
          <w:t>https://github.com/PascalHonegger/HeyImIn</w:t>
        </w:r>
      </w:hyperlink>
      <w:r>
        <w:rPr>
          <w:lang w:val="de-CH"/>
        </w:rPr>
        <w:t xml:space="preserve"> </w:t>
      </w:r>
      <w:r w:rsidR="00B45196">
        <w:rPr>
          <w:lang w:val="de-CH"/>
        </w:rPr>
        <w:t xml:space="preserve">und die Verzweigung (Branch) </w:t>
      </w:r>
      <w:r w:rsidR="00C85BCD">
        <w:rPr>
          <w:lang w:val="de-CH"/>
        </w:rPr>
        <w:t>«</w:t>
      </w:r>
      <w:r w:rsidR="00B45196" w:rsidRPr="00C85BCD">
        <w:rPr>
          <w:lang w:val="de-CH"/>
        </w:rPr>
        <w:t>azure</w:t>
      </w:r>
      <w:r w:rsidR="00C85BCD">
        <w:rPr>
          <w:lang w:val="de-CH"/>
        </w:rPr>
        <w:t>»</w:t>
      </w:r>
      <w:r w:rsidR="00B45196">
        <w:rPr>
          <w:lang w:val="de-CH"/>
        </w:rPr>
        <w:t xml:space="preserv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r w:rsidR="00861935">
        <w:rPr>
          <w:lang w:val="de-CH"/>
        </w:rPr>
        <w:t xml:space="preserve"> Eine zusätzliche empfehlenswerte Konfiguration ist «Nur HTTPS», was unter dem Reiter «Benutzerdefinierte Domänen» aktiviert werden kann, wodurch die Seite zwingend über HTTPS verschlüsselt</w:t>
      </w:r>
      <w:r w:rsidR="001D0215">
        <w:rPr>
          <w:lang w:val="de-CH"/>
        </w:rPr>
        <w:t xml:space="preserve"> wird</w:t>
      </w:r>
      <w:r w:rsidR="00861935">
        <w:rPr>
          <w:lang w:val="de-CH"/>
        </w:rPr>
        <w: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«HeyImIn» eintragen muss.</w:t>
      </w:r>
    </w:p>
    <w:p w:rsidR="00FC74A3" w:rsidRDefault="00FC74A3" w:rsidP="00E432C1">
      <w:pPr>
        <w:pStyle w:val="berschrift3"/>
        <w:rPr>
          <w:lang w:val="de-CH"/>
        </w:rPr>
      </w:pPr>
      <w:r>
        <w:rPr>
          <w:lang w:val="de-CH"/>
        </w:rPr>
        <w:t>SendGrid</w:t>
      </w:r>
    </w:p>
    <w:p w:rsidR="00FC74A3" w:rsidRPr="00FC74A3" w:rsidRDefault="00FC74A3" w:rsidP="00FC74A3">
      <w:pPr>
        <w:rPr>
          <w:lang w:val="de-CH"/>
        </w:rPr>
      </w:pPr>
      <w:r>
        <w:rPr>
          <w:lang w:val="de-CH"/>
        </w:rPr>
        <w:t xml:space="preserve">Mithilfe von </w:t>
      </w:r>
      <w:hyperlink r:id="rId58"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 xml:space="preserve">unter der Anwendungseinstellung «SENDGRID_API_KEY» </w:t>
      </w:r>
      <w:r w:rsidRPr="006F1792">
        <w:rPr>
          <w:lang w:val="de-CH"/>
        </w:rPr>
        <w:t>ein</w:t>
      </w:r>
      <w:r w:rsidR="006F1792" w:rsidRPr="006F1792">
        <w:rPr>
          <w:lang w:val="de-CH"/>
        </w:rPr>
        <w:t>ge</w:t>
      </w:r>
      <w:r w:rsidRPr="006F1792">
        <w:rPr>
          <w:lang w:val="de-CH"/>
        </w:rPr>
        <w:t>tragen</w:t>
      </w:r>
      <w:r w:rsidR="00187C9E" w:rsidRPr="006F1792">
        <w:rPr>
          <w:lang w:val="de-CH"/>
        </w:rPr>
        <w:t xml:space="preserve"> werden</w:t>
      </w:r>
      <w:r>
        <w:rPr>
          <w:lang w:val="de-CH"/>
        </w:rPr>
        <w:t xml:space="preserve">. </w:t>
      </w:r>
      <w:r w:rsidR="00121A12">
        <w:rPr>
          <w:lang w:val="de-CH"/>
        </w:rPr>
        <w:t>Es ist wichtig, dass Click Tracking deaktivier</w:t>
      </w:r>
      <w:r w:rsidR="00F200CB">
        <w:rPr>
          <w:lang w:val="de-CH"/>
        </w:rPr>
        <w:t xml:space="preserve"> ist</w:t>
      </w:r>
      <w:r w:rsidR="00EA0DEB">
        <w:rPr>
          <w:lang w:val="de-CH"/>
        </w:rPr>
        <w:t>, da die URLs ansonsten nicht funktionieren! Dies kann innerhalb der SendGrid-Website unter Settings -&gt; Tracking -&gt; Click Tracking deaktiviert werden.</w:t>
      </w:r>
    </w:p>
    <w:p w:rsidR="00A47C31" w:rsidRPr="00A47C31" w:rsidRDefault="0023708D" w:rsidP="00A47C31">
      <w:pPr>
        <w:pStyle w:val="berschrift3"/>
        <w:rPr>
          <w:lang w:val="de-CH"/>
        </w:rPr>
      </w:pPr>
      <w:r>
        <w:rPr>
          <w:lang w:val="de-CH"/>
        </w:rPr>
        <w:t>Scheduler (</w:t>
      </w:r>
      <w:r w:rsidR="00A47C31">
        <w:rPr>
          <w:lang w:val="de-CH"/>
        </w:rPr>
        <w:t>Cron-Job</w:t>
      </w:r>
      <w:r>
        <w:rPr>
          <w:lang w:val="de-CH"/>
        </w:rPr>
        <w:t>)</w:t>
      </w:r>
    </w:p>
    <w:p w:rsidR="00A47C31" w:rsidRDefault="00725B4D" w:rsidP="00A47C31">
      <w:pPr>
        <w:rPr>
          <w:lang w:val="de-CH"/>
        </w:rPr>
      </w:pPr>
      <w:r>
        <w:rPr>
          <w:lang w:val="de-CH"/>
        </w:rPr>
        <w:t>Um die Cron-Jobs regelmässig durchzuführen</w:t>
      </w:r>
      <w:r w:rsidR="00EB359C">
        <w:rPr>
          <w:lang w:val="de-CH"/>
        </w:rPr>
        <w:t>,</w:t>
      </w:r>
      <w:r>
        <w:rPr>
          <w:lang w:val="de-CH"/>
        </w:rPr>
        <w:t xml:space="preserve"> muss der Scheduler richtig konfiguriert sein. Konkret muss eine POST-Anfrage über HTTPS </w:t>
      </w:r>
      <w:r w:rsidR="003F5A0F">
        <w:rPr>
          <w:lang w:val="de-CH"/>
        </w:rPr>
        <w:t xml:space="preserve">auf die </w:t>
      </w:r>
      <w:r w:rsidR="005562BA" w:rsidRPr="005562BA">
        <w:rPr>
          <w:lang w:val="de-CH"/>
        </w:rPr>
        <w:t>URL</w:t>
      </w:r>
      <w:r w:rsidR="003F5A0F">
        <w:rPr>
          <w:lang w:val="de-CH"/>
        </w:rPr>
        <w:t xml:space="preserve"> «/api/Cron/Run» ausgeführt werden. Die Zeitabstände sind für den Programmcode irrelevant, in </w:t>
      </w:r>
      <w:r w:rsidR="0042733C">
        <w:rPr>
          <w:lang w:val="de-CH"/>
        </w:rPr>
        <w:t>diesem</w:t>
      </w:r>
      <w:r w:rsidR="003F5A0F">
        <w:rPr>
          <w:lang w:val="de-CH"/>
        </w:rPr>
        <w:t xml:space="preserve"> Fall </w:t>
      </w:r>
      <w:r w:rsidR="0042733C">
        <w:rPr>
          <w:lang w:val="de-CH"/>
        </w:rPr>
        <w:t xml:space="preserve">wurde </w:t>
      </w:r>
      <w:r w:rsidR="003F5A0F">
        <w:rPr>
          <w:lang w:val="de-CH"/>
        </w:rPr>
        <w:t>jede Stunde gewählt.</w:t>
      </w:r>
    </w:p>
    <w:p w:rsidR="00817714" w:rsidRDefault="00817714" w:rsidP="00817714">
      <w:pPr>
        <w:pStyle w:val="berschrift3"/>
        <w:rPr>
          <w:lang w:val="de-CH"/>
        </w:rPr>
      </w:pPr>
      <w:r>
        <w:rPr>
          <w:lang w:val="de-CH"/>
        </w:rPr>
        <w:t>KUDU</w:t>
      </w:r>
    </w:p>
    <w:p w:rsidR="00817714" w:rsidRPr="00817714" w:rsidRDefault="00817714" w:rsidP="00817714">
      <w:pPr>
        <w:rPr>
          <w:lang w:val="de-CH"/>
        </w:rPr>
      </w:pPr>
      <w:r>
        <w:rPr>
          <w:lang w:val="de-CH"/>
        </w:rPr>
        <w:t>Da dieses Projekt die neueste Version von C# ver</w:t>
      </w:r>
      <w:r w:rsidR="00AB3D1B">
        <w:rPr>
          <w:lang w:val="de-CH"/>
        </w:rPr>
        <w:t>wendet, werden die aktuellsten MS</w:t>
      </w:r>
      <w:r>
        <w:rPr>
          <w:lang w:val="de-CH"/>
        </w:rPr>
        <w:t xml:space="preserve">Build-Tools benötigt. Zum Zeitpunkt des Deployments sind diese noch nicht standardmässig aktiviert und wurden manuell konfiguriert. Diese Konfiguration von KUDU, dem automatischen Deployment-Tool von Azure, ist in </w:t>
      </w:r>
      <w:r w:rsidR="005029F4">
        <w:rPr>
          <w:lang w:val="de-CH"/>
        </w:rPr>
        <w:t>Git</w:t>
      </w:r>
      <w:r>
        <w:rPr>
          <w:lang w:val="de-CH"/>
        </w:rPr>
        <w:t xml:space="preserve"> </w:t>
      </w:r>
      <w:r w:rsidR="00AB3D1B">
        <w:rPr>
          <w:lang w:val="de-CH"/>
        </w:rPr>
        <w:t>in der Datei «</w:t>
      </w:r>
      <w:r>
        <w:rPr>
          <w:lang w:val="de-CH"/>
        </w:rPr>
        <w:t>.deployment</w:t>
      </w:r>
      <w:r w:rsidR="00AB3D1B">
        <w:rPr>
          <w:lang w:val="de-CH"/>
        </w:rPr>
        <w:t>»</w:t>
      </w:r>
      <w:r>
        <w:rPr>
          <w:lang w:val="de-CH"/>
        </w:rPr>
        <w:t xml:space="preserve"> aufzufinden. Falls das automatische </w:t>
      </w:r>
      <w:r w:rsidR="00AB3D1B">
        <w:rPr>
          <w:lang w:val="de-CH"/>
        </w:rPr>
        <w:t>Bereitstellen</w:t>
      </w:r>
      <w:r>
        <w:rPr>
          <w:lang w:val="de-CH"/>
        </w:rPr>
        <w:t xml:space="preserve"> in Zukunft </w:t>
      </w:r>
      <w:r w:rsidR="00AB3D1B">
        <w:rPr>
          <w:lang w:val="de-CH"/>
        </w:rPr>
        <w:t>P</w:t>
      </w:r>
      <w:r>
        <w:rPr>
          <w:lang w:val="de-CH"/>
        </w:rPr>
        <w:t xml:space="preserve">robleme bereiten </w:t>
      </w:r>
      <w:r w:rsidR="00AB3D1B">
        <w:rPr>
          <w:lang w:val="de-CH"/>
        </w:rPr>
        <w:t>sollte</w:t>
      </w:r>
      <w:r>
        <w:rPr>
          <w:lang w:val="de-CH"/>
        </w:rPr>
        <w:t xml:space="preserve">, wäre die Ursache höchstwahrscheinlich </w:t>
      </w:r>
      <w:r w:rsidR="00AB3D1B">
        <w:rPr>
          <w:lang w:val="de-CH"/>
        </w:rPr>
        <w:t>diese Konfiguration</w:t>
      </w:r>
      <w:r>
        <w:rPr>
          <w:lang w:val="de-CH"/>
        </w:rPr>
        <w:t>.</w:t>
      </w:r>
    </w:p>
    <w:p w:rsidR="00D321DA" w:rsidRDefault="00E432C1" w:rsidP="00D321DA">
      <w:pPr>
        <w:pStyle w:val="berschrift2"/>
        <w:rPr>
          <w:lang w:val="de-CH"/>
        </w:rPr>
      </w:pPr>
      <w:bookmarkStart w:id="172" w:name="_Toc508865235"/>
      <w:r>
        <w:rPr>
          <w:lang w:val="de-CH"/>
        </w:rPr>
        <w:t>Übergreifend</w:t>
      </w:r>
      <w:r w:rsidR="00D321DA" w:rsidRPr="00D321DA">
        <w:rPr>
          <w:lang w:val="de-CH"/>
        </w:rPr>
        <w:t xml:space="preserve"> </w:t>
      </w:r>
    </w:p>
    <w:p w:rsidR="00E432C1" w:rsidRDefault="00D321DA" w:rsidP="00D321DA">
      <w:pPr>
        <w:rPr>
          <w:lang w:val="de-CH"/>
        </w:rPr>
      </w:pPr>
      <w:r>
        <w:rPr>
          <w:lang w:val="de-CH"/>
        </w:rPr>
        <w:t>Eine Beschreibung der wichtigsten Themen, welche das Front- und Backend betreffen.</w:t>
      </w:r>
    </w:p>
    <w:p w:rsidR="00E432C1" w:rsidRDefault="00E432C1" w:rsidP="00E432C1">
      <w:pPr>
        <w:pStyle w:val="berschrift3"/>
        <w:rPr>
          <w:lang w:val="de-CH"/>
        </w:rPr>
      </w:pPr>
      <w:r>
        <w:rPr>
          <w:lang w:val="de-CH"/>
        </w:rPr>
        <w:t>Routing</w:t>
      </w:r>
    </w:p>
    <w:p w:rsidR="00BE3401" w:rsidRDefault="00BE3401" w:rsidP="00E432C1">
      <w:pPr>
        <w:rPr>
          <w:lang w:val="de-CH"/>
        </w:rPr>
      </w:pPr>
      <w:r>
        <w:rPr>
          <w:lang w:val="de-CH"/>
        </w:rPr>
        <w:t xml:space="preserve">Das </w:t>
      </w:r>
      <w:r w:rsidR="005029F4">
        <w:rPr>
          <w:lang w:val="de-CH"/>
        </w:rPr>
        <w:t>grundsätzliche</w:t>
      </w:r>
      <w:r>
        <w:rPr>
          <w:lang w:val="de-CH"/>
        </w:rPr>
        <w:t xml:space="preserve"> Routing ist zuerst im Backend umgesetzt, wobei Anfragen an die Schnittstelle verarbeitet und Anfragen an das Frontend weitergeleitet werden. Anfragen zu einer REST-Schnittstelle beginnen per Konvention mit /api. Die Weiterleitungen </w:t>
      </w:r>
      <w:r w:rsidR="00FC539C">
        <w:rPr>
          <w:lang w:val="de-CH"/>
        </w:rPr>
        <w:t xml:space="preserve">an das Frontend funktioniert, indem auf die index.html Datei verwiesen wird. Im Frontend </w:t>
      </w:r>
      <w:r w:rsidR="00301C61">
        <w:rPr>
          <w:lang w:val="de-CH"/>
        </w:rPr>
        <w:t>(</w:t>
      </w:r>
      <w:r w:rsidR="00FC539C">
        <w:rPr>
          <w:lang w:val="de-CH"/>
        </w:rPr>
        <w:t>Angular-Anwendung</w:t>
      </w:r>
      <w:r w:rsidR="00301C61">
        <w:rPr>
          <w:lang w:val="de-CH"/>
        </w:rPr>
        <w:t>)</w:t>
      </w:r>
      <w:r w:rsidR="00FC539C">
        <w:rPr>
          <w:lang w:val="de-CH"/>
        </w:rPr>
        <w:t xml:space="preserve"> </w:t>
      </w:r>
      <w:r w:rsidR="00FC539C" w:rsidRPr="00913FF5">
        <w:rPr>
          <w:lang w:val="de-CH"/>
        </w:rPr>
        <w:t>angekommen</w:t>
      </w:r>
      <w:r w:rsidR="007431DD" w:rsidRPr="00913FF5">
        <w:rPr>
          <w:lang w:val="de-CH"/>
        </w:rPr>
        <w:t>,</w:t>
      </w:r>
      <w:r w:rsidR="00FC539C" w:rsidRPr="00913FF5">
        <w:rPr>
          <w:lang w:val="de-CH"/>
        </w:rPr>
        <w:t xml:space="preserve"> übernimmt</w:t>
      </w:r>
      <w:r w:rsidR="00FC539C">
        <w:rPr>
          <w:lang w:val="de-CH"/>
        </w:rPr>
        <w:t xml:space="preserve"> das Angular-Routing, welches </w:t>
      </w:r>
      <w:r w:rsidR="00477005">
        <w:rPr>
          <w:lang w:val="de-CH"/>
        </w:rPr>
        <w:t>jede Route zur dazugehörigen Komponente weiterleitet.</w:t>
      </w:r>
      <w:r w:rsidR="00AD4342">
        <w:rPr>
          <w:lang w:val="de-CH"/>
        </w:rPr>
        <w:t xml:space="preserve"> Vor dem Öffnen einer Route überprüft das Frontend über einen Guard, ob der jetzige Benutzer </w:t>
      </w:r>
      <w:r w:rsidR="00AD4342">
        <w:rPr>
          <w:lang w:val="de-CH"/>
        </w:rPr>
        <w:lastRenderedPageBreak/>
        <w:t>diese Route öffnen darf.</w:t>
      </w:r>
      <w:r w:rsidR="00BB0A47">
        <w:rPr>
          <w:lang w:val="de-CH"/>
        </w:rPr>
        <w:t xml:space="preserve"> Falls dieser nicht authentifiziert ist wird auf die Login-Seite verwiesen.</w:t>
      </w:r>
      <w:r w:rsidR="00B22C27">
        <w:rPr>
          <w:lang w:val="de-CH"/>
        </w:rPr>
        <w:t xml:space="preserve"> Nach dem sich ein Benutzer angemeldet hat wird er wieder auf die Website verwiesen, welcher er zuvor angestrebt hat. Dies ermöglicht unter anderem das Annehmen einer Einladung, obwohl man sich zuerst anmelden oder registrieren muss.</w:t>
      </w:r>
    </w:p>
    <w:p w:rsidR="00B42A5D" w:rsidRDefault="00B42A5D" w:rsidP="00B42A5D">
      <w:pPr>
        <w:pStyle w:val="berschrift3"/>
        <w:rPr>
          <w:lang w:val="de-CH"/>
        </w:rPr>
      </w:pPr>
      <w:r>
        <w:rPr>
          <w:lang w:val="de-CH"/>
        </w:rPr>
        <w:t>Authentifizierung</w:t>
      </w:r>
    </w:p>
    <w:p w:rsidR="00E432C1" w:rsidRDefault="007A66AD" w:rsidP="00E432C1">
      <w:pPr>
        <w:rPr>
          <w:lang w:val="de-CH"/>
        </w:rPr>
      </w:pPr>
      <w:r>
        <w:rPr>
          <w:lang w:val="de-CH"/>
        </w:rPr>
        <w:t xml:space="preserve">Die Authentifizierung ist über </w:t>
      </w:r>
      <w:r w:rsidR="00B42A5D">
        <w:rPr>
          <w:lang w:val="de-CH"/>
        </w:rPr>
        <w:t xml:space="preserve">eigene </w:t>
      </w:r>
      <w:r>
        <w:rPr>
          <w:lang w:val="de-CH"/>
        </w:rPr>
        <w:t>Session</w:t>
      </w:r>
      <w:r w:rsidR="005979AC">
        <w:rPr>
          <w:lang w:val="de-CH"/>
        </w:rPr>
        <w:t>s</w:t>
      </w:r>
      <w:r>
        <w:rPr>
          <w:lang w:val="de-CH"/>
        </w:rPr>
        <w:t xml:space="preserve"> umgesetzt. Das Frontend wird über eine Session authentifiziert, welche üblicherweise beim Anmelden erstellt wird. Das Frontend speichert diese Session lokal im Browser ab, damit der Benutzer sich möglichst selten anmelden muss. Optional kann eine Session über die URL mitgegeben werden, indem </w:t>
      </w:r>
      <w:r w:rsidR="00567C99">
        <w:rPr>
          <w:lang w:val="de-CH"/>
        </w:rPr>
        <w:t>an eine beliebige</w:t>
      </w:r>
      <w:r>
        <w:rPr>
          <w:lang w:val="de-CH"/>
        </w:rPr>
        <w:t xml:space="preserve"> URL «?authToken={Token}» angehängt wird. Dies wird für die Zugangslinks verwendet und ist im Frontend durch einen Guard realisiert. Dieser Guard überprüft beim Aufruf einer </w:t>
      </w:r>
      <w:r w:rsidR="00BE3401">
        <w:rPr>
          <w:lang w:val="de-CH"/>
        </w:rPr>
        <w:t>Route</w:t>
      </w:r>
      <w:r>
        <w:rPr>
          <w:lang w:val="de-CH"/>
        </w:rPr>
        <w:t>, ob der Benutzer eine Session besitzt. Ist dies nicht der Fall, aber ein Token wurde über die URL angegeben oder im Browser-Speicher gefunden, wird versucht die Session vom Server zu laden.</w:t>
      </w:r>
      <w:r w:rsidR="00BE3401">
        <w:rPr>
          <w:lang w:val="de-CH"/>
        </w:rPr>
        <w:t xml:space="preserve"> Das Backend erkennt dabei keinen Unterschied, ob das Token aus einer E-Mail oder dem Browser-Speicher kommt</w:t>
      </w:r>
      <w:r w:rsidR="00BE3401" w:rsidRPr="00E54D72">
        <w:rPr>
          <w:lang w:val="de-CH"/>
        </w:rPr>
        <w:t>.</w:t>
      </w:r>
      <w:r w:rsidR="00225ED8" w:rsidRPr="00E54D72">
        <w:rPr>
          <w:lang w:val="de-CH"/>
        </w:rPr>
        <w:t xml:space="preserve"> Bei allen Anfragen an das Backend wird </w:t>
      </w:r>
      <w:r w:rsidR="00C53CAC" w:rsidRPr="00E54D72">
        <w:rPr>
          <w:lang w:val="de-CH"/>
        </w:rPr>
        <w:t xml:space="preserve">das geprüfte </w:t>
      </w:r>
      <w:r w:rsidR="00225ED8" w:rsidRPr="00E54D72">
        <w:rPr>
          <w:lang w:val="de-CH"/>
        </w:rPr>
        <w:t xml:space="preserve">Token mitgegeben. </w:t>
      </w:r>
      <w:r w:rsidR="00F55C47" w:rsidRPr="00E54D72">
        <w:rPr>
          <w:lang w:val="de-CH"/>
        </w:rPr>
        <w:t>Im</w:t>
      </w:r>
      <w:r w:rsidR="00F55C47">
        <w:rPr>
          <w:lang w:val="de-CH"/>
        </w:rPr>
        <w:t xml:space="preserve"> </w:t>
      </w:r>
      <w:r w:rsidR="00225ED8">
        <w:rPr>
          <w:lang w:val="de-CH"/>
        </w:rPr>
        <w:t xml:space="preserve">Backend stellt </w:t>
      </w:r>
      <w:r w:rsidR="00F55C47">
        <w:rPr>
          <w:lang w:val="de-CH"/>
        </w:rPr>
        <w:t xml:space="preserve">das AuthenticateUserAttribute </w:t>
      </w:r>
      <w:r w:rsidR="00225ED8">
        <w:rPr>
          <w:lang w:val="de-CH"/>
        </w:rPr>
        <w:t xml:space="preserve">sicher, dass die Session noch gültig ist und </w:t>
      </w:r>
      <w:r w:rsidR="0073281F">
        <w:rPr>
          <w:lang w:val="de-CH"/>
        </w:rPr>
        <w:t>speichert</w:t>
      </w:r>
      <w:r w:rsidR="00225ED8">
        <w:rPr>
          <w:lang w:val="de-CH"/>
        </w:rPr>
        <w:t xml:space="preserve"> die jetzige Benutzer-Id in der Abfrage, damit weiterer Code einfach auf diese zugreifen kann.</w:t>
      </w:r>
      <w:r w:rsidR="00F55C47">
        <w:rPr>
          <w:lang w:val="de-CH"/>
        </w:rPr>
        <w:t xml:space="preserve"> Ist die Session nicht mehr gültig, wird die Anfrage mit dem HTTP-Code 401: Unauthorized abgewiesen.</w:t>
      </w:r>
    </w:p>
    <w:p w:rsidR="00E432C1" w:rsidRDefault="00E432C1" w:rsidP="00E432C1">
      <w:pPr>
        <w:pStyle w:val="berschrift3"/>
        <w:rPr>
          <w:lang w:val="de-CH"/>
        </w:rPr>
      </w:pPr>
      <w:r>
        <w:rPr>
          <w:lang w:val="de-CH"/>
        </w:rPr>
        <w:t>UTC</w:t>
      </w:r>
    </w:p>
    <w:p w:rsidR="00E432C1" w:rsidRPr="00E432C1" w:rsidRDefault="00594CF8" w:rsidP="00E432C1">
      <w:pPr>
        <w:rPr>
          <w:lang w:val="de-CH"/>
        </w:rPr>
      </w:pPr>
      <w:r>
        <w:rPr>
          <w:lang w:val="de-CH"/>
        </w:rPr>
        <w:t xml:space="preserve">Obwohl alle Benutzer der Anwendung aus der gleichen Zeitzone kommen, stellt das Verwalten der Termin-Zeitpunkte ein Problem dar, weil der Server in einer anderen Zeitzone liegt. </w:t>
      </w:r>
      <w:r w:rsidR="00C35C98">
        <w:rPr>
          <w:lang w:val="de-CH"/>
        </w:rPr>
        <w:t xml:space="preserve">Um diese Problematik zu lösen werden alle Zeitpunkte in UTC gespeichert. Ein weiteres Problem stellt die Sommer- und Winterzeit dar, wodurch die Abweichung von UTC je nach Datum variiert. Dieses Problem wird durch die Verwendung von Datums-Frameworks wie Moment.js korrigiert. Konkret wird bereits beim Speichern der Zeitpunkte das Datum berücksichtigt, wodurch für die Zeitverschiebung kompensiert wird. Dieses Jahr beginnt die Sommerzeit am 25. März. Plant man beispielsweise zwei Termine um 12:00 für den 24.03 und 26.03, so wird die Uhrzeit in der Datenbank anders gespeichert: Am 24.03 wird 11:00 erfasst und am 26.03 10:00. Diese </w:t>
      </w:r>
      <w:r w:rsidR="00A71A85">
        <w:rPr>
          <w:lang w:val="de-CH"/>
        </w:rPr>
        <w:t>kompensierte</w:t>
      </w:r>
      <w:r w:rsidR="00C35C98">
        <w:rPr>
          <w:lang w:val="de-CH"/>
        </w:rPr>
        <w:t xml:space="preserve"> Zeit wird bei der Darstellung an den Benutzer wieder in die andere Richtung angeglichen, weshalb dieser korrekterweise zweimal 12:00 sieht.</w:t>
      </w:r>
    </w:p>
    <w:p w:rsidR="00EF7BE3" w:rsidRDefault="00B71D72" w:rsidP="00EF7BE3">
      <w:pPr>
        <w:pStyle w:val="berschrift2"/>
        <w:rPr>
          <w:lang w:val="de-CH"/>
        </w:rPr>
      </w:pPr>
      <w:r w:rsidRPr="00816528">
        <w:rPr>
          <w:lang w:val="de-CH"/>
        </w:rPr>
        <w:t>Backend</w:t>
      </w:r>
      <w:bookmarkEnd w:id="172"/>
    </w:p>
    <w:p w:rsidR="00EF7BE3" w:rsidRDefault="003C1C33" w:rsidP="00EF7BE3">
      <w:pPr>
        <w:rPr>
          <w:lang w:val="de-CH"/>
        </w:rPr>
      </w:pPr>
      <w:r>
        <w:rPr>
          <w:lang w:val="de-CH"/>
        </w:rPr>
        <w:t xml:space="preserve">Eine </w:t>
      </w:r>
      <w:r w:rsidR="00EF7BE3">
        <w:rPr>
          <w:lang w:val="de-CH"/>
        </w:rPr>
        <w:t xml:space="preserve">Beschreibung </w:t>
      </w:r>
      <w:r w:rsidR="0020214D">
        <w:rPr>
          <w:lang w:val="de-CH"/>
        </w:rPr>
        <w:t>der</w:t>
      </w:r>
      <w:r w:rsidR="00EF7BE3">
        <w:rPr>
          <w:lang w:val="de-CH"/>
        </w:rPr>
        <w:t xml:space="preserve"> </w:t>
      </w:r>
      <w:r w:rsidR="00DD68CC">
        <w:rPr>
          <w:lang w:val="de-CH"/>
        </w:rPr>
        <w:t xml:space="preserve">wichtigsten Konzepte </w:t>
      </w:r>
      <w:r>
        <w:rPr>
          <w:lang w:val="de-CH"/>
        </w:rPr>
        <w:t>und Services</w:t>
      </w:r>
      <w:r w:rsidR="00EF7BE3">
        <w:rPr>
          <w:lang w:val="de-CH"/>
        </w:rPr>
        <w:t xml:space="preserve"> im Backend</w:t>
      </w:r>
      <w:r w:rsidR="0042458E">
        <w:rPr>
          <w:lang w:val="de-CH"/>
        </w:rPr>
        <w:t>.</w:t>
      </w:r>
    </w:p>
    <w:p w:rsidR="004A5C75" w:rsidRDefault="004A5C75" w:rsidP="004A5C75">
      <w:pPr>
        <w:pStyle w:val="berschrift3"/>
        <w:rPr>
          <w:lang w:val="de-CH"/>
        </w:rPr>
      </w:pPr>
      <w:r>
        <w:rPr>
          <w:lang w:val="de-CH"/>
        </w:rPr>
        <w:t>Logging</w:t>
      </w:r>
      <w:r w:rsidR="00B42A5D">
        <w:rPr>
          <w:lang w:val="de-CH"/>
        </w:rPr>
        <w:t>-Konfiguration</w:t>
      </w:r>
    </w:p>
    <w:p w:rsidR="000D3B62" w:rsidRDefault="004A5C75" w:rsidP="004A5C75">
      <w:pPr>
        <w:rPr>
          <w:lang w:val="de-CH"/>
        </w:rPr>
      </w:pPr>
      <w:r>
        <w:rPr>
          <w:lang w:val="de-CH"/>
        </w:rPr>
        <w:t>Das Logging ist wie in der Aufgabenstellung verlangt konfiguriert. Der Betreiber der Website kann in der Datei «log4net.config» diverse Konfigurationen zur Laufzeit vornehmen und beispielsweise das Log-Level ändern. Die erstellten Log-Dateien werden unter dem Verzeichnis «D:\home\LogFiles\HeyImIn» der Azure-Maschine gespeichert</w:t>
      </w:r>
      <w:r w:rsidR="00817714">
        <w:rPr>
          <w:lang w:val="de-CH"/>
        </w:rPr>
        <w:t xml:space="preserve">. Die Log-Dateien und Konfiguration können </w:t>
      </w:r>
      <w:r>
        <w:rPr>
          <w:lang w:val="de-CH"/>
        </w:rPr>
        <w:t xml:space="preserve">über FTP oder direkt in Azure </w:t>
      </w:r>
      <w:r w:rsidR="00294041">
        <w:rPr>
          <w:lang w:val="de-CH"/>
        </w:rPr>
        <w:t xml:space="preserve">über «Erweiterte Tools» </w:t>
      </w:r>
      <w:r w:rsidR="00817714">
        <w:rPr>
          <w:lang w:val="de-CH"/>
        </w:rPr>
        <w:t>verwaltet</w:t>
      </w:r>
      <w:r>
        <w:rPr>
          <w:lang w:val="de-CH"/>
        </w:rPr>
        <w:t xml:space="preserve"> werden. Zusätzlich werden alle Logs in Azure über den Log-Stream ausgegeben, was </w:t>
      </w:r>
      <w:r w:rsidR="007E0454">
        <w:rPr>
          <w:lang w:val="de-CH"/>
        </w:rPr>
        <w:t xml:space="preserve">eine </w:t>
      </w:r>
      <w:r>
        <w:rPr>
          <w:lang w:val="de-CH"/>
        </w:rPr>
        <w:t>Real-Time</w:t>
      </w:r>
      <w:r w:rsidR="007E0454">
        <w:rPr>
          <w:lang w:val="de-CH"/>
        </w:rPr>
        <w:t>-Analyse</w:t>
      </w:r>
      <w:r>
        <w:rPr>
          <w:lang w:val="de-CH"/>
        </w:rPr>
        <w:t xml:space="preserve"> ermöglicht.</w:t>
      </w:r>
      <w:r w:rsidR="00FC539C">
        <w:rPr>
          <w:lang w:val="de-CH"/>
        </w:rPr>
        <w:t xml:space="preserve"> Ein Ausschnitt </w:t>
      </w:r>
      <w:r w:rsidR="008F5910">
        <w:rPr>
          <w:lang w:val="de-CH"/>
        </w:rPr>
        <w:t>solcher</w:t>
      </w:r>
      <w:r w:rsidR="00FC539C">
        <w:rPr>
          <w:lang w:val="de-CH"/>
        </w:rPr>
        <w:t xml:space="preserve"> Log-Dateien kann im Anhang unter «</w:t>
      </w:r>
      <w:r w:rsidR="00FC539C">
        <w:rPr>
          <w:lang w:val="de-CH"/>
        </w:rPr>
        <w:fldChar w:fldCharType="begin"/>
      </w:r>
      <w:r w:rsidR="00FC539C">
        <w:rPr>
          <w:lang w:val="de-CH"/>
        </w:rPr>
        <w:instrText xml:space="preserve"> REF _Ref508971611 \r \h </w:instrText>
      </w:r>
      <w:r w:rsidR="00FC539C">
        <w:rPr>
          <w:lang w:val="de-CH"/>
        </w:rPr>
      </w:r>
      <w:r w:rsidR="00FC539C">
        <w:rPr>
          <w:lang w:val="de-CH"/>
        </w:rPr>
        <w:fldChar w:fldCharType="separate"/>
      </w:r>
      <w:r w:rsidR="00FC539C">
        <w:rPr>
          <w:lang w:val="de-CH"/>
        </w:rPr>
        <w:t>15.1</w:t>
      </w:r>
      <w:r w:rsidR="00FC539C">
        <w:rPr>
          <w:lang w:val="de-CH"/>
        </w:rPr>
        <w:fldChar w:fldCharType="end"/>
      </w:r>
      <w:r w:rsidR="00FC539C">
        <w:rPr>
          <w:lang w:val="de-CH"/>
        </w:rPr>
        <w:t xml:space="preserve"> </w:t>
      </w:r>
      <w:r w:rsidR="00FC539C">
        <w:rPr>
          <w:lang w:val="de-CH"/>
        </w:rPr>
        <w:fldChar w:fldCharType="begin"/>
      </w:r>
      <w:r w:rsidR="00FC539C">
        <w:rPr>
          <w:lang w:val="de-CH"/>
        </w:rPr>
        <w:instrText xml:space="preserve"> REF _Ref508971611 \h </w:instrText>
      </w:r>
      <w:r w:rsidR="00FC539C">
        <w:rPr>
          <w:lang w:val="de-CH"/>
        </w:rPr>
      </w:r>
      <w:r w:rsidR="00FC539C">
        <w:rPr>
          <w:lang w:val="de-CH"/>
        </w:rPr>
        <w:fldChar w:fldCharType="separate"/>
      </w:r>
      <w:r w:rsidR="00FC539C" w:rsidRPr="00FC539C">
        <w:rPr>
          <w:noProof/>
          <w:lang w:val="de-CH"/>
        </w:rPr>
        <w:t>Logdateien der Tests</w:t>
      </w:r>
      <w:r w:rsidR="00FC539C">
        <w:rPr>
          <w:lang w:val="de-CH"/>
        </w:rPr>
        <w:fldChar w:fldCharType="end"/>
      </w:r>
      <w:r w:rsidR="00FC539C">
        <w:rPr>
          <w:lang w:val="de-CH"/>
        </w:rPr>
        <w:t>» gefunden werden</w:t>
      </w:r>
      <w:r w:rsidR="008F5910">
        <w:rPr>
          <w:lang w:val="de-CH"/>
        </w:rPr>
        <w:t>.</w:t>
      </w:r>
    </w:p>
    <w:p w:rsidR="004A5C75" w:rsidRDefault="000D3B62" w:rsidP="004A5C75">
      <w:pPr>
        <w:rPr>
          <w:lang w:val="de-CH"/>
        </w:rPr>
      </w:pPr>
      <w:r>
        <w:rPr>
          <w:lang w:val="de-CH"/>
        </w:rPr>
        <w:t>Die All-Log-Dateien werden wie spezifiziert nach 20 Megabyte getrennt, wobei bis zu fünf Backups behalten werden. Die Backups können neben der aktiven Datei gefunden werden und enden mit einer Zahl. Beispielsweise wäre die Datei «HeyImIn-All.5.log» das fünfte Backup, welches in kürze gelöscht wird.</w:t>
      </w:r>
      <w:r w:rsidR="00495BC1">
        <w:rPr>
          <w:lang w:val="de-CH"/>
        </w:rPr>
        <w:t xml:space="preserve"> Die Audit-Log-Dateien enden mit dem jetzigen Jahr und Monat, wodurch jede Datei </w:t>
      </w:r>
      <w:r w:rsidR="00596408">
        <w:rPr>
          <w:lang w:val="de-CH"/>
        </w:rPr>
        <w:t>einem</w:t>
      </w:r>
      <w:r w:rsidR="00B01CB3">
        <w:rPr>
          <w:lang w:val="de-CH"/>
        </w:rPr>
        <w:t xml:space="preserve"> Monat</w:t>
      </w:r>
      <w:r w:rsidR="00495BC1">
        <w:rPr>
          <w:lang w:val="de-CH"/>
        </w:rPr>
        <w:t xml:space="preserve"> zugewiesen werden kann. Hier werden Dateien nach 6 Monaten gelöscht.</w:t>
      </w:r>
    </w:p>
    <w:p w:rsidR="004C3B25" w:rsidRPr="004C3B25" w:rsidRDefault="004C3B25" w:rsidP="004C3B25">
      <w:pPr>
        <w:pStyle w:val="berschrift3"/>
        <w:rPr>
          <w:lang w:val="fr-FR"/>
        </w:rPr>
      </w:pPr>
      <w:r w:rsidRPr="004C3B25">
        <w:rPr>
          <w:lang w:val="fr-FR"/>
        </w:rPr>
        <w:t>Logging einer Anfrage &amp; Log-Context – LogActionAttribute</w:t>
      </w:r>
    </w:p>
    <w:p w:rsidR="004C3B25" w:rsidRDefault="004C3B25" w:rsidP="004C3B25">
      <w:pPr>
        <w:rPr>
          <w:lang w:val="de-CH"/>
        </w:rPr>
      </w:pPr>
      <w:r>
        <w:rPr>
          <w:lang w:val="de-CH"/>
        </w:rPr>
        <w:t xml:space="preserve">Für jede Anfrage wird </w:t>
      </w:r>
      <w:r w:rsidR="00555BC6">
        <w:rPr>
          <w:lang w:val="de-CH"/>
        </w:rPr>
        <w:t>zu Beginn eine Stoppuhr gestartet und der Log-Context definiert. In dem Context sind die Benutzer-Id und ein Teil des Session-Tokens hinterlegt.</w:t>
      </w:r>
      <w:r w:rsidR="00A549BC">
        <w:rPr>
          <w:lang w:val="de-CH"/>
        </w:rPr>
        <w:t xml:space="preserve"> Zusätzlich wird zum Beginn jeder Anfrage eine Stoppuhr gestartet. Am Ende der Abfrage wird dann über einen Logeintrag festgehalten, wie lange der Aufruf der Aktion gedauert hat. Dadurch könnte ein Entwickler beispielsweise analysieren, welche Abfragen Optimierungspotential besitzen.</w:t>
      </w:r>
    </w:p>
    <w:p w:rsidR="00C00180" w:rsidRDefault="00C00180" w:rsidP="00C00180">
      <w:pPr>
        <w:pStyle w:val="berschrift3"/>
        <w:rPr>
          <w:lang w:val="de-CH"/>
        </w:rPr>
      </w:pPr>
      <w:r>
        <w:rPr>
          <w:lang w:val="de-CH"/>
        </w:rPr>
        <w:lastRenderedPageBreak/>
        <w:t>Error-Handling – LogFatalExceptionLogger</w:t>
      </w:r>
    </w:p>
    <w:p w:rsidR="00C00180" w:rsidRPr="004C3B25" w:rsidRDefault="00C00180" w:rsidP="004C3B25">
      <w:pPr>
        <w:rPr>
          <w:lang w:val="de-CH"/>
        </w:rPr>
      </w:pPr>
      <w:r>
        <w:rPr>
          <w:lang w:val="de-CH"/>
        </w:rPr>
        <w:t>Das Programm ist gegenüber erwarteten Fehlerfällen, wie der Registration einer bereits verwendeten E-Mail-Adresse, abgesichert und behandelt diese explizit. Im Falle einer unerwarteten und unbehandelten Exception reagiert der Code minimal. Einen Grossteil der Fehlerbehandlung übernimmt das ASP.NET Framework. Ein registrierter ExceptionLogger schreibt Details wie den Stacktrace zu dem unbehandelten Fehler mit dem Log-Level FATAL in die Log-Datei, während die Anfrage mit dem HTTP-Code 500: Internal Server Error abbricht.</w:t>
      </w:r>
    </w:p>
    <w:p w:rsidR="000D7FE6" w:rsidRDefault="000D7FE6" w:rsidP="008A725A">
      <w:pPr>
        <w:pStyle w:val="berschrift3"/>
        <w:rPr>
          <w:lang w:val="de-CH"/>
        </w:rPr>
      </w:pPr>
      <w:r>
        <w:rPr>
          <w:lang w:val="de-CH"/>
        </w:rPr>
        <w:t>Konfigurationswerte</w:t>
      </w:r>
    </w:p>
    <w:p w:rsidR="000D7FE6" w:rsidRDefault="0042733C" w:rsidP="000D7FE6">
      <w:pPr>
        <w:rPr>
          <w:lang w:val="de-CH"/>
        </w:rPr>
      </w:pPr>
      <w:r>
        <w:rPr>
          <w:lang w:val="de-CH"/>
        </w:rPr>
        <w:t xml:space="preserve">Alle Konfigurationswerte werden beim Start der Webanwendung geladen. Die sensitiven Konfigurationswerte sind über Umgebungsvariablen, während weitere Konfigurationen über die Web.config Datei </w:t>
      </w:r>
      <w:r w:rsidR="000140AE" w:rsidRPr="004D4A1C">
        <w:rPr>
          <w:lang w:val="de-CH"/>
        </w:rPr>
        <w:t xml:space="preserve">festgelegt </w:t>
      </w:r>
      <w:r w:rsidRPr="004D4A1C">
        <w:rPr>
          <w:lang w:val="de-CH"/>
        </w:rPr>
        <w:t>werden</w:t>
      </w:r>
      <w:r w:rsidR="00294041">
        <w:rPr>
          <w:lang w:val="de-CH"/>
        </w:rPr>
        <w:t xml:space="preserve">. </w:t>
      </w:r>
      <w:r w:rsidR="00C0044C">
        <w:rPr>
          <w:lang w:val="de-CH"/>
        </w:rPr>
        <w:t>Diese Datei kann über FTP oder direkt in Azure über «Erweiterte Tools» verwaltet werden</w:t>
      </w:r>
      <w:r>
        <w:rPr>
          <w:lang w:val="de-CH"/>
        </w:rPr>
        <w:t>.</w:t>
      </w:r>
      <w:r w:rsidR="00913B44">
        <w:rPr>
          <w:lang w:val="de-CH"/>
        </w:rPr>
        <w:t xml:space="preserve"> Folgende Werte sind </w:t>
      </w:r>
      <w:r>
        <w:rPr>
          <w:lang w:val="de-CH"/>
        </w:rPr>
        <w:t>konfigurierbar:</w:t>
      </w:r>
    </w:p>
    <w:p w:rsidR="00913B44" w:rsidRDefault="00913B44" w:rsidP="000D7FE6">
      <w:pPr>
        <w:rPr>
          <w:lang w:val="de-CH"/>
        </w:rPr>
      </w:pPr>
    </w:p>
    <w:tbl>
      <w:tblPr>
        <w:tblStyle w:val="Gitternetztabelle4Akzent5"/>
        <w:tblW w:w="8926" w:type="dxa"/>
        <w:tblLayout w:type="fixed"/>
        <w:tblLook w:val="04A0" w:firstRow="1" w:lastRow="0" w:firstColumn="1" w:lastColumn="0" w:noHBand="0" w:noVBand="1"/>
      </w:tblPr>
      <w:tblGrid>
        <w:gridCol w:w="2972"/>
        <w:gridCol w:w="3402"/>
        <w:gridCol w:w="2552"/>
      </w:tblGrid>
      <w:tr w:rsidR="0042733C" w:rsidRPr="00294041" w:rsidTr="00427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Pr>
                <w:lang w:val="de-CH"/>
              </w:rPr>
              <w:t>Name</w:t>
            </w:r>
          </w:p>
        </w:tc>
        <w:tc>
          <w:tcPr>
            <w:tcW w:w="340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255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Standard</w:t>
            </w:r>
          </w:p>
        </w:tc>
      </w:tr>
      <w:tr w:rsidR="0042733C" w:rsidRPr="00566A2E" w:rsidTr="0042733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t>PasswordHashWorkFactor</w:t>
            </w:r>
          </w:p>
        </w:tc>
        <w:tc>
          <w:tcPr>
            <w:tcW w:w="3402" w:type="dxa"/>
          </w:tcPr>
          <w:p w:rsidR="0042733C" w:rsidRDefault="00566A2E"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Die Hash-Stärke der Passwörter. Ein höherer Wert benötigt mehr Rechenleistung, um ein</w:t>
            </w:r>
            <w:r w:rsidR="00F604FC">
              <w:rPr>
                <w:lang w:val="de-CH"/>
              </w:rPr>
              <w:t>en</w:t>
            </w:r>
            <w:r>
              <w:rPr>
                <w:lang w:val="de-CH"/>
              </w:rPr>
              <w:t xml:space="preserve"> Passwort-Hash zu erzeugen.</w:t>
            </w:r>
          </w:p>
        </w:tc>
        <w:tc>
          <w:tcPr>
            <w:tcW w:w="2552" w:type="dxa"/>
          </w:tcPr>
          <w:p w:rsidR="0042733C" w:rsidRPr="00E76977" w:rsidRDefault="0042733C" w:rsidP="0081771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10</w:t>
            </w:r>
          </w:p>
        </w:tc>
      </w:tr>
      <w:tr w:rsidR="0042733C" w:rsidRPr="007B5B93" w:rsidTr="0042733C">
        <w:trPr>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t>FrontendBaseUrl</w:t>
            </w:r>
          </w:p>
        </w:tc>
        <w:tc>
          <w:tcPr>
            <w:tcW w:w="3402" w:type="dxa"/>
          </w:tcPr>
          <w:p w:rsidR="0042733C" w:rsidRDefault="009868D3" w:rsidP="00817714">
            <w:pPr>
              <w:cnfStyle w:val="000000000000" w:firstRow="0" w:lastRow="0" w:firstColumn="0" w:lastColumn="0" w:oddVBand="0" w:evenVBand="0" w:oddHBand="0" w:evenHBand="0" w:firstRowFirstColumn="0" w:firstRowLastColumn="0" w:lastRowFirstColumn="0" w:lastRowLastColumn="0"/>
              <w:rPr>
                <w:lang w:val="de-CH"/>
              </w:rPr>
            </w:pPr>
            <w:r>
              <w:rPr>
                <w:lang w:val="de-CH"/>
              </w:rPr>
              <w:t>Die URL, welche bei E-Mails verwendet wird. Entspricht normalerweise der Hosting-URL</w:t>
            </w:r>
            <w:r w:rsidR="00566A2E">
              <w:rPr>
                <w:lang w:val="de-CH"/>
              </w:rPr>
              <w:t>.</w:t>
            </w:r>
          </w:p>
        </w:tc>
        <w:tc>
          <w:tcPr>
            <w:tcW w:w="2552" w:type="dxa"/>
          </w:tcPr>
          <w:p w:rsidR="0042733C" w:rsidRPr="0042733C" w:rsidRDefault="0042733C" w:rsidP="0042733C">
            <w:pPr>
              <w:cnfStyle w:val="000000000000" w:firstRow="0" w:lastRow="0" w:firstColumn="0" w:lastColumn="0" w:oddVBand="0" w:evenVBand="0" w:oddHBand="0" w:evenHBand="0" w:firstRowFirstColumn="0" w:firstRowLastColumn="0" w:lastRowFirstColumn="0" w:lastRowLastColumn="0"/>
              <w:rPr>
                <w:lang w:val="de-CH"/>
              </w:rPr>
            </w:pPr>
            <w:r w:rsidRPr="0042733C">
              <w:rPr>
                <w:lang w:val="de-CH"/>
              </w:rPr>
              <w:t>https://hey-im-in.azurewebsites.net/#/</w:t>
            </w:r>
          </w:p>
        </w:tc>
      </w:tr>
      <w:tr w:rsidR="0042733C" w:rsidRPr="00FD482B" w:rsidTr="0042733C">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Pr="0042733C" w:rsidRDefault="0042733C" w:rsidP="00817714">
            <w:pPr>
              <w:rPr>
                <w:lang w:val="de-CH"/>
              </w:rPr>
            </w:pPr>
            <w:r>
              <w:rPr>
                <w:lang w:val="de-CH"/>
              </w:rPr>
              <w:t>MailTimezoneName</w:t>
            </w:r>
          </w:p>
        </w:tc>
        <w:tc>
          <w:tcPr>
            <w:tcW w:w="3402" w:type="dxa"/>
          </w:tcPr>
          <w:p w:rsidR="0042733C" w:rsidRDefault="009868D3"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Name der Zeitzone, welche für Daten innerhalb von E-Mails verwendet wird</w:t>
            </w:r>
          </w:p>
        </w:tc>
        <w:tc>
          <w:tcPr>
            <w:tcW w:w="2552" w:type="dxa"/>
          </w:tcPr>
          <w:p w:rsidR="0042733C" w:rsidRDefault="0042733C" w:rsidP="00913B44">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rsidRPr="0042733C">
              <w:t>W. Europe Standard Time</w:t>
            </w:r>
          </w:p>
        </w:tc>
      </w:tr>
    </w:tbl>
    <w:p w:rsidR="00913B44" w:rsidRPr="000D7FE6" w:rsidRDefault="00913B44" w:rsidP="00913B44">
      <w:pPr>
        <w:pStyle w:val="Beschriftung"/>
      </w:pPr>
      <w:r>
        <w:t xml:space="preserve">Tabelle </w:t>
      </w:r>
      <w:r w:rsidR="00C523CE">
        <w:fldChar w:fldCharType="begin"/>
      </w:r>
      <w:r w:rsidR="00C523CE">
        <w:instrText xml:space="preserve"> SEQ Tabelle \* ARABIC </w:instrText>
      </w:r>
      <w:r w:rsidR="00C523CE">
        <w:fldChar w:fldCharType="separate"/>
      </w:r>
      <w:r>
        <w:rPr>
          <w:noProof/>
        </w:rPr>
        <w:t>44</w:t>
      </w:r>
      <w:r w:rsidR="00C523CE">
        <w:rPr>
          <w:noProof/>
        </w:rPr>
        <w:fldChar w:fldCharType="end"/>
      </w:r>
      <w:r>
        <w:t>: Konfigurationswerte</w:t>
      </w:r>
    </w:p>
    <w:p w:rsidR="00913B44" w:rsidRDefault="00913B44" w:rsidP="008A725A">
      <w:pPr>
        <w:pStyle w:val="berschrift3"/>
        <w:rPr>
          <w:lang w:val="de-CH"/>
        </w:rPr>
      </w:pPr>
      <w:r>
        <w:rPr>
          <w:lang w:val="de-CH"/>
        </w:rPr>
        <w:t>Dependency Injection</w:t>
      </w:r>
    </w:p>
    <w:p w:rsidR="00913B44" w:rsidRDefault="00B756E4" w:rsidP="00913B44">
      <w:pPr>
        <w:rPr>
          <w:lang w:val="de-CH"/>
        </w:rPr>
      </w:pPr>
      <w:r>
        <w:rPr>
          <w:lang w:val="de-CH"/>
        </w:rPr>
        <w:t>Um zukünftige Erweiterungen und automatisierte Testfälle zu ermöglichen, wurde die Dependency Injection Autofac konfiguriert. Zur grundlegenden Konfiguration wurde der AssemblyScanner aus einem anderen Projekt verwendet. Zusätzlich werden d</w:t>
      </w:r>
      <w:r w:rsidR="00913B44">
        <w:rPr>
          <w:lang w:val="de-CH"/>
        </w:rPr>
        <w:t xml:space="preserve">ie konfigurierten Werte werden über die Dependency Injection an die </w:t>
      </w:r>
      <w:r>
        <w:rPr>
          <w:lang w:val="de-CH"/>
        </w:rPr>
        <w:t xml:space="preserve">konkreten </w:t>
      </w:r>
      <w:r w:rsidR="00913B44">
        <w:rPr>
          <w:lang w:val="de-CH"/>
        </w:rPr>
        <w:t>Implementationen übergeben</w:t>
      </w:r>
      <w:r>
        <w:rPr>
          <w:lang w:val="de-CH"/>
        </w:rPr>
        <w:t>, wodurch die Klassen keinen Kontakt mit der Beschaffung der Konfigurationswerte haben</w:t>
      </w:r>
      <w:r w:rsidR="00913B44">
        <w:rPr>
          <w:lang w:val="de-CH"/>
        </w:rPr>
        <w:t>.</w:t>
      </w:r>
    </w:p>
    <w:p w:rsidR="000D7FE6" w:rsidRDefault="000D7FE6" w:rsidP="008A725A">
      <w:pPr>
        <w:pStyle w:val="berschrift3"/>
        <w:rPr>
          <w:lang w:val="de-CH"/>
        </w:rPr>
      </w:pPr>
      <w:r>
        <w:rPr>
          <w:lang w:val="de-CH"/>
        </w:rPr>
        <w:t>Input-Validierung</w:t>
      </w:r>
    </w:p>
    <w:p w:rsidR="006B0A06" w:rsidRDefault="006B0A06" w:rsidP="000D7FE6">
      <w:pPr>
        <w:rPr>
          <w:lang w:val="de-CH"/>
        </w:rPr>
      </w:pPr>
      <w:r>
        <w:rPr>
          <w:noProof/>
          <w:lang w:val="de-CH" w:eastAsia="de-CH"/>
        </w:rPr>
        <w:drawing>
          <wp:anchor distT="0" distB="0" distL="114300" distR="114300" simplePos="0" relativeHeight="251701248" behindDoc="1" locked="0" layoutInCell="1" allowOverlap="1">
            <wp:simplePos x="0" y="0"/>
            <wp:positionH relativeFrom="margin">
              <wp:align>right</wp:align>
            </wp:positionH>
            <wp:positionV relativeFrom="paragraph">
              <wp:posOffset>611505</wp:posOffset>
            </wp:positionV>
            <wp:extent cx="2567305" cy="1560830"/>
            <wp:effectExtent l="0" t="0" r="4445" b="1270"/>
            <wp:wrapSquare wrapText="bothSides"/>
            <wp:docPr id="19" name="Grafik 19" descr="C:\Users\A610222\Source\Repos\HeyImIn\Dokumentation\PlantUMLs\Race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610222\Source\Repos\HeyImIn\Dokumentation\PlantUMLs\RaceCondi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6730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43A">
        <w:rPr>
          <w:lang w:val="de-CH"/>
        </w:rPr>
        <w:t xml:space="preserve">Die grundlegende Input-Validierung wird im Frontend umgesetzt. Zusätzlich werden alle Anfragen im Backend auf ihre Integrität überprüft. Für simple Parameter-Überprüfungen wird der ModelState verwendet, welcher auf die Attribute der </w:t>
      </w:r>
      <w:r w:rsidR="00AC1F2D">
        <w:rPr>
          <w:lang w:val="de-CH"/>
        </w:rPr>
        <w:t>Modelle reagiert</w:t>
      </w:r>
      <w:r w:rsidR="0042243A">
        <w:rPr>
          <w:lang w:val="de-CH"/>
        </w:rPr>
        <w:t>.</w:t>
      </w:r>
      <w:r w:rsidR="00AC1F2D">
        <w:rPr>
          <w:lang w:val="de-CH"/>
        </w:rPr>
        <w:t xml:space="preserve"> Dadurch wird im Code einheitlich der ModelState überprüft, ohne die konkreten Grenzwerte der Parameter kennen zu müssen. Auf den Parameter werden die Grenzwerte über die zuvor erwähnten Attribute in einem leserlichen Format beschrieben und können einfach angepasst werden.</w:t>
      </w:r>
    </w:p>
    <w:p w:rsidR="000D7FE6" w:rsidRPr="000D7FE6" w:rsidRDefault="00C00180" w:rsidP="000D7FE6">
      <w:pPr>
        <w:rPr>
          <w:lang w:val="de-CH"/>
        </w:rPr>
      </w:pPr>
      <w:r>
        <w:rPr>
          <w:noProof/>
          <w:lang w:val="de-CH" w:eastAsia="de-CH"/>
        </w:rPr>
        <mc:AlternateContent>
          <mc:Choice Requires="wps">
            <w:drawing>
              <wp:anchor distT="0" distB="0" distL="114300" distR="114300" simplePos="0" relativeHeight="251703296" behindDoc="0" locked="0" layoutInCell="1" allowOverlap="1" wp14:anchorId="086070DA" wp14:editId="76D61A5B">
                <wp:simplePos x="0" y="0"/>
                <wp:positionH relativeFrom="margin">
                  <wp:posOffset>3117180</wp:posOffset>
                </wp:positionH>
                <wp:positionV relativeFrom="paragraph">
                  <wp:posOffset>1117803</wp:posOffset>
                </wp:positionV>
                <wp:extent cx="2567305" cy="330200"/>
                <wp:effectExtent l="0" t="0" r="4445" b="0"/>
                <wp:wrapSquare wrapText="bothSides"/>
                <wp:docPr id="31" name="Textfeld 31"/>
                <wp:cNvGraphicFramePr/>
                <a:graphic xmlns:a="http://schemas.openxmlformats.org/drawingml/2006/main">
                  <a:graphicData uri="http://schemas.microsoft.com/office/word/2010/wordprocessingShape">
                    <wps:wsp>
                      <wps:cNvSpPr txBox="1"/>
                      <wps:spPr>
                        <a:xfrm>
                          <a:off x="0" y="0"/>
                          <a:ext cx="2567305" cy="330200"/>
                        </a:xfrm>
                        <a:prstGeom prst="rect">
                          <a:avLst/>
                        </a:prstGeom>
                        <a:solidFill>
                          <a:prstClr val="white"/>
                        </a:solidFill>
                        <a:ln>
                          <a:noFill/>
                        </a:ln>
                      </wps:spPr>
                      <wps:txbx>
                        <w:txbxContent>
                          <w:p w:rsidR="0086542D" w:rsidRPr="001A75F4" w:rsidRDefault="0086542D" w:rsidP="00D3153C">
                            <w:pPr>
                              <w:pStyle w:val="Beschriftung"/>
                              <w:rPr>
                                <w:rFonts w:ascii="Verdana" w:eastAsia="Times New Roman" w:hAnsi="Verdana"/>
                                <w:noProof/>
                                <w:szCs w:val="20"/>
                              </w:rPr>
                            </w:pPr>
                            <w:r>
                              <w:t xml:space="preserve">Abbildung </w:t>
                            </w:r>
                            <w:r w:rsidR="00C523CE">
                              <w:fldChar w:fldCharType="begin"/>
                            </w:r>
                            <w:r w:rsidR="00C523CE">
                              <w:instrText xml:space="preserve"> SEQ Abbildung </w:instrText>
                            </w:r>
                            <w:r w:rsidR="00C523CE">
                              <w:instrText xml:space="preserve">\* ARABIC </w:instrText>
                            </w:r>
                            <w:r w:rsidR="00C523CE">
                              <w:fldChar w:fldCharType="separate"/>
                            </w:r>
                            <w:r>
                              <w:rPr>
                                <w:noProof/>
                              </w:rPr>
                              <w:t>14</w:t>
                            </w:r>
                            <w:r w:rsidR="00C523CE">
                              <w:rPr>
                                <w:noProof/>
                              </w:rPr>
                              <w:fldChar w:fldCharType="end"/>
                            </w:r>
                            <w:r>
                              <w:t>: Beispiel Race Condition ohne Datenbanküberprüfung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070DA" id="Textfeld 31" o:spid="_x0000_s1039" type="#_x0000_t202" style="position:absolute;margin-left:245.45pt;margin-top:88pt;width:202.15pt;height:26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" stroked="f">
                <v:textbox inset="0,0,0,0">
                  <w:txbxContent>
                    <w:p w:rsidR="0086542D" w:rsidRPr="001A75F4" w:rsidRDefault="0086542D" w:rsidP="00D3153C">
                      <w:pPr>
                        <w:pStyle w:val="Beschriftung"/>
                        <w:rPr>
                          <w:rFonts w:ascii="Verdana" w:eastAsia="Times New Roman" w:hAnsi="Verdana"/>
                          <w:noProof/>
                          <w:szCs w:val="20"/>
                        </w:rPr>
                      </w:pPr>
                      <w:r>
                        <w:t xml:space="preserve">Abbildung </w:t>
                      </w:r>
                      <w:r w:rsidR="00C523CE">
                        <w:fldChar w:fldCharType="begin"/>
                      </w:r>
                      <w:r w:rsidR="00C523CE">
                        <w:instrText xml:space="preserve"> SEQ Abbildung </w:instrText>
                      </w:r>
                      <w:r w:rsidR="00C523CE">
                        <w:instrText xml:space="preserve">\* ARABIC </w:instrText>
                      </w:r>
                      <w:r w:rsidR="00C523CE">
                        <w:fldChar w:fldCharType="separate"/>
                      </w:r>
                      <w:r>
                        <w:rPr>
                          <w:noProof/>
                        </w:rPr>
                        <w:t>14</w:t>
                      </w:r>
                      <w:r w:rsidR="00C523CE">
                        <w:rPr>
                          <w:noProof/>
                        </w:rPr>
                        <w:fldChar w:fldCharType="end"/>
                      </w:r>
                      <w:r>
                        <w:t>: Beispiel Race Condition ohne Datenbanküberprüfung</w:t>
                      </w:r>
                    </w:p>
                  </w:txbxContent>
                </v:textbox>
                <w10:wrap type="square" anchorx="margin"/>
              </v:shape>
            </w:pict>
          </mc:Fallback>
        </mc:AlternateContent>
      </w:r>
      <w:r w:rsidR="00AC1F2D">
        <w:rPr>
          <w:lang w:val="de-CH"/>
        </w:rPr>
        <w:t>Weitere Validierungen, wie die Sicherstellung einer eindeutigen E-Mail-Adresse, werden im Code explizit durchgeführt.</w:t>
      </w:r>
      <w:r w:rsidR="006B0A06">
        <w:rPr>
          <w:lang w:val="de-CH"/>
        </w:rPr>
        <w:t xml:space="preserve"> Theoretisch könnte ein Benutzer seine Registration zweimal nacheinander absenden und somit die Validierung umgehen. Um dies zu verhindern, sind diese Überprüfungen auf der Datenbank ebenfalls durch die Verwendung von Indices realisiert.</w:t>
      </w:r>
    </w:p>
    <w:p w:rsidR="000D7FE6" w:rsidRDefault="000D7FE6" w:rsidP="00E432C1">
      <w:pPr>
        <w:pStyle w:val="berschrift3"/>
        <w:rPr>
          <w:lang w:val="de-CH"/>
        </w:rPr>
      </w:pPr>
      <w:r>
        <w:rPr>
          <w:lang w:val="de-CH"/>
        </w:rPr>
        <w:lastRenderedPageBreak/>
        <w:t>Datenbankmigrationen</w:t>
      </w:r>
    </w:p>
    <w:p w:rsidR="000D7FE6" w:rsidRDefault="00AF3F8F" w:rsidP="000D7FE6">
      <w:pPr>
        <w:rPr>
          <w:lang w:val="de-CH"/>
        </w:rPr>
      </w:pPr>
      <w:r>
        <w:rPr>
          <w:lang w:val="de-CH"/>
        </w:rPr>
        <w:t xml:space="preserve">Das verwendete OR-Mapping wurde </w:t>
      </w:r>
      <w:r w:rsidR="0095180E">
        <w:rPr>
          <w:lang w:val="de-CH"/>
        </w:rPr>
        <w:t xml:space="preserve">in der Konfiguration </w:t>
      </w:r>
      <w:r>
        <w:rPr>
          <w:lang w:val="de-CH"/>
        </w:rPr>
        <w:t xml:space="preserve">Code-First verwendet. Dies erlaubt das automatische Aufsetzen der Tabellenstruktur, sobald </w:t>
      </w:r>
      <w:r w:rsidR="00722A42">
        <w:rPr>
          <w:lang w:val="de-CH"/>
        </w:rPr>
        <w:t>diese von der</w:t>
      </w:r>
      <w:r>
        <w:rPr>
          <w:lang w:val="de-CH"/>
        </w:rPr>
        <w:t xml:space="preserve"> Web-Anwendung </w:t>
      </w:r>
      <w:r w:rsidR="00722A42">
        <w:rPr>
          <w:lang w:val="de-CH"/>
        </w:rPr>
        <w:t xml:space="preserve">zum </w:t>
      </w:r>
      <w:r>
        <w:rPr>
          <w:lang w:val="de-CH"/>
        </w:rPr>
        <w:t>erste</w:t>
      </w:r>
      <w:r w:rsidR="00722A42">
        <w:rPr>
          <w:lang w:val="de-CH"/>
        </w:rPr>
        <w:t>n</w:t>
      </w:r>
      <w:r>
        <w:rPr>
          <w:lang w:val="de-CH"/>
        </w:rPr>
        <w:t xml:space="preserve"> Mal verwende</w:t>
      </w:r>
      <w:r w:rsidR="001F1AA9">
        <w:rPr>
          <w:lang w:val="de-CH"/>
        </w:rPr>
        <w:t>t</w:t>
      </w:r>
      <w:r>
        <w:rPr>
          <w:lang w:val="de-CH"/>
        </w:rPr>
        <w:t xml:space="preserve"> </w:t>
      </w:r>
      <w:r w:rsidR="00244FF6">
        <w:rPr>
          <w:lang w:val="de-CH"/>
        </w:rPr>
        <w:t>wird</w:t>
      </w:r>
      <w:r>
        <w:rPr>
          <w:lang w:val="de-CH"/>
        </w:rPr>
        <w:t xml:space="preserve">. Ein zusätzlicher Anwendungsfall ist das aktualisieren des Schemas, beispielsweise </w:t>
      </w:r>
      <w:r w:rsidR="00D248E4">
        <w:rPr>
          <w:lang w:val="de-CH"/>
        </w:rPr>
        <w:t xml:space="preserve">durch das Hinzufügen einer </w:t>
      </w:r>
      <w:r>
        <w:rPr>
          <w:lang w:val="de-CH"/>
        </w:rPr>
        <w:t xml:space="preserve">Teilnahmegebühr. </w:t>
      </w:r>
      <w:r w:rsidR="00D248E4">
        <w:rPr>
          <w:lang w:val="de-CH"/>
        </w:rPr>
        <w:t>Schemaänderungen müssen vom Entwickler lokal durchgeführt werden, woraufhin dieser eine Migration erstellt und dem Source-Code beilegt. Um das Aktualisieren der Software möglichst reibungslos zu gestalten, wird diese Migration beim Start automatisch durchgeführt.</w:t>
      </w:r>
    </w:p>
    <w:p w:rsidR="00C00180" w:rsidRDefault="00C00180" w:rsidP="00C00180">
      <w:pPr>
        <w:pStyle w:val="berschrift3"/>
        <w:rPr>
          <w:lang w:val="de-CH"/>
        </w:rPr>
      </w:pPr>
      <w:r>
        <w:rPr>
          <w:lang w:val="de-CH"/>
        </w:rPr>
        <w:t>Async-Await</w:t>
      </w:r>
    </w:p>
    <w:p w:rsidR="00C00180" w:rsidRPr="000D7FE6" w:rsidRDefault="00C00180" w:rsidP="000D7FE6">
      <w:pPr>
        <w:rPr>
          <w:lang w:val="de-CH"/>
        </w:rPr>
      </w:pPr>
      <w:r>
        <w:rPr>
          <w:lang w:val="de-CH"/>
        </w:rPr>
        <w:t>Im Backend wurden alle IO-bedingten Operationen, namentlich die Datenbankabfragen, asynchron durch async-await umgesetzt. Dies erlaubt einem Thread mehrere Anfragen anzunehmen, während die laufenden Anfragen auf die Datenbank warten. Als Resultat müssen unter Last weniger Threads erstellt werden.</w:t>
      </w:r>
    </w:p>
    <w:p w:rsidR="00E432C1" w:rsidRDefault="00E432C1" w:rsidP="008A725A">
      <w:pPr>
        <w:pStyle w:val="berschrift3"/>
        <w:rPr>
          <w:lang w:val="de-CH"/>
        </w:rPr>
      </w:pPr>
      <w:r>
        <w:rPr>
          <w:lang w:val="de-CH"/>
        </w:rPr>
        <w:t>Lazy-Loading</w:t>
      </w:r>
    </w:p>
    <w:p w:rsidR="00E432C1" w:rsidRDefault="008935DD" w:rsidP="00E432C1">
      <w:pPr>
        <w:rPr>
          <w:lang w:val="de-CH"/>
        </w:rPr>
      </w:pPr>
      <w:r w:rsidRPr="007F396B">
        <w:rPr>
          <w:lang w:val="de-CH"/>
        </w:rPr>
        <w:t xml:space="preserve">Das </w:t>
      </w:r>
      <w:r w:rsidR="007F396B">
        <w:rPr>
          <w:lang w:val="de-CH"/>
        </w:rPr>
        <w:t>eingesetzte</w:t>
      </w:r>
      <w:r w:rsidRPr="007F396B">
        <w:rPr>
          <w:lang w:val="de-CH"/>
        </w:rPr>
        <w:t xml:space="preserve"> OR-Mapping lädt nur die Daten der Datenbank,</w:t>
      </w:r>
      <w:r>
        <w:rPr>
          <w:lang w:val="de-CH"/>
        </w:rPr>
        <w:t xml:space="preserve"> welche angefragt werden. Dies hat zur Folge, dass ein Benutzer beispielsweise ohne seine organisierten Events und Eventteilnahmen geladen wird. Möchte man diese Werte trotzdem verwenden, werden weitere Datenbankabfragen durchgeführt. Um die Datenbank nicht zu überfordern</w:t>
      </w:r>
      <w:r w:rsidR="003A7965">
        <w:rPr>
          <w:lang w:val="de-CH"/>
        </w:rPr>
        <w:t>,</w:t>
      </w:r>
      <w:r>
        <w:rPr>
          <w:lang w:val="de-CH"/>
        </w:rPr>
        <w:t xml:space="preserve"> wurde</w:t>
      </w:r>
      <w:r w:rsidR="003A7965">
        <w:rPr>
          <w:lang w:val="de-CH"/>
        </w:rPr>
        <w:t>n</w:t>
      </w:r>
      <w:r>
        <w:rPr>
          <w:lang w:val="de-CH"/>
        </w:rPr>
        <w:t xml:space="preserve"> </w:t>
      </w:r>
      <w:r w:rsidR="003A7965">
        <w:rPr>
          <w:lang w:val="de-CH"/>
        </w:rPr>
        <w:t xml:space="preserve">bei häufigen Anfragen </w:t>
      </w:r>
      <w:r>
        <w:rPr>
          <w:lang w:val="de-CH"/>
        </w:rPr>
        <w:t xml:space="preserve">angegeben, welche Relationen </w:t>
      </w:r>
      <w:r w:rsidR="00C462E2">
        <w:rPr>
          <w:lang w:val="de-CH"/>
        </w:rPr>
        <w:t>direkt</w:t>
      </w:r>
      <w:r>
        <w:rPr>
          <w:lang w:val="de-CH"/>
        </w:rPr>
        <w:t xml:space="preserve"> mitgeladen werden sollten.</w:t>
      </w:r>
    </w:p>
    <w:p w:rsidR="00A22E6F" w:rsidRDefault="00FB62C4" w:rsidP="00A22E6F">
      <w:pPr>
        <w:pStyle w:val="berschrift3"/>
        <w:rPr>
          <w:lang w:val="de-CH"/>
        </w:rPr>
      </w:pPr>
      <w:r>
        <w:rPr>
          <w:lang w:val="de-CH"/>
        </w:rPr>
        <w:t>Benutzer-</w:t>
      </w:r>
      <w:r w:rsidR="00B80C36">
        <w:rPr>
          <w:lang w:val="de-CH"/>
        </w:rPr>
        <w:t>P</w:t>
      </w:r>
      <w:r>
        <w:rPr>
          <w:lang w:val="de-CH"/>
        </w:rPr>
        <w:t>asswort</w:t>
      </w:r>
      <w:r w:rsidR="00A22E6F">
        <w:rPr>
          <w:lang w:val="de-CH"/>
        </w:rPr>
        <w:t xml:space="preserve"> – IAuthenticationService</w:t>
      </w:r>
      <w:r w:rsidR="00B80C36">
        <w:rPr>
          <w:lang w:val="de-CH"/>
        </w:rPr>
        <w:t xml:space="preserve"> &amp; IPasswordService</w:t>
      </w:r>
    </w:p>
    <w:p w:rsidR="00A22E6F" w:rsidRPr="00A22E6F" w:rsidRDefault="00A22E6F" w:rsidP="00A22E6F">
      <w:pPr>
        <w:rPr>
          <w:lang w:val="de-CH"/>
        </w:rPr>
      </w:pPr>
      <w:r>
        <w:rPr>
          <w:lang w:val="de-CH"/>
        </w:rPr>
        <w:t>Bei jeder Anmeldung eines</w:t>
      </w:r>
      <w:r w:rsidRPr="00A22E6F">
        <w:rPr>
          <w:lang w:val="de-CH"/>
        </w:rPr>
        <w:t xml:space="preserve"> Benutzer</w:t>
      </w:r>
      <w:r w:rsidR="00CD39F7">
        <w:rPr>
          <w:lang w:val="de-CH"/>
        </w:rPr>
        <w:t>s</w:t>
      </w:r>
      <w:r w:rsidRPr="00A22E6F">
        <w:rPr>
          <w:lang w:val="de-CH"/>
        </w:rPr>
        <w:t xml:space="preserve"> wird </w:t>
      </w:r>
      <w:r w:rsidR="00CD39F7">
        <w:rPr>
          <w:lang w:val="de-CH"/>
        </w:rPr>
        <w:t>zuerst überprüft, ob sein Passwort</w:t>
      </w:r>
      <w:r w:rsidRPr="00A22E6F">
        <w:rPr>
          <w:lang w:val="de-CH"/>
        </w:rPr>
        <w:t xml:space="preserve"> korrekt ist</w:t>
      </w:r>
      <w:r w:rsidR="00CD39F7">
        <w:rPr>
          <w:lang w:val="de-CH"/>
        </w:rPr>
        <w:t>. Falls seine Benutzerdaten korrekt sind wird sichergestellt, dass sein Passwort n</w:t>
      </w:r>
      <w:r w:rsidR="006A7E3D">
        <w:rPr>
          <w:lang w:val="de-CH"/>
        </w:rPr>
        <w:t>ach dem</w:t>
      </w:r>
      <w:r w:rsidRPr="00A22E6F">
        <w:rPr>
          <w:lang w:val="de-CH"/>
        </w:rPr>
        <w:t xml:space="preserve"> konfigurierten Sicherh</w:t>
      </w:r>
      <w:r w:rsidR="00CD39F7">
        <w:rPr>
          <w:lang w:val="de-CH"/>
        </w:rPr>
        <w:t>eitsstandard gespeichert wird.</w:t>
      </w:r>
      <w:r w:rsidR="005A6DFD">
        <w:rPr>
          <w:lang w:val="de-CH"/>
        </w:rPr>
        <w:t xml:space="preserve"> </w:t>
      </w:r>
      <w:r w:rsidRPr="00A22E6F">
        <w:rPr>
          <w:lang w:val="de-CH"/>
        </w:rPr>
        <w:t xml:space="preserve">Falls </w:t>
      </w:r>
      <w:r w:rsidR="00001B15">
        <w:rPr>
          <w:lang w:val="de-CH"/>
        </w:rPr>
        <w:t>das Sicherheitsniveau</w:t>
      </w:r>
      <w:r w:rsidRPr="00A22E6F">
        <w:rPr>
          <w:lang w:val="de-CH"/>
        </w:rPr>
        <w:t xml:space="preserve"> </w:t>
      </w:r>
      <w:r w:rsidR="00001B15">
        <w:rPr>
          <w:lang w:val="de-CH"/>
        </w:rPr>
        <w:t xml:space="preserve">des </w:t>
      </w:r>
      <w:r w:rsidRPr="00A22E6F">
        <w:rPr>
          <w:lang w:val="de-CH"/>
        </w:rPr>
        <w:t>Passwort-Hash</w:t>
      </w:r>
      <w:r w:rsidR="00001B15">
        <w:rPr>
          <w:lang w:val="de-CH"/>
        </w:rPr>
        <w:t>s</w:t>
      </w:r>
      <w:r w:rsidRPr="00A22E6F">
        <w:rPr>
          <w:lang w:val="de-CH"/>
        </w:rPr>
        <w:t xml:space="preserve"> </w:t>
      </w:r>
      <w:r w:rsidR="00001B15">
        <w:rPr>
          <w:lang w:val="de-CH"/>
        </w:rPr>
        <w:t xml:space="preserve">unter </w:t>
      </w:r>
      <w:r w:rsidRPr="00A22E6F">
        <w:rPr>
          <w:lang w:val="de-CH"/>
        </w:rPr>
        <w:t xml:space="preserve">dem konfigurierten «PasswordHashWorkFactor» </w:t>
      </w:r>
      <w:r w:rsidR="00001B15">
        <w:rPr>
          <w:lang w:val="de-CH"/>
        </w:rPr>
        <w:t>liegt</w:t>
      </w:r>
      <w:r w:rsidRPr="00A22E6F">
        <w:rPr>
          <w:lang w:val="de-CH"/>
        </w:rPr>
        <w:t xml:space="preserve">, wird ein </w:t>
      </w:r>
      <w:r w:rsidR="005A6DFD">
        <w:rPr>
          <w:lang w:val="de-CH"/>
        </w:rPr>
        <w:t>aktualis</w:t>
      </w:r>
      <w:r w:rsidR="00001B15">
        <w:rPr>
          <w:lang w:val="de-CH"/>
        </w:rPr>
        <w:t>i</w:t>
      </w:r>
      <w:r w:rsidR="005A6DFD">
        <w:rPr>
          <w:lang w:val="de-CH"/>
        </w:rPr>
        <w:t>erter</w:t>
      </w:r>
      <w:r w:rsidRPr="00A22E6F">
        <w:rPr>
          <w:lang w:val="de-CH"/>
        </w:rPr>
        <w:t xml:space="preserve"> Hash erstellt und gespeichert. Dies garantiert den fliessenden Übergang zu sichereren Passwort-Hashes, sobald die Rechenleistung stark zugenommen hat.</w:t>
      </w:r>
    </w:p>
    <w:p w:rsidR="00A22E6F" w:rsidRDefault="00A22E6F" w:rsidP="008A725A">
      <w:pPr>
        <w:pStyle w:val="berschrift3"/>
        <w:rPr>
          <w:lang w:val="de-CH"/>
        </w:rPr>
      </w:pPr>
      <w:r>
        <w:rPr>
          <w:lang w:val="de-CH"/>
        </w:rPr>
        <w:t>Session-Verwaltung – ISessionService</w:t>
      </w:r>
    </w:p>
    <w:p w:rsidR="00A22E6F" w:rsidRPr="00A22E6F" w:rsidRDefault="00A22E6F" w:rsidP="00A22E6F">
      <w:pPr>
        <w:rPr>
          <w:lang w:val="de-CH"/>
        </w:rPr>
      </w:pPr>
      <w:r w:rsidRPr="00A22E6F">
        <w:rPr>
          <w:lang w:val="de-CH"/>
        </w:rPr>
        <w:t>Bei jeder authentifizierten Anfrage verlängert das Backend die (gültige) aktive Session automatisch. Dies soll dafür sorgen, dass ein Benutzer bei täglicher Benutzung keine Login-Maske ausfüllen muss.</w:t>
      </w:r>
    </w:p>
    <w:p w:rsidR="008A2E4A" w:rsidRDefault="008A2E4A" w:rsidP="008A725A">
      <w:pPr>
        <w:pStyle w:val="berschrift3"/>
        <w:rPr>
          <w:lang w:val="de-CH"/>
        </w:rPr>
      </w:pPr>
      <w:r>
        <w:rPr>
          <w:lang w:val="de-CH"/>
        </w:rPr>
        <w:t>Löschen von Daten</w:t>
      </w:r>
      <w:r w:rsidR="00ED037A">
        <w:rPr>
          <w:lang w:val="de-CH"/>
        </w:rPr>
        <w:t xml:space="preserve"> – I</w:t>
      </w:r>
      <w:r w:rsidR="00410D2F">
        <w:rPr>
          <w:lang w:val="de-CH"/>
        </w:rPr>
        <w:t>D</w:t>
      </w:r>
      <w:r w:rsidR="00ED037A">
        <w:rPr>
          <w:lang w:val="de-CH"/>
        </w:rPr>
        <w:t>eleteService</w:t>
      </w:r>
    </w:p>
    <w:p w:rsidR="0042243A" w:rsidRDefault="00F06AF3" w:rsidP="00F06AF3">
      <w:pPr>
        <w:rPr>
          <w:lang w:val="de-CH"/>
        </w:rPr>
      </w:pPr>
      <w:r>
        <w:rPr>
          <w:lang w:val="de-CH"/>
        </w:rPr>
        <w:t xml:space="preserve">Da beim Löschen von Daten üblicherweise Notifikationen versendet werden, werden Relationen manuell und explizit gelöscht. Auf der Datenbank ist kaskadierendes löschen deaktiviert, was verhindert, dass unbeabsichtigte Daten gelöscht werden. </w:t>
      </w:r>
      <w:r w:rsidR="001D6B9C">
        <w:rPr>
          <w:lang w:val="de-CH"/>
        </w:rPr>
        <w:t>Da die Notifikationen erst nach dem erfolgreichen Löschen versendet werden, müssen gewisse Daten</w:t>
      </w:r>
      <w:r w:rsidR="00C8384A">
        <w:rPr>
          <w:lang w:val="de-CH"/>
        </w:rPr>
        <w:t>,</w:t>
      </w:r>
      <w:r w:rsidR="001D6B9C">
        <w:rPr>
          <w:lang w:val="de-CH"/>
        </w:rPr>
        <w:t xml:space="preserve"> wie </w:t>
      </w:r>
      <w:r w:rsidR="00C8384A">
        <w:rPr>
          <w:lang w:val="de-CH"/>
        </w:rPr>
        <w:t xml:space="preserve">beispielsweise </w:t>
      </w:r>
      <w:r w:rsidR="001D6B9C">
        <w:rPr>
          <w:lang w:val="de-CH"/>
        </w:rPr>
        <w:t>die Teilnehmer</w:t>
      </w:r>
      <w:r w:rsidR="00C8384A">
        <w:rPr>
          <w:lang w:val="de-CH"/>
        </w:rPr>
        <w:t>,</w:t>
      </w:r>
      <w:r w:rsidR="001D6B9C">
        <w:rPr>
          <w:lang w:val="de-CH"/>
        </w:rPr>
        <w:t xml:space="preserve"> im Arbeitsspeicher gehalten werden. Da die Löschreihenfolge und das «In-Memory-Backup» der Daten an mehreren Orten benötigt wird, wurde ein IDeleteService implementie</w:t>
      </w:r>
      <w:r w:rsidR="008D2BBA">
        <w:rPr>
          <w:lang w:val="de-CH"/>
        </w:rPr>
        <w:t>r</w:t>
      </w:r>
      <w:r w:rsidR="001D6B9C">
        <w:rPr>
          <w:lang w:val="de-CH"/>
        </w:rPr>
        <w:t>t. Dieser wird für das Löschen von Benutzern, Events und Terminen verwendet.</w:t>
      </w:r>
    </w:p>
    <w:p w:rsidR="00C00180" w:rsidRDefault="00C00180" w:rsidP="00C00180">
      <w:pPr>
        <w:pStyle w:val="berschrift3"/>
        <w:rPr>
          <w:lang w:val="de-CH"/>
        </w:rPr>
      </w:pPr>
      <w:r>
        <w:rPr>
          <w:lang w:val="de-CH"/>
        </w:rPr>
        <w:t>Cron-Jobs – ICronService</w:t>
      </w:r>
    </w:p>
    <w:p w:rsidR="00EB208C" w:rsidRDefault="00C00180" w:rsidP="0042243A">
      <w:pPr>
        <w:rPr>
          <w:lang w:val="de-CH"/>
        </w:rPr>
      </w:pPr>
      <w:r>
        <w:rPr>
          <w:lang w:val="de-CH"/>
        </w:rPr>
        <w:t>Obwohl es momentan nur einen Cron-Job zum Versenden von Notifikationen gibt, wären zukünftige Jobs zum Aufräumen der Datenbank bestimmt sinnvoll. Damit diese einfach implementiert werden können, wurde ein ICronService-Interface erstellt, welches von den verschiedenen Cron-Jobs implementiert wird. Um einen weiteren Cron-Job hinzuzufügen muss der Typ lediglich in der Dependency Injection hinterlegt werden, damit dieser regelmässig aufgerufen wird.</w:t>
      </w:r>
    </w:p>
    <w:p w:rsidR="00EB208C" w:rsidRDefault="00EB208C">
      <w:pPr>
        <w:rPr>
          <w:lang w:val="de-CH"/>
        </w:rPr>
      </w:pPr>
      <w:r>
        <w:rPr>
          <w:lang w:val="de-CH"/>
        </w:rPr>
        <w:br w:type="page"/>
      </w:r>
    </w:p>
    <w:p w:rsidR="0020214D" w:rsidRDefault="00B71D72" w:rsidP="0020214D">
      <w:pPr>
        <w:pStyle w:val="berschrift2"/>
        <w:rPr>
          <w:lang w:val="de-CH"/>
        </w:rPr>
      </w:pPr>
      <w:bookmarkStart w:id="173" w:name="_Toc508865236"/>
      <w:r w:rsidRPr="00816528">
        <w:rPr>
          <w:lang w:val="de-CH"/>
        </w:rPr>
        <w:lastRenderedPageBreak/>
        <w:t>Frontend</w:t>
      </w:r>
      <w:bookmarkEnd w:id="173"/>
    </w:p>
    <w:p w:rsidR="0020214D" w:rsidRDefault="0020214D" w:rsidP="0020214D">
      <w:pPr>
        <w:rPr>
          <w:lang w:val="de-CH"/>
        </w:rPr>
      </w:pPr>
      <w:r>
        <w:rPr>
          <w:lang w:val="de-CH"/>
        </w:rPr>
        <w:t>Eine Beschreibung der wichtigsten Konzepte und Services im Backend.</w:t>
      </w:r>
    </w:p>
    <w:p w:rsidR="00B64416" w:rsidRDefault="00B64416" w:rsidP="00B64416">
      <w:pPr>
        <w:pStyle w:val="berschrift3"/>
        <w:rPr>
          <w:lang w:val="de-CH"/>
        </w:rPr>
      </w:pPr>
      <w:r>
        <w:rPr>
          <w:lang w:val="de-CH"/>
        </w:rPr>
        <w:t>AppModule</w:t>
      </w:r>
    </w:p>
    <w:p w:rsidR="00B64416" w:rsidRDefault="00B64416" w:rsidP="00B64416">
      <w:pPr>
        <w:rPr>
          <w:lang w:val="de-CH"/>
        </w:rPr>
      </w:pPr>
      <w:r>
        <w:rPr>
          <w:lang w:val="de-CH"/>
        </w:rPr>
        <w:t>Das App-Modul ist der Einstiegspunkt der Angular-Applikation und lädt die weiteren Module</w:t>
      </w:r>
      <w:r w:rsidR="00810B30">
        <w:rPr>
          <w:lang w:val="de-CH"/>
        </w:rPr>
        <w:t xml:space="preserve">, </w:t>
      </w:r>
      <w:r>
        <w:rPr>
          <w:lang w:val="de-CH"/>
        </w:rPr>
        <w:t xml:space="preserve">Routen </w:t>
      </w:r>
      <w:r w:rsidR="00810B30">
        <w:rPr>
          <w:lang w:val="de-CH"/>
        </w:rPr>
        <w:t>und globalen Styles.</w:t>
      </w:r>
      <w:r>
        <w:rPr>
          <w:lang w:val="de-CH"/>
        </w:rPr>
        <w:t xml:space="preserve"> </w:t>
      </w:r>
      <w:r w:rsidR="00810B30">
        <w:rPr>
          <w:lang w:val="de-CH"/>
        </w:rPr>
        <w:t xml:space="preserve">Zusätzlich wird </w:t>
      </w:r>
      <w:r>
        <w:rPr>
          <w:lang w:val="de-CH"/>
        </w:rPr>
        <w:t>die Sprache auf «de-CH» festgelegt, damit die Startzeiten der Events im korrekten Format dargestellt werden.</w:t>
      </w:r>
    </w:p>
    <w:p w:rsidR="00645B47" w:rsidRPr="00267D21" w:rsidRDefault="00810B30" w:rsidP="00810B30">
      <w:pPr>
        <w:pStyle w:val="berschrift3"/>
        <w:rPr>
          <w:lang w:val="de-CH"/>
        </w:rPr>
      </w:pPr>
      <w:r w:rsidRPr="00267D21">
        <w:rPr>
          <w:lang w:val="de-CH"/>
        </w:rPr>
        <w:t>SharedModule</w:t>
      </w:r>
    </w:p>
    <w:p w:rsidR="00810B30" w:rsidRPr="00810B30" w:rsidRDefault="00810B30" w:rsidP="00810B30">
      <w:pPr>
        <w:rPr>
          <w:lang w:val="de-CH"/>
        </w:rPr>
      </w:pPr>
      <w:r w:rsidRPr="00267D21">
        <w:rPr>
          <w:lang w:val="de-CH"/>
        </w:rPr>
        <w:t>Das Modul</w:t>
      </w:r>
      <w:r w:rsidR="00772E78" w:rsidRPr="00267D21">
        <w:rPr>
          <w:lang w:val="de-CH"/>
        </w:rPr>
        <w:t>, welches geteilten</w:t>
      </w:r>
      <w:r w:rsidR="001D3CBA" w:rsidRPr="00267D21">
        <w:rPr>
          <w:lang w:val="de-CH"/>
        </w:rPr>
        <w:t xml:space="preserve"> Code</w:t>
      </w:r>
      <w:r w:rsidR="008837B2" w:rsidRPr="00267D21">
        <w:rPr>
          <w:lang w:val="de-CH"/>
        </w:rPr>
        <w:t xml:space="preserve"> </w:t>
      </w:r>
      <w:r w:rsidR="001D3CBA" w:rsidRPr="00267D21">
        <w:rPr>
          <w:lang w:val="de-CH"/>
        </w:rPr>
        <w:t xml:space="preserve">zwischen </w:t>
      </w:r>
      <w:r w:rsidR="002347E5" w:rsidRPr="00267D21">
        <w:rPr>
          <w:lang w:val="de-CH"/>
        </w:rPr>
        <w:t xml:space="preserve">mehreren </w:t>
      </w:r>
      <w:r w:rsidR="001D3CBA" w:rsidRPr="00267D21">
        <w:rPr>
          <w:lang w:val="de-CH"/>
        </w:rPr>
        <w:t>Module</w:t>
      </w:r>
      <w:r w:rsidR="00772E78" w:rsidRPr="00267D21">
        <w:rPr>
          <w:lang w:val="de-CH"/>
        </w:rPr>
        <w:t>n</w:t>
      </w:r>
      <w:r w:rsidR="001D3CBA" w:rsidRPr="00267D21">
        <w:rPr>
          <w:lang w:val="de-CH"/>
        </w:rPr>
        <w:t xml:space="preserve"> </w:t>
      </w:r>
      <w:r w:rsidR="00652282" w:rsidRPr="00267D21">
        <w:rPr>
          <w:lang w:val="de-CH"/>
        </w:rPr>
        <w:t>beherbergt</w:t>
      </w:r>
      <w:r w:rsidR="001D3CBA" w:rsidRPr="00267D21">
        <w:rPr>
          <w:lang w:val="de-CH"/>
        </w:rPr>
        <w:t>.</w:t>
      </w:r>
      <w:r w:rsidR="00772E78">
        <w:rPr>
          <w:lang w:val="de-CH"/>
        </w:rPr>
        <w:t xml:space="preserve"> Dies beinhaltet die Authentifizierung, Main-Layout und die drei Dialoge für Fehlermeldungen, Ladeindikation und «Sind Sie sicher?».</w:t>
      </w:r>
    </w:p>
    <w:p w:rsidR="00772E78" w:rsidRDefault="00772E78" w:rsidP="00B64416">
      <w:pPr>
        <w:pStyle w:val="berschrift3"/>
        <w:rPr>
          <w:lang w:val="de-CH"/>
        </w:rPr>
      </w:pPr>
      <w:r>
        <w:rPr>
          <w:lang w:val="de-CH"/>
        </w:rPr>
        <w:t>AnonymousModule</w:t>
      </w:r>
    </w:p>
    <w:p w:rsidR="00772E78" w:rsidRPr="00772E78" w:rsidRDefault="00DF0DAF" w:rsidP="00772E78">
      <w:pPr>
        <w:rPr>
          <w:lang w:val="de-CH"/>
        </w:rPr>
      </w:pPr>
      <w:r>
        <w:rPr>
          <w:lang w:val="de-CH"/>
        </w:rPr>
        <w:t>Das Modul, welches die drei Komponenten Login, Register und ResetPasswort beinhaltet.</w:t>
      </w:r>
    </w:p>
    <w:p w:rsidR="00772E78" w:rsidRDefault="00772E78" w:rsidP="00B64416">
      <w:pPr>
        <w:pStyle w:val="berschrift3"/>
        <w:rPr>
          <w:lang w:val="de-CH"/>
        </w:rPr>
      </w:pPr>
      <w:r>
        <w:rPr>
          <w:lang w:val="de-CH"/>
        </w:rPr>
        <w:t>AuthenticatedModule</w:t>
      </w:r>
    </w:p>
    <w:p w:rsidR="00772E78" w:rsidRPr="00772E78" w:rsidRDefault="00DF0DAF" w:rsidP="00772E78">
      <w:pPr>
        <w:rPr>
          <w:lang w:val="de-CH"/>
        </w:rPr>
      </w:pPr>
      <w:r>
        <w:rPr>
          <w:lang w:val="de-CH"/>
        </w:rPr>
        <w:t>Das Modul, welches die Komponenten zur Eventverwaltung und -teilnahme</w:t>
      </w:r>
      <w:r w:rsidR="00C22656">
        <w:rPr>
          <w:lang w:val="de-CH"/>
        </w:rPr>
        <w:t xml:space="preserve"> beinhaltet.</w:t>
      </w:r>
    </w:p>
    <w:p w:rsidR="00AA65AD" w:rsidRDefault="00AA65AD" w:rsidP="00B64416">
      <w:pPr>
        <w:pStyle w:val="berschrift3"/>
        <w:rPr>
          <w:lang w:val="de-CH"/>
        </w:rPr>
      </w:pPr>
      <w:r>
        <w:rPr>
          <w:lang w:val="de-CH"/>
        </w:rPr>
        <w:t>Interceptors</w:t>
      </w:r>
    </w:p>
    <w:p w:rsidR="005973E4" w:rsidRDefault="00C22656" w:rsidP="005973E4">
      <w:pPr>
        <w:rPr>
          <w:lang w:val="de-CH"/>
        </w:rPr>
      </w:pPr>
      <w:r>
        <w:rPr>
          <w:lang w:val="de-CH"/>
        </w:rPr>
        <w:t xml:space="preserve">Ein Interceptor schaltet sich zwischen jede Web-Anfrage und führt Code aus. In unserem Fall gibt es drei Code-Blöcke, welche für alle Anfragen durchgeführt werden: Im </w:t>
      </w:r>
      <w:r w:rsidRPr="00C22656">
        <w:rPr>
          <w:lang w:val="de-CH"/>
        </w:rPr>
        <w:t>AppendSessionTokenInterceptor</w:t>
      </w:r>
      <w:r>
        <w:rPr>
          <w:lang w:val="de-CH"/>
        </w:rPr>
        <w:t xml:space="preserve"> wird das Session-Token zur Authentifizierung in den Header geschrieben, damit dies nicht bei jeder Anfrage explizit gemacht werden muss. In einem zweiten Schritt notiert sich der </w:t>
      </w:r>
      <w:r w:rsidRPr="00C22656">
        <w:rPr>
          <w:lang w:val="de-CH"/>
        </w:rPr>
        <w:t>ShowLoadingDialogInterceptor</w:t>
      </w:r>
      <w:r>
        <w:rPr>
          <w:lang w:val="de-CH"/>
        </w:rPr>
        <w:t xml:space="preserve"> in einem internen Zähler, dass eine Anfrage gestartet hat. Sobald die Anfrage abgeschlossen wurde wird der Zähler wieder reduziert. Damit schnell aufeinanderfolgende Abfragen kein Flackern in der Benutzeroberfläche auslösen bleibt der Dialog für bis zu </w:t>
      </w:r>
      <w:r w:rsidR="002F4D4A">
        <w:rPr>
          <w:lang w:val="de-CH"/>
        </w:rPr>
        <w:t>2</w:t>
      </w:r>
      <w:r>
        <w:rPr>
          <w:lang w:val="de-CH"/>
        </w:rPr>
        <w:t xml:space="preserve">00 Millisekunden geöffnet, nachdem keine Anfragen mehr laufen. Startet in dieser Zeit eine neue Anfrage, bleibt der bestehende Dialog geöffnet. In dem letzten Schritt fängt der </w:t>
      </w:r>
      <w:r w:rsidRPr="00C22656">
        <w:rPr>
          <w:lang w:val="de-CH"/>
        </w:rPr>
        <w:t>ErrorHandlerInterceptor</w:t>
      </w:r>
      <w:r>
        <w:rPr>
          <w:lang w:val="de-CH"/>
        </w:rPr>
        <w:t xml:space="preserve"> fehlerhafte HTTP-Antworten ab. Für Fehler bezüglich der Benutzereingabe (400) wird eine SnackBar-Meldung unten am Bildschirm eingeblendet. Im Falle eines Authentifizerungsproblems (401) wird die lokale Session als invalid deklariert und auf das Login weitergeleitet. Für weitere Fehler wird ein generischer «Etwas ist schief gelaufen»-Dialog angezeigt.</w:t>
      </w:r>
    </w:p>
    <w:p w:rsidR="00AA65AD" w:rsidRDefault="00AA65AD" w:rsidP="00AA65AD">
      <w:pPr>
        <w:pStyle w:val="berschrift3"/>
        <w:rPr>
          <w:lang w:val="de-CH"/>
        </w:rPr>
      </w:pPr>
      <w:r>
        <w:rPr>
          <w:lang w:val="de-CH"/>
        </w:rPr>
        <w:t>Dialoge</w:t>
      </w:r>
    </w:p>
    <w:p w:rsidR="00AA65AD" w:rsidRPr="00AA65AD" w:rsidRDefault="00A51C55" w:rsidP="00AA65AD">
      <w:pPr>
        <w:rPr>
          <w:lang w:val="de-CH"/>
        </w:rPr>
      </w:pPr>
      <w:r>
        <w:rPr>
          <w:lang w:val="de-CH"/>
        </w:rPr>
        <w:t xml:space="preserve">Zur Darstellung der Dialoge wird das von Angular-Material </w:t>
      </w:r>
      <w:r w:rsidR="0011489C">
        <w:rPr>
          <w:lang w:val="de-CH"/>
        </w:rPr>
        <w:t xml:space="preserve">bereitgestellte </w:t>
      </w:r>
      <w:r w:rsidRPr="00267D21">
        <w:rPr>
          <w:lang w:val="de-CH"/>
        </w:rPr>
        <w:t>Framework verwendet. Dazu wird für jeden anzuzeigenden Dialog eine eigene Komponente deklariert.</w:t>
      </w:r>
      <w:r>
        <w:rPr>
          <w:lang w:val="de-CH"/>
        </w:rPr>
        <w:t xml:space="preserve"> </w:t>
      </w:r>
      <w:r w:rsidR="00374D5F">
        <w:rPr>
          <w:lang w:val="de-CH"/>
        </w:rPr>
        <w:t>Ein häufig verwendet</w:t>
      </w:r>
      <w:r w:rsidR="00C607A9">
        <w:rPr>
          <w:lang w:val="de-CH"/>
        </w:rPr>
        <w:t>er</w:t>
      </w:r>
      <w:r w:rsidR="00374D5F">
        <w:rPr>
          <w:lang w:val="de-CH"/>
        </w:rPr>
        <w:t xml:space="preserve"> Dialog ist der «Sind Sie sicher?»-Dialog, welcher einen Beschreibungstext als Eingabe verlangt, worin beispielsweise «Möchten Sie diesen Event wirklich löschen?» steht. </w:t>
      </w:r>
      <w:r w:rsidR="00EC0B31">
        <w:rPr>
          <w:lang w:val="de-CH"/>
        </w:rPr>
        <w:t>Falls der Benutzer den Dialog mit Ja bestätigt wird true zurückgegeben, ansonsten false. Die beiden weiteren Dialoge beziehen sich auf das Editieren eines Events. Zum einen wird ein Dialog für das Einladen von Eventteilnehmern erstellt, welcher die einzuladenden E-Mail-Adressen zurückgibt. Analog wird ein Dialog für das Hinzufügen von Terminen erstellt, welcher die hinzuzufügenden Terminstartpunkte zurückgibt.</w:t>
      </w:r>
    </w:p>
    <w:p w:rsidR="00B22C27" w:rsidRDefault="00EF4328" w:rsidP="00E406D0">
      <w:pPr>
        <w:pStyle w:val="berschrift3"/>
        <w:rPr>
          <w:lang w:val="de-CH"/>
        </w:rPr>
      </w:pPr>
      <w:r>
        <w:rPr>
          <w:lang w:val="de-CH"/>
        </w:rPr>
        <w:t>Eventverwaltung</w:t>
      </w:r>
    </w:p>
    <w:p w:rsidR="00D65498" w:rsidRDefault="00D65498" w:rsidP="00D65498">
      <w:pPr>
        <w:rPr>
          <w:lang w:val="de-CH"/>
        </w:rPr>
      </w:pPr>
      <w:r>
        <w:rPr>
          <w:lang w:val="de-CH"/>
        </w:rPr>
        <w:t xml:space="preserve">Für die Eventverwaltung wurden diverse Komponenten erstellt. </w:t>
      </w:r>
      <w:r w:rsidR="00281DF9">
        <w:rPr>
          <w:lang w:val="de-CH"/>
        </w:rPr>
        <w:t>Die wichtigste Komponente</w:t>
      </w:r>
      <w:r>
        <w:rPr>
          <w:lang w:val="de-CH"/>
        </w:rPr>
        <w:t xml:space="preserve"> </w:t>
      </w:r>
      <w:r w:rsidR="00281DF9">
        <w:rPr>
          <w:lang w:val="de-CH"/>
        </w:rPr>
        <w:t xml:space="preserve">ist </w:t>
      </w:r>
      <w:r>
        <w:rPr>
          <w:lang w:val="de-CH"/>
        </w:rPr>
        <w:t xml:space="preserve">die </w:t>
      </w:r>
      <w:r w:rsidRPr="00D65498">
        <w:rPr>
          <w:lang w:val="de-CH"/>
        </w:rPr>
        <w:t>AppointmentParticipationComponent</w:t>
      </w:r>
      <w:r>
        <w:rPr>
          <w:lang w:val="de-CH"/>
        </w:rPr>
        <w:t>, welche die drei Auswahlmöglichkeiten durch Knöpfe wiederspiegelt.</w:t>
      </w:r>
      <w:r w:rsidR="005C2D5E">
        <w:rPr>
          <w:lang w:val="de-CH"/>
        </w:rPr>
        <w:t xml:space="preserve"> Zusätzlich wurden separate Komponenten erstellt, wo eine Funktion an mehreren Orten der Benutzeroberfläche verwendet wird. Dies beinhaltet das Verwalten der allgemeinen Eventinformationen und die Teilnehmerübersicht eines Termins.</w:t>
      </w:r>
    </w:p>
    <w:p w:rsidR="00272142" w:rsidRDefault="00272142" w:rsidP="00272142">
      <w:pPr>
        <w:pStyle w:val="berschrift3"/>
        <w:rPr>
          <w:lang w:val="de-CH"/>
        </w:rPr>
      </w:pPr>
      <w:r>
        <w:rPr>
          <w:lang w:val="de-CH"/>
        </w:rPr>
        <w:t>Main-Layout</w:t>
      </w:r>
    </w:p>
    <w:p w:rsidR="00272142" w:rsidRPr="00272142" w:rsidRDefault="00272142" w:rsidP="00272142">
      <w:pPr>
        <w:rPr>
          <w:lang w:val="de-CH"/>
        </w:rPr>
      </w:pPr>
      <w:r>
        <w:rPr>
          <w:lang w:val="de-CH"/>
        </w:rPr>
        <w:t xml:space="preserve">Das globale Layout wurde in einer Main-Layout-Komponente umgesetzt, welche von den drei Modulen verwendet wird. Da die Navigationsleiste je nach Seite ändert sind im Routing die jeweiligen Layouts der Module als übergeordnete Komponente deklariert. Diese modulspezifischen Layouts ergänzen das globale Layout um eine Liste von Links, welche in der Navigationsleiste </w:t>
      </w:r>
      <w:r>
        <w:rPr>
          <w:lang w:val="de-CH"/>
        </w:rPr>
        <w:lastRenderedPageBreak/>
        <w:t>angezeigt werden.</w:t>
      </w:r>
      <w:r w:rsidR="008B4389">
        <w:rPr>
          <w:lang w:val="de-CH"/>
        </w:rPr>
        <w:t xml:space="preserve"> Die Darstellung der Navigationsleiste wurde </w:t>
      </w:r>
      <w:r w:rsidR="0018090C">
        <w:rPr>
          <w:lang w:val="de-CH"/>
        </w:rPr>
        <w:t>in</w:t>
      </w:r>
      <w:r w:rsidR="00A438D3">
        <w:rPr>
          <w:lang w:val="de-CH"/>
        </w:rPr>
        <w:t xml:space="preserve"> Bezug auf das Design </w:t>
      </w:r>
      <w:r w:rsidR="008B4389">
        <w:rPr>
          <w:lang w:val="de-CH"/>
        </w:rPr>
        <w:t>aus einem anderen Projekt inspiriert und könnte leicht angepasst werden.</w:t>
      </w:r>
    </w:p>
    <w:p w:rsidR="00AA65AD" w:rsidRDefault="00E406D0" w:rsidP="00E406D0">
      <w:pPr>
        <w:pStyle w:val="berschrift3"/>
        <w:rPr>
          <w:lang w:val="de-CH"/>
        </w:rPr>
      </w:pPr>
      <w:r>
        <w:rPr>
          <w:lang w:val="de-CH"/>
        </w:rPr>
        <w:t>Responsive Design</w:t>
      </w:r>
    </w:p>
    <w:p w:rsidR="00E406D0" w:rsidRDefault="00BA1C8C" w:rsidP="00E406D0">
      <w:pPr>
        <w:rPr>
          <w:lang w:val="de-CH"/>
        </w:rPr>
      </w:pPr>
      <w:r>
        <w:rPr>
          <w:lang w:val="de-CH"/>
        </w:rPr>
        <w:t xml:space="preserve">Das Grunddesign ist bereits Mobilefreundlich gehalten und wurde auf kleinen Bildschirmen nur durch kleinere Seitenabstände optimiert. Stattdessen wurden Verbesserungen für grössere Bildschirme umgesetzt. Beispielsweise wird die Beschreibung eines Events in der Übersicht und den Details neben den sonstigen </w:t>
      </w:r>
      <w:r w:rsidR="007D6447">
        <w:rPr>
          <w:lang w:val="de-CH"/>
        </w:rPr>
        <w:t>Informationen</w:t>
      </w:r>
      <w:r>
        <w:rPr>
          <w:lang w:val="de-CH"/>
        </w:rPr>
        <w:t xml:space="preserve"> angezeigt, sobald der Bildschirm eine gewisse Grösse besitzt.</w:t>
      </w:r>
    </w:p>
    <w:p w:rsidR="0042243A" w:rsidRDefault="0042243A" w:rsidP="0042243A">
      <w:pPr>
        <w:pStyle w:val="berschrift3"/>
        <w:rPr>
          <w:lang w:val="de-CH"/>
        </w:rPr>
      </w:pPr>
      <w:r>
        <w:rPr>
          <w:lang w:val="de-CH"/>
        </w:rPr>
        <w:t>Input-Validierung</w:t>
      </w:r>
    </w:p>
    <w:p w:rsidR="00704841" w:rsidRPr="0042243A" w:rsidRDefault="00281DF9" w:rsidP="00704841">
      <w:pPr>
        <w:rPr>
          <w:lang w:val="de-CH"/>
        </w:rPr>
      </w:pPr>
      <w:r>
        <w:rPr>
          <w:lang w:val="de-CH"/>
        </w:rPr>
        <w:t>Für die Benutzereingaben wurden die von Angular und Angular-Material bereit</w:t>
      </w:r>
      <w:r w:rsidR="001C22E2">
        <w:rPr>
          <w:lang w:val="de-CH"/>
        </w:rPr>
        <w:t xml:space="preserve">gestellten Werkzeuge verwendet. </w:t>
      </w:r>
      <w:r w:rsidR="001C22E2" w:rsidRPr="000C19C7">
        <w:rPr>
          <w:lang w:val="de-CH"/>
        </w:rPr>
        <w:t xml:space="preserve">Die verwendeten Input-Elemente besitzen eine </w:t>
      </w:r>
      <w:r w:rsidR="00004A26">
        <w:rPr>
          <w:lang w:val="de-CH"/>
        </w:rPr>
        <w:t>Kennzeichnung</w:t>
      </w:r>
      <w:r w:rsidR="001C22E2" w:rsidRPr="000C19C7">
        <w:rPr>
          <w:lang w:val="de-CH"/>
        </w:rPr>
        <w:t xml:space="preserve"> für Pflichtfelder </w:t>
      </w:r>
      <w:r w:rsidR="001C22E2" w:rsidRPr="00004A26">
        <w:rPr>
          <w:lang w:val="de-CH"/>
        </w:rPr>
        <w:t>und können vom Browser automatisch ausgefüllt werden.</w:t>
      </w:r>
      <w:r w:rsidR="001C22E2">
        <w:rPr>
          <w:lang w:val="de-CH"/>
        </w:rPr>
        <w:t xml:space="preserve"> </w:t>
      </w:r>
      <w:r>
        <w:rPr>
          <w:lang w:val="de-CH"/>
        </w:rPr>
        <w:t xml:space="preserve">Durch das Verwenden von ReactiveForms, </w:t>
      </w:r>
      <w:r w:rsidR="00D17CD6">
        <w:rPr>
          <w:lang w:val="de-CH"/>
        </w:rPr>
        <w:t xml:space="preserve">einer Möglichkeit Formulare </w:t>
      </w:r>
      <w:r w:rsidR="00C00DD6">
        <w:rPr>
          <w:lang w:val="de-CH"/>
        </w:rPr>
        <w:t>via</w:t>
      </w:r>
      <w:r w:rsidR="00D17CD6">
        <w:rPr>
          <w:lang w:val="de-CH"/>
        </w:rPr>
        <w:t xml:space="preserve"> Code zu konfigurierten</w:t>
      </w:r>
      <w:r>
        <w:rPr>
          <w:lang w:val="de-CH"/>
        </w:rPr>
        <w:t>, wurden Validierungen wie Maximallängen und Pflichtfelder deklariert. Diese Validierungsfehler können in der Benutzeroberfläche spezifiziert und dargestellt werden.</w:t>
      </w:r>
      <w:r w:rsidR="001C22E2">
        <w:rPr>
          <w:lang w:val="de-CH"/>
        </w:rPr>
        <w:t xml:space="preserve"> Die Fehlermeldungen werden erst dargestellt, wenn das Formular dirty ist, also ein Wert verändert wurde. Dies verhindert, dass der Benutzer beim Öffnen eines Formulars mit Fehlermeldungen überhäuft wird</w:t>
      </w:r>
      <w:r w:rsidR="00F71FC6">
        <w:rPr>
          <w:lang w:val="de-CH"/>
        </w:rPr>
        <w:t>.</w:t>
      </w:r>
      <w:r w:rsidR="001C22E2">
        <w:rPr>
          <w:lang w:val="de-CH"/>
        </w:rPr>
        <w:t xml:space="preserve"> Sobald ein Feld innerhalb eines Formulars ungültig ist, kann das Formular nicht mehr abgesendet werden und der Senden-Knopf wird ausgegraut.</w:t>
      </w:r>
      <w:r w:rsidR="00704841">
        <w:rPr>
          <w:lang w:val="de-CH"/>
        </w:rPr>
        <w:t xml:space="preserve"> Das</w:t>
      </w:r>
      <w:r w:rsidR="00B67F50">
        <w:rPr>
          <w:lang w:val="de-CH"/>
        </w:rPr>
        <w:t>s</w:t>
      </w:r>
      <w:r w:rsidR="00704841">
        <w:rPr>
          <w:lang w:val="de-CH"/>
        </w:rPr>
        <w:t>elbe gilt, wenn ein Formular nicht dirty ist und noch nicht verändert wurde. Dies verhindert, dass ein Benutzer auf einer Seite «Speichern»-Knöpfe aufleuchten sieht, obwohl er nichts geändert hat</w:t>
      </w:r>
    </w:p>
    <w:p w:rsidR="009F2D0D" w:rsidRDefault="009F2D0D" w:rsidP="009F2D0D">
      <w:pPr>
        <w:pStyle w:val="berschrift1"/>
        <w:rPr>
          <w:lang w:val="de-CH"/>
        </w:rPr>
      </w:pPr>
      <w:bookmarkStart w:id="174" w:name="_Toc494375319"/>
      <w:bookmarkStart w:id="175" w:name="_Toc508865237"/>
      <w:r w:rsidRPr="00EE1FCB">
        <w:rPr>
          <w:lang w:val="de-CH"/>
        </w:rPr>
        <w:lastRenderedPageBreak/>
        <w:t>Kontrollieren</w:t>
      </w:r>
      <w:bookmarkEnd w:id="174"/>
      <w:bookmarkEnd w:id="175"/>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6" w:name="_Toc494375320"/>
      <w:bookmarkStart w:id="177" w:name="_Toc508865238"/>
      <w:r w:rsidRPr="00EE1FCB">
        <w:rPr>
          <w:lang w:val="de-CH"/>
        </w:rPr>
        <w:t>Zeitmanagement</w:t>
      </w:r>
      <w:bookmarkEnd w:id="176"/>
      <w:bookmarkEnd w:id="177"/>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1D3D16"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11:00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C523CE"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16.03.2018 09</w:t>
            </w:r>
            <w:r>
              <w:rPr>
                <w:rFonts w:ascii="Times New Roman" w:hAnsi="Times New Roman"/>
                <w:sz w:val="20"/>
                <w:lang w:val="de-CH" w:eastAsia="de-CH"/>
              </w:rPr>
              <w:t>:</w:t>
            </w:r>
            <w:r>
              <w:rPr>
                <w:rFonts w:ascii="Times New Roman" w:hAnsi="Times New Roman"/>
                <w:sz w:val="20"/>
                <w:lang w:val="de-CH" w:eastAsia="de-CH"/>
              </w:rPr>
              <w:t>3</w:t>
            </w:r>
            <w:r>
              <w:rPr>
                <w:rFonts w:ascii="Times New Roman" w:hAnsi="Times New Roman"/>
                <w:sz w:val="20"/>
                <w:lang w:val="de-CH" w:eastAsia="de-CH"/>
              </w:rPr>
              <w:t>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8" w:name="_Toc508865239"/>
      <w:r>
        <w:rPr>
          <w:lang w:val="de-CH"/>
        </w:rPr>
        <w:t>Tests</w:t>
      </w:r>
      <w:bookmarkEnd w:id="178"/>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C523CE"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9" w:name="_Toc508865311"/>
      <w:r>
        <w:t xml:space="preserve">Tabelle </w:t>
      </w:r>
      <w:r w:rsidR="00C523CE">
        <w:fldChar w:fldCharType="begin"/>
      </w:r>
      <w:r w:rsidR="00C523CE">
        <w:instrText xml:space="preserve"> SEQ Tabelle \* ARABIC </w:instrText>
      </w:r>
      <w:r w:rsidR="00C523CE">
        <w:fldChar w:fldCharType="separate"/>
      </w:r>
      <w:r w:rsidR="00913B44">
        <w:rPr>
          <w:noProof/>
        </w:rPr>
        <w:t>45</w:t>
      </w:r>
      <w:r w:rsidR="00C523CE">
        <w:rPr>
          <w:noProof/>
        </w:rPr>
        <w:fldChar w:fldCharType="end"/>
      </w:r>
      <w:r>
        <w:t>: Testresultate 1</w:t>
      </w:r>
      <w:bookmarkEnd w:id="179"/>
    </w:p>
    <w:p w:rsidR="006A5EAC" w:rsidRDefault="006A5EAC" w:rsidP="00BA119F">
      <w:pPr>
        <w:pStyle w:val="berschrift2"/>
        <w:rPr>
          <w:lang w:val="de-CH"/>
        </w:rPr>
      </w:pPr>
      <w:bookmarkStart w:id="180" w:name="_Toc508865240"/>
      <w:r>
        <w:rPr>
          <w:lang w:val="de-CH"/>
        </w:rPr>
        <w:t>Testresultate: Browserkompatibilität</w:t>
      </w:r>
      <w:bookmarkEnd w:id="180"/>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7660FC">
              <w:rPr>
                <w:lang w:val="de-CH"/>
              </w:rPr>
              <w:t>9</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81" w:name="_Toc508865312"/>
      <w:r>
        <w:t xml:space="preserve">Tabelle </w:t>
      </w:r>
      <w:r w:rsidR="00C523CE">
        <w:fldChar w:fldCharType="begin"/>
      </w:r>
      <w:r w:rsidR="00C523CE">
        <w:instrText xml:space="preserve"> SEQ Tabelle \* ARABIC </w:instrText>
      </w:r>
      <w:r w:rsidR="00C523CE">
        <w:fldChar w:fldCharType="separate"/>
      </w:r>
      <w:r w:rsidR="00913B44">
        <w:rPr>
          <w:noProof/>
        </w:rPr>
        <w:t>46</w:t>
      </w:r>
      <w:r w:rsidR="00C523CE">
        <w:rPr>
          <w:noProof/>
        </w:rPr>
        <w:fldChar w:fldCharType="end"/>
      </w:r>
      <w:r>
        <w:t>: Testresultate Browserkompatibilität</w:t>
      </w:r>
      <w:bookmarkEnd w:id="181"/>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82" w:name="_Toc508865241"/>
      <w:r>
        <w:rPr>
          <w:lang w:val="de-CH"/>
        </w:rPr>
        <w:t>Testfazit</w:t>
      </w:r>
      <w:bookmarkEnd w:id="182"/>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3" w:name="_Toc494375324"/>
      <w:bookmarkStart w:id="184" w:name="_Toc508865242"/>
      <w:r w:rsidRPr="00EE1FCB">
        <w:rPr>
          <w:lang w:val="de-CH"/>
        </w:rPr>
        <w:lastRenderedPageBreak/>
        <w:t>Auswerten</w:t>
      </w:r>
      <w:bookmarkEnd w:id="183"/>
      <w:bookmarkEnd w:id="184"/>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5" w:name="_Toc508865243"/>
      <w:r w:rsidRPr="00EE1FCB">
        <w:rPr>
          <w:lang w:val="de-CH"/>
        </w:rPr>
        <w:t>Reflexion</w:t>
      </w:r>
      <w:bookmarkEnd w:id="185"/>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6" w:name="_Toc508865244"/>
      <w:r w:rsidRPr="00EE1FCB">
        <w:rPr>
          <w:lang w:val="de-CH"/>
        </w:rPr>
        <w:t>Erfahrungen</w:t>
      </w:r>
      <w:bookmarkEnd w:id="186"/>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7" w:name="_Toc508865245"/>
      <w:r w:rsidRPr="00EE1FCB">
        <w:rPr>
          <w:lang w:val="de-CH"/>
        </w:rPr>
        <w:t>Einsetzbarkeit</w:t>
      </w:r>
      <w:bookmarkEnd w:id="187"/>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8" w:name="_Toc508865246"/>
      <w:r>
        <w:rPr>
          <w:lang w:val="de-CH"/>
        </w:rPr>
        <w:t>Erweiterungen</w:t>
      </w:r>
      <w:bookmarkEnd w:id="188"/>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9" w:name="_Toc508865247"/>
      <w:r>
        <w:rPr>
          <w:lang w:val="de-CH"/>
        </w:rPr>
        <w:t>Schlusswort</w:t>
      </w:r>
      <w:bookmarkEnd w:id="189"/>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60"/>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90" w:name="_Toc508865248"/>
      <w:bookmarkStart w:id="191" w:name="_Toc494375330"/>
      <w:bookmarkStart w:id="192" w:name="Anhang"/>
      <w:bookmarkEnd w:id="85"/>
      <w:r>
        <w:rPr>
          <w:lang w:val="de-CH"/>
        </w:rPr>
        <w:lastRenderedPageBreak/>
        <w:t>Glossar</w:t>
      </w:r>
      <w:bookmarkEnd w:id="190"/>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C523CE"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r w:rsidR="00532DDB" w:rsidRPr="00FD482B"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532DDB" w:rsidRDefault="00532DDB" w:rsidP="0032722F">
            <w:pPr>
              <w:rPr>
                <w:lang w:val="de-CH"/>
              </w:rPr>
            </w:pPr>
            <w:r>
              <w:rPr>
                <w:lang w:val="de-CH"/>
              </w:rPr>
              <w:t>Cron-Job</w:t>
            </w:r>
          </w:p>
        </w:tc>
        <w:tc>
          <w:tcPr>
            <w:tcW w:w="4475" w:type="dxa"/>
          </w:tcPr>
          <w:p w:rsidR="00532DDB" w:rsidRDefault="00532DDB"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Regelmässig durchzuführende Aufgabe</w:t>
            </w:r>
          </w:p>
        </w:tc>
      </w:tr>
      <w:tr w:rsidR="0042243A" w:rsidRPr="00FD482B"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42243A" w:rsidRDefault="0042243A" w:rsidP="0032722F">
            <w:pPr>
              <w:rPr>
                <w:lang w:val="de-CH"/>
              </w:rPr>
            </w:pPr>
            <w:r>
              <w:rPr>
                <w:lang w:val="de-CH"/>
              </w:rPr>
              <w:t>DTO (Data Transfer Object)</w:t>
            </w:r>
          </w:p>
        </w:tc>
        <w:tc>
          <w:tcPr>
            <w:tcW w:w="4475" w:type="dxa"/>
          </w:tcPr>
          <w:p w:rsidR="0042243A" w:rsidRDefault="0042243A" w:rsidP="0032722F">
            <w:pPr>
              <w:cnfStyle w:val="000000100000" w:firstRow="0" w:lastRow="0" w:firstColumn="0" w:lastColumn="0" w:oddVBand="0" w:evenVBand="0" w:oddHBand="1" w:evenHBand="0" w:firstRowFirstColumn="0" w:firstRowLastColumn="0" w:lastRowFirstColumn="0" w:lastRowLastColumn="0"/>
              <w:rPr>
                <w:lang w:val="de-CH"/>
              </w:rPr>
            </w:pPr>
          </w:p>
        </w:tc>
      </w:tr>
      <w:tr w:rsidR="00A50450" w:rsidRPr="00C523CE"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A50450" w:rsidRDefault="00A50450" w:rsidP="0032722F">
            <w:pPr>
              <w:rPr>
                <w:lang w:val="de-CH"/>
              </w:rPr>
            </w:pPr>
            <w:r>
              <w:rPr>
                <w:lang w:val="de-CH"/>
              </w:rPr>
              <w:t>GUID (UUID)</w:t>
            </w:r>
          </w:p>
        </w:tc>
        <w:tc>
          <w:tcPr>
            <w:tcW w:w="4475" w:type="dxa"/>
          </w:tcPr>
          <w:p w:rsidR="00A50450" w:rsidRDefault="00A5045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UUID – universell eindeutige indentifikation</w:t>
            </w:r>
          </w:p>
          <w:p w:rsidR="00A50450" w:rsidRDefault="00A5045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GUID – Microsofts Implementierung einer UUID</w:t>
            </w:r>
          </w:p>
        </w:tc>
      </w:tr>
      <w:tr w:rsidR="00BC2A78" w:rsidRPr="00E207B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Randbow Table</w:t>
            </w:r>
          </w:p>
        </w:tc>
        <w:tc>
          <w:tcPr>
            <w:tcW w:w="4475" w:type="dxa"/>
          </w:tcPr>
          <w:p w:rsidR="00BC2A78" w:rsidRDefault="00BC2A78" w:rsidP="0032722F">
            <w:pPr>
              <w:cnfStyle w:val="000000100000" w:firstRow="0" w:lastRow="0" w:firstColumn="0" w:lastColumn="0" w:oddVBand="0" w:evenVBand="0" w:oddHBand="1" w:evenHBand="0" w:firstRowFirstColumn="0" w:firstRowLastColumn="0" w:lastRowFirstColumn="0" w:lastRowLastColumn="0"/>
              <w:rPr>
                <w:lang w:val="de-CH"/>
              </w:rPr>
            </w:pPr>
          </w:p>
        </w:tc>
      </w:tr>
      <w:tr w:rsidR="00B432D8" w:rsidRPr="00E207BF"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r>
              <w:rPr>
                <w:lang w:val="de-CH"/>
              </w:rPr>
              <w:t>RegEx (Regular Expression)</w:t>
            </w:r>
          </w:p>
        </w:tc>
        <w:tc>
          <w:tcPr>
            <w:tcW w:w="4475" w:type="dxa"/>
          </w:tcPr>
          <w:p w:rsidR="00B432D8" w:rsidRDefault="00B432D8" w:rsidP="0032722F">
            <w:pPr>
              <w:cnfStyle w:val="000000000000" w:firstRow="0" w:lastRow="0" w:firstColumn="0" w:lastColumn="0" w:oddVBand="0" w:evenVBand="0" w:oddHBand="0" w:evenHBand="0" w:firstRowFirstColumn="0" w:firstRowLastColumn="0" w:lastRowFirstColumn="0" w:lastRowLastColumn="0"/>
              <w:rPr>
                <w:lang w:val="de-CH"/>
              </w:rPr>
            </w:pPr>
          </w:p>
        </w:tc>
      </w:tr>
      <w:tr w:rsidR="00BC2A78" w:rsidRPr="00E207B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Salt</w:t>
            </w:r>
          </w:p>
        </w:tc>
        <w:tc>
          <w:tcPr>
            <w:tcW w:w="4475" w:type="dxa"/>
          </w:tcPr>
          <w:p w:rsidR="00BC2A78" w:rsidRDefault="00BC2A78" w:rsidP="0032722F">
            <w:pPr>
              <w:cnfStyle w:val="000000100000" w:firstRow="0" w:lastRow="0" w:firstColumn="0" w:lastColumn="0" w:oddVBand="0" w:evenVBand="0" w:oddHBand="1" w:evenHBand="0" w:firstRowFirstColumn="0" w:firstRowLastColumn="0" w:lastRowFirstColumn="0" w:lastRowLastColumn="0"/>
              <w:rPr>
                <w:lang w:val="de-CH"/>
              </w:rPr>
            </w:pPr>
          </w:p>
        </w:tc>
      </w:tr>
    </w:tbl>
    <w:p w:rsidR="0032722F" w:rsidRPr="0032722F" w:rsidRDefault="00AD5B5C" w:rsidP="00AD5B5C">
      <w:pPr>
        <w:pStyle w:val="Beschriftung"/>
      </w:pPr>
      <w:bookmarkStart w:id="193" w:name="_Toc508865313"/>
      <w:r>
        <w:t xml:space="preserve">Tabelle </w:t>
      </w:r>
      <w:r w:rsidR="00C523CE">
        <w:fldChar w:fldCharType="begin"/>
      </w:r>
      <w:r w:rsidR="00C523CE">
        <w:instrText xml:space="preserve"> SEQ Tabelle \* ARABIC </w:instrText>
      </w:r>
      <w:r w:rsidR="00C523CE">
        <w:fldChar w:fldCharType="separate"/>
      </w:r>
      <w:r w:rsidR="00913B44">
        <w:rPr>
          <w:noProof/>
        </w:rPr>
        <w:t>47</w:t>
      </w:r>
      <w:r w:rsidR="00C523CE">
        <w:rPr>
          <w:noProof/>
        </w:rPr>
        <w:fldChar w:fldCharType="end"/>
      </w:r>
      <w:r>
        <w:t>: Glossar</w:t>
      </w:r>
      <w:bookmarkEnd w:id="193"/>
    </w:p>
    <w:p w:rsidR="006808F7" w:rsidRPr="00EE1FCB" w:rsidRDefault="002F77AE" w:rsidP="006808F7">
      <w:pPr>
        <w:pStyle w:val="berschrift1"/>
        <w:rPr>
          <w:lang w:val="de-CH"/>
        </w:rPr>
      </w:pPr>
      <w:bookmarkStart w:id="194" w:name="_Toc508865249"/>
      <w:r w:rsidRPr="00EE1FCB">
        <w:rPr>
          <w:lang w:val="de-CH"/>
        </w:rPr>
        <w:lastRenderedPageBreak/>
        <w:t>Verzeichnisse</w:t>
      </w:r>
      <w:bookmarkEnd w:id="194"/>
    </w:p>
    <w:p w:rsidR="009F2D0D" w:rsidRDefault="009F2D0D" w:rsidP="009F2D0D">
      <w:pPr>
        <w:pStyle w:val="berschrift2"/>
        <w:rPr>
          <w:lang w:val="de-CH"/>
        </w:rPr>
      </w:pPr>
      <w:bookmarkStart w:id="195" w:name="_Toc494375331"/>
      <w:bookmarkStart w:id="196" w:name="_Toc508865250"/>
      <w:bookmarkEnd w:id="191"/>
      <w:r w:rsidRPr="00EE1FCB">
        <w:rPr>
          <w:lang w:val="de-CH"/>
        </w:rPr>
        <w:t>Abbildverzeichnis</w:t>
      </w:r>
      <w:bookmarkEnd w:id="195"/>
      <w:bookmarkEnd w:id="196"/>
    </w:p>
    <w:p w:rsidR="000C76FE" w:rsidRPr="000C76FE" w:rsidRDefault="000C76FE" w:rsidP="000C76FE">
      <w:pPr>
        <w:rPr>
          <w:lang w:val="de-CH"/>
        </w:rPr>
      </w:pPr>
      <w:r>
        <w:rPr>
          <w:lang w:val="de-CH"/>
        </w:rPr>
        <w:t>Die Abbildungen in diesem Dokument sind alle selbst erstellt.</w:t>
      </w:r>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61" w:anchor="_Toc508865255" w:history="1">
        <w:r w:rsidR="00C0496E" w:rsidRPr="00F22028">
          <w:rPr>
            <w:rStyle w:val="Hyperlink"/>
            <w:noProof/>
          </w:rPr>
          <w:t>Abbildung 1: Zeitplan</w:t>
        </w:r>
        <w:r w:rsidR="00C0496E">
          <w:rPr>
            <w:noProof/>
            <w:webHidden/>
          </w:rPr>
          <w:tab/>
        </w:r>
        <w:r w:rsidR="00C0496E">
          <w:rPr>
            <w:noProof/>
            <w:webHidden/>
          </w:rPr>
          <w:fldChar w:fldCharType="begin"/>
        </w:r>
        <w:r w:rsidR="00C0496E">
          <w:rPr>
            <w:noProof/>
            <w:webHidden/>
          </w:rPr>
          <w:instrText xml:space="preserve"> PAGEREF _Toc508865255 \h </w:instrText>
        </w:r>
        <w:r w:rsidR="00C0496E">
          <w:rPr>
            <w:noProof/>
            <w:webHidden/>
          </w:rPr>
        </w:r>
        <w:r w:rsidR="00C0496E">
          <w:rPr>
            <w:noProof/>
            <w:webHidden/>
          </w:rPr>
          <w:fldChar w:fldCharType="separate"/>
        </w:r>
        <w:r w:rsidR="00C0496E">
          <w:rPr>
            <w:noProof/>
            <w:webHidden/>
          </w:rPr>
          <w:t>10</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r:id="rId62" w:anchor="_Toc508865256" w:history="1">
        <w:r w:rsidR="00C0496E" w:rsidRPr="00F22028">
          <w:rPr>
            <w:rStyle w:val="Hyperlink"/>
            <w:noProof/>
          </w:rPr>
          <w:t>Abbildung 2: Mockup Login / Registrieren</w:t>
        </w:r>
        <w:r w:rsidR="00C0496E">
          <w:rPr>
            <w:noProof/>
            <w:webHidden/>
          </w:rPr>
          <w:tab/>
        </w:r>
        <w:r w:rsidR="00C0496E">
          <w:rPr>
            <w:noProof/>
            <w:webHidden/>
          </w:rPr>
          <w:fldChar w:fldCharType="begin"/>
        </w:r>
        <w:r w:rsidR="00C0496E">
          <w:rPr>
            <w:noProof/>
            <w:webHidden/>
          </w:rPr>
          <w:instrText xml:space="preserve"> PAGEREF _Toc508865256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r:id="rId63" w:anchor="_Toc508865257" w:history="1">
        <w:r w:rsidR="00C0496E" w:rsidRPr="00F22028">
          <w:rPr>
            <w:rStyle w:val="Hyperlink"/>
            <w:noProof/>
          </w:rPr>
          <w:t>Abbildung 3: Mockup Profil</w:t>
        </w:r>
        <w:r w:rsidR="00C0496E">
          <w:rPr>
            <w:noProof/>
            <w:webHidden/>
          </w:rPr>
          <w:tab/>
        </w:r>
        <w:r w:rsidR="00C0496E">
          <w:rPr>
            <w:noProof/>
            <w:webHidden/>
          </w:rPr>
          <w:fldChar w:fldCharType="begin"/>
        </w:r>
        <w:r w:rsidR="00C0496E">
          <w:rPr>
            <w:noProof/>
            <w:webHidden/>
          </w:rPr>
          <w:instrText xml:space="preserve"> PAGEREF _Toc508865257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r:id="rId64" w:anchor="_Toc508865258" w:history="1">
        <w:r w:rsidR="00C0496E" w:rsidRPr="00F22028">
          <w:rPr>
            <w:rStyle w:val="Hyperlink"/>
            <w:noProof/>
          </w:rPr>
          <w:t>Abbildung 4: Mockup Passwort zurücksetzen</w:t>
        </w:r>
        <w:r w:rsidR="00C0496E">
          <w:rPr>
            <w:noProof/>
            <w:webHidden/>
          </w:rPr>
          <w:tab/>
        </w:r>
        <w:r w:rsidR="00C0496E">
          <w:rPr>
            <w:noProof/>
            <w:webHidden/>
          </w:rPr>
          <w:fldChar w:fldCharType="begin"/>
        </w:r>
        <w:r w:rsidR="00C0496E">
          <w:rPr>
            <w:noProof/>
            <w:webHidden/>
          </w:rPr>
          <w:instrText xml:space="preserve"> PAGEREF _Toc508865258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r:id="rId65" w:anchor="_Toc508865259" w:history="1">
        <w:r w:rsidR="00C0496E" w:rsidRPr="00F22028">
          <w:rPr>
            <w:rStyle w:val="Hyperlink"/>
            <w:noProof/>
          </w:rPr>
          <w:t>Abbildung 5: Mockup Event Details</w:t>
        </w:r>
        <w:r w:rsidR="00C0496E">
          <w:rPr>
            <w:noProof/>
            <w:webHidden/>
          </w:rPr>
          <w:tab/>
        </w:r>
        <w:r w:rsidR="00C0496E">
          <w:rPr>
            <w:noProof/>
            <w:webHidden/>
          </w:rPr>
          <w:fldChar w:fldCharType="begin"/>
        </w:r>
        <w:r w:rsidR="00C0496E">
          <w:rPr>
            <w:noProof/>
            <w:webHidden/>
          </w:rPr>
          <w:instrText xml:space="preserve"> PAGEREF _Toc508865259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r:id="rId66" w:anchor="_Toc508865260" w:history="1">
        <w:r w:rsidR="00C0496E" w:rsidRPr="00F22028">
          <w:rPr>
            <w:rStyle w:val="Hyperlink"/>
            <w:noProof/>
          </w:rPr>
          <w:t>Abbildung 6: Mockup Events</w:t>
        </w:r>
        <w:r w:rsidR="00C0496E">
          <w:rPr>
            <w:noProof/>
            <w:webHidden/>
          </w:rPr>
          <w:tab/>
        </w:r>
        <w:r w:rsidR="00C0496E">
          <w:rPr>
            <w:noProof/>
            <w:webHidden/>
          </w:rPr>
          <w:fldChar w:fldCharType="begin"/>
        </w:r>
        <w:r w:rsidR="00C0496E">
          <w:rPr>
            <w:noProof/>
            <w:webHidden/>
          </w:rPr>
          <w:instrText xml:space="preserve"> PAGEREF _Toc508865260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r:id="rId67" w:anchor="_Toc508865261" w:history="1">
        <w:r w:rsidR="00C0496E" w:rsidRPr="00F22028">
          <w:rPr>
            <w:rStyle w:val="Hyperlink"/>
            <w:noProof/>
          </w:rPr>
          <w:t>Abbildung 7: Mockup Event Bearbeitung</w:t>
        </w:r>
        <w:r w:rsidR="00C0496E">
          <w:rPr>
            <w:noProof/>
            <w:webHidden/>
          </w:rPr>
          <w:tab/>
        </w:r>
        <w:r w:rsidR="00C0496E">
          <w:rPr>
            <w:noProof/>
            <w:webHidden/>
          </w:rPr>
          <w:fldChar w:fldCharType="begin"/>
        </w:r>
        <w:r w:rsidR="00C0496E">
          <w:rPr>
            <w:noProof/>
            <w:webHidden/>
          </w:rPr>
          <w:instrText xml:space="preserve"> PAGEREF _Toc508865261 \h </w:instrText>
        </w:r>
        <w:r w:rsidR="00C0496E">
          <w:rPr>
            <w:noProof/>
            <w:webHidden/>
          </w:rPr>
        </w:r>
        <w:r w:rsidR="00C0496E">
          <w:rPr>
            <w:noProof/>
            <w:webHidden/>
          </w:rPr>
          <w:fldChar w:fldCharType="separate"/>
        </w:r>
        <w:r w:rsidR="00C0496E">
          <w:rPr>
            <w:noProof/>
            <w:webHidden/>
          </w:rPr>
          <w:t>24</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r:id="rId68" w:anchor="_Toc508865262" w:history="1">
        <w:r w:rsidR="00C0496E" w:rsidRPr="00F22028">
          <w:rPr>
            <w:rStyle w:val="Hyperlink"/>
            <w:noProof/>
          </w:rPr>
          <w:t>Abbildung 8: Systemübersicht</w:t>
        </w:r>
        <w:r w:rsidR="00C0496E">
          <w:rPr>
            <w:noProof/>
            <w:webHidden/>
          </w:rPr>
          <w:tab/>
        </w:r>
        <w:r w:rsidR="00C0496E">
          <w:rPr>
            <w:noProof/>
            <w:webHidden/>
          </w:rPr>
          <w:fldChar w:fldCharType="begin"/>
        </w:r>
        <w:r w:rsidR="00C0496E">
          <w:rPr>
            <w:noProof/>
            <w:webHidden/>
          </w:rPr>
          <w:instrText xml:space="preserve"> PAGEREF _Toc508865262 \h </w:instrText>
        </w:r>
        <w:r w:rsidR="00C0496E">
          <w:rPr>
            <w:noProof/>
            <w:webHidden/>
          </w:rPr>
        </w:r>
        <w:r w:rsidR="00C0496E">
          <w:rPr>
            <w:noProof/>
            <w:webHidden/>
          </w:rPr>
          <w:fldChar w:fldCharType="separate"/>
        </w:r>
        <w:r w:rsidR="00C0496E">
          <w:rPr>
            <w:noProof/>
            <w:webHidden/>
          </w:rPr>
          <w:t>25</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r:id="rId69" w:anchor="_Toc508865263" w:history="1">
        <w:r w:rsidR="00C0496E" w:rsidRPr="00F22028">
          <w:rPr>
            <w:rStyle w:val="Hyperlink"/>
            <w:noProof/>
          </w:rPr>
          <w:t>Abbildung 9: Use-Cases – Übersicht</w:t>
        </w:r>
        <w:r w:rsidR="00C0496E">
          <w:rPr>
            <w:noProof/>
            <w:webHidden/>
          </w:rPr>
          <w:tab/>
        </w:r>
        <w:r w:rsidR="00C0496E">
          <w:rPr>
            <w:noProof/>
            <w:webHidden/>
          </w:rPr>
          <w:fldChar w:fldCharType="begin"/>
        </w:r>
        <w:r w:rsidR="00C0496E">
          <w:rPr>
            <w:noProof/>
            <w:webHidden/>
          </w:rPr>
          <w:instrText xml:space="preserve"> PAGEREF _Toc508865263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r:id="rId70" w:anchor="_Toc508865264" w:history="1">
        <w:r w:rsidR="00C0496E" w:rsidRPr="00F22028">
          <w:rPr>
            <w:rStyle w:val="Hyperlink"/>
            <w:noProof/>
          </w:rPr>
          <w:t>Abbildung 10: Use-Cases – Benutzer</w:t>
        </w:r>
        <w:r w:rsidR="00C0496E">
          <w:rPr>
            <w:noProof/>
            <w:webHidden/>
          </w:rPr>
          <w:tab/>
        </w:r>
        <w:r w:rsidR="00C0496E">
          <w:rPr>
            <w:noProof/>
            <w:webHidden/>
          </w:rPr>
          <w:fldChar w:fldCharType="begin"/>
        </w:r>
        <w:r w:rsidR="00C0496E">
          <w:rPr>
            <w:noProof/>
            <w:webHidden/>
          </w:rPr>
          <w:instrText xml:space="preserve"> PAGEREF _Toc508865264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r:id="rId71" w:anchor="_Toc508865265" w:history="1">
        <w:r w:rsidR="00C0496E" w:rsidRPr="00F22028">
          <w:rPr>
            <w:rStyle w:val="Hyperlink"/>
            <w:noProof/>
          </w:rPr>
          <w:t>Abbildung 11: Use-Cases – Teilnehmer</w:t>
        </w:r>
        <w:r w:rsidR="00C0496E">
          <w:rPr>
            <w:noProof/>
            <w:webHidden/>
          </w:rPr>
          <w:tab/>
        </w:r>
        <w:r w:rsidR="00C0496E">
          <w:rPr>
            <w:noProof/>
            <w:webHidden/>
          </w:rPr>
          <w:fldChar w:fldCharType="begin"/>
        </w:r>
        <w:r w:rsidR="00C0496E">
          <w:rPr>
            <w:noProof/>
            <w:webHidden/>
          </w:rPr>
          <w:instrText xml:space="preserve"> PAGEREF _Toc508865265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r:id="rId72" w:anchor="_Toc508865266" w:history="1">
        <w:r w:rsidR="00C0496E" w:rsidRPr="00F22028">
          <w:rPr>
            <w:rStyle w:val="Hyperlink"/>
            <w:noProof/>
          </w:rPr>
          <w:t>Abbildung 12: Use-Cases – Organisator</w:t>
        </w:r>
        <w:r w:rsidR="00C0496E">
          <w:rPr>
            <w:noProof/>
            <w:webHidden/>
          </w:rPr>
          <w:tab/>
        </w:r>
        <w:r w:rsidR="00C0496E">
          <w:rPr>
            <w:noProof/>
            <w:webHidden/>
          </w:rPr>
          <w:fldChar w:fldCharType="begin"/>
        </w:r>
        <w:r w:rsidR="00C0496E">
          <w:rPr>
            <w:noProof/>
            <w:webHidden/>
          </w:rPr>
          <w:instrText xml:space="preserve"> PAGEREF _Toc508865266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r:id="rId73" w:anchor="_Toc508865267" w:history="1">
        <w:r w:rsidR="00C0496E" w:rsidRPr="00F22028">
          <w:rPr>
            <w:rStyle w:val="Hyperlink"/>
            <w:noProof/>
          </w:rPr>
          <w:t>Abbildung 13: Backend Komponentendiagramm</w:t>
        </w:r>
        <w:r w:rsidR="00C0496E">
          <w:rPr>
            <w:noProof/>
            <w:webHidden/>
          </w:rPr>
          <w:tab/>
        </w:r>
        <w:r w:rsidR="00C0496E">
          <w:rPr>
            <w:noProof/>
            <w:webHidden/>
          </w:rPr>
          <w:fldChar w:fldCharType="begin"/>
        </w:r>
        <w:r w:rsidR="00C0496E">
          <w:rPr>
            <w:noProof/>
            <w:webHidden/>
          </w:rPr>
          <w:instrText xml:space="preserve"> PAGEREF _Toc508865267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7" w:name="_Toc494375332"/>
      <w:bookmarkStart w:id="198" w:name="_Toc508865251"/>
      <w:r w:rsidRPr="00EE1FCB">
        <w:rPr>
          <w:lang w:val="de-CH"/>
        </w:rPr>
        <w:t>Tabellenverzeichnis</w:t>
      </w:r>
      <w:bookmarkEnd w:id="197"/>
      <w:bookmarkEnd w:id="198"/>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865268" w:history="1">
        <w:r w:rsidR="00C0496E" w:rsidRPr="004B1AD5">
          <w:rPr>
            <w:rStyle w:val="Hyperlink"/>
            <w:noProof/>
          </w:rPr>
          <w:t>Tabelle 1: Projektteilnehmer</w:t>
        </w:r>
        <w:r w:rsidR="00C0496E">
          <w:rPr>
            <w:noProof/>
            <w:webHidden/>
          </w:rPr>
          <w:tab/>
        </w:r>
        <w:r w:rsidR="00C0496E">
          <w:rPr>
            <w:noProof/>
            <w:webHidden/>
          </w:rPr>
          <w:fldChar w:fldCharType="begin"/>
        </w:r>
        <w:r w:rsidR="00C0496E">
          <w:rPr>
            <w:noProof/>
            <w:webHidden/>
          </w:rPr>
          <w:instrText xml:space="preserve"> PAGEREF _Toc508865268 \h </w:instrText>
        </w:r>
        <w:r w:rsidR="00C0496E">
          <w:rPr>
            <w:noProof/>
            <w:webHidden/>
          </w:rPr>
        </w:r>
        <w:r w:rsidR="00C0496E">
          <w:rPr>
            <w:noProof/>
            <w:webHidden/>
          </w:rPr>
          <w:fldChar w:fldCharType="separate"/>
        </w:r>
        <w:r w:rsidR="00C0496E">
          <w:rPr>
            <w:noProof/>
            <w:webHidden/>
          </w:rPr>
          <w:t>7</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69" w:history="1">
        <w:r w:rsidR="00C0496E" w:rsidRPr="004B1AD5">
          <w:rPr>
            <w:rStyle w:val="Hyperlink"/>
            <w:noProof/>
          </w:rPr>
          <w:t>Tabelle 2: Meilensteine</w:t>
        </w:r>
        <w:r w:rsidR="00C0496E">
          <w:rPr>
            <w:noProof/>
            <w:webHidden/>
          </w:rPr>
          <w:tab/>
        </w:r>
        <w:r w:rsidR="00C0496E">
          <w:rPr>
            <w:noProof/>
            <w:webHidden/>
          </w:rPr>
          <w:fldChar w:fldCharType="begin"/>
        </w:r>
        <w:r w:rsidR="00C0496E">
          <w:rPr>
            <w:noProof/>
            <w:webHidden/>
          </w:rPr>
          <w:instrText xml:space="preserve"> PAGEREF _Toc508865269 \h </w:instrText>
        </w:r>
        <w:r w:rsidR="00C0496E">
          <w:rPr>
            <w:noProof/>
            <w:webHidden/>
          </w:rPr>
        </w:r>
        <w:r w:rsidR="00C0496E">
          <w:rPr>
            <w:noProof/>
            <w:webHidden/>
          </w:rPr>
          <w:fldChar w:fldCharType="separate"/>
        </w:r>
        <w:r w:rsidR="00C0496E">
          <w:rPr>
            <w:noProof/>
            <w:webHidden/>
          </w:rPr>
          <w:t>9</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70" w:history="1">
        <w:r w:rsidR="00C0496E" w:rsidRPr="004B1AD5">
          <w:rPr>
            <w:rStyle w:val="Hyperlink"/>
            <w:noProof/>
          </w:rPr>
          <w:t>Tabelle 3: Konkrete Planung Tag 1</w:t>
        </w:r>
        <w:r w:rsidR="00C0496E">
          <w:rPr>
            <w:noProof/>
            <w:webHidden/>
          </w:rPr>
          <w:tab/>
        </w:r>
        <w:r w:rsidR="00C0496E">
          <w:rPr>
            <w:noProof/>
            <w:webHidden/>
          </w:rPr>
          <w:fldChar w:fldCharType="begin"/>
        </w:r>
        <w:r w:rsidR="00C0496E">
          <w:rPr>
            <w:noProof/>
            <w:webHidden/>
          </w:rPr>
          <w:instrText xml:space="preserve"> PAGEREF _Toc508865270 \h </w:instrText>
        </w:r>
        <w:r w:rsidR="00C0496E">
          <w:rPr>
            <w:noProof/>
            <w:webHidden/>
          </w:rPr>
        </w:r>
        <w:r w:rsidR="00C0496E">
          <w:rPr>
            <w:noProof/>
            <w:webHidden/>
          </w:rPr>
          <w:fldChar w:fldCharType="separate"/>
        </w:r>
        <w:r w:rsidR="00C0496E">
          <w:rPr>
            <w:noProof/>
            <w:webHidden/>
          </w:rPr>
          <w:t>11</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71" w:history="1">
        <w:r w:rsidR="00C0496E" w:rsidRPr="004B1AD5">
          <w:rPr>
            <w:rStyle w:val="Hyperlink"/>
            <w:noProof/>
          </w:rPr>
          <w:t>Tabelle 4: Konkrete Planung Tag 2</w:t>
        </w:r>
        <w:r w:rsidR="00C0496E">
          <w:rPr>
            <w:noProof/>
            <w:webHidden/>
          </w:rPr>
          <w:tab/>
        </w:r>
        <w:r w:rsidR="00C0496E">
          <w:rPr>
            <w:noProof/>
            <w:webHidden/>
          </w:rPr>
          <w:fldChar w:fldCharType="begin"/>
        </w:r>
        <w:r w:rsidR="00C0496E">
          <w:rPr>
            <w:noProof/>
            <w:webHidden/>
          </w:rPr>
          <w:instrText xml:space="preserve"> PAGEREF _Toc508865271 \h </w:instrText>
        </w:r>
        <w:r w:rsidR="00C0496E">
          <w:rPr>
            <w:noProof/>
            <w:webHidden/>
          </w:rPr>
        </w:r>
        <w:r w:rsidR="00C0496E">
          <w:rPr>
            <w:noProof/>
            <w:webHidden/>
          </w:rPr>
          <w:fldChar w:fldCharType="separate"/>
        </w:r>
        <w:r w:rsidR="00C0496E">
          <w:rPr>
            <w:noProof/>
            <w:webHidden/>
          </w:rPr>
          <w:t>12</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72" w:history="1">
        <w:r w:rsidR="00C0496E" w:rsidRPr="004B1AD5">
          <w:rPr>
            <w:rStyle w:val="Hyperlink"/>
            <w:noProof/>
          </w:rPr>
          <w:t>Tabelle 5: Konkrete Planung Tag 3</w:t>
        </w:r>
        <w:r w:rsidR="00C0496E">
          <w:rPr>
            <w:noProof/>
            <w:webHidden/>
          </w:rPr>
          <w:tab/>
        </w:r>
        <w:r w:rsidR="00C0496E">
          <w:rPr>
            <w:noProof/>
            <w:webHidden/>
          </w:rPr>
          <w:fldChar w:fldCharType="begin"/>
        </w:r>
        <w:r w:rsidR="00C0496E">
          <w:rPr>
            <w:noProof/>
            <w:webHidden/>
          </w:rPr>
          <w:instrText xml:space="preserve"> PAGEREF _Toc508865272 \h </w:instrText>
        </w:r>
        <w:r w:rsidR="00C0496E">
          <w:rPr>
            <w:noProof/>
            <w:webHidden/>
          </w:rPr>
        </w:r>
        <w:r w:rsidR="00C0496E">
          <w:rPr>
            <w:noProof/>
            <w:webHidden/>
          </w:rPr>
          <w:fldChar w:fldCharType="separate"/>
        </w:r>
        <w:r w:rsidR="00C0496E">
          <w:rPr>
            <w:noProof/>
            <w:webHidden/>
          </w:rPr>
          <w:t>13</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73" w:history="1">
        <w:r w:rsidR="00C0496E" w:rsidRPr="004B1AD5">
          <w:rPr>
            <w:rStyle w:val="Hyperlink"/>
            <w:noProof/>
          </w:rPr>
          <w:t>Tabelle 6: Konkrete Planung Tag 4</w:t>
        </w:r>
        <w:r w:rsidR="00C0496E">
          <w:rPr>
            <w:noProof/>
            <w:webHidden/>
          </w:rPr>
          <w:tab/>
        </w:r>
        <w:r w:rsidR="00C0496E">
          <w:rPr>
            <w:noProof/>
            <w:webHidden/>
          </w:rPr>
          <w:fldChar w:fldCharType="begin"/>
        </w:r>
        <w:r w:rsidR="00C0496E">
          <w:rPr>
            <w:noProof/>
            <w:webHidden/>
          </w:rPr>
          <w:instrText xml:space="preserve"> PAGEREF _Toc508865273 \h </w:instrText>
        </w:r>
        <w:r w:rsidR="00C0496E">
          <w:rPr>
            <w:noProof/>
            <w:webHidden/>
          </w:rPr>
        </w:r>
        <w:r w:rsidR="00C0496E">
          <w:rPr>
            <w:noProof/>
            <w:webHidden/>
          </w:rPr>
          <w:fldChar w:fldCharType="separate"/>
        </w:r>
        <w:r w:rsidR="00C0496E">
          <w:rPr>
            <w:noProof/>
            <w:webHidden/>
          </w:rPr>
          <w:t>14</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74" w:history="1">
        <w:r w:rsidR="00C0496E" w:rsidRPr="004B1AD5">
          <w:rPr>
            <w:rStyle w:val="Hyperlink"/>
            <w:noProof/>
          </w:rPr>
          <w:t>Tabelle 7: Konkrete Planung Tag 5</w:t>
        </w:r>
        <w:r w:rsidR="00C0496E">
          <w:rPr>
            <w:noProof/>
            <w:webHidden/>
          </w:rPr>
          <w:tab/>
        </w:r>
        <w:r w:rsidR="00C0496E">
          <w:rPr>
            <w:noProof/>
            <w:webHidden/>
          </w:rPr>
          <w:fldChar w:fldCharType="begin"/>
        </w:r>
        <w:r w:rsidR="00C0496E">
          <w:rPr>
            <w:noProof/>
            <w:webHidden/>
          </w:rPr>
          <w:instrText xml:space="preserve"> PAGEREF _Toc508865274 \h </w:instrText>
        </w:r>
        <w:r w:rsidR="00C0496E">
          <w:rPr>
            <w:noProof/>
            <w:webHidden/>
          </w:rPr>
        </w:r>
        <w:r w:rsidR="00C0496E">
          <w:rPr>
            <w:noProof/>
            <w:webHidden/>
          </w:rPr>
          <w:fldChar w:fldCharType="separate"/>
        </w:r>
        <w:r w:rsidR="00C0496E">
          <w:rPr>
            <w:noProof/>
            <w:webHidden/>
          </w:rPr>
          <w:t>15</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75" w:history="1">
        <w:r w:rsidR="00C0496E" w:rsidRPr="004B1AD5">
          <w:rPr>
            <w:rStyle w:val="Hyperlink"/>
            <w:noProof/>
          </w:rPr>
          <w:t>Tabelle 8: Konkrete Planung Tag 6</w:t>
        </w:r>
        <w:r w:rsidR="00C0496E">
          <w:rPr>
            <w:noProof/>
            <w:webHidden/>
          </w:rPr>
          <w:tab/>
        </w:r>
        <w:r w:rsidR="00C0496E">
          <w:rPr>
            <w:noProof/>
            <w:webHidden/>
          </w:rPr>
          <w:fldChar w:fldCharType="begin"/>
        </w:r>
        <w:r w:rsidR="00C0496E">
          <w:rPr>
            <w:noProof/>
            <w:webHidden/>
          </w:rPr>
          <w:instrText xml:space="preserve"> PAGEREF _Toc508865275 \h </w:instrText>
        </w:r>
        <w:r w:rsidR="00C0496E">
          <w:rPr>
            <w:noProof/>
            <w:webHidden/>
          </w:rPr>
        </w:r>
        <w:r w:rsidR="00C0496E">
          <w:rPr>
            <w:noProof/>
            <w:webHidden/>
          </w:rPr>
          <w:fldChar w:fldCharType="separate"/>
        </w:r>
        <w:r w:rsidR="00C0496E">
          <w:rPr>
            <w:noProof/>
            <w:webHidden/>
          </w:rPr>
          <w:t>16</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76" w:history="1">
        <w:r w:rsidR="00C0496E" w:rsidRPr="004B1AD5">
          <w:rPr>
            <w:rStyle w:val="Hyperlink"/>
            <w:noProof/>
          </w:rPr>
          <w:t>Tabelle 9: Konkrete Planung Tag 7</w:t>
        </w:r>
        <w:r w:rsidR="00C0496E">
          <w:rPr>
            <w:noProof/>
            <w:webHidden/>
          </w:rPr>
          <w:tab/>
        </w:r>
        <w:r w:rsidR="00C0496E">
          <w:rPr>
            <w:noProof/>
            <w:webHidden/>
          </w:rPr>
          <w:fldChar w:fldCharType="begin"/>
        </w:r>
        <w:r w:rsidR="00C0496E">
          <w:rPr>
            <w:noProof/>
            <w:webHidden/>
          </w:rPr>
          <w:instrText xml:space="preserve"> PAGEREF _Toc508865276 \h </w:instrText>
        </w:r>
        <w:r w:rsidR="00C0496E">
          <w:rPr>
            <w:noProof/>
            <w:webHidden/>
          </w:rPr>
        </w:r>
        <w:r w:rsidR="00C0496E">
          <w:rPr>
            <w:noProof/>
            <w:webHidden/>
          </w:rPr>
          <w:fldChar w:fldCharType="separate"/>
        </w:r>
        <w:r w:rsidR="00C0496E">
          <w:rPr>
            <w:noProof/>
            <w:webHidden/>
          </w:rPr>
          <w:t>17</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77" w:history="1">
        <w:r w:rsidR="00C0496E" w:rsidRPr="004B1AD5">
          <w:rPr>
            <w:rStyle w:val="Hyperlink"/>
            <w:noProof/>
          </w:rPr>
          <w:t>Tabelle 10: Konkrete Planung Tag 8</w:t>
        </w:r>
        <w:r w:rsidR="00C0496E">
          <w:rPr>
            <w:noProof/>
            <w:webHidden/>
          </w:rPr>
          <w:tab/>
        </w:r>
        <w:r w:rsidR="00C0496E">
          <w:rPr>
            <w:noProof/>
            <w:webHidden/>
          </w:rPr>
          <w:fldChar w:fldCharType="begin"/>
        </w:r>
        <w:r w:rsidR="00C0496E">
          <w:rPr>
            <w:noProof/>
            <w:webHidden/>
          </w:rPr>
          <w:instrText xml:space="preserve"> PAGEREF _Toc508865277 \h </w:instrText>
        </w:r>
        <w:r w:rsidR="00C0496E">
          <w:rPr>
            <w:noProof/>
            <w:webHidden/>
          </w:rPr>
        </w:r>
        <w:r w:rsidR="00C0496E">
          <w:rPr>
            <w:noProof/>
            <w:webHidden/>
          </w:rPr>
          <w:fldChar w:fldCharType="separate"/>
        </w:r>
        <w:r w:rsidR="00C0496E">
          <w:rPr>
            <w:noProof/>
            <w:webHidden/>
          </w:rPr>
          <w:t>18</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78" w:history="1">
        <w:r w:rsidR="00C0496E" w:rsidRPr="004B1AD5">
          <w:rPr>
            <w:rStyle w:val="Hyperlink"/>
            <w:noProof/>
          </w:rPr>
          <w:t>Tabelle 11: Konkrete Planung Tag 9</w:t>
        </w:r>
        <w:r w:rsidR="00C0496E">
          <w:rPr>
            <w:noProof/>
            <w:webHidden/>
          </w:rPr>
          <w:tab/>
        </w:r>
        <w:r w:rsidR="00C0496E">
          <w:rPr>
            <w:noProof/>
            <w:webHidden/>
          </w:rPr>
          <w:fldChar w:fldCharType="begin"/>
        </w:r>
        <w:r w:rsidR="00C0496E">
          <w:rPr>
            <w:noProof/>
            <w:webHidden/>
          </w:rPr>
          <w:instrText xml:space="preserve"> PAGEREF _Toc508865278 \h </w:instrText>
        </w:r>
        <w:r w:rsidR="00C0496E">
          <w:rPr>
            <w:noProof/>
            <w:webHidden/>
          </w:rPr>
        </w:r>
        <w:r w:rsidR="00C0496E">
          <w:rPr>
            <w:noProof/>
            <w:webHidden/>
          </w:rPr>
          <w:fldChar w:fldCharType="separate"/>
        </w:r>
        <w:r w:rsidR="00C0496E">
          <w:rPr>
            <w:noProof/>
            <w:webHidden/>
          </w:rPr>
          <w:t>19</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79" w:history="1">
        <w:r w:rsidR="00C0496E" w:rsidRPr="004B1AD5">
          <w:rPr>
            <w:rStyle w:val="Hyperlink"/>
            <w:noProof/>
          </w:rPr>
          <w:t>Tabelle 12: Konkrete Planung Tag 10</w:t>
        </w:r>
        <w:r w:rsidR="00C0496E">
          <w:rPr>
            <w:noProof/>
            <w:webHidden/>
          </w:rPr>
          <w:tab/>
        </w:r>
        <w:r w:rsidR="00C0496E">
          <w:rPr>
            <w:noProof/>
            <w:webHidden/>
          </w:rPr>
          <w:fldChar w:fldCharType="begin"/>
        </w:r>
        <w:r w:rsidR="00C0496E">
          <w:rPr>
            <w:noProof/>
            <w:webHidden/>
          </w:rPr>
          <w:instrText xml:space="preserve"> PAGEREF _Toc508865279 \h </w:instrText>
        </w:r>
        <w:r w:rsidR="00C0496E">
          <w:rPr>
            <w:noProof/>
            <w:webHidden/>
          </w:rPr>
        </w:r>
        <w:r w:rsidR="00C0496E">
          <w:rPr>
            <w:noProof/>
            <w:webHidden/>
          </w:rPr>
          <w:fldChar w:fldCharType="separate"/>
        </w:r>
        <w:r w:rsidR="00C0496E">
          <w:rPr>
            <w:noProof/>
            <w:webHidden/>
          </w:rPr>
          <w:t>20</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80" w:history="1">
        <w:r w:rsidR="00C0496E" w:rsidRPr="004B1AD5">
          <w:rPr>
            <w:rStyle w:val="Hyperlink"/>
            <w:noProof/>
          </w:rPr>
          <w:t>Tabelle 13: Use-Case 1.1 – Anmelden</w:t>
        </w:r>
        <w:r w:rsidR="00C0496E">
          <w:rPr>
            <w:noProof/>
            <w:webHidden/>
          </w:rPr>
          <w:tab/>
        </w:r>
        <w:r w:rsidR="00C0496E">
          <w:rPr>
            <w:noProof/>
            <w:webHidden/>
          </w:rPr>
          <w:fldChar w:fldCharType="begin"/>
        </w:r>
        <w:r w:rsidR="00C0496E">
          <w:rPr>
            <w:noProof/>
            <w:webHidden/>
          </w:rPr>
          <w:instrText xml:space="preserve"> PAGEREF _Toc508865280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81" w:history="1">
        <w:r w:rsidR="00C0496E" w:rsidRPr="004B1AD5">
          <w:rPr>
            <w:rStyle w:val="Hyperlink"/>
            <w:noProof/>
          </w:rPr>
          <w:t>Tabelle 14: Use-Case 1.2 – Registrieren</w:t>
        </w:r>
        <w:r w:rsidR="00C0496E">
          <w:rPr>
            <w:noProof/>
            <w:webHidden/>
          </w:rPr>
          <w:tab/>
        </w:r>
        <w:r w:rsidR="00C0496E">
          <w:rPr>
            <w:noProof/>
            <w:webHidden/>
          </w:rPr>
          <w:fldChar w:fldCharType="begin"/>
        </w:r>
        <w:r w:rsidR="00C0496E">
          <w:rPr>
            <w:noProof/>
            <w:webHidden/>
          </w:rPr>
          <w:instrText xml:space="preserve"> PAGEREF _Toc508865281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82" w:history="1">
        <w:r w:rsidR="00C0496E" w:rsidRPr="004B1AD5">
          <w:rPr>
            <w:rStyle w:val="Hyperlink"/>
            <w:noProof/>
          </w:rPr>
          <w:t>Tabelle 15: Use-Case 1.3 – Passwort zurücksetzen</w:t>
        </w:r>
        <w:r w:rsidR="00C0496E">
          <w:rPr>
            <w:noProof/>
            <w:webHidden/>
          </w:rPr>
          <w:tab/>
        </w:r>
        <w:r w:rsidR="00C0496E">
          <w:rPr>
            <w:noProof/>
            <w:webHidden/>
          </w:rPr>
          <w:fldChar w:fldCharType="begin"/>
        </w:r>
        <w:r w:rsidR="00C0496E">
          <w:rPr>
            <w:noProof/>
            <w:webHidden/>
          </w:rPr>
          <w:instrText xml:space="preserve"> PAGEREF _Toc508865282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83" w:history="1">
        <w:r w:rsidR="00C0496E" w:rsidRPr="004B1AD5">
          <w:rPr>
            <w:rStyle w:val="Hyperlink"/>
            <w:noProof/>
          </w:rPr>
          <w:t>Tabelle 16: Use-Case 1.4 – Persönliche Daten aktualisieren^</w:t>
        </w:r>
        <w:r w:rsidR="00C0496E">
          <w:rPr>
            <w:noProof/>
            <w:webHidden/>
          </w:rPr>
          <w:tab/>
        </w:r>
        <w:r w:rsidR="00C0496E">
          <w:rPr>
            <w:noProof/>
            <w:webHidden/>
          </w:rPr>
          <w:fldChar w:fldCharType="begin"/>
        </w:r>
        <w:r w:rsidR="00C0496E">
          <w:rPr>
            <w:noProof/>
            <w:webHidden/>
          </w:rPr>
          <w:instrText xml:space="preserve"> PAGEREF _Toc508865283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84" w:history="1">
        <w:r w:rsidR="00C0496E" w:rsidRPr="004B1AD5">
          <w:rPr>
            <w:rStyle w:val="Hyperlink"/>
            <w:noProof/>
          </w:rPr>
          <w:t>Tabelle 17: Use-Case 1.5 – Anmelden</w:t>
        </w:r>
        <w:r w:rsidR="00C0496E">
          <w:rPr>
            <w:noProof/>
            <w:webHidden/>
          </w:rPr>
          <w:tab/>
        </w:r>
        <w:r w:rsidR="00C0496E">
          <w:rPr>
            <w:noProof/>
            <w:webHidden/>
          </w:rPr>
          <w:fldChar w:fldCharType="begin"/>
        </w:r>
        <w:r w:rsidR="00C0496E">
          <w:rPr>
            <w:noProof/>
            <w:webHidden/>
          </w:rPr>
          <w:instrText xml:space="preserve"> PAGEREF _Toc508865284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85" w:history="1">
        <w:r w:rsidR="00C0496E" w:rsidRPr="004B1AD5">
          <w:rPr>
            <w:rStyle w:val="Hyperlink"/>
            <w:noProof/>
          </w:rPr>
          <w:t>Tabelle 18: Use-Case 1.6 – Benutzerkonto löschen</w:t>
        </w:r>
        <w:r w:rsidR="00C0496E">
          <w:rPr>
            <w:noProof/>
            <w:webHidden/>
          </w:rPr>
          <w:tab/>
        </w:r>
        <w:r w:rsidR="00C0496E">
          <w:rPr>
            <w:noProof/>
            <w:webHidden/>
          </w:rPr>
          <w:fldChar w:fldCharType="begin"/>
        </w:r>
        <w:r w:rsidR="00C0496E">
          <w:rPr>
            <w:noProof/>
            <w:webHidden/>
          </w:rPr>
          <w:instrText xml:space="preserve"> PAGEREF _Toc508865285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86" w:history="1">
        <w:r w:rsidR="00C0496E" w:rsidRPr="004B1AD5">
          <w:rPr>
            <w:rStyle w:val="Hyperlink"/>
            <w:noProof/>
          </w:rPr>
          <w:t>Tabelle 19: Use-Case 2.1 – Event teilnehmen</w:t>
        </w:r>
        <w:r w:rsidR="00C0496E">
          <w:rPr>
            <w:noProof/>
            <w:webHidden/>
          </w:rPr>
          <w:tab/>
        </w:r>
        <w:r w:rsidR="00C0496E">
          <w:rPr>
            <w:noProof/>
            <w:webHidden/>
          </w:rPr>
          <w:fldChar w:fldCharType="begin"/>
        </w:r>
        <w:r w:rsidR="00C0496E">
          <w:rPr>
            <w:noProof/>
            <w:webHidden/>
          </w:rPr>
          <w:instrText xml:space="preserve"> PAGEREF _Toc508865286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87" w:history="1">
        <w:r w:rsidR="00C0496E" w:rsidRPr="004B1AD5">
          <w:rPr>
            <w:rStyle w:val="Hyperlink"/>
            <w:noProof/>
            <w:lang w:val="en-US"/>
          </w:rPr>
          <w:t>Tabelle 20: Use-Case 2.2 – Event verlassen</w:t>
        </w:r>
        <w:r w:rsidR="00C0496E">
          <w:rPr>
            <w:noProof/>
            <w:webHidden/>
          </w:rPr>
          <w:tab/>
        </w:r>
        <w:r w:rsidR="00C0496E">
          <w:rPr>
            <w:noProof/>
            <w:webHidden/>
          </w:rPr>
          <w:fldChar w:fldCharType="begin"/>
        </w:r>
        <w:r w:rsidR="00C0496E">
          <w:rPr>
            <w:noProof/>
            <w:webHidden/>
          </w:rPr>
          <w:instrText xml:space="preserve"> PAGEREF _Toc508865287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88" w:history="1">
        <w:r w:rsidR="00C0496E" w:rsidRPr="004B1AD5">
          <w:rPr>
            <w:rStyle w:val="Hyperlink"/>
            <w:noProof/>
          </w:rPr>
          <w:t>Tabelle 21: Use-Case 2.3 – Zusage eines Termins verwalten</w:t>
        </w:r>
        <w:r w:rsidR="00C0496E">
          <w:rPr>
            <w:noProof/>
            <w:webHidden/>
          </w:rPr>
          <w:tab/>
        </w:r>
        <w:r w:rsidR="00C0496E">
          <w:rPr>
            <w:noProof/>
            <w:webHidden/>
          </w:rPr>
          <w:fldChar w:fldCharType="begin"/>
        </w:r>
        <w:r w:rsidR="00C0496E">
          <w:rPr>
            <w:noProof/>
            <w:webHidden/>
          </w:rPr>
          <w:instrText xml:space="preserve"> PAGEREF _Toc508865288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89" w:history="1">
        <w:r w:rsidR="00C0496E" w:rsidRPr="004B1AD5">
          <w:rPr>
            <w:rStyle w:val="Hyperlink"/>
            <w:noProof/>
          </w:rPr>
          <w:t>Tabelle 22: Use-Case 2.4 – Zusage eines Termins verwalten</w:t>
        </w:r>
        <w:r w:rsidR="00C0496E">
          <w:rPr>
            <w:noProof/>
            <w:webHidden/>
          </w:rPr>
          <w:tab/>
        </w:r>
        <w:r w:rsidR="00C0496E">
          <w:rPr>
            <w:noProof/>
            <w:webHidden/>
          </w:rPr>
          <w:fldChar w:fldCharType="begin"/>
        </w:r>
        <w:r w:rsidR="00C0496E">
          <w:rPr>
            <w:noProof/>
            <w:webHidden/>
          </w:rPr>
          <w:instrText xml:space="preserve"> PAGEREF _Toc508865289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90" w:history="1">
        <w:r w:rsidR="00C0496E" w:rsidRPr="004B1AD5">
          <w:rPr>
            <w:rStyle w:val="Hyperlink"/>
            <w:noProof/>
          </w:rPr>
          <w:t>Tabelle 23: Use-Case 2.5 – Notifikationen deaktivieren</w:t>
        </w:r>
        <w:r w:rsidR="00C0496E">
          <w:rPr>
            <w:noProof/>
            <w:webHidden/>
          </w:rPr>
          <w:tab/>
        </w:r>
        <w:r w:rsidR="00C0496E">
          <w:rPr>
            <w:noProof/>
            <w:webHidden/>
          </w:rPr>
          <w:fldChar w:fldCharType="begin"/>
        </w:r>
        <w:r w:rsidR="00C0496E">
          <w:rPr>
            <w:noProof/>
            <w:webHidden/>
          </w:rPr>
          <w:instrText xml:space="preserve"> PAGEREF _Toc508865290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91" w:history="1">
        <w:r w:rsidR="00C0496E" w:rsidRPr="004B1AD5">
          <w:rPr>
            <w:rStyle w:val="Hyperlink"/>
            <w:noProof/>
          </w:rPr>
          <w:t>Tabelle 24: Use-Case 3.1 – Neuen Event organisieren</w:t>
        </w:r>
        <w:r w:rsidR="00C0496E">
          <w:rPr>
            <w:noProof/>
            <w:webHidden/>
          </w:rPr>
          <w:tab/>
        </w:r>
        <w:r w:rsidR="00C0496E">
          <w:rPr>
            <w:noProof/>
            <w:webHidden/>
          </w:rPr>
          <w:fldChar w:fldCharType="begin"/>
        </w:r>
        <w:r w:rsidR="00C0496E">
          <w:rPr>
            <w:noProof/>
            <w:webHidden/>
          </w:rPr>
          <w:instrText xml:space="preserve"> PAGEREF _Toc508865291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92" w:history="1">
        <w:r w:rsidR="00C0496E" w:rsidRPr="004B1AD5">
          <w:rPr>
            <w:rStyle w:val="Hyperlink"/>
            <w:noProof/>
          </w:rPr>
          <w:t>Tabelle 25: Use-Case 3.2 – Informationen eines Events anpassen</w:t>
        </w:r>
        <w:r w:rsidR="00C0496E">
          <w:rPr>
            <w:noProof/>
            <w:webHidden/>
          </w:rPr>
          <w:tab/>
        </w:r>
        <w:r w:rsidR="00C0496E">
          <w:rPr>
            <w:noProof/>
            <w:webHidden/>
          </w:rPr>
          <w:fldChar w:fldCharType="begin"/>
        </w:r>
        <w:r w:rsidR="00C0496E">
          <w:rPr>
            <w:noProof/>
            <w:webHidden/>
          </w:rPr>
          <w:instrText xml:space="preserve"> PAGEREF _Toc508865292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93" w:history="1">
        <w:r w:rsidR="00C0496E" w:rsidRPr="004B1AD5">
          <w:rPr>
            <w:rStyle w:val="Hyperlink"/>
            <w:noProof/>
          </w:rPr>
          <w:t>Tabelle 26: Use-Case 3.3 – Termine zu einem Event hinzufügen</w:t>
        </w:r>
        <w:r w:rsidR="00C0496E">
          <w:rPr>
            <w:noProof/>
            <w:webHidden/>
          </w:rPr>
          <w:tab/>
        </w:r>
        <w:r w:rsidR="00C0496E">
          <w:rPr>
            <w:noProof/>
            <w:webHidden/>
          </w:rPr>
          <w:fldChar w:fldCharType="begin"/>
        </w:r>
        <w:r w:rsidR="00C0496E">
          <w:rPr>
            <w:noProof/>
            <w:webHidden/>
          </w:rPr>
          <w:instrText xml:space="preserve"> PAGEREF _Toc508865293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94" w:history="1">
        <w:r w:rsidR="00C0496E" w:rsidRPr="004B1AD5">
          <w:rPr>
            <w:rStyle w:val="Hyperlink"/>
            <w:noProof/>
            <w:lang w:val="en-US"/>
          </w:rPr>
          <w:t>Tabelle 27: Use-Case 3.4 – Termin absagen</w:t>
        </w:r>
        <w:r w:rsidR="00C0496E">
          <w:rPr>
            <w:noProof/>
            <w:webHidden/>
          </w:rPr>
          <w:tab/>
        </w:r>
        <w:r w:rsidR="00C0496E">
          <w:rPr>
            <w:noProof/>
            <w:webHidden/>
          </w:rPr>
          <w:fldChar w:fldCharType="begin"/>
        </w:r>
        <w:r w:rsidR="00C0496E">
          <w:rPr>
            <w:noProof/>
            <w:webHidden/>
          </w:rPr>
          <w:instrText xml:space="preserve"> PAGEREF _Toc508865294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95" w:history="1">
        <w:r w:rsidR="00C0496E" w:rsidRPr="004B1AD5">
          <w:rPr>
            <w:rStyle w:val="Hyperlink"/>
            <w:noProof/>
          </w:rPr>
          <w:t>Tabelle 28: Use-Case 3.5 – Teilnahme für verhinderten Teilnehmer absagen</w:t>
        </w:r>
        <w:r w:rsidR="00C0496E">
          <w:rPr>
            <w:noProof/>
            <w:webHidden/>
          </w:rPr>
          <w:tab/>
        </w:r>
        <w:r w:rsidR="00C0496E">
          <w:rPr>
            <w:noProof/>
            <w:webHidden/>
          </w:rPr>
          <w:fldChar w:fldCharType="begin"/>
        </w:r>
        <w:r w:rsidR="00C0496E">
          <w:rPr>
            <w:noProof/>
            <w:webHidden/>
          </w:rPr>
          <w:instrText xml:space="preserve"> PAGEREF _Toc508865295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96" w:history="1">
        <w:r w:rsidR="00C0496E" w:rsidRPr="004B1AD5">
          <w:rPr>
            <w:rStyle w:val="Hyperlink"/>
            <w:noProof/>
          </w:rPr>
          <w:t>Tabelle 29: Use-Case 3.6 – Teilnehmer einladen</w:t>
        </w:r>
        <w:r w:rsidR="00C0496E">
          <w:rPr>
            <w:noProof/>
            <w:webHidden/>
          </w:rPr>
          <w:tab/>
        </w:r>
        <w:r w:rsidR="00C0496E">
          <w:rPr>
            <w:noProof/>
            <w:webHidden/>
          </w:rPr>
          <w:fldChar w:fldCharType="begin"/>
        </w:r>
        <w:r w:rsidR="00C0496E">
          <w:rPr>
            <w:noProof/>
            <w:webHidden/>
          </w:rPr>
          <w:instrText xml:space="preserve"> PAGEREF _Toc508865296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97" w:history="1">
        <w:r w:rsidR="00C0496E" w:rsidRPr="004B1AD5">
          <w:rPr>
            <w:rStyle w:val="Hyperlink"/>
            <w:noProof/>
          </w:rPr>
          <w:t>Tabelle 30: Use-Case 3.7 – Inaktiven Benutzer entfernen</w:t>
        </w:r>
        <w:r w:rsidR="00C0496E">
          <w:rPr>
            <w:noProof/>
            <w:webHidden/>
          </w:rPr>
          <w:tab/>
        </w:r>
        <w:r w:rsidR="00C0496E">
          <w:rPr>
            <w:noProof/>
            <w:webHidden/>
          </w:rPr>
          <w:fldChar w:fldCharType="begin"/>
        </w:r>
        <w:r w:rsidR="00C0496E">
          <w:rPr>
            <w:noProof/>
            <w:webHidden/>
          </w:rPr>
          <w:instrText xml:space="preserve"> PAGEREF _Toc508865297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98" w:history="1">
        <w:r w:rsidR="00C0496E" w:rsidRPr="004B1AD5">
          <w:rPr>
            <w:rStyle w:val="Hyperlink"/>
            <w:noProof/>
            <w:lang w:val="en-US"/>
          </w:rPr>
          <w:t>Tabelle 31: Use-Case 3.8 – Event löschen</w:t>
        </w:r>
        <w:r w:rsidR="00C0496E">
          <w:rPr>
            <w:noProof/>
            <w:webHidden/>
          </w:rPr>
          <w:tab/>
        </w:r>
        <w:r w:rsidR="00C0496E">
          <w:rPr>
            <w:noProof/>
            <w:webHidden/>
          </w:rPr>
          <w:fldChar w:fldCharType="begin"/>
        </w:r>
        <w:r w:rsidR="00C0496E">
          <w:rPr>
            <w:noProof/>
            <w:webHidden/>
          </w:rPr>
          <w:instrText xml:space="preserve"> PAGEREF _Toc508865298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299" w:history="1">
        <w:r w:rsidR="00C0496E" w:rsidRPr="004B1AD5">
          <w:rPr>
            <w:rStyle w:val="Hyperlink"/>
            <w:noProof/>
          </w:rPr>
          <w:t>Tabelle 32: Testfälle 1 – Benutzer</w:t>
        </w:r>
        <w:r w:rsidR="00C0496E">
          <w:rPr>
            <w:noProof/>
            <w:webHidden/>
          </w:rPr>
          <w:tab/>
        </w:r>
        <w:r w:rsidR="00C0496E">
          <w:rPr>
            <w:noProof/>
            <w:webHidden/>
          </w:rPr>
          <w:fldChar w:fldCharType="begin"/>
        </w:r>
        <w:r w:rsidR="00C0496E">
          <w:rPr>
            <w:noProof/>
            <w:webHidden/>
          </w:rPr>
          <w:instrText xml:space="preserve"> PAGEREF _Toc508865299 \h </w:instrText>
        </w:r>
        <w:r w:rsidR="00C0496E">
          <w:rPr>
            <w:noProof/>
            <w:webHidden/>
          </w:rPr>
        </w:r>
        <w:r w:rsidR="00C0496E">
          <w:rPr>
            <w:noProof/>
            <w:webHidden/>
          </w:rPr>
          <w:fldChar w:fldCharType="separate"/>
        </w:r>
        <w:r w:rsidR="00C0496E">
          <w:rPr>
            <w:noProof/>
            <w:webHidden/>
          </w:rPr>
          <w:t>34</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300" w:history="1">
        <w:r w:rsidR="00C0496E" w:rsidRPr="004B1AD5">
          <w:rPr>
            <w:rStyle w:val="Hyperlink"/>
            <w:noProof/>
          </w:rPr>
          <w:t>Tabelle 33: Testfälle 2 – Teilnehmer</w:t>
        </w:r>
        <w:r w:rsidR="00C0496E">
          <w:rPr>
            <w:noProof/>
            <w:webHidden/>
          </w:rPr>
          <w:tab/>
        </w:r>
        <w:r w:rsidR="00C0496E">
          <w:rPr>
            <w:noProof/>
            <w:webHidden/>
          </w:rPr>
          <w:fldChar w:fldCharType="begin"/>
        </w:r>
        <w:r w:rsidR="00C0496E">
          <w:rPr>
            <w:noProof/>
            <w:webHidden/>
          </w:rPr>
          <w:instrText xml:space="preserve"> PAGEREF _Toc508865300 \h </w:instrText>
        </w:r>
        <w:r w:rsidR="00C0496E">
          <w:rPr>
            <w:noProof/>
            <w:webHidden/>
          </w:rPr>
        </w:r>
        <w:r w:rsidR="00C0496E">
          <w:rPr>
            <w:noProof/>
            <w:webHidden/>
          </w:rPr>
          <w:fldChar w:fldCharType="separate"/>
        </w:r>
        <w:r w:rsidR="00C0496E">
          <w:rPr>
            <w:noProof/>
            <w:webHidden/>
          </w:rPr>
          <w:t>36</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301" w:history="1">
        <w:r w:rsidR="00C0496E" w:rsidRPr="004B1AD5">
          <w:rPr>
            <w:rStyle w:val="Hyperlink"/>
            <w:noProof/>
          </w:rPr>
          <w:t>Tabelle 34: Testfälle 3 – Organisator</w:t>
        </w:r>
        <w:r w:rsidR="00C0496E">
          <w:rPr>
            <w:noProof/>
            <w:webHidden/>
          </w:rPr>
          <w:tab/>
        </w:r>
        <w:r w:rsidR="00C0496E">
          <w:rPr>
            <w:noProof/>
            <w:webHidden/>
          </w:rPr>
          <w:fldChar w:fldCharType="begin"/>
        </w:r>
        <w:r w:rsidR="00C0496E">
          <w:rPr>
            <w:noProof/>
            <w:webHidden/>
          </w:rPr>
          <w:instrText xml:space="preserve"> PAGEREF _Toc508865301 \h </w:instrText>
        </w:r>
        <w:r w:rsidR="00C0496E">
          <w:rPr>
            <w:noProof/>
            <w:webHidden/>
          </w:rPr>
        </w:r>
        <w:r w:rsidR="00C0496E">
          <w:rPr>
            <w:noProof/>
            <w:webHidden/>
          </w:rPr>
          <w:fldChar w:fldCharType="separate"/>
        </w:r>
        <w:r w:rsidR="00C0496E">
          <w:rPr>
            <w:noProof/>
            <w:webHidden/>
          </w:rPr>
          <w:t>37</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302" w:history="1">
        <w:r w:rsidR="00C0496E" w:rsidRPr="004B1AD5">
          <w:rPr>
            <w:rStyle w:val="Hyperlink"/>
            <w:noProof/>
          </w:rPr>
          <w:t>Tabelle 35: Backend Modulübersicht</w:t>
        </w:r>
        <w:r w:rsidR="00C0496E">
          <w:rPr>
            <w:noProof/>
            <w:webHidden/>
          </w:rPr>
          <w:tab/>
        </w:r>
        <w:r w:rsidR="00C0496E">
          <w:rPr>
            <w:noProof/>
            <w:webHidden/>
          </w:rPr>
          <w:fldChar w:fldCharType="begin"/>
        </w:r>
        <w:r w:rsidR="00C0496E">
          <w:rPr>
            <w:noProof/>
            <w:webHidden/>
          </w:rPr>
          <w:instrText xml:space="preserve"> PAGEREF _Toc508865302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303" w:history="1">
        <w:r w:rsidR="00C0496E" w:rsidRPr="004B1AD5">
          <w:rPr>
            <w:rStyle w:val="Hyperlink"/>
            <w:noProof/>
          </w:rPr>
          <w:t>Tabelle 36: Entitätsbeschreibung Session</w:t>
        </w:r>
        <w:r w:rsidR="00C0496E">
          <w:rPr>
            <w:noProof/>
            <w:webHidden/>
          </w:rPr>
          <w:tab/>
        </w:r>
        <w:r w:rsidR="00C0496E">
          <w:rPr>
            <w:noProof/>
            <w:webHidden/>
          </w:rPr>
          <w:fldChar w:fldCharType="begin"/>
        </w:r>
        <w:r w:rsidR="00C0496E">
          <w:rPr>
            <w:noProof/>
            <w:webHidden/>
          </w:rPr>
          <w:instrText xml:space="preserve"> PAGEREF _Toc508865303 \h </w:instrText>
        </w:r>
        <w:r w:rsidR="00C0496E">
          <w:rPr>
            <w:noProof/>
            <w:webHidden/>
          </w:rPr>
        </w:r>
        <w:r w:rsidR="00C0496E">
          <w:rPr>
            <w:noProof/>
            <w:webHidden/>
          </w:rPr>
          <w:fldChar w:fldCharType="separate"/>
        </w:r>
        <w:r w:rsidR="00C0496E">
          <w:rPr>
            <w:noProof/>
            <w:webHidden/>
          </w:rPr>
          <w:t>40</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304" w:history="1">
        <w:r w:rsidR="00C0496E" w:rsidRPr="004B1AD5">
          <w:rPr>
            <w:rStyle w:val="Hyperlink"/>
            <w:noProof/>
          </w:rPr>
          <w:t>Tabelle 37: Entitätsbeschreibung User</w:t>
        </w:r>
        <w:r w:rsidR="00C0496E">
          <w:rPr>
            <w:noProof/>
            <w:webHidden/>
          </w:rPr>
          <w:tab/>
        </w:r>
        <w:r w:rsidR="00C0496E">
          <w:rPr>
            <w:noProof/>
            <w:webHidden/>
          </w:rPr>
          <w:fldChar w:fldCharType="begin"/>
        </w:r>
        <w:r w:rsidR="00C0496E">
          <w:rPr>
            <w:noProof/>
            <w:webHidden/>
          </w:rPr>
          <w:instrText xml:space="preserve"> PAGEREF _Toc508865304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305" w:history="1">
        <w:r w:rsidR="00C0496E" w:rsidRPr="004B1AD5">
          <w:rPr>
            <w:rStyle w:val="Hyperlink"/>
            <w:noProof/>
          </w:rPr>
          <w:t>Tabelle 38: Entitätsbeschreibung PasswordReset</w:t>
        </w:r>
        <w:r w:rsidR="00C0496E">
          <w:rPr>
            <w:noProof/>
            <w:webHidden/>
          </w:rPr>
          <w:tab/>
        </w:r>
        <w:r w:rsidR="00C0496E">
          <w:rPr>
            <w:noProof/>
            <w:webHidden/>
          </w:rPr>
          <w:fldChar w:fldCharType="begin"/>
        </w:r>
        <w:r w:rsidR="00C0496E">
          <w:rPr>
            <w:noProof/>
            <w:webHidden/>
          </w:rPr>
          <w:instrText xml:space="preserve"> PAGEREF _Toc508865305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306" w:history="1">
        <w:r w:rsidR="00C0496E" w:rsidRPr="004B1AD5">
          <w:rPr>
            <w:rStyle w:val="Hyperlink"/>
            <w:noProof/>
          </w:rPr>
          <w:t>Tabelle 39: Entitätsbeschreibung PasswordReset</w:t>
        </w:r>
        <w:r w:rsidR="00C0496E">
          <w:rPr>
            <w:noProof/>
            <w:webHidden/>
          </w:rPr>
          <w:tab/>
        </w:r>
        <w:r w:rsidR="00C0496E">
          <w:rPr>
            <w:noProof/>
            <w:webHidden/>
          </w:rPr>
          <w:fldChar w:fldCharType="begin"/>
        </w:r>
        <w:r w:rsidR="00C0496E">
          <w:rPr>
            <w:noProof/>
            <w:webHidden/>
          </w:rPr>
          <w:instrText xml:space="preserve"> PAGEREF _Toc508865306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307" w:history="1">
        <w:r w:rsidR="00C0496E" w:rsidRPr="004B1AD5">
          <w:rPr>
            <w:rStyle w:val="Hyperlink"/>
            <w:noProof/>
          </w:rPr>
          <w:t>Tabelle 40: Entitätsbeschreibung Event</w:t>
        </w:r>
        <w:r w:rsidR="00C0496E">
          <w:rPr>
            <w:noProof/>
            <w:webHidden/>
          </w:rPr>
          <w:tab/>
        </w:r>
        <w:r w:rsidR="00C0496E">
          <w:rPr>
            <w:noProof/>
            <w:webHidden/>
          </w:rPr>
          <w:fldChar w:fldCharType="begin"/>
        </w:r>
        <w:r w:rsidR="00C0496E">
          <w:rPr>
            <w:noProof/>
            <w:webHidden/>
          </w:rPr>
          <w:instrText xml:space="preserve"> PAGEREF _Toc508865307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308" w:history="1">
        <w:r w:rsidR="00C0496E" w:rsidRPr="004B1AD5">
          <w:rPr>
            <w:rStyle w:val="Hyperlink"/>
            <w:noProof/>
          </w:rPr>
          <w:t>Tabelle 41: Entitätsbeschreibung EventInvitation</w:t>
        </w:r>
        <w:r w:rsidR="00C0496E">
          <w:rPr>
            <w:noProof/>
            <w:webHidden/>
          </w:rPr>
          <w:tab/>
        </w:r>
        <w:r w:rsidR="00C0496E">
          <w:rPr>
            <w:noProof/>
            <w:webHidden/>
          </w:rPr>
          <w:fldChar w:fldCharType="begin"/>
        </w:r>
        <w:r w:rsidR="00C0496E">
          <w:rPr>
            <w:noProof/>
            <w:webHidden/>
          </w:rPr>
          <w:instrText xml:space="preserve"> PAGEREF _Toc508865308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309" w:history="1">
        <w:r w:rsidR="00C0496E" w:rsidRPr="004B1AD5">
          <w:rPr>
            <w:rStyle w:val="Hyperlink"/>
            <w:noProof/>
          </w:rPr>
          <w:t>Tabelle 42: Entitätsbeschreibung Appointment</w:t>
        </w:r>
        <w:r w:rsidR="00C0496E">
          <w:rPr>
            <w:noProof/>
            <w:webHidden/>
          </w:rPr>
          <w:tab/>
        </w:r>
        <w:r w:rsidR="00C0496E">
          <w:rPr>
            <w:noProof/>
            <w:webHidden/>
          </w:rPr>
          <w:fldChar w:fldCharType="begin"/>
        </w:r>
        <w:r w:rsidR="00C0496E">
          <w:rPr>
            <w:noProof/>
            <w:webHidden/>
          </w:rPr>
          <w:instrText xml:space="preserve"> PAGEREF _Toc508865309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310" w:history="1">
        <w:r w:rsidR="00C0496E" w:rsidRPr="004B1AD5">
          <w:rPr>
            <w:rStyle w:val="Hyperlink"/>
            <w:noProof/>
          </w:rPr>
          <w:t>Tabelle 43: Entitätsbeschreibung AppointmentParticipation</w:t>
        </w:r>
        <w:r w:rsidR="00C0496E">
          <w:rPr>
            <w:noProof/>
            <w:webHidden/>
          </w:rPr>
          <w:tab/>
        </w:r>
        <w:r w:rsidR="00C0496E">
          <w:rPr>
            <w:noProof/>
            <w:webHidden/>
          </w:rPr>
          <w:fldChar w:fldCharType="begin"/>
        </w:r>
        <w:r w:rsidR="00C0496E">
          <w:rPr>
            <w:noProof/>
            <w:webHidden/>
          </w:rPr>
          <w:instrText xml:space="preserve"> PAGEREF _Toc508865310 \h </w:instrText>
        </w:r>
        <w:r w:rsidR="00C0496E">
          <w:rPr>
            <w:noProof/>
            <w:webHidden/>
          </w:rPr>
        </w:r>
        <w:r w:rsidR="00C0496E">
          <w:rPr>
            <w:noProof/>
            <w:webHidden/>
          </w:rPr>
          <w:fldChar w:fldCharType="separate"/>
        </w:r>
        <w:r w:rsidR="00C0496E">
          <w:rPr>
            <w:noProof/>
            <w:webHidden/>
          </w:rPr>
          <w:t>43</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311" w:history="1">
        <w:r w:rsidR="00C0496E" w:rsidRPr="004B1AD5">
          <w:rPr>
            <w:rStyle w:val="Hyperlink"/>
            <w:noProof/>
          </w:rPr>
          <w:t>Tabelle 44: Testresultate 1</w:t>
        </w:r>
        <w:r w:rsidR="00C0496E">
          <w:rPr>
            <w:noProof/>
            <w:webHidden/>
          </w:rPr>
          <w:tab/>
        </w:r>
        <w:r w:rsidR="00C0496E">
          <w:rPr>
            <w:noProof/>
            <w:webHidden/>
          </w:rPr>
          <w:fldChar w:fldCharType="begin"/>
        </w:r>
        <w:r w:rsidR="00C0496E">
          <w:rPr>
            <w:noProof/>
            <w:webHidden/>
          </w:rPr>
          <w:instrText xml:space="preserve"> PAGEREF _Toc508865311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C523CE">
      <w:pPr>
        <w:pStyle w:val="Abbildungsverzeichnis"/>
        <w:tabs>
          <w:tab w:val="right" w:leader="dot" w:pos="8949"/>
        </w:tabs>
        <w:rPr>
          <w:rFonts w:asciiTheme="minorHAnsi" w:eastAsiaTheme="minorEastAsia" w:hAnsiTheme="minorHAnsi" w:cstheme="minorBidi"/>
          <w:noProof/>
          <w:lang w:eastAsia="de-CH"/>
        </w:rPr>
      </w:pPr>
      <w:hyperlink w:anchor="_Toc508865312" w:history="1">
        <w:r w:rsidR="00C0496E" w:rsidRPr="004B1AD5">
          <w:rPr>
            <w:rStyle w:val="Hyperlink"/>
            <w:noProof/>
          </w:rPr>
          <w:t>Tabelle 45: Testresultate Browserkompatibilität</w:t>
        </w:r>
        <w:r w:rsidR="00C0496E">
          <w:rPr>
            <w:noProof/>
            <w:webHidden/>
          </w:rPr>
          <w:tab/>
        </w:r>
        <w:r w:rsidR="00C0496E">
          <w:rPr>
            <w:noProof/>
            <w:webHidden/>
          </w:rPr>
          <w:fldChar w:fldCharType="begin"/>
        </w:r>
        <w:r w:rsidR="00C0496E">
          <w:rPr>
            <w:noProof/>
            <w:webHidden/>
          </w:rPr>
          <w:instrText xml:space="preserve"> PAGEREF _Toc508865312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C523CE">
      <w:pPr>
        <w:pStyle w:val="Abbildungsverzeichnis"/>
        <w:tabs>
          <w:tab w:val="right" w:leader="dot" w:pos="8949"/>
        </w:tabs>
        <w:rPr>
          <w:noProof/>
        </w:rPr>
      </w:pPr>
      <w:hyperlink w:anchor="_Toc508865313" w:history="1">
        <w:r w:rsidR="00C0496E" w:rsidRPr="004B1AD5">
          <w:rPr>
            <w:rStyle w:val="Hyperlink"/>
            <w:noProof/>
          </w:rPr>
          <w:t>Tabelle 46: Glossar</w:t>
        </w:r>
        <w:r w:rsidR="00C0496E">
          <w:rPr>
            <w:noProof/>
            <w:webHidden/>
          </w:rPr>
          <w:tab/>
        </w:r>
        <w:r w:rsidR="00C0496E">
          <w:rPr>
            <w:noProof/>
            <w:webHidden/>
          </w:rPr>
          <w:fldChar w:fldCharType="begin"/>
        </w:r>
        <w:r w:rsidR="00C0496E">
          <w:rPr>
            <w:noProof/>
            <w:webHidden/>
          </w:rPr>
          <w:instrText xml:space="preserve"> PAGEREF _Toc508865313 \h </w:instrText>
        </w:r>
        <w:r w:rsidR="00C0496E">
          <w:rPr>
            <w:noProof/>
            <w:webHidden/>
          </w:rPr>
        </w:r>
        <w:r w:rsidR="00C0496E">
          <w:rPr>
            <w:noProof/>
            <w:webHidden/>
          </w:rPr>
          <w:fldChar w:fldCharType="separate"/>
        </w:r>
        <w:r w:rsidR="00C0496E">
          <w:rPr>
            <w:noProof/>
            <w:webHidden/>
          </w:rPr>
          <w:t>51</w:t>
        </w:r>
        <w:r w:rsidR="00C0496E">
          <w:rPr>
            <w:noProof/>
            <w:webHidden/>
          </w:rPr>
          <w:fldChar w:fldCharType="end"/>
        </w:r>
      </w:hyperlink>
    </w:p>
    <w:p w:rsidR="00A21B35" w:rsidRDefault="00A21B35" w:rsidP="00A21B35">
      <w:pPr>
        <w:rPr>
          <w:rFonts w:eastAsiaTheme="minorEastAsia"/>
          <w:lang w:val="de-CH"/>
        </w:rPr>
      </w:pPr>
    </w:p>
    <w:p w:rsidR="00A21B35" w:rsidRDefault="00A21B35" w:rsidP="00A21B35">
      <w:pPr>
        <w:rPr>
          <w:rFonts w:eastAsiaTheme="minorEastAsia"/>
          <w:lang w:val="de-CH"/>
        </w:rPr>
      </w:pPr>
    </w:p>
    <w:p w:rsidR="00A21B35" w:rsidRDefault="00A21B35" w:rsidP="00A21B35">
      <w:pPr>
        <w:rPr>
          <w:rFonts w:eastAsiaTheme="minorEastAsia"/>
          <w:lang w:val="de-CH"/>
        </w:rPr>
        <w:sectPr w:rsidR="00A21B35" w:rsidSect="00B12AE7">
          <w:headerReference w:type="default" r:id="rId74"/>
          <w:pgSz w:w="11907" w:h="16839" w:code="9"/>
          <w:pgMar w:top="2892" w:right="1134" w:bottom="1418" w:left="1814" w:header="1531" w:footer="737" w:gutter="0"/>
          <w:cols w:space="708"/>
          <w:docGrid w:linePitch="272"/>
        </w:sectPr>
      </w:pPr>
    </w:p>
    <w:p w:rsidR="007B426A" w:rsidRPr="00A21B35" w:rsidRDefault="009F2D0D" w:rsidP="002F77AE">
      <w:pPr>
        <w:pStyle w:val="berschrift1"/>
        <w:rPr>
          <w:noProof/>
        </w:rPr>
      </w:pPr>
      <w:r w:rsidRPr="00EE1FCB">
        <w:rPr>
          <w:lang w:val="de-CH"/>
        </w:rPr>
        <w:lastRenderedPageBreak/>
        <w:fldChar w:fldCharType="end"/>
      </w:r>
      <w:bookmarkStart w:id="199" w:name="_Toc508865252"/>
      <w:r w:rsidR="007B426A" w:rsidRPr="00A21B35">
        <w:rPr>
          <w:noProof/>
        </w:rPr>
        <w:t>Quellcode</w:t>
      </w:r>
      <w:bookmarkEnd w:id="199"/>
    </w:p>
    <w:p w:rsidR="008A7E97" w:rsidRPr="00A21B35" w:rsidRDefault="008A7E97" w:rsidP="00951EFF">
      <w:pPr>
        <w:pStyle w:val="berschrift2"/>
        <w:rPr>
          <w:noProof/>
        </w:rPr>
      </w:pPr>
      <w:bookmarkStart w:id="200" w:name="_Ref508971611"/>
      <w:bookmarkStart w:id="201" w:name="_Toc508865253"/>
      <w:r w:rsidRPr="00A21B35">
        <w:rPr>
          <w:noProof/>
        </w:rPr>
        <w:t>Logdateien der Tests</w:t>
      </w:r>
      <w:bookmarkEnd w:id="200"/>
    </w:p>
    <w:p w:rsidR="008A7E97" w:rsidRPr="00A21B35" w:rsidRDefault="008A7E97" w:rsidP="008A7E97">
      <w:pPr>
        <w:pStyle w:val="berschrift3"/>
        <w:rPr>
          <w:noProof/>
        </w:rPr>
      </w:pPr>
      <w:r w:rsidRPr="00A21B35">
        <w:rPr>
          <w:noProof/>
        </w:rPr>
        <w:t>Audit.log</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16:45:07,445 [ 13] INFO  [    |         ] Register(): Registered user 1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16:47:40,683 [  5]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16:49:55,005 [ 21]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2018-03-13 15:34:57,213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08:51:43,237 [ 12]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12:54:17,485 [  7]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14:07:58,019 [ 29] INFO  [  1 | 8331a3ea]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14:08:07,024 [ 19]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14:52:35,344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15:14:26,815 [ 50] INFO  [  1 | b80c4554] CreateEvent(): Created event 2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15:15:11,274 [ 39] INFO  [  1 | b80c4554] DeleteEvent(): Deleted event 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15:22:45,446 [  9] INFO  [  1 | b80c4554] CreateEvent(): Created event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15:22:57,092 [  5] INFO  [  1 | b80c4554] DeleteAccount(): Deleted user 1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15:23:13,924 [ 10] INFO  [    |         ] Register(): Registered user 2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16:01:06,367 [100]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16:01:13,621 [ 97] INFO  [  2 | 6a9db4e6]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16:19:40,247 [  8]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16:20:27,436 [  5] INFO  [  2 | 2207907e] CreateEvent(): Created event 4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16:25:39,076 [ 18] INFO  [  2 | 2207907e]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16:25:49,874 [ 27] INFO  [  2 | 2207907e]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07:33:02,726 [ 36]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07:37:22,958 [ 55]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07:40:50,726 [ 60] INFO  [  2 | e8a76317] CreateEvent(): Created event 5 (Mit Terminen)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08:55:30,676 [ 57] INFO  [  2 | e8a76317] AddAppointments(): Added 23 appointments to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08:56:09,217 [ 64] INFO  [  2 | e8a76317] JoinEvent(): Joined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08:58:29,082 [ 42] INFO  [  2 | e8a76317] DeleteAppointment(): Deleted event 23</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08:59:28,072 [ 43] INFO  [  2 | e8a76317] DeleteAppointment(): Deleted event 22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09:00:07,082 [ 32] INFO  [  2 | e8a76317] DeleteAppointment(): Deleted event 21</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09:05:40,814 [  6] INFO  [  2 | e8a76317] DeleteAppointment(): Deleted event 19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09:05:55,122 [ 16] INFO  [  2 | e8a76317] DeleteEvent(): Deleted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09:06:18,997 [ 12] INFO  [  2 | e8a76317] CreateEvent(): Created event 6 (Test)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09:06:22,409 [ 11] INFO  [  2 | e8a76317]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09:20:18,242 [ 12] INFO  [  2 | e8a76317] AddAppointments(): Added 5 appointments to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09:46:40,783 [  7]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10:54:31,362 [ 74] INFO  [  2 | c8d286c2]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10:54:38,960 [ 84] INFO  [  2 | c8d286c2]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10:54:44,651 [ 82]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10:55:13,070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10:55:16,145 [ 88]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10:55:18,311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10:55:52,861 [ 75]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10:58:58,500 [ 11]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10:59:05,449 [ 16]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10:59:07,863 [ 13]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11:03:55,854 [  5] INFO  [  2 | c8d286c2] DeleteAccount(): Deleted user 2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11:07:08,787 [  7] INFO  [    |         ] Register(): Registered user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11:07:15,523 [  7] INFO  [  3 | 38a45600] CreateEvent(): Created event 7 (qwerqwerqwer)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11:07:17,567 [  6] INFO  [  3 | 38a45600] JoinEvent(): Joined event 7</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11:07:30,753 [ 16] INFO  [  3 | 38a45600] DeleteAccount(): Deleted user 3 (qwer)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11:50:24,117 [ 10] INFO  [    |         ] Register(): Registered user 4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11:52:23,021 [ 19] INFO  [  4 | 486b460b] CreateEvent(): Created event 8 (Badminton)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11:54:26,309 [ 17] INFO  [  4 | 486b460b] StopActiveSession(): User logged out</w:t>
      </w:r>
    </w:p>
    <w:p w:rsidR="00A21B35" w:rsidRPr="00A549BC" w:rsidRDefault="00A21B35" w:rsidP="00A21B35">
      <w:pPr>
        <w:rPr>
          <w:rFonts w:ascii="Consolas" w:hAnsi="Consolas" w:cs="Consolas"/>
          <w:noProof/>
          <w:sz w:val="14"/>
          <w:lang w:val="de-CH"/>
        </w:rPr>
      </w:pPr>
      <w:r w:rsidRPr="00A549BC">
        <w:rPr>
          <w:rFonts w:ascii="Consolas" w:hAnsi="Consolas" w:cs="Consolas"/>
          <w:noProof/>
          <w:sz w:val="14"/>
          <w:lang w:val="de-CH"/>
        </w:rPr>
        <w:t>2018-03-15 11:54:45,033 [ 30] INFO  [    |         ] Register(): Registered user 5 (Pascal Honegger der zweite)</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11:55:24,768 [ 28]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11:55:52,410 [ 24] INFO  [  5 | 481bc3a6]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11:55:58,885 [ 32]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11:56:01,533 [ 34] INFO  [  4 | 5859c6d2]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11:56:06,350 [ 32]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11:56:11,287 [ 24] INFO  [  5 | f85a70be]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11:57:40,037 [ 34] INFO  [  4 | 5859c6d2] AddAppointments(): Added 1 appointments to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11:58:19,408 [ 33]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12:03:22,815 [  5]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12:46:12,238 [ 73]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13:35:33,130 [ 44] INFO  [  4 | c874d5d6] RemoveFromEvent(): The organizer removed the user 5 from the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09:21:51,390 [ 19]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09:22:25,332 [  7] INFO  [  5 | f5aa3175] CreateEvent(): Created event 9 (To be deleted)</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09:22:46,457 [ 19] INFO  [  5 | f5aa3175] UpdateEventInfo(): Updated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09:23:21,523 [ 33] INFO  [  4 | c874d5d6]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09:23:26,203 [ 26]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09:23:33,705 [ 34] INFO  [  4 | c748e1a7]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09:32:49,042 [ 71] INFO  [  5 | f5aa3175] AddAppointments(): Added 2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09:33:56,932 [ 83] INFO  [  5 | f5aa3175] RemoveFromEvent(): The organizer removed the user 4 from the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lastRenderedPageBreak/>
        <w:t>2018-03-16 09:43:06,679 [ 12] INFO  [  4 | c648e1a7] DeleteEvent(): Deleted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09:43:28,001 [ 10] INFO  [  4 | c648e1a7] DeleteAccount(): Deleted user 4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09:45:29,341 [  6]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11:45:50,851 [ 10] INFO  [  5 | f5aa3175] AddAppointments(): Added 1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12:00:45,636 [ 12] INFO  [    |         ] StartSession(userId=5): User logged in</w:t>
      </w:r>
    </w:p>
    <w:p w:rsidR="008A7E97" w:rsidRPr="00A21B35" w:rsidRDefault="00A21B35" w:rsidP="00A21B35">
      <w:pPr>
        <w:rPr>
          <w:rFonts w:ascii="Consolas" w:hAnsi="Consolas" w:cs="Consolas"/>
          <w:noProof/>
          <w:sz w:val="14"/>
        </w:rPr>
      </w:pPr>
      <w:r w:rsidRPr="00A21B35">
        <w:rPr>
          <w:rFonts w:ascii="Consolas" w:hAnsi="Consolas" w:cs="Consolas"/>
          <w:noProof/>
          <w:sz w:val="14"/>
        </w:rPr>
        <w:t>2018-03-16 12:01:28,331 [ 11] INFO  [  5 | 95520aa8] AddAppointments(): Added 1 appointments to event 9</w:t>
      </w:r>
    </w:p>
    <w:p w:rsidR="008A7E97" w:rsidRPr="00A21B35" w:rsidRDefault="008A7E97" w:rsidP="008A7E97">
      <w:pPr>
        <w:pStyle w:val="berschrift3"/>
        <w:rPr>
          <w:noProof/>
        </w:rPr>
      </w:pPr>
      <w:r w:rsidRPr="00A21B35">
        <w:rPr>
          <w:noProof/>
        </w:rPr>
        <w:t>All.log</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09:40:34,247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09:40:34,293 [  1] INFO  HeyImIn.WebApplication.WebApiApplication                               [    |         ] LogStarted(): &gt;&gt;&gt;&gt;&gt;&gt;&gt;&gt; Started at version 1.0.0.0</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09:40:34,294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09:40:57,767 [ 10] DEBUG HeyImIn.WebApplication.WebApiComponents.LogActionAttribute             [  4 | c648e1a7] OnActionExecuted(): WebApi method /api/OrganizeEvent/DeleteEvent returned, Duration = 0:00:14.0122611</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rPr>
        <w:t xml:space="preserve">2018-03-16 09:40:57,773 [ 10] FATAL HeyImIn.WebApplication.WebApiComponents.LogFatalExceptionLogger        [    |         ] LogAsync(): Unhandled exception occured, ex=System.InvalidOperationException: Die Auflistung wurde geändert. </w:t>
      </w:r>
      <w:r w:rsidRPr="00A21B35">
        <w:rPr>
          <w:rFonts w:ascii="Consolas" w:hAnsi="Consolas" w:cs="Consolas"/>
          <w:noProof/>
          <w:sz w:val="10"/>
          <w:szCs w:val="10"/>
          <w:lang w:val="de-CH"/>
        </w:rPr>
        <w:t>Der Enumerationsvorgang kann möglicherweise nicht ausgeführt werden.</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System.Collections.Generic.HashSet`1.Enumerator.MoveNext()</w:t>
      </w:r>
    </w:p>
    <w:p w:rsidR="00A21B35" w:rsidRPr="007B5B93"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7B5B93">
        <w:rPr>
          <w:rFonts w:ascii="Consolas" w:hAnsi="Consolas" w:cs="Consolas"/>
          <w:noProof/>
          <w:sz w:val="10"/>
          <w:szCs w:val="10"/>
          <w:lang w:val="de-CH"/>
        </w:rPr>
        <w:t>bei HeyImIn.WebApplication.Services.Impl.DeleteService.DeleteEventLocally(IDatabaseContext context, Event event) in C:\Users\A610222\Source\Repos\HeyImIn\Backend\WebApplication\Services\Impl\DeleteService.cs:Zeile 73.</w:t>
      </w:r>
    </w:p>
    <w:p w:rsidR="00A21B35" w:rsidRPr="00A21B35" w:rsidRDefault="00A21B35" w:rsidP="00A21B35">
      <w:pPr>
        <w:rPr>
          <w:rFonts w:ascii="Consolas" w:hAnsi="Consolas" w:cs="Consolas"/>
          <w:noProof/>
          <w:sz w:val="10"/>
          <w:szCs w:val="10"/>
        </w:rPr>
      </w:pPr>
      <w:r w:rsidRPr="007B5B93">
        <w:rPr>
          <w:rFonts w:ascii="Consolas" w:hAnsi="Consolas" w:cs="Consolas"/>
          <w:noProof/>
          <w:sz w:val="10"/>
          <w:szCs w:val="10"/>
          <w:lang w:val="de-CH"/>
        </w:rPr>
        <w:t xml:space="preserve">   </w:t>
      </w:r>
      <w:r w:rsidRPr="00A21B35">
        <w:rPr>
          <w:rFonts w:ascii="Consolas" w:hAnsi="Consolas" w:cs="Consolas"/>
          <w:noProof/>
          <w:sz w:val="10"/>
          <w:szCs w:val="10"/>
        </w:rPr>
        <w:t>bei HeyImIn.WebApplication.Controllers.OrganizeEventController.&lt;DeleteEvent&gt;d__1.MoveNext() in C:\Users\A610222\Source\Repos\HeyImIn\Backend\WebApplication\Controllers\OrganizeEventController.cs:Zeile 68.</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System.Threading.Tasks.TaskHelpersExtensions.&lt;CastToObject&gt;d__1`1.MoveNext()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System.Web.Http.Controllers.ApiControllerActionInvoker.&lt;InvokeActionAsyncCore&gt;d__1.MoveNext()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System.Web.Http.Filters.ActionFilterAttribute.&lt;ExecuteActionFilterAsyncCore&gt;d__5.MoveNext()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System.Web.Http.Controllers.ActionFilterResult.&lt;ExecuteAsync&gt;d__5.MoveNext()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System.Web.Http.Filters.AuthorizationFilterAttribute.&lt;ExecuteAuthorizationFilterAsyncCore&gt;d__3.MoveNext()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549BC"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A549BC">
        <w:rPr>
          <w:rFonts w:ascii="Consolas" w:hAnsi="Consolas" w:cs="Consolas"/>
          <w:noProof/>
          <w:sz w:val="10"/>
          <w:szCs w:val="10"/>
          <w:lang w:val="de-CH"/>
        </w:rPr>
        <w:t>bei System.Runtime.ExceptionServices.ExceptionDispatchInfo.Throw()</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System.Runtime.CompilerServices.TaskAwaiter.HandleNonSuccessAndDebuggerNotification(Task task)</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System.Web.Http.Dispatcher.HttpControllerDispatcher.&lt;SendAsync&gt;d__15.MoveNext()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09:43:06,679 [ 12] INFO  AuditLogger                                                            [  4 | c648e1a7] DeleteEvent(): Deleted event 8</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09:43:07,864 [  9] INFO  HeyImIn.MailNotifier.Impl.NotificationService                          [  4 | c648e1a7] NotifyEventDeletedAsync(): Sent 1 notifications about the deletion of event 8 with the title 'Badminton'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09:43:07,879 [  9] DEBUG HeyImIn.WebApplication.WebApiComponents.LogActionAttribute             [  4 | c648e1a7] OnActionExecuted(): WebApi method /api/OrganizeEvent/DeleteEvent returned, Duration = 0:00:11.7200586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09:43:08,411 [ 11] DEBUG HeyImIn.WebApplication.WebApiComponents.LogActionAttribute             [  4 | c648e1a7] OnActionExecuted(): WebApi method /api/ParticipateEvent/GetOverview returned, Duration = 0:00:00.4541822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09:43:28,001 [ 10] INFO  AuditLogger                                                            [  4 | c648e1a7] DeleteAccount(): Deleted user 4 (Pascal Honegger) and all of his events</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09:43:28,003 [ 10] DEBUG HeyImIn.WebApplication.WebApiComponents.LogActionAttribute             [  4 | c648e1a7] OnActionExecuted(): WebApi method /api/User/DeleteAccount returned, Duration = 0:00:00.2285162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09:45:29,337 [  6] DEBUG HeyImIn.Authentication.Impl.SessionService                             [    |         ] CreateSessionAsync(userId=5, active=True): Added new session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09:45:29,341 [  6] INFO  AuditLogger                                                            [    |         ] StartSession(userId=5): User logged in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09:45:29,343 [  6] DEBUG HeyImIn.WebApplication.WebApiComponents.LogActionAttribute             [    |         ] OnActionExecuted(): WebApi method /api/Session/StartSession returned, Duration = 0:00:00.2974277</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09:45:29,547 [  7] DEBUG HeyImIn.WebApplication.WebApiComponents.LogActionAttribute             [  5 | f5da60c2] OnActionExecuted(): WebApi method /api/ParticipateEvent/GetOverview returned, Duration = 0:00:00.0966491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09:45:46,560 [ 19] DEBUG HeyImIn.WebApplication.WebApiComponents.LogActionAttribute             [  5 | f5da60c2] OnActionExecuted(): WebApi method /api/ParticipateEvent/GetOverview returned, Duration = 0:00:00.1003154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09:47:28,727 [ 21] DEBUG HeyImIn.WebApplication.WebApiComponents.LogActionAttribute             [    |         ] OnActionExecuted(): WebApi method /api/Session/GetSession returned, Duration = 0:00:00.0106311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09:47:29,011 [ 19] DEBUG HeyImIn.WebApplication.WebApiComponents.LogActionAttribute             [  5 | f5da60c2] OnActionExecuted(): WebApi method /api/ParticipateEvent/GetOverview returned, Duration = 0:00:00.1386802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09:47:33,743 [ 24] DEBUG HeyImIn.WebApplication.WebApiComponents.LogActionAttribute             [  5 | f5da60c2] OnActionExecuted(): WebApi method /api/ParticipateEvent/GetOverview returned, Duration = 0:00:00.0981479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09:47:36,624 [ 28] DEBUG HeyImIn.WebApplication.WebApiComponents.LogActionAttribute             [  5 | f5da60c2] OnActionExecuted(): WebApi method /api/ParticipateEvent/GetOverview returned, Duration = 0:00:00.0892906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09:48:58,151 [ 33] DEBUG HeyImIn.WebApplication.WebApiComponents.LogActionAttribute             [    |         ] OnActionExecuted(): WebApi method /api/Session/GetSession returned, Duration = 0:00:00.0084094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09:48:58,355 [ 32] DEBUG HeyImIn.WebApplication.WebApiComponents.LogActionAttribute             [  5 | f5da60c2] OnActionExecuted(): WebApi method /api/ParticipateEvent/GetOverview returned, Duration = 0:00:00.0956209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11:43:43,799 [ 12] DEBUG HeyImIn.WebApplication.WebApiComponents.LogActionAttribute             [    |         ] OnActionExecuted(): WebApi method /api/Session/GetSession returned, Duration = 0:00:08.9815103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11:43:44,747 [  5] DEBUG HeyImIn.WebApplication.WebApiComponents.LogActionAttribute             [  5 | f5aa3175] OnActionExecuted(): WebApi method /api/ParticipateEvent/GetOverview returned, Duration = 0:00:00.4772215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11:44:50,182 [ 12] DEBUG HeyImIn.WebApplication.WebApiComponents.LogActionAttribute             [    |         ] OnActionExecuted(): WebApi method /api/Session/GetSession returned, Duration = 0:00:00.0115379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11:44:50,436 [ 20] DEBUG HeyImIn.WebApplication.WebApiComponents.LogActionAttribute             [  5 | f5aa3175] OnActionExecuted(): WebApi method /api/ParticipateEvent/GetOverview returned, Duration = 0:00:00.1027042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11:45:12,189 [ 19] DEBUG HeyImIn.WebApplication.WebApiComponents.LogActionAttribute             [    |         ] OnActionExecuted(): WebApi method /api/Session/GetSession returned, Duration = 0:00:00.0085179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11:45:12,482 [ 19] DEBUG HeyImIn.WebApplication.WebApiComponents.LogActionAttribute             [  5 | f5aa3175] OnActionExecuted(): WebApi method /api/ParticipateEvent/GetOverview returned, Duration = 0:00:00.1048991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11:45:31,115 [ 18] DEBUG HeyImIn.WebApplication.WebApiComponents.LogActionAttribute             [    |         ] OnActionExecuted(): WebApi method /api/Session/GetSession returned, Duration = 0:00:00.0091835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11:45:31,362 [ 11] DEBUG HeyImIn.WebApplication.WebApiComponents.LogActionAttribute             [  5 | f5aa3175] OnActionExecuted(): WebApi method /api/ParticipateEvent/GetOverview returned, Duration = 0:00:00.0882712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11:45:39,528 [ 20] DEBUG HeyImIn.WebApplication.WebApiComponents.LogActionAttribute             [  5 | f5aa3175] OnActionExecuted(): WebApi method /api/ParticipateEvent/GetDetails returned, Duration = 0:00:00.3871549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11:45:41,662 [ 19] DEBUG HeyImIn.WebApplication.WebApiComponents.LogActionAttribute             [  5 | f5aa3175] OnActionExecuted(): WebApi method /api/OrganizeEvent/GetEditDetails returned, Duration = 0:00:00.0145682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11:45:50,851 [ 10] INFO  AuditLogger                                                            [  5 | f5aa3175] AddAppointments(): Added 1 appointments to event 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11:45:50,855 [ 10] DEBUG HeyImIn.WebApplication.WebApiComponents.LogActionAttribute             [  5 | f5aa3175] OnActionExecuted(): WebApi method /api/OrganizeAppointment/AddAppointments returned, Duration = 0:00:00.2129433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lastRenderedPageBreak/>
        <w:t>2018-03-16 11:45:51,037 [ 21] DEBUG HeyImIn.WebApplication.WebApiComponents.LogActionAttribute             [  5 | f5aa3175] OnActionExecuted(): WebApi method /api/OrganizeEvent/GetEditDetails returned, Duration = 0:00:00.0818199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11:46:23,399 [  7] DEBUG HeyImIn.WebApplication.WebApiComponents.LogActionAttribute             [    |         ] OnActionExecuted(): WebApi method /api/Session/GetSession returned, Duration = 0:00:00.0215836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11:46:23,675 [ 19] DEBUG HeyImIn.WebApplication.WebApiComponents.LogActionAttribute             [  5 | f5aa3175] OnActionExecuted(): WebApi method /api/OrganizeEvent/GetEditDetails returned, Duration = 0:00:00.0244013</w:t>
      </w:r>
    </w:p>
    <w:p w:rsidR="008A7E97"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11:46:32,357 [  7] INFO  HeyImIn.MailNotifier.Impl.NotificationService                          [  5 | f5aa3175] SendLastMinuteChangeIfRequiredAsync(): Sent 0 updated summaries for appointment 32</w:t>
      </w:r>
    </w:p>
    <w:p w:rsidR="007B426A" w:rsidRPr="00A21B35" w:rsidRDefault="00951EFF" w:rsidP="00951EFF">
      <w:pPr>
        <w:pStyle w:val="berschrift2"/>
        <w:rPr>
          <w:noProof/>
        </w:rPr>
      </w:pPr>
      <w:r w:rsidRPr="00A21B35">
        <w:rPr>
          <w:noProof/>
        </w:rPr>
        <w:t>Frontend</w:t>
      </w:r>
      <w:bookmarkEnd w:id="201"/>
    </w:p>
    <w:p w:rsidR="00951EFF" w:rsidRPr="00A21B35" w:rsidRDefault="00FF3355" w:rsidP="00951EFF">
      <w:pPr>
        <w:pStyle w:val="berschrift3"/>
        <w:rPr>
          <w:noProof/>
        </w:rPr>
      </w:pPr>
      <w:r w:rsidRPr="00A21B35">
        <w:rPr>
          <w:noProof/>
        </w:rPr>
        <w:t>File.html</w:t>
      </w:r>
    </w:p>
    <w:p w:rsidR="00C1012D" w:rsidRPr="00A21B35" w:rsidRDefault="00C1012D" w:rsidP="00C1012D">
      <w:pPr>
        <w:rPr>
          <w:noProof/>
        </w:rPr>
      </w:pPr>
    </w:p>
    <w:p w:rsidR="00951EFF" w:rsidRPr="00A21B35" w:rsidRDefault="00951EFF" w:rsidP="00951EFF">
      <w:pPr>
        <w:pStyle w:val="berschrift2"/>
        <w:rPr>
          <w:noProof/>
        </w:rPr>
      </w:pPr>
      <w:bookmarkStart w:id="202" w:name="_Toc508865254"/>
      <w:r w:rsidRPr="00A21B35">
        <w:rPr>
          <w:noProof/>
        </w:rPr>
        <w:t>Backend</w:t>
      </w:r>
      <w:bookmarkEnd w:id="202"/>
    </w:p>
    <w:p w:rsidR="00951EFF" w:rsidRPr="00A21B35" w:rsidRDefault="00FF3355" w:rsidP="006D1F6F">
      <w:pPr>
        <w:pStyle w:val="berschrift3"/>
        <w:rPr>
          <w:noProof/>
        </w:rPr>
      </w:pPr>
      <w:r w:rsidRPr="00A21B35">
        <w:rPr>
          <w:noProof/>
        </w:rPr>
        <w:t>File</w:t>
      </w:r>
      <w:r w:rsidR="008C09F0" w:rsidRPr="00A21B35">
        <w:rPr>
          <w:noProof/>
        </w:rPr>
        <w:t>.cs</w:t>
      </w:r>
      <w:bookmarkEnd w:id="192"/>
    </w:p>
    <w:p w:rsidR="006D1F6F" w:rsidRPr="006D1F6F" w:rsidRDefault="006D1F6F" w:rsidP="006D1F6F"/>
    <w:sectPr w:rsidR="006D1F6F" w:rsidRPr="006D1F6F" w:rsidSect="00A21B35">
      <w:pgSz w:w="11907" w:h="16839" w:code="9"/>
      <w:pgMar w:top="720" w:right="720" w:bottom="720"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32FF" w:rsidRDefault="00D232FF">
      <w:r>
        <w:separator/>
      </w:r>
    </w:p>
  </w:endnote>
  <w:endnote w:type="continuationSeparator" w:id="0">
    <w:p w:rsidR="00D232FF" w:rsidRDefault="00D23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2D" w:rsidRDefault="0086542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2D" w:rsidRPr="005A665D" w:rsidRDefault="0086542D"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2D" w:rsidRDefault="0086542D">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2D" w:rsidRPr="009F2D0D" w:rsidRDefault="0086542D">
    <w:pPr>
      <w:pStyle w:val="sysFooter2Line"/>
    </w:pPr>
  </w:p>
  <w:p w:rsidR="0086542D" w:rsidRPr="009F2D0D" w:rsidRDefault="0086542D">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6542D" w:rsidRPr="009F2D0D" w:rsidRDefault="0086542D">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6542D" w:rsidRPr="009F2D0D" w:rsidRDefault="0086542D">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2D" w:rsidRDefault="0086542D" w:rsidP="001E337D">
    <w:pPr>
      <w:pStyle w:val="sysFooter2Line"/>
    </w:pPr>
  </w:p>
  <w:p w:rsidR="0086542D" w:rsidRPr="001E337D" w:rsidRDefault="0086542D"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C523CE">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C523CE">
      <w:t>60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2D" w:rsidRPr="009F2D0D" w:rsidRDefault="0086542D">
    <w:pPr>
      <w:pStyle w:val="sysFooter2Line"/>
    </w:pPr>
  </w:p>
  <w:p w:rsidR="0086542D" w:rsidRPr="009F2D0D" w:rsidRDefault="0086542D">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6542D" w:rsidRPr="009F2D0D" w:rsidRDefault="0086542D">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6542D" w:rsidRPr="009F2D0D" w:rsidRDefault="0086542D">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2D" w:rsidRPr="009F2D0D" w:rsidRDefault="0086542D">
    <w:pPr>
      <w:pStyle w:val="sysFooter2Line"/>
    </w:pPr>
  </w:p>
  <w:p w:rsidR="0086542D" w:rsidRPr="009F2D0D" w:rsidRDefault="0086542D">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6542D" w:rsidRPr="009F2D0D" w:rsidRDefault="0086542D">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6542D" w:rsidRPr="009F2D0D" w:rsidRDefault="0086542D">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2D" w:rsidRDefault="0086542D" w:rsidP="001E337D">
    <w:pPr>
      <w:pStyle w:val="sysFooter2Line"/>
    </w:pPr>
  </w:p>
  <w:p w:rsidR="0086542D" w:rsidRPr="001E337D" w:rsidRDefault="0086542D"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C523CE">
      <w:t>18</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C523CE">
      <w:t>60</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2D" w:rsidRPr="009F2D0D" w:rsidRDefault="0086542D">
    <w:pPr>
      <w:pStyle w:val="sysFooter2Line"/>
    </w:pPr>
  </w:p>
  <w:p w:rsidR="0086542D" w:rsidRPr="009F2D0D" w:rsidRDefault="0086542D">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6542D" w:rsidRPr="009F2D0D" w:rsidRDefault="0086542D">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6542D" w:rsidRPr="009F2D0D" w:rsidRDefault="0086542D">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32FF" w:rsidRDefault="00D232FF">
      <w:r>
        <w:separator/>
      </w:r>
    </w:p>
  </w:footnote>
  <w:footnote w:type="continuationSeparator" w:id="0">
    <w:p w:rsidR="00D232FF" w:rsidRDefault="00D232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2D" w:rsidRDefault="0086542D">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2D" w:rsidRPr="00D97D80" w:rsidRDefault="0086542D"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C523CE">
      <w:rPr>
        <w:lang w:val="de-CH"/>
      </w:rPr>
      <w:t>Planen</w:t>
    </w:r>
    <w:r>
      <w:rPr>
        <w:lang w:val="de-CH"/>
      </w:rPr>
      <w:fldChar w:fldCharType="end"/>
    </w:r>
  </w:p>
  <w:p w:rsidR="0086542D" w:rsidRPr="00A47B64" w:rsidRDefault="0086542D" w:rsidP="00D97D80">
    <w:pPr>
      <w:pStyle w:val="sysHeaders2L"/>
      <w:framePr w:wrap="auto" w:vAnchor="margin" w:yAlign="inline"/>
      <w:pBdr>
        <w:bottom w:val="single" w:sz="4" w:space="1" w:color="auto"/>
      </w:pBdr>
      <w:rPr>
        <w:sz w:val="2"/>
        <w:lang w:val="de-CH"/>
      </w:rPr>
    </w:pPr>
  </w:p>
  <w:p w:rsidR="0086542D" w:rsidRPr="00D97D80" w:rsidRDefault="0086542D"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86542D" w:rsidRPr="009F2D0D" w:rsidRDefault="0086542D">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43" name="Grafik 4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2D" w:rsidRPr="00D97D80" w:rsidRDefault="0086542D"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C523CE">
      <w:rPr>
        <w:lang w:val="de-CH"/>
      </w:rPr>
      <w:t>Glossar</w:t>
    </w:r>
    <w:r>
      <w:rPr>
        <w:lang w:val="de-CH"/>
      </w:rPr>
      <w:fldChar w:fldCharType="end"/>
    </w:r>
  </w:p>
  <w:p w:rsidR="0086542D" w:rsidRPr="00A47B64" w:rsidRDefault="0086542D" w:rsidP="00D97D80">
    <w:pPr>
      <w:pStyle w:val="sysHeaders2L"/>
      <w:framePr w:wrap="auto" w:vAnchor="margin" w:yAlign="inline"/>
      <w:pBdr>
        <w:bottom w:val="single" w:sz="4" w:space="1" w:color="auto"/>
      </w:pBdr>
      <w:rPr>
        <w:sz w:val="2"/>
        <w:lang w:val="de-CH"/>
      </w:rPr>
    </w:pPr>
  </w:p>
  <w:p w:rsidR="0086542D" w:rsidRPr="00D97D80" w:rsidRDefault="0086542D"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86542D" w:rsidRPr="009F2D0D" w:rsidRDefault="0086542D">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2D" w:rsidRPr="005A665D" w:rsidRDefault="0086542D"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2D" w:rsidRDefault="0086542D">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2D" w:rsidRPr="009F2D0D" w:rsidRDefault="0086542D"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86542D" w:rsidRPr="009F2D0D" w:rsidRDefault="0086542D"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37" name="Grafik 3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86542D" w:rsidRPr="009F2D0D" w:rsidRDefault="0086542D"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6542D" w:rsidRPr="009F2D0D" w:rsidRDefault="0086542D"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6542D" w:rsidRPr="009F2D0D" w:rsidRDefault="0086542D"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2D" w:rsidRPr="00D97D80" w:rsidRDefault="0086542D"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C523CE">
      <w:rPr>
        <w:lang w:val="de-CH"/>
      </w:rPr>
      <w:t>Inhalt</w:t>
    </w:r>
    <w:r>
      <w:rPr>
        <w:lang w:val="de-CH"/>
      </w:rPr>
      <w:fldChar w:fldCharType="end"/>
    </w:r>
  </w:p>
  <w:p w:rsidR="0086542D" w:rsidRPr="00A47B64" w:rsidRDefault="0086542D" w:rsidP="00D97D80">
    <w:pPr>
      <w:pStyle w:val="sysHeaders2L"/>
      <w:framePr w:wrap="auto" w:vAnchor="margin" w:yAlign="inline"/>
      <w:pBdr>
        <w:bottom w:val="single" w:sz="4" w:space="1" w:color="auto"/>
      </w:pBdr>
      <w:rPr>
        <w:sz w:val="2"/>
        <w:lang w:val="de-CH"/>
      </w:rPr>
    </w:pPr>
  </w:p>
  <w:p w:rsidR="0086542D" w:rsidRPr="00D97D80" w:rsidRDefault="0086542D"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86542D" w:rsidRPr="009F2D0D" w:rsidRDefault="0086542D">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38" name="Grafik 3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2D" w:rsidRPr="009F2D0D" w:rsidRDefault="0086542D">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86542D" w:rsidRPr="009F2D0D" w:rsidRDefault="0086542D">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86542D" w:rsidRPr="009F2D0D" w:rsidRDefault="0086542D"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6542D" w:rsidRPr="009F2D0D" w:rsidRDefault="0086542D">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6542D" w:rsidRPr="009F2D0D" w:rsidRDefault="0086542D"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2D" w:rsidRPr="009F2D0D" w:rsidRDefault="0086542D"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86542D" w:rsidRPr="009F2D0D" w:rsidRDefault="0086542D"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40" name="Grafik 40"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86542D" w:rsidRPr="009F2D0D" w:rsidRDefault="0086542D"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6542D" w:rsidRPr="009F2D0D" w:rsidRDefault="0086542D"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6542D" w:rsidRPr="009F2D0D" w:rsidRDefault="0086542D"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2D" w:rsidRPr="00D97D80" w:rsidRDefault="0086542D"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C523CE">
      <w:rPr>
        <w:lang w:val="de-CH"/>
      </w:rPr>
      <w:t>Arbeitsprotokoll</w:t>
    </w:r>
    <w:r>
      <w:rPr>
        <w:lang w:val="de-CH"/>
      </w:rPr>
      <w:fldChar w:fldCharType="end"/>
    </w:r>
  </w:p>
  <w:p w:rsidR="0086542D" w:rsidRPr="00A47B64" w:rsidRDefault="0086542D" w:rsidP="00D97D80">
    <w:pPr>
      <w:pStyle w:val="sysHeaders2L"/>
      <w:framePr w:wrap="auto" w:vAnchor="margin" w:yAlign="inline"/>
      <w:pBdr>
        <w:bottom w:val="single" w:sz="4" w:space="1" w:color="auto"/>
      </w:pBdr>
      <w:rPr>
        <w:sz w:val="2"/>
        <w:lang w:val="de-CH"/>
      </w:rPr>
    </w:pPr>
  </w:p>
  <w:p w:rsidR="0086542D" w:rsidRPr="00D97D80" w:rsidRDefault="0086542D"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86542D" w:rsidRPr="009F2D0D" w:rsidRDefault="0086542D">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41" name="Grafik 4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2D" w:rsidRPr="009F2D0D" w:rsidRDefault="0086542D">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86542D" w:rsidRPr="009F2D0D" w:rsidRDefault="0086542D">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rsidR="00C523CE">
      <w:instrText>sys_WordMark</w:instrText>
    </w:r>
    <w:r w:rsidRPr="009F2D0D">
      <w:fldChar w:fldCharType="end"/>
    </w:r>
    <w:r w:rsidRPr="009F2D0D">
      <w:instrText xml:space="preserve"> </w:instrText>
    </w:r>
    <w:r w:rsidRPr="009F2D0D">
      <w:fldChar w:fldCharType="separate"/>
    </w:r>
    <w:r w:rsidR="00C523CE" w:rsidRPr="0039713A">
      <w:rPr>
        <w:noProof/>
        <w:lang w:val="de-CH" w:eastAsia="de-CH"/>
      </w:rPr>
      <w:drawing>
        <wp:inline distT="0" distB="0" distL="0" distR="0">
          <wp:extent cx="797560" cy="270510"/>
          <wp:effectExtent l="0" t="0" r="2540" b="0"/>
          <wp:docPr id="3" name="Grafik 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86542D" w:rsidRPr="009F2D0D" w:rsidRDefault="0086542D"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6542D" w:rsidRPr="009F2D0D" w:rsidRDefault="0086542D">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6542D" w:rsidRPr="009F2D0D" w:rsidRDefault="0086542D"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2"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1CE5E1D"/>
    <w:multiLevelType w:val="hybridMultilevel"/>
    <w:tmpl w:val="94003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10"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19"/>
  </w:num>
  <w:num w:numId="6">
    <w:abstractNumId w:val="11"/>
  </w:num>
  <w:num w:numId="7">
    <w:abstractNumId w:val="16"/>
  </w:num>
  <w:num w:numId="8">
    <w:abstractNumId w:val="8"/>
  </w:num>
  <w:num w:numId="9">
    <w:abstractNumId w:val="18"/>
  </w:num>
  <w:num w:numId="10">
    <w:abstractNumId w:val="4"/>
  </w:num>
  <w:num w:numId="11">
    <w:abstractNumId w:val="10"/>
  </w:num>
  <w:num w:numId="12">
    <w:abstractNumId w:val="6"/>
  </w:num>
  <w:num w:numId="13">
    <w:abstractNumId w:val="7"/>
  </w:num>
  <w:num w:numId="14">
    <w:abstractNumId w:val="5"/>
  </w:num>
  <w:num w:numId="15">
    <w:abstractNumId w:val="13"/>
  </w:num>
  <w:num w:numId="16">
    <w:abstractNumId w:val="15"/>
  </w:num>
  <w:num w:numId="17">
    <w:abstractNumId w:val="17"/>
  </w:num>
  <w:num w:numId="18">
    <w:abstractNumId w:val="21"/>
  </w:num>
  <w:num w:numId="19">
    <w:abstractNumId w:val="20"/>
  </w:num>
  <w:num w:numId="20">
    <w:abstractNumId w:val="14"/>
  </w:num>
  <w:num w:numId="21">
    <w:abstractNumId w:val="12"/>
  </w:num>
  <w:num w:numId="22">
    <w:abstractNumId w:val="1"/>
  </w:num>
  <w:num w:numId="23">
    <w:abstractNumId w:val="3"/>
  </w:num>
  <w:num w:numId="24">
    <w:abstractNumId w:val="9"/>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6145"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1B15"/>
    <w:rsid w:val="00003C75"/>
    <w:rsid w:val="00004517"/>
    <w:rsid w:val="00004A26"/>
    <w:rsid w:val="0000688E"/>
    <w:rsid w:val="000100BA"/>
    <w:rsid w:val="000101EC"/>
    <w:rsid w:val="00010B9D"/>
    <w:rsid w:val="00010D40"/>
    <w:rsid w:val="0001338A"/>
    <w:rsid w:val="000139E0"/>
    <w:rsid w:val="00013E8B"/>
    <w:rsid w:val="000140AE"/>
    <w:rsid w:val="00014557"/>
    <w:rsid w:val="0001619B"/>
    <w:rsid w:val="00017017"/>
    <w:rsid w:val="00017C51"/>
    <w:rsid w:val="00020037"/>
    <w:rsid w:val="00021FD2"/>
    <w:rsid w:val="00023F9F"/>
    <w:rsid w:val="0002543F"/>
    <w:rsid w:val="00025EB5"/>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5E3A"/>
    <w:rsid w:val="00056442"/>
    <w:rsid w:val="000574F7"/>
    <w:rsid w:val="0006009D"/>
    <w:rsid w:val="0006086D"/>
    <w:rsid w:val="00060C73"/>
    <w:rsid w:val="00061007"/>
    <w:rsid w:val="00061478"/>
    <w:rsid w:val="0006180D"/>
    <w:rsid w:val="00061B15"/>
    <w:rsid w:val="00062909"/>
    <w:rsid w:val="00062E8B"/>
    <w:rsid w:val="00064815"/>
    <w:rsid w:val="00065E94"/>
    <w:rsid w:val="0006614B"/>
    <w:rsid w:val="0006669C"/>
    <w:rsid w:val="0006709E"/>
    <w:rsid w:val="0007018F"/>
    <w:rsid w:val="00070698"/>
    <w:rsid w:val="00071040"/>
    <w:rsid w:val="00071CE1"/>
    <w:rsid w:val="00073C10"/>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5CFB"/>
    <w:rsid w:val="00096757"/>
    <w:rsid w:val="000A0881"/>
    <w:rsid w:val="000A1A7E"/>
    <w:rsid w:val="000A2D48"/>
    <w:rsid w:val="000A46C7"/>
    <w:rsid w:val="000B1461"/>
    <w:rsid w:val="000B1F44"/>
    <w:rsid w:val="000B3449"/>
    <w:rsid w:val="000B51D4"/>
    <w:rsid w:val="000B5CEC"/>
    <w:rsid w:val="000B60AB"/>
    <w:rsid w:val="000B7AB6"/>
    <w:rsid w:val="000C05D7"/>
    <w:rsid w:val="000C1005"/>
    <w:rsid w:val="000C19C7"/>
    <w:rsid w:val="000C255B"/>
    <w:rsid w:val="000C363B"/>
    <w:rsid w:val="000C3E22"/>
    <w:rsid w:val="000C5009"/>
    <w:rsid w:val="000C5C6B"/>
    <w:rsid w:val="000C6258"/>
    <w:rsid w:val="000C76E3"/>
    <w:rsid w:val="000C76FE"/>
    <w:rsid w:val="000D0045"/>
    <w:rsid w:val="000D0614"/>
    <w:rsid w:val="000D15A2"/>
    <w:rsid w:val="000D2D8F"/>
    <w:rsid w:val="000D39E2"/>
    <w:rsid w:val="000D3B62"/>
    <w:rsid w:val="000D4474"/>
    <w:rsid w:val="000D48C2"/>
    <w:rsid w:val="000D5888"/>
    <w:rsid w:val="000D5AEA"/>
    <w:rsid w:val="000D7FE6"/>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0F7C"/>
    <w:rsid w:val="0011110A"/>
    <w:rsid w:val="001111CB"/>
    <w:rsid w:val="001134BE"/>
    <w:rsid w:val="0011489C"/>
    <w:rsid w:val="00114B0F"/>
    <w:rsid w:val="0011799A"/>
    <w:rsid w:val="00121428"/>
    <w:rsid w:val="001214F3"/>
    <w:rsid w:val="00121A12"/>
    <w:rsid w:val="00123746"/>
    <w:rsid w:val="00127715"/>
    <w:rsid w:val="00127786"/>
    <w:rsid w:val="00130044"/>
    <w:rsid w:val="00130380"/>
    <w:rsid w:val="0013345E"/>
    <w:rsid w:val="00133C83"/>
    <w:rsid w:val="00136208"/>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55FC"/>
    <w:rsid w:val="001556D4"/>
    <w:rsid w:val="0015766A"/>
    <w:rsid w:val="00157FC7"/>
    <w:rsid w:val="00160971"/>
    <w:rsid w:val="001625D9"/>
    <w:rsid w:val="001627D2"/>
    <w:rsid w:val="00163D44"/>
    <w:rsid w:val="001658EA"/>
    <w:rsid w:val="00166DCE"/>
    <w:rsid w:val="0017093A"/>
    <w:rsid w:val="00170F4B"/>
    <w:rsid w:val="0017111F"/>
    <w:rsid w:val="001713AA"/>
    <w:rsid w:val="00171508"/>
    <w:rsid w:val="001736BB"/>
    <w:rsid w:val="001736F2"/>
    <w:rsid w:val="00173C1D"/>
    <w:rsid w:val="00173CBC"/>
    <w:rsid w:val="00173EBF"/>
    <w:rsid w:val="00173FD4"/>
    <w:rsid w:val="001747FE"/>
    <w:rsid w:val="001754DB"/>
    <w:rsid w:val="0017624C"/>
    <w:rsid w:val="00177F9C"/>
    <w:rsid w:val="0018022D"/>
    <w:rsid w:val="0018090C"/>
    <w:rsid w:val="0018193D"/>
    <w:rsid w:val="00181D4F"/>
    <w:rsid w:val="001824EA"/>
    <w:rsid w:val="00182730"/>
    <w:rsid w:val="001830A4"/>
    <w:rsid w:val="00183356"/>
    <w:rsid w:val="00183FDD"/>
    <w:rsid w:val="00184A6A"/>
    <w:rsid w:val="001861B3"/>
    <w:rsid w:val="0018643F"/>
    <w:rsid w:val="00186F76"/>
    <w:rsid w:val="00187C9E"/>
    <w:rsid w:val="001903FC"/>
    <w:rsid w:val="00190A59"/>
    <w:rsid w:val="00192D91"/>
    <w:rsid w:val="001979C2"/>
    <w:rsid w:val="001A02F9"/>
    <w:rsid w:val="001A03E8"/>
    <w:rsid w:val="001A0C30"/>
    <w:rsid w:val="001A179A"/>
    <w:rsid w:val="001A2C7D"/>
    <w:rsid w:val="001A2D39"/>
    <w:rsid w:val="001A3CF0"/>
    <w:rsid w:val="001A4E6B"/>
    <w:rsid w:val="001A6067"/>
    <w:rsid w:val="001A7076"/>
    <w:rsid w:val="001B150F"/>
    <w:rsid w:val="001B1A8E"/>
    <w:rsid w:val="001B4ED3"/>
    <w:rsid w:val="001C0AF7"/>
    <w:rsid w:val="001C116D"/>
    <w:rsid w:val="001C1F4C"/>
    <w:rsid w:val="001C22E2"/>
    <w:rsid w:val="001C248F"/>
    <w:rsid w:val="001C2CE6"/>
    <w:rsid w:val="001C2DD7"/>
    <w:rsid w:val="001C35A2"/>
    <w:rsid w:val="001C495D"/>
    <w:rsid w:val="001C6DAA"/>
    <w:rsid w:val="001C6EF8"/>
    <w:rsid w:val="001C721A"/>
    <w:rsid w:val="001D0215"/>
    <w:rsid w:val="001D0BD7"/>
    <w:rsid w:val="001D21B3"/>
    <w:rsid w:val="001D359E"/>
    <w:rsid w:val="001D3CBA"/>
    <w:rsid w:val="001D3D16"/>
    <w:rsid w:val="001D4435"/>
    <w:rsid w:val="001D6B9C"/>
    <w:rsid w:val="001E003F"/>
    <w:rsid w:val="001E008A"/>
    <w:rsid w:val="001E02AE"/>
    <w:rsid w:val="001E0FBF"/>
    <w:rsid w:val="001E254A"/>
    <w:rsid w:val="001E330D"/>
    <w:rsid w:val="001E337D"/>
    <w:rsid w:val="001E3E36"/>
    <w:rsid w:val="001E505A"/>
    <w:rsid w:val="001F073F"/>
    <w:rsid w:val="001F0DB5"/>
    <w:rsid w:val="001F1A41"/>
    <w:rsid w:val="001F1AA9"/>
    <w:rsid w:val="001F22D0"/>
    <w:rsid w:val="001F28AB"/>
    <w:rsid w:val="001F2D35"/>
    <w:rsid w:val="001F30B4"/>
    <w:rsid w:val="001F511B"/>
    <w:rsid w:val="001F5A17"/>
    <w:rsid w:val="001F64F7"/>
    <w:rsid w:val="001F7FC0"/>
    <w:rsid w:val="002017D9"/>
    <w:rsid w:val="00201DF7"/>
    <w:rsid w:val="0020214D"/>
    <w:rsid w:val="0020348E"/>
    <w:rsid w:val="00204309"/>
    <w:rsid w:val="0020485F"/>
    <w:rsid w:val="00204C62"/>
    <w:rsid w:val="002050D1"/>
    <w:rsid w:val="0020680F"/>
    <w:rsid w:val="00210618"/>
    <w:rsid w:val="002134DE"/>
    <w:rsid w:val="002147F0"/>
    <w:rsid w:val="0021578F"/>
    <w:rsid w:val="00215AE0"/>
    <w:rsid w:val="0021728C"/>
    <w:rsid w:val="00220849"/>
    <w:rsid w:val="002213F9"/>
    <w:rsid w:val="002218A9"/>
    <w:rsid w:val="002241A2"/>
    <w:rsid w:val="0022421F"/>
    <w:rsid w:val="00225381"/>
    <w:rsid w:val="00225ED8"/>
    <w:rsid w:val="00230301"/>
    <w:rsid w:val="002313E2"/>
    <w:rsid w:val="00231F65"/>
    <w:rsid w:val="002338C7"/>
    <w:rsid w:val="00233A59"/>
    <w:rsid w:val="00233ABE"/>
    <w:rsid w:val="00233ACF"/>
    <w:rsid w:val="00233C5E"/>
    <w:rsid w:val="002347E5"/>
    <w:rsid w:val="0023708D"/>
    <w:rsid w:val="00237E01"/>
    <w:rsid w:val="00240C65"/>
    <w:rsid w:val="002426C0"/>
    <w:rsid w:val="00244FF6"/>
    <w:rsid w:val="00245056"/>
    <w:rsid w:val="00245781"/>
    <w:rsid w:val="002548AD"/>
    <w:rsid w:val="00256124"/>
    <w:rsid w:val="00256E15"/>
    <w:rsid w:val="002577C7"/>
    <w:rsid w:val="00260937"/>
    <w:rsid w:val="00263B96"/>
    <w:rsid w:val="00264A67"/>
    <w:rsid w:val="00265462"/>
    <w:rsid w:val="0026676A"/>
    <w:rsid w:val="002672DE"/>
    <w:rsid w:val="0026730D"/>
    <w:rsid w:val="00267D21"/>
    <w:rsid w:val="00272142"/>
    <w:rsid w:val="002727F7"/>
    <w:rsid w:val="00273244"/>
    <w:rsid w:val="00273610"/>
    <w:rsid w:val="00281DF9"/>
    <w:rsid w:val="002837DB"/>
    <w:rsid w:val="00284B3C"/>
    <w:rsid w:val="00285C4A"/>
    <w:rsid w:val="00287188"/>
    <w:rsid w:val="0028748B"/>
    <w:rsid w:val="00290961"/>
    <w:rsid w:val="00291291"/>
    <w:rsid w:val="00293A26"/>
    <w:rsid w:val="00294041"/>
    <w:rsid w:val="0029445A"/>
    <w:rsid w:val="00294A18"/>
    <w:rsid w:val="00294E12"/>
    <w:rsid w:val="00295BFC"/>
    <w:rsid w:val="00296BE1"/>
    <w:rsid w:val="002A4ED2"/>
    <w:rsid w:val="002A5EE9"/>
    <w:rsid w:val="002A679A"/>
    <w:rsid w:val="002A709E"/>
    <w:rsid w:val="002B04C0"/>
    <w:rsid w:val="002B05EC"/>
    <w:rsid w:val="002B0F9C"/>
    <w:rsid w:val="002B117E"/>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1C29"/>
    <w:rsid w:val="002D38EA"/>
    <w:rsid w:val="002D42C0"/>
    <w:rsid w:val="002D4A79"/>
    <w:rsid w:val="002D55E2"/>
    <w:rsid w:val="002D5BF5"/>
    <w:rsid w:val="002D604E"/>
    <w:rsid w:val="002D63E1"/>
    <w:rsid w:val="002D65BF"/>
    <w:rsid w:val="002E038C"/>
    <w:rsid w:val="002E099D"/>
    <w:rsid w:val="002E1FDB"/>
    <w:rsid w:val="002E4508"/>
    <w:rsid w:val="002E47EE"/>
    <w:rsid w:val="002E5909"/>
    <w:rsid w:val="002F0496"/>
    <w:rsid w:val="002F0EF2"/>
    <w:rsid w:val="002F1782"/>
    <w:rsid w:val="002F4594"/>
    <w:rsid w:val="002F4D4A"/>
    <w:rsid w:val="002F650E"/>
    <w:rsid w:val="002F6E80"/>
    <w:rsid w:val="002F7061"/>
    <w:rsid w:val="002F70C8"/>
    <w:rsid w:val="002F77AE"/>
    <w:rsid w:val="00300245"/>
    <w:rsid w:val="00301C61"/>
    <w:rsid w:val="00302EBF"/>
    <w:rsid w:val="003034EC"/>
    <w:rsid w:val="00303C83"/>
    <w:rsid w:val="0030479E"/>
    <w:rsid w:val="003057AF"/>
    <w:rsid w:val="00306F69"/>
    <w:rsid w:val="003077F6"/>
    <w:rsid w:val="00312749"/>
    <w:rsid w:val="0031296F"/>
    <w:rsid w:val="003138DD"/>
    <w:rsid w:val="003145E2"/>
    <w:rsid w:val="0031479C"/>
    <w:rsid w:val="00315262"/>
    <w:rsid w:val="00320189"/>
    <w:rsid w:val="00322062"/>
    <w:rsid w:val="003225CD"/>
    <w:rsid w:val="00323C92"/>
    <w:rsid w:val="00324FB6"/>
    <w:rsid w:val="0032607C"/>
    <w:rsid w:val="003262D8"/>
    <w:rsid w:val="00326319"/>
    <w:rsid w:val="003267A8"/>
    <w:rsid w:val="0032722F"/>
    <w:rsid w:val="003306F9"/>
    <w:rsid w:val="00333023"/>
    <w:rsid w:val="00333812"/>
    <w:rsid w:val="00334864"/>
    <w:rsid w:val="00335447"/>
    <w:rsid w:val="003368F4"/>
    <w:rsid w:val="00340395"/>
    <w:rsid w:val="00342AED"/>
    <w:rsid w:val="00342C5D"/>
    <w:rsid w:val="00344C9E"/>
    <w:rsid w:val="00350628"/>
    <w:rsid w:val="00350B38"/>
    <w:rsid w:val="00350BB1"/>
    <w:rsid w:val="00351D00"/>
    <w:rsid w:val="00352F14"/>
    <w:rsid w:val="00353848"/>
    <w:rsid w:val="003542A2"/>
    <w:rsid w:val="00354927"/>
    <w:rsid w:val="00356275"/>
    <w:rsid w:val="00357CF4"/>
    <w:rsid w:val="00360308"/>
    <w:rsid w:val="00361D33"/>
    <w:rsid w:val="00362E04"/>
    <w:rsid w:val="00364157"/>
    <w:rsid w:val="0036643A"/>
    <w:rsid w:val="0036677A"/>
    <w:rsid w:val="003722F4"/>
    <w:rsid w:val="003728BD"/>
    <w:rsid w:val="0037387B"/>
    <w:rsid w:val="00374968"/>
    <w:rsid w:val="00374D5F"/>
    <w:rsid w:val="00374E2C"/>
    <w:rsid w:val="00376CE2"/>
    <w:rsid w:val="003771AD"/>
    <w:rsid w:val="003804A5"/>
    <w:rsid w:val="0038097E"/>
    <w:rsid w:val="0038101F"/>
    <w:rsid w:val="00381504"/>
    <w:rsid w:val="00382839"/>
    <w:rsid w:val="00382D4E"/>
    <w:rsid w:val="0038612E"/>
    <w:rsid w:val="00387DEE"/>
    <w:rsid w:val="00391318"/>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A7965"/>
    <w:rsid w:val="003B1AF9"/>
    <w:rsid w:val="003B2D29"/>
    <w:rsid w:val="003B2E0B"/>
    <w:rsid w:val="003C1070"/>
    <w:rsid w:val="003C1C33"/>
    <w:rsid w:val="003C26EB"/>
    <w:rsid w:val="003C437E"/>
    <w:rsid w:val="003C6734"/>
    <w:rsid w:val="003D013D"/>
    <w:rsid w:val="003D22A7"/>
    <w:rsid w:val="003D454C"/>
    <w:rsid w:val="003D499E"/>
    <w:rsid w:val="003D5702"/>
    <w:rsid w:val="003D601D"/>
    <w:rsid w:val="003D60F8"/>
    <w:rsid w:val="003D6A74"/>
    <w:rsid w:val="003D6D8A"/>
    <w:rsid w:val="003D6E11"/>
    <w:rsid w:val="003E238E"/>
    <w:rsid w:val="003E33BE"/>
    <w:rsid w:val="003E3622"/>
    <w:rsid w:val="003E3BC0"/>
    <w:rsid w:val="003E469C"/>
    <w:rsid w:val="003E4835"/>
    <w:rsid w:val="003E4BA1"/>
    <w:rsid w:val="003E5904"/>
    <w:rsid w:val="003E5B29"/>
    <w:rsid w:val="003F1885"/>
    <w:rsid w:val="003F4805"/>
    <w:rsid w:val="003F53A5"/>
    <w:rsid w:val="003F5A0F"/>
    <w:rsid w:val="003F7EEB"/>
    <w:rsid w:val="004004A0"/>
    <w:rsid w:val="00401D63"/>
    <w:rsid w:val="00402DD7"/>
    <w:rsid w:val="00402EBD"/>
    <w:rsid w:val="004033C5"/>
    <w:rsid w:val="00403B7F"/>
    <w:rsid w:val="00403FE1"/>
    <w:rsid w:val="004043FB"/>
    <w:rsid w:val="00405CD7"/>
    <w:rsid w:val="00406D7C"/>
    <w:rsid w:val="00407028"/>
    <w:rsid w:val="004076E8"/>
    <w:rsid w:val="00407CD2"/>
    <w:rsid w:val="0041076F"/>
    <w:rsid w:val="00410D2F"/>
    <w:rsid w:val="0041155F"/>
    <w:rsid w:val="0041338D"/>
    <w:rsid w:val="004152C2"/>
    <w:rsid w:val="00416BDF"/>
    <w:rsid w:val="00416CD2"/>
    <w:rsid w:val="004173B8"/>
    <w:rsid w:val="0042243A"/>
    <w:rsid w:val="004231A5"/>
    <w:rsid w:val="00423A40"/>
    <w:rsid w:val="00423A4D"/>
    <w:rsid w:val="0042458E"/>
    <w:rsid w:val="004260E7"/>
    <w:rsid w:val="00426480"/>
    <w:rsid w:val="00426A3F"/>
    <w:rsid w:val="00426C3C"/>
    <w:rsid w:val="0042733C"/>
    <w:rsid w:val="00427416"/>
    <w:rsid w:val="004279BC"/>
    <w:rsid w:val="0043314F"/>
    <w:rsid w:val="00435121"/>
    <w:rsid w:val="004365A7"/>
    <w:rsid w:val="00436DCC"/>
    <w:rsid w:val="00440CD0"/>
    <w:rsid w:val="0044232D"/>
    <w:rsid w:val="004428F6"/>
    <w:rsid w:val="00444FE2"/>
    <w:rsid w:val="004500ED"/>
    <w:rsid w:val="004502DF"/>
    <w:rsid w:val="00451994"/>
    <w:rsid w:val="00453559"/>
    <w:rsid w:val="004541C2"/>
    <w:rsid w:val="00455D73"/>
    <w:rsid w:val="00455EE6"/>
    <w:rsid w:val="00456440"/>
    <w:rsid w:val="00456DCA"/>
    <w:rsid w:val="00457AB3"/>
    <w:rsid w:val="00463358"/>
    <w:rsid w:val="0046614B"/>
    <w:rsid w:val="004661ED"/>
    <w:rsid w:val="00467EFE"/>
    <w:rsid w:val="00471A38"/>
    <w:rsid w:val="00471A92"/>
    <w:rsid w:val="004722D5"/>
    <w:rsid w:val="00472CD5"/>
    <w:rsid w:val="00477005"/>
    <w:rsid w:val="00483264"/>
    <w:rsid w:val="00483465"/>
    <w:rsid w:val="004834F8"/>
    <w:rsid w:val="00485F0F"/>
    <w:rsid w:val="0048667B"/>
    <w:rsid w:val="004873CF"/>
    <w:rsid w:val="004876C3"/>
    <w:rsid w:val="004878C5"/>
    <w:rsid w:val="00491028"/>
    <w:rsid w:val="00491BF6"/>
    <w:rsid w:val="00495BC1"/>
    <w:rsid w:val="00496648"/>
    <w:rsid w:val="004972D2"/>
    <w:rsid w:val="004A33B3"/>
    <w:rsid w:val="004A3E57"/>
    <w:rsid w:val="004A51BB"/>
    <w:rsid w:val="004A5C75"/>
    <w:rsid w:val="004A5CFF"/>
    <w:rsid w:val="004A5E1F"/>
    <w:rsid w:val="004A64C9"/>
    <w:rsid w:val="004A6AE0"/>
    <w:rsid w:val="004A6E2A"/>
    <w:rsid w:val="004A7C1B"/>
    <w:rsid w:val="004B0E54"/>
    <w:rsid w:val="004B24D7"/>
    <w:rsid w:val="004C095E"/>
    <w:rsid w:val="004C3419"/>
    <w:rsid w:val="004C3B25"/>
    <w:rsid w:val="004C5F68"/>
    <w:rsid w:val="004C6865"/>
    <w:rsid w:val="004D073A"/>
    <w:rsid w:val="004D2D40"/>
    <w:rsid w:val="004D31A2"/>
    <w:rsid w:val="004D4A1C"/>
    <w:rsid w:val="004D51A9"/>
    <w:rsid w:val="004D5353"/>
    <w:rsid w:val="004D6BC6"/>
    <w:rsid w:val="004D6DD6"/>
    <w:rsid w:val="004E0833"/>
    <w:rsid w:val="004E1095"/>
    <w:rsid w:val="004E225B"/>
    <w:rsid w:val="004E37BA"/>
    <w:rsid w:val="004E40AD"/>
    <w:rsid w:val="004E5E80"/>
    <w:rsid w:val="004E5EF5"/>
    <w:rsid w:val="004E7373"/>
    <w:rsid w:val="004F1C84"/>
    <w:rsid w:val="004F34C4"/>
    <w:rsid w:val="004F45AD"/>
    <w:rsid w:val="004F5375"/>
    <w:rsid w:val="004F53D8"/>
    <w:rsid w:val="004F5A35"/>
    <w:rsid w:val="004F696D"/>
    <w:rsid w:val="004F75EF"/>
    <w:rsid w:val="00500E71"/>
    <w:rsid w:val="00501B26"/>
    <w:rsid w:val="005029F4"/>
    <w:rsid w:val="005038BC"/>
    <w:rsid w:val="00504401"/>
    <w:rsid w:val="00504A7B"/>
    <w:rsid w:val="005052B5"/>
    <w:rsid w:val="005069B1"/>
    <w:rsid w:val="00511C59"/>
    <w:rsid w:val="005120F2"/>
    <w:rsid w:val="00512ABB"/>
    <w:rsid w:val="0051308C"/>
    <w:rsid w:val="00513D0C"/>
    <w:rsid w:val="00513DF8"/>
    <w:rsid w:val="00515134"/>
    <w:rsid w:val="00515189"/>
    <w:rsid w:val="00515A61"/>
    <w:rsid w:val="00516040"/>
    <w:rsid w:val="005172ED"/>
    <w:rsid w:val="005177F0"/>
    <w:rsid w:val="00517911"/>
    <w:rsid w:val="00517BD3"/>
    <w:rsid w:val="005231C4"/>
    <w:rsid w:val="005243FD"/>
    <w:rsid w:val="00524AAA"/>
    <w:rsid w:val="00525B12"/>
    <w:rsid w:val="00526C22"/>
    <w:rsid w:val="005272B1"/>
    <w:rsid w:val="0053095E"/>
    <w:rsid w:val="0053158A"/>
    <w:rsid w:val="00532A7C"/>
    <w:rsid w:val="00532DDB"/>
    <w:rsid w:val="005337EB"/>
    <w:rsid w:val="00533D91"/>
    <w:rsid w:val="005357FF"/>
    <w:rsid w:val="00536FE8"/>
    <w:rsid w:val="0053716E"/>
    <w:rsid w:val="0053764E"/>
    <w:rsid w:val="00540E66"/>
    <w:rsid w:val="00540F31"/>
    <w:rsid w:val="00541076"/>
    <w:rsid w:val="005423CB"/>
    <w:rsid w:val="00542512"/>
    <w:rsid w:val="005425C6"/>
    <w:rsid w:val="00542B14"/>
    <w:rsid w:val="00543261"/>
    <w:rsid w:val="00543727"/>
    <w:rsid w:val="00543D6C"/>
    <w:rsid w:val="005445A1"/>
    <w:rsid w:val="00544D40"/>
    <w:rsid w:val="005455B4"/>
    <w:rsid w:val="005457BF"/>
    <w:rsid w:val="00545B78"/>
    <w:rsid w:val="005460BC"/>
    <w:rsid w:val="00550BDA"/>
    <w:rsid w:val="00550CCF"/>
    <w:rsid w:val="0055134A"/>
    <w:rsid w:val="005528F4"/>
    <w:rsid w:val="0055347B"/>
    <w:rsid w:val="0055442B"/>
    <w:rsid w:val="00555BC6"/>
    <w:rsid w:val="005562BA"/>
    <w:rsid w:val="00557EBB"/>
    <w:rsid w:val="005600A0"/>
    <w:rsid w:val="005604EE"/>
    <w:rsid w:val="0056211C"/>
    <w:rsid w:val="0056252E"/>
    <w:rsid w:val="0056302C"/>
    <w:rsid w:val="00564DC3"/>
    <w:rsid w:val="005662BC"/>
    <w:rsid w:val="00566758"/>
    <w:rsid w:val="00566A2E"/>
    <w:rsid w:val="00567C99"/>
    <w:rsid w:val="0057027C"/>
    <w:rsid w:val="0057137D"/>
    <w:rsid w:val="0057215B"/>
    <w:rsid w:val="00573569"/>
    <w:rsid w:val="00575178"/>
    <w:rsid w:val="00575686"/>
    <w:rsid w:val="00576006"/>
    <w:rsid w:val="00576F5D"/>
    <w:rsid w:val="005814DD"/>
    <w:rsid w:val="00582268"/>
    <w:rsid w:val="005846E4"/>
    <w:rsid w:val="00584E10"/>
    <w:rsid w:val="00585C04"/>
    <w:rsid w:val="00585FE2"/>
    <w:rsid w:val="005861B2"/>
    <w:rsid w:val="005864E5"/>
    <w:rsid w:val="0058662D"/>
    <w:rsid w:val="00587686"/>
    <w:rsid w:val="005901DC"/>
    <w:rsid w:val="00590DE9"/>
    <w:rsid w:val="00591F58"/>
    <w:rsid w:val="00592AA5"/>
    <w:rsid w:val="00592FC0"/>
    <w:rsid w:val="00593296"/>
    <w:rsid w:val="005936FC"/>
    <w:rsid w:val="005941AA"/>
    <w:rsid w:val="00594530"/>
    <w:rsid w:val="00594CF8"/>
    <w:rsid w:val="00595BA8"/>
    <w:rsid w:val="00596408"/>
    <w:rsid w:val="005967C5"/>
    <w:rsid w:val="005973E4"/>
    <w:rsid w:val="005979AC"/>
    <w:rsid w:val="005A1397"/>
    <w:rsid w:val="005A3DFE"/>
    <w:rsid w:val="005A433E"/>
    <w:rsid w:val="005A5620"/>
    <w:rsid w:val="005A665D"/>
    <w:rsid w:val="005A6DFD"/>
    <w:rsid w:val="005A7149"/>
    <w:rsid w:val="005A7565"/>
    <w:rsid w:val="005A7B97"/>
    <w:rsid w:val="005B0C26"/>
    <w:rsid w:val="005B203C"/>
    <w:rsid w:val="005B2667"/>
    <w:rsid w:val="005B2990"/>
    <w:rsid w:val="005B2A5E"/>
    <w:rsid w:val="005B34E2"/>
    <w:rsid w:val="005B4525"/>
    <w:rsid w:val="005B4ADC"/>
    <w:rsid w:val="005B60B6"/>
    <w:rsid w:val="005B6C36"/>
    <w:rsid w:val="005C01F6"/>
    <w:rsid w:val="005C1C5A"/>
    <w:rsid w:val="005C279C"/>
    <w:rsid w:val="005C2D5E"/>
    <w:rsid w:val="005C4A9E"/>
    <w:rsid w:val="005C62F8"/>
    <w:rsid w:val="005C7C63"/>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6FC7"/>
    <w:rsid w:val="005E7334"/>
    <w:rsid w:val="005E7C07"/>
    <w:rsid w:val="005E7C63"/>
    <w:rsid w:val="005E7EC0"/>
    <w:rsid w:val="005F0E09"/>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87E"/>
    <w:rsid w:val="00617FEA"/>
    <w:rsid w:val="006200A1"/>
    <w:rsid w:val="0062021A"/>
    <w:rsid w:val="00622874"/>
    <w:rsid w:val="00622A5F"/>
    <w:rsid w:val="006301AF"/>
    <w:rsid w:val="00630428"/>
    <w:rsid w:val="00630FA0"/>
    <w:rsid w:val="00633973"/>
    <w:rsid w:val="00634945"/>
    <w:rsid w:val="00642826"/>
    <w:rsid w:val="00642D99"/>
    <w:rsid w:val="00643328"/>
    <w:rsid w:val="006443F2"/>
    <w:rsid w:val="00645B47"/>
    <w:rsid w:val="00652087"/>
    <w:rsid w:val="00652282"/>
    <w:rsid w:val="0065252E"/>
    <w:rsid w:val="00652612"/>
    <w:rsid w:val="00653F8D"/>
    <w:rsid w:val="00654855"/>
    <w:rsid w:val="00654D96"/>
    <w:rsid w:val="00663C43"/>
    <w:rsid w:val="0066406A"/>
    <w:rsid w:val="00666E68"/>
    <w:rsid w:val="00667717"/>
    <w:rsid w:val="00670D97"/>
    <w:rsid w:val="006722C6"/>
    <w:rsid w:val="00672B59"/>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4348"/>
    <w:rsid w:val="00696342"/>
    <w:rsid w:val="006963F0"/>
    <w:rsid w:val="00697F8C"/>
    <w:rsid w:val="006A086D"/>
    <w:rsid w:val="006A0D5C"/>
    <w:rsid w:val="006A104E"/>
    <w:rsid w:val="006A10D3"/>
    <w:rsid w:val="006A2A17"/>
    <w:rsid w:val="006A320C"/>
    <w:rsid w:val="006A4B84"/>
    <w:rsid w:val="006A5EAC"/>
    <w:rsid w:val="006A614E"/>
    <w:rsid w:val="006A7E3D"/>
    <w:rsid w:val="006B09E3"/>
    <w:rsid w:val="006B0A06"/>
    <w:rsid w:val="006B156D"/>
    <w:rsid w:val="006B1F61"/>
    <w:rsid w:val="006B20BA"/>
    <w:rsid w:val="006B2F15"/>
    <w:rsid w:val="006B468A"/>
    <w:rsid w:val="006B48F0"/>
    <w:rsid w:val="006B58CC"/>
    <w:rsid w:val="006C0228"/>
    <w:rsid w:val="006C087D"/>
    <w:rsid w:val="006C13C8"/>
    <w:rsid w:val="006C170A"/>
    <w:rsid w:val="006C24AC"/>
    <w:rsid w:val="006C3103"/>
    <w:rsid w:val="006C4883"/>
    <w:rsid w:val="006C49F1"/>
    <w:rsid w:val="006C6F50"/>
    <w:rsid w:val="006C6F5E"/>
    <w:rsid w:val="006C7001"/>
    <w:rsid w:val="006C7252"/>
    <w:rsid w:val="006C74FC"/>
    <w:rsid w:val="006C77F8"/>
    <w:rsid w:val="006D1D9C"/>
    <w:rsid w:val="006D1F6F"/>
    <w:rsid w:val="006D258A"/>
    <w:rsid w:val="006D25B9"/>
    <w:rsid w:val="006D3810"/>
    <w:rsid w:val="006D3B44"/>
    <w:rsid w:val="006D6691"/>
    <w:rsid w:val="006D7047"/>
    <w:rsid w:val="006D7C8D"/>
    <w:rsid w:val="006E179A"/>
    <w:rsid w:val="006E198A"/>
    <w:rsid w:val="006E229C"/>
    <w:rsid w:val="006E2838"/>
    <w:rsid w:val="006E3837"/>
    <w:rsid w:val="006E3B92"/>
    <w:rsid w:val="006E5D77"/>
    <w:rsid w:val="006E61A9"/>
    <w:rsid w:val="006E6DAA"/>
    <w:rsid w:val="006E768F"/>
    <w:rsid w:val="006F1792"/>
    <w:rsid w:val="006F5819"/>
    <w:rsid w:val="006F5C43"/>
    <w:rsid w:val="006F5D37"/>
    <w:rsid w:val="006F63E5"/>
    <w:rsid w:val="00701246"/>
    <w:rsid w:val="00702134"/>
    <w:rsid w:val="007040A5"/>
    <w:rsid w:val="00704841"/>
    <w:rsid w:val="007052E7"/>
    <w:rsid w:val="007059FF"/>
    <w:rsid w:val="00710191"/>
    <w:rsid w:val="00710348"/>
    <w:rsid w:val="007114B4"/>
    <w:rsid w:val="007125CC"/>
    <w:rsid w:val="007138FE"/>
    <w:rsid w:val="007144DA"/>
    <w:rsid w:val="007178ED"/>
    <w:rsid w:val="00722A42"/>
    <w:rsid w:val="00723CA2"/>
    <w:rsid w:val="00724F6E"/>
    <w:rsid w:val="00725B4D"/>
    <w:rsid w:val="00727511"/>
    <w:rsid w:val="00727BA2"/>
    <w:rsid w:val="0073110A"/>
    <w:rsid w:val="007316D6"/>
    <w:rsid w:val="007320F5"/>
    <w:rsid w:val="0073281F"/>
    <w:rsid w:val="00732D87"/>
    <w:rsid w:val="00733AAF"/>
    <w:rsid w:val="00734CAB"/>
    <w:rsid w:val="00734E8C"/>
    <w:rsid w:val="00735CFF"/>
    <w:rsid w:val="00735F9B"/>
    <w:rsid w:val="0073704C"/>
    <w:rsid w:val="00737573"/>
    <w:rsid w:val="0074114D"/>
    <w:rsid w:val="00741C0A"/>
    <w:rsid w:val="0074239A"/>
    <w:rsid w:val="007431DD"/>
    <w:rsid w:val="0074351E"/>
    <w:rsid w:val="00744661"/>
    <w:rsid w:val="00744922"/>
    <w:rsid w:val="007449C1"/>
    <w:rsid w:val="00744E5B"/>
    <w:rsid w:val="007450C5"/>
    <w:rsid w:val="007450D3"/>
    <w:rsid w:val="0074566B"/>
    <w:rsid w:val="007475CE"/>
    <w:rsid w:val="00755C61"/>
    <w:rsid w:val="00760CE1"/>
    <w:rsid w:val="00763CD4"/>
    <w:rsid w:val="0076451B"/>
    <w:rsid w:val="00764E80"/>
    <w:rsid w:val="00765B11"/>
    <w:rsid w:val="00765DD6"/>
    <w:rsid w:val="007660FC"/>
    <w:rsid w:val="00766D44"/>
    <w:rsid w:val="00766FAC"/>
    <w:rsid w:val="00770C7B"/>
    <w:rsid w:val="00772E78"/>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144E"/>
    <w:rsid w:val="0079792B"/>
    <w:rsid w:val="00797B45"/>
    <w:rsid w:val="007A2218"/>
    <w:rsid w:val="007A32BC"/>
    <w:rsid w:val="007A41F9"/>
    <w:rsid w:val="007A4413"/>
    <w:rsid w:val="007A66AD"/>
    <w:rsid w:val="007A740D"/>
    <w:rsid w:val="007B038C"/>
    <w:rsid w:val="007B04BE"/>
    <w:rsid w:val="007B2819"/>
    <w:rsid w:val="007B2D68"/>
    <w:rsid w:val="007B36CE"/>
    <w:rsid w:val="007B426A"/>
    <w:rsid w:val="007B4DCA"/>
    <w:rsid w:val="007B5B93"/>
    <w:rsid w:val="007B71A4"/>
    <w:rsid w:val="007B773A"/>
    <w:rsid w:val="007C05B8"/>
    <w:rsid w:val="007C0A10"/>
    <w:rsid w:val="007C1157"/>
    <w:rsid w:val="007C2589"/>
    <w:rsid w:val="007C26C3"/>
    <w:rsid w:val="007C2E80"/>
    <w:rsid w:val="007C44FA"/>
    <w:rsid w:val="007C5056"/>
    <w:rsid w:val="007C54D4"/>
    <w:rsid w:val="007D072C"/>
    <w:rsid w:val="007D0F1F"/>
    <w:rsid w:val="007D2364"/>
    <w:rsid w:val="007D2684"/>
    <w:rsid w:val="007D347E"/>
    <w:rsid w:val="007D6447"/>
    <w:rsid w:val="007E0454"/>
    <w:rsid w:val="007E0D99"/>
    <w:rsid w:val="007E22F5"/>
    <w:rsid w:val="007E5F78"/>
    <w:rsid w:val="007E62FA"/>
    <w:rsid w:val="007F03AE"/>
    <w:rsid w:val="007F12AC"/>
    <w:rsid w:val="007F178E"/>
    <w:rsid w:val="007F2296"/>
    <w:rsid w:val="007F2414"/>
    <w:rsid w:val="007F38CC"/>
    <w:rsid w:val="007F396B"/>
    <w:rsid w:val="007F470F"/>
    <w:rsid w:val="007F4FDF"/>
    <w:rsid w:val="007F716C"/>
    <w:rsid w:val="00800362"/>
    <w:rsid w:val="0080190D"/>
    <w:rsid w:val="00803D1A"/>
    <w:rsid w:val="00804B30"/>
    <w:rsid w:val="0080525C"/>
    <w:rsid w:val="00805500"/>
    <w:rsid w:val="008058B1"/>
    <w:rsid w:val="00810B30"/>
    <w:rsid w:val="00811EE8"/>
    <w:rsid w:val="00812802"/>
    <w:rsid w:val="008145D2"/>
    <w:rsid w:val="00814851"/>
    <w:rsid w:val="008155B8"/>
    <w:rsid w:val="00815CDF"/>
    <w:rsid w:val="00816528"/>
    <w:rsid w:val="00817714"/>
    <w:rsid w:val="00817CE3"/>
    <w:rsid w:val="008201BC"/>
    <w:rsid w:val="0082136E"/>
    <w:rsid w:val="00821974"/>
    <w:rsid w:val="00822AB0"/>
    <w:rsid w:val="00822AC8"/>
    <w:rsid w:val="008235C7"/>
    <w:rsid w:val="00824310"/>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C6E"/>
    <w:rsid w:val="00850BBA"/>
    <w:rsid w:val="00853A81"/>
    <w:rsid w:val="00854A24"/>
    <w:rsid w:val="00855A31"/>
    <w:rsid w:val="00855CBB"/>
    <w:rsid w:val="0085725D"/>
    <w:rsid w:val="008572CC"/>
    <w:rsid w:val="00861935"/>
    <w:rsid w:val="00861B95"/>
    <w:rsid w:val="00863463"/>
    <w:rsid w:val="0086418E"/>
    <w:rsid w:val="0086542D"/>
    <w:rsid w:val="008663A1"/>
    <w:rsid w:val="00867C10"/>
    <w:rsid w:val="00870C0C"/>
    <w:rsid w:val="00871088"/>
    <w:rsid w:val="00871574"/>
    <w:rsid w:val="00871BFE"/>
    <w:rsid w:val="008724D0"/>
    <w:rsid w:val="00872CB0"/>
    <w:rsid w:val="0087354F"/>
    <w:rsid w:val="00873E6F"/>
    <w:rsid w:val="00874AC7"/>
    <w:rsid w:val="00875BAD"/>
    <w:rsid w:val="00880A13"/>
    <w:rsid w:val="00882502"/>
    <w:rsid w:val="008826C0"/>
    <w:rsid w:val="008837B2"/>
    <w:rsid w:val="008852E4"/>
    <w:rsid w:val="0088550B"/>
    <w:rsid w:val="008870A6"/>
    <w:rsid w:val="00887504"/>
    <w:rsid w:val="00887C95"/>
    <w:rsid w:val="00887DCE"/>
    <w:rsid w:val="008907F9"/>
    <w:rsid w:val="00890CD3"/>
    <w:rsid w:val="00891A4D"/>
    <w:rsid w:val="00892E2C"/>
    <w:rsid w:val="008935DD"/>
    <w:rsid w:val="00893979"/>
    <w:rsid w:val="00893FD6"/>
    <w:rsid w:val="008957CF"/>
    <w:rsid w:val="00896245"/>
    <w:rsid w:val="00896D81"/>
    <w:rsid w:val="008976B0"/>
    <w:rsid w:val="008A04D6"/>
    <w:rsid w:val="008A2751"/>
    <w:rsid w:val="008A298B"/>
    <w:rsid w:val="008A2D31"/>
    <w:rsid w:val="008A2D56"/>
    <w:rsid w:val="008A2E4A"/>
    <w:rsid w:val="008A5A92"/>
    <w:rsid w:val="008A64CC"/>
    <w:rsid w:val="008A6EF7"/>
    <w:rsid w:val="008A725A"/>
    <w:rsid w:val="008A7E97"/>
    <w:rsid w:val="008B02F4"/>
    <w:rsid w:val="008B103E"/>
    <w:rsid w:val="008B174D"/>
    <w:rsid w:val="008B1DCF"/>
    <w:rsid w:val="008B2056"/>
    <w:rsid w:val="008B2AB8"/>
    <w:rsid w:val="008B3512"/>
    <w:rsid w:val="008B40CC"/>
    <w:rsid w:val="008B421C"/>
    <w:rsid w:val="008B4389"/>
    <w:rsid w:val="008B48E9"/>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2BBA"/>
    <w:rsid w:val="008D4307"/>
    <w:rsid w:val="008D4D30"/>
    <w:rsid w:val="008D5EC4"/>
    <w:rsid w:val="008D7B5C"/>
    <w:rsid w:val="008D7EA3"/>
    <w:rsid w:val="008E00E9"/>
    <w:rsid w:val="008E01C5"/>
    <w:rsid w:val="008E0FA4"/>
    <w:rsid w:val="008E1688"/>
    <w:rsid w:val="008E25E2"/>
    <w:rsid w:val="008E3400"/>
    <w:rsid w:val="008E3521"/>
    <w:rsid w:val="008E35F7"/>
    <w:rsid w:val="008E423B"/>
    <w:rsid w:val="008E501A"/>
    <w:rsid w:val="008E5B10"/>
    <w:rsid w:val="008E7A20"/>
    <w:rsid w:val="008F0099"/>
    <w:rsid w:val="008F05E2"/>
    <w:rsid w:val="008F239A"/>
    <w:rsid w:val="008F2496"/>
    <w:rsid w:val="008F2EF7"/>
    <w:rsid w:val="008F2F77"/>
    <w:rsid w:val="008F35F9"/>
    <w:rsid w:val="008F5910"/>
    <w:rsid w:val="008F6181"/>
    <w:rsid w:val="008F61B8"/>
    <w:rsid w:val="008F690F"/>
    <w:rsid w:val="008F6D7F"/>
    <w:rsid w:val="008F77C2"/>
    <w:rsid w:val="008F7D5D"/>
    <w:rsid w:val="00901C78"/>
    <w:rsid w:val="00905FC2"/>
    <w:rsid w:val="009067EE"/>
    <w:rsid w:val="00906AD7"/>
    <w:rsid w:val="00906C55"/>
    <w:rsid w:val="009103C4"/>
    <w:rsid w:val="00911F60"/>
    <w:rsid w:val="009127B4"/>
    <w:rsid w:val="00913B44"/>
    <w:rsid w:val="00913FF5"/>
    <w:rsid w:val="009158E8"/>
    <w:rsid w:val="00915C0E"/>
    <w:rsid w:val="0091630D"/>
    <w:rsid w:val="009168DC"/>
    <w:rsid w:val="009174A6"/>
    <w:rsid w:val="0092130A"/>
    <w:rsid w:val="0092342F"/>
    <w:rsid w:val="00924645"/>
    <w:rsid w:val="00924652"/>
    <w:rsid w:val="00924B16"/>
    <w:rsid w:val="0092524E"/>
    <w:rsid w:val="00925DBE"/>
    <w:rsid w:val="00926857"/>
    <w:rsid w:val="00926E81"/>
    <w:rsid w:val="00927597"/>
    <w:rsid w:val="00927797"/>
    <w:rsid w:val="00927A7E"/>
    <w:rsid w:val="009302A4"/>
    <w:rsid w:val="00931565"/>
    <w:rsid w:val="00933410"/>
    <w:rsid w:val="009337C8"/>
    <w:rsid w:val="00933F1E"/>
    <w:rsid w:val="00936297"/>
    <w:rsid w:val="00936693"/>
    <w:rsid w:val="00936DD4"/>
    <w:rsid w:val="00937440"/>
    <w:rsid w:val="0093764A"/>
    <w:rsid w:val="00937CE7"/>
    <w:rsid w:val="00937EA9"/>
    <w:rsid w:val="00937F21"/>
    <w:rsid w:val="009417E0"/>
    <w:rsid w:val="0094351D"/>
    <w:rsid w:val="00943FA0"/>
    <w:rsid w:val="00945751"/>
    <w:rsid w:val="00950310"/>
    <w:rsid w:val="0095048D"/>
    <w:rsid w:val="0095180E"/>
    <w:rsid w:val="009518CF"/>
    <w:rsid w:val="00951EFF"/>
    <w:rsid w:val="00953175"/>
    <w:rsid w:val="00953311"/>
    <w:rsid w:val="00953E09"/>
    <w:rsid w:val="009547AC"/>
    <w:rsid w:val="0095509F"/>
    <w:rsid w:val="0095673B"/>
    <w:rsid w:val="00960E3D"/>
    <w:rsid w:val="0096171E"/>
    <w:rsid w:val="00961F01"/>
    <w:rsid w:val="0096233F"/>
    <w:rsid w:val="0096359E"/>
    <w:rsid w:val="009648B1"/>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868D3"/>
    <w:rsid w:val="0099124A"/>
    <w:rsid w:val="00992848"/>
    <w:rsid w:val="00993579"/>
    <w:rsid w:val="00993BB8"/>
    <w:rsid w:val="00993BE8"/>
    <w:rsid w:val="00994019"/>
    <w:rsid w:val="00994166"/>
    <w:rsid w:val="00995761"/>
    <w:rsid w:val="00995E33"/>
    <w:rsid w:val="00996043"/>
    <w:rsid w:val="009963B6"/>
    <w:rsid w:val="0099771E"/>
    <w:rsid w:val="00997E83"/>
    <w:rsid w:val="009A0A30"/>
    <w:rsid w:val="009A2516"/>
    <w:rsid w:val="009A31C1"/>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1B35"/>
    <w:rsid w:val="00A222C8"/>
    <w:rsid w:val="00A22E6F"/>
    <w:rsid w:val="00A2409A"/>
    <w:rsid w:val="00A2612F"/>
    <w:rsid w:val="00A26E36"/>
    <w:rsid w:val="00A27E8E"/>
    <w:rsid w:val="00A309C3"/>
    <w:rsid w:val="00A30B94"/>
    <w:rsid w:val="00A41074"/>
    <w:rsid w:val="00A42622"/>
    <w:rsid w:val="00A42B04"/>
    <w:rsid w:val="00A438D3"/>
    <w:rsid w:val="00A45A97"/>
    <w:rsid w:val="00A46745"/>
    <w:rsid w:val="00A46F9B"/>
    <w:rsid w:val="00A47555"/>
    <w:rsid w:val="00A47B64"/>
    <w:rsid w:val="00A47C31"/>
    <w:rsid w:val="00A50437"/>
    <w:rsid w:val="00A50450"/>
    <w:rsid w:val="00A51304"/>
    <w:rsid w:val="00A51611"/>
    <w:rsid w:val="00A51C55"/>
    <w:rsid w:val="00A5358D"/>
    <w:rsid w:val="00A543C6"/>
    <w:rsid w:val="00A549BC"/>
    <w:rsid w:val="00A54A71"/>
    <w:rsid w:val="00A555D4"/>
    <w:rsid w:val="00A56640"/>
    <w:rsid w:val="00A56960"/>
    <w:rsid w:val="00A56A35"/>
    <w:rsid w:val="00A60FA2"/>
    <w:rsid w:val="00A61918"/>
    <w:rsid w:val="00A628D2"/>
    <w:rsid w:val="00A62E50"/>
    <w:rsid w:val="00A641EE"/>
    <w:rsid w:val="00A64A5C"/>
    <w:rsid w:val="00A64EAD"/>
    <w:rsid w:val="00A65964"/>
    <w:rsid w:val="00A672C2"/>
    <w:rsid w:val="00A702D7"/>
    <w:rsid w:val="00A712E0"/>
    <w:rsid w:val="00A71A85"/>
    <w:rsid w:val="00A72893"/>
    <w:rsid w:val="00A73BAA"/>
    <w:rsid w:val="00A73F4B"/>
    <w:rsid w:val="00A74EC2"/>
    <w:rsid w:val="00A750BF"/>
    <w:rsid w:val="00A75621"/>
    <w:rsid w:val="00A75662"/>
    <w:rsid w:val="00A76ED0"/>
    <w:rsid w:val="00A81694"/>
    <w:rsid w:val="00A828B2"/>
    <w:rsid w:val="00A83569"/>
    <w:rsid w:val="00A8487E"/>
    <w:rsid w:val="00A8505C"/>
    <w:rsid w:val="00A86A81"/>
    <w:rsid w:val="00A87963"/>
    <w:rsid w:val="00A87A3C"/>
    <w:rsid w:val="00A90223"/>
    <w:rsid w:val="00A904CA"/>
    <w:rsid w:val="00A918BA"/>
    <w:rsid w:val="00A91B63"/>
    <w:rsid w:val="00A94E7F"/>
    <w:rsid w:val="00A96770"/>
    <w:rsid w:val="00AA05C8"/>
    <w:rsid w:val="00AA0AD5"/>
    <w:rsid w:val="00AA3348"/>
    <w:rsid w:val="00AA4FEE"/>
    <w:rsid w:val="00AA65AD"/>
    <w:rsid w:val="00AA67A4"/>
    <w:rsid w:val="00AA686A"/>
    <w:rsid w:val="00AB0F72"/>
    <w:rsid w:val="00AB19CF"/>
    <w:rsid w:val="00AB291E"/>
    <w:rsid w:val="00AB3D1B"/>
    <w:rsid w:val="00AB4F48"/>
    <w:rsid w:val="00AB5895"/>
    <w:rsid w:val="00AC0880"/>
    <w:rsid w:val="00AC0AAF"/>
    <w:rsid w:val="00AC17FA"/>
    <w:rsid w:val="00AC1F2D"/>
    <w:rsid w:val="00AC2127"/>
    <w:rsid w:val="00AC21A2"/>
    <w:rsid w:val="00AC26D3"/>
    <w:rsid w:val="00AC406E"/>
    <w:rsid w:val="00AC4E69"/>
    <w:rsid w:val="00AC4ECE"/>
    <w:rsid w:val="00AC58E5"/>
    <w:rsid w:val="00AC636B"/>
    <w:rsid w:val="00AD1412"/>
    <w:rsid w:val="00AD185F"/>
    <w:rsid w:val="00AD2440"/>
    <w:rsid w:val="00AD3975"/>
    <w:rsid w:val="00AD4342"/>
    <w:rsid w:val="00AD5B5C"/>
    <w:rsid w:val="00AD6259"/>
    <w:rsid w:val="00AD7F53"/>
    <w:rsid w:val="00AE0117"/>
    <w:rsid w:val="00AE09D2"/>
    <w:rsid w:val="00AE2277"/>
    <w:rsid w:val="00AE292B"/>
    <w:rsid w:val="00AE6308"/>
    <w:rsid w:val="00AF0137"/>
    <w:rsid w:val="00AF0243"/>
    <w:rsid w:val="00AF106A"/>
    <w:rsid w:val="00AF3F8F"/>
    <w:rsid w:val="00AF41A2"/>
    <w:rsid w:val="00AF5853"/>
    <w:rsid w:val="00B01CB3"/>
    <w:rsid w:val="00B04FA8"/>
    <w:rsid w:val="00B054CA"/>
    <w:rsid w:val="00B0598B"/>
    <w:rsid w:val="00B07404"/>
    <w:rsid w:val="00B07955"/>
    <w:rsid w:val="00B118D7"/>
    <w:rsid w:val="00B127B1"/>
    <w:rsid w:val="00B12AE7"/>
    <w:rsid w:val="00B138ED"/>
    <w:rsid w:val="00B14828"/>
    <w:rsid w:val="00B14A33"/>
    <w:rsid w:val="00B14DC5"/>
    <w:rsid w:val="00B167B4"/>
    <w:rsid w:val="00B16A75"/>
    <w:rsid w:val="00B17058"/>
    <w:rsid w:val="00B17775"/>
    <w:rsid w:val="00B17A47"/>
    <w:rsid w:val="00B20718"/>
    <w:rsid w:val="00B20BDF"/>
    <w:rsid w:val="00B21220"/>
    <w:rsid w:val="00B21B01"/>
    <w:rsid w:val="00B21E66"/>
    <w:rsid w:val="00B22C27"/>
    <w:rsid w:val="00B22CE2"/>
    <w:rsid w:val="00B22EDF"/>
    <w:rsid w:val="00B242EF"/>
    <w:rsid w:val="00B24869"/>
    <w:rsid w:val="00B24D44"/>
    <w:rsid w:val="00B252EA"/>
    <w:rsid w:val="00B25557"/>
    <w:rsid w:val="00B25A91"/>
    <w:rsid w:val="00B268DC"/>
    <w:rsid w:val="00B26C9A"/>
    <w:rsid w:val="00B2762D"/>
    <w:rsid w:val="00B27718"/>
    <w:rsid w:val="00B30180"/>
    <w:rsid w:val="00B302EE"/>
    <w:rsid w:val="00B31AD0"/>
    <w:rsid w:val="00B35132"/>
    <w:rsid w:val="00B3563F"/>
    <w:rsid w:val="00B35DCA"/>
    <w:rsid w:val="00B40405"/>
    <w:rsid w:val="00B41064"/>
    <w:rsid w:val="00B4251D"/>
    <w:rsid w:val="00B42A5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70C3"/>
    <w:rsid w:val="00B57D70"/>
    <w:rsid w:val="00B57E4A"/>
    <w:rsid w:val="00B603C4"/>
    <w:rsid w:val="00B60E7B"/>
    <w:rsid w:val="00B6161E"/>
    <w:rsid w:val="00B63794"/>
    <w:rsid w:val="00B63AA4"/>
    <w:rsid w:val="00B64416"/>
    <w:rsid w:val="00B647F4"/>
    <w:rsid w:val="00B64B66"/>
    <w:rsid w:val="00B66AFC"/>
    <w:rsid w:val="00B67BF7"/>
    <w:rsid w:val="00B67F50"/>
    <w:rsid w:val="00B71250"/>
    <w:rsid w:val="00B71D72"/>
    <w:rsid w:val="00B72698"/>
    <w:rsid w:val="00B72A1D"/>
    <w:rsid w:val="00B73F3C"/>
    <w:rsid w:val="00B740A5"/>
    <w:rsid w:val="00B75092"/>
    <w:rsid w:val="00B756E4"/>
    <w:rsid w:val="00B7598C"/>
    <w:rsid w:val="00B75BE3"/>
    <w:rsid w:val="00B762E0"/>
    <w:rsid w:val="00B76533"/>
    <w:rsid w:val="00B767B3"/>
    <w:rsid w:val="00B76947"/>
    <w:rsid w:val="00B77577"/>
    <w:rsid w:val="00B80C36"/>
    <w:rsid w:val="00B81B98"/>
    <w:rsid w:val="00B82A03"/>
    <w:rsid w:val="00B82BF1"/>
    <w:rsid w:val="00B8412A"/>
    <w:rsid w:val="00B8601C"/>
    <w:rsid w:val="00B8754C"/>
    <w:rsid w:val="00B902DA"/>
    <w:rsid w:val="00B90DAA"/>
    <w:rsid w:val="00B921CE"/>
    <w:rsid w:val="00B92510"/>
    <w:rsid w:val="00B9265E"/>
    <w:rsid w:val="00B9314F"/>
    <w:rsid w:val="00B934ED"/>
    <w:rsid w:val="00B93867"/>
    <w:rsid w:val="00B93B5A"/>
    <w:rsid w:val="00B93D14"/>
    <w:rsid w:val="00BA0B25"/>
    <w:rsid w:val="00BA1199"/>
    <w:rsid w:val="00BA119F"/>
    <w:rsid w:val="00BA14E6"/>
    <w:rsid w:val="00BA1C8C"/>
    <w:rsid w:val="00BA2AFE"/>
    <w:rsid w:val="00BA505D"/>
    <w:rsid w:val="00BA601B"/>
    <w:rsid w:val="00BA78FE"/>
    <w:rsid w:val="00BB0A47"/>
    <w:rsid w:val="00BB1DF4"/>
    <w:rsid w:val="00BB2B7B"/>
    <w:rsid w:val="00BB430D"/>
    <w:rsid w:val="00BB45AC"/>
    <w:rsid w:val="00BB48AD"/>
    <w:rsid w:val="00BB4A89"/>
    <w:rsid w:val="00BB5116"/>
    <w:rsid w:val="00BB598F"/>
    <w:rsid w:val="00BB738A"/>
    <w:rsid w:val="00BB7632"/>
    <w:rsid w:val="00BB79E0"/>
    <w:rsid w:val="00BC093F"/>
    <w:rsid w:val="00BC0E33"/>
    <w:rsid w:val="00BC1538"/>
    <w:rsid w:val="00BC1FEE"/>
    <w:rsid w:val="00BC22B2"/>
    <w:rsid w:val="00BC2A78"/>
    <w:rsid w:val="00BC419F"/>
    <w:rsid w:val="00BC54B9"/>
    <w:rsid w:val="00BC63B4"/>
    <w:rsid w:val="00BC712E"/>
    <w:rsid w:val="00BC74D0"/>
    <w:rsid w:val="00BD0214"/>
    <w:rsid w:val="00BD20C2"/>
    <w:rsid w:val="00BD267F"/>
    <w:rsid w:val="00BD31A2"/>
    <w:rsid w:val="00BD492E"/>
    <w:rsid w:val="00BD5055"/>
    <w:rsid w:val="00BD562D"/>
    <w:rsid w:val="00BD5E9B"/>
    <w:rsid w:val="00BD5F4E"/>
    <w:rsid w:val="00BE0067"/>
    <w:rsid w:val="00BE03A0"/>
    <w:rsid w:val="00BE0429"/>
    <w:rsid w:val="00BE19CD"/>
    <w:rsid w:val="00BE3401"/>
    <w:rsid w:val="00BE4F5E"/>
    <w:rsid w:val="00BE68EA"/>
    <w:rsid w:val="00BE75D3"/>
    <w:rsid w:val="00BE7798"/>
    <w:rsid w:val="00BE78A8"/>
    <w:rsid w:val="00BE7C59"/>
    <w:rsid w:val="00BF0DCC"/>
    <w:rsid w:val="00BF2245"/>
    <w:rsid w:val="00BF37FD"/>
    <w:rsid w:val="00BF4525"/>
    <w:rsid w:val="00BF4B71"/>
    <w:rsid w:val="00BF51BB"/>
    <w:rsid w:val="00BF568F"/>
    <w:rsid w:val="00BF6019"/>
    <w:rsid w:val="00BF782A"/>
    <w:rsid w:val="00C00180"/>
    <w:rsid w:val="00C0044C"/>
    <w:rsid w:val="00C00DD6"/>
    <w:rsid w:val="00C01FF9"/>
    <w:rsid w:val="00C03E87"/>
    <w:rsid w:val="00C043A4"/>
    <w:rsid w:val="00C0496E"/>
    <w:rsid w:val="00C0716D"/>
    <w:rsid w:val="00C0776E"/>
    <w:rsid w:val="00C1001B"/>
    <w:rsid w:val="00C1012D"/>
    <w:rsid w:val="00C10993"/>
    <w:rsid w:val="00C10E45"/>
    <w:rsid w:val="00C1189E"/>
    <w:rsid w:val="00C11E9D"/>
    <w:rsid w:val="00C129AA"/>
    <w:rsid w:val="00C12CDB"/>
    <w:rsid w:val="00C137A3"/>
    <w:rsid w:val="00C1523D"/>
    <w:rsid w:val="00C15EA5"/>
    <w:rsid w:val="00C1652A"/>
    <w:rsid w:val="00C16D55"/>
    <w:rsid w:val="00C17826"/>
    <w:rsid w:val="00C22656"/>
    <w:rsid w:val="00C233F9"/>
    <w:rsid w:val="00C23828"/>
    <w:rsid w:val="00C2426E"/>
    <w:rsid w:val="00C247B5"/>
    <w:rsid w:val="00C30A8B"/>
    <w:rsid w:val="00C30DC2"/>
    <w:rsid w:val="00C31244"/>
    <w:rsid w:val="00C31B12"/>
    <w:rsid w:val="00C31E93"/>
    <w:rsid w:val="00C32604"/>
    <w:rsid w:val="00C32CED"/>
    <w:rsid w:val="00C34CDF"/>
    <w:rsid w:val="00C35A9C"/>
    <w:rsid w:val="00C35C98"/>
    <w:rsid w:val="00C37B4B"/>
    <w:rsid w:val="00C4121F"/>
    <w:rsid w:val="00C43A2F"/>
    <w:rsid w:val="00C43F2F"/>
    <w:rsid w:val="00C45D27"/>
    <w:rsid w:val="00C45FA3"/>
    <w:rsid w:val="00C462E2"/>
    <w:rsid w:val="00C46923"/>
    <w:rsid w:val="00C46CEF"/>
    <w:rsid w:val="00C47CE7"/>
    <w:rsid w:val="00C509B6"/>
    <w:rsid w:val="00C50B1B"/>
    <w:rsid w:val="00C50E28"/>
    <w:rsid w:val="00C5236A"/>
    <w:rsid w:val="00C523CE"/>
    <w:rsid w:val="00C52870"/>
    <w:rsid w:val="00C528F1"/>
    <w:rsid w:val="00C52B7E"/>
    <w:rsid w:val="00C53CAC"/>
    <w:rsid w:val="00C55796"/>
    <w:rsid w:val="00C55CDE"/>
    <w:rsid w:val="00C57732"/>
    <w:rsid w:val="00C57A69"/>
    <w:rsid w:val="00C57C03"/>
    <w:rsid w:val="00C57C49"/>
    <w:rsid w:val="00C60271"/>
    <w:rsid w:val="00C607A9"/>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384A"/>
    <w:rsid w:val="00C84BA3"/>
    <w:rsid w:val="00C85640"/>
    <w:rsid w:val="00C85BCD"/>
    <w:rsid w:val="00C90AAD"/>
    <w:rsid w:val="00C933DF"/>
    <w:rsid w:val="00C94EC9"/>
    <w:rsid w:val="00C95740"/>
    <w:rsid w:val="00C9584B"/>
    <w:rsid w:val="00C95B48"/>
    <w:rsid w:val="00C961EA"/>
    <w:rsid w:val="00CA2286"/>
    <w:rsid w:val="00CA5D36"/>
    <w:rsid w:val="00CA6587"/>
    <w:rsid w:val="00CB1B45"/>
    <w:rsid w:val="00CB1E59"/>
    <w:rsid w:val="00CB1EC0"/>
    <w:rsid w:val="00CB2978"/>
    <w:rsid w:val="00CB3433"/>
    <w:rsid w:val="00CB3A40"/>
    <w:rsid w:val="00CB427D"/>
    <w:rsid w:val="00CB43AB"/>
    <w:rsid w:val="00CB4E9E"/>
    <w:rsid w:val="00CB7EC2"/>
    <w:rsid w:val="00CC0349"/>
    <w:rsid w:val="00CC25C2"/>
    <w:rsid w:val="00CC5268"/>
    <w:rsid w:val="00CC5D7D"/>
    <w:rsid w:val="00CC5DEA"/>
    <w:rsid w:val="00CC6EB4"/>
    <w:rsid w:val="00CC73CE"/>
    <w:rsid w:val="00CC7E1D"/>
    <w:rsid w:val="00CD067D"/>
    <w:rsid w:val="00CD1094"/>
    <w:rsid w:val="00CD1852"/>
    <w:rsid w:val="00CD31B2"/>
    <w:rsid w:val="00CD35CE"/>
    <w:rsid w:val="00CD39F7"/>
    <w:rsid w:val="00CD41A1"/>
    <w:rsid w:val="00CD50DA"/>
    <w:rsid w:val="00CD59C0"/>
    <w:rsid w:val="00CD61DB"/>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414"/>
    <w:rsid w:val="00CF6692"/>
    <w:rsid w:val="00D0111C"/>
    <w:rsid w:val="00D027B4"/>
    <w:rsid w:val="00D03B77"/>
    <w:rsid w:val="00D067F4"/>
    <w:rsid w:val="00D06C65"/>
    <w:rsid w:val="00D10098"/>
    <w:rsid w:val="00D11E31"/>
    <w:rsid w:val="00D11F88"/>
    <w:rsid w:val="00D15BE8"/>
    <w:rsid w:val="00D167A3"/>
    <w:rsid w:val="00D17CD6"/>
    <w:rsid w:val="00D202F3"/>
    <w:rsid w:val="00D20777"/>
    <w:rsid w:val="00D20D75"/>
    <w:rsid w:val="00D22608"/>
    <w:rsid w:val="00D22917"/>
    <w:rsid w:val="00D232FF"/>
    <w:rsid w:val="00D248E4"/>
    <w:rsid w:val="00D24FC5"/>
    <w:rsid w:val="00D25114"/>
    <w:rsid w:val="00D26188"/>
    <w:rsid w:val="00D2676D"/>
    <w:rsid w:val="00D3153C"/>
    <w:rsid w:val="00D321DA"/>
    <w:rsid w:val="00D32521"/>
    <w:rsid w:val="00D3354E"/>
    <w:rsid w:val="00D343C5"/>
    <w:rsid w:val="00D3489F"/>
    <w:rsid w:val="00D34F6B"/>
    <w:rsid w:val="00D350A9"/>
    <w:rsid w:val="00D40CC1"/>
    <w:rsid w:val="00D41B25"/>
    <w:rsid w:val="00D438A7"/>
    <w:rsid w:val="00D44486"/>
    <w:rsid w:val="00D45987"/>
    <w:rsid w:val="00D477BC"/>
    <w:rsid w:val="00D5061E"/>
    <w:rsid w:val="00D537A2"/>
    <w:rsid w:val="00D55241"/>
    <w:rsid w:val="00D56039"/>
    <w:rsid w:val="00D56067"/>
    <w:rsid w:val="00D57863"/>
    <w:rsid w:val="00D57B94"/>
    <w:rsid w:val="00D62570"/>
    <w:rsid w:val="00D625EC"/>
    <w:rsid w:val="00D63226"/>
    <w:rsid w:val="00D63C72"/>
    <w:rsid w:val="00D64C7D"/>
    <w:rsid w:val="00D65498"/>
    <w:rsid w:val="00D65DC2"/>
    <w:rsid w:val="00D66DE0"/>
    <w:rsid w:val="00D67159"/>
    <w:rsid w:val="00D6743B"/>
    <w:rsid w:val="00D6788F"/>
    <w:rsid w:val="00D67D5E"/>
    <w:rsid w:val="00D71501"/>
    <w:rsid w:val="00D72E8C"/>
    <w:rsid w:val="00D73CAB"/>
    <w:rsid w:val="00D7461F"/>
    <w:rsid w:val="00D74831"/>
    <w:rsid w:val="00D74C09"/>
    <w:rsid w:val="00D74D42"/>
    <w:rsid w:val="00D75066"/>
    <w:rsid w:val="00D754B7"/>
    <w:rsid w:val="00D77FCE"/>
    <w:rsid w:val="00D80293"/>
    <w:rsid w:val="00D80A16"/>
    <w:rsid w:val="00D80C7D"/>
    <w:rsid w:val="00D80ED5"/>
    <w:rsid w:val="00D811D1"/>
    <w:rsid w:val="00D8198F"/>
    <w:rsid w:val="00D839D6"/>
    <w:rsid w:val="00D85DA8"/>
    <w:rsid w:val="00D85FBD"/>
    <w:rsid w:val="00D90BD0"/>
    <w:rsid w:val="00D924C6"/>
    <w:rsid w:val="00D92705"/>
    <w:rsid w:val="00D92ABF"/>
    <w:rsid w:val="00D92EF3"/>
    <w:rsid w:val="00D93404"/>
    <w:rsid w:val="00D93BEF"/>
    <w:rsid w:val="00D95A80"/>
    <w:rsid w:val="00D96B76"/>
    <w:rsid w:val="00D97AD1"/>
    <w:rsid w:val="00D97BDF"/>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4198"/>
    <w:rsid w:val="00DC5687"/>
    <w:rsid w:val="00DC58A8"/>
    <w:rsid w:val="00DC5B78"/>
    <w:rsid w:val="00DC6D08"/>
    <w:rsid w:val="00DC6FC5"/>
    <w:rsid w:val="00DD04D4"/>
    <w:rsid w:val="00DD24FF"/>
    <w:rsid w:val="00DD294F"/>
    <w:rsid w:val="00DD4559"/>
    <w:rsid w:val="00DD5850"/>
    <w:rsid w:val="00DD60B5"/>
    <w:rsid w:val="00DD68CC"/>
    <w:rsid w:val="00DD6B05"/>
    <w:rsid w:val="00DD6CEC"/>
    <w:rsid w:val="00DD7495"/>
    <w:rsid w:val="00DD7EB9"/>
    <w:rsid w:val="00DE00EA"/>
    <w:rsid w:val="00DE0888"/>
    <w:rsid w:val="00DE0E03"/>
    <w:rsid w:val="00DE310D"/>
    <w:rsid w:val="00DE3699"/>
    <w:rsid w:val="00DE377C"/>
    <w:rsid w:val="00DE4657"/>
    <w:rsid w:val="00DE521A"/>
    <w:rsid w:val="00DF0DAF"/>
    <w:rsid w:val="00DF0E16"/>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48B6"/>
    <w:rsid w:val="00E26DF5"/>
    <w:rsid w:val="00E307B0"/>
    <w:rsid w:val="00E3129C"/>
    <w:rsid w:val="00E314AB"/>
    <w:rsid w:val="00E316BF"/>
    <w:rsid w:val="00E316E1"/>
    <w:rsid w:val="00E31C39"/>
    <w:rsid w:val="00E32BB5"/>
    <w:rsid w:val="00E34E79"/>
    <w:rsid w:val="00E36DFB"/>
    <w:rsid w:val="00E406D0"/>
    <w:rsid w:val="00E432C1"/>
    <w:rsid w:val="00E44AC4"/>
    <w:rsid w:val="00E4539B"/>
    <w:rsid w:val="00E45592"/>
    <w:rsid w:val="00E45C8C"/>
    <w:rsid w:val="00E475A9"/>
    <w:rsid w:val="00E502CA"/>
    <w:rsid w:val="00E503DA"/>
    <w:rsid w:val="00E5065E"/>
    <w:rsid w:val="00E51BFE"/>
    <w:rsid w:val="00E539CF"/>
    <w:rsid w:val="00E5447A"/>
    <w:rsid w:val="00E546F9"/>
    <w:rsid w:val="00E54D72"/>
    <w:rsid w:val="00E5579A"/>
    <w:rsid w:val="00E5798C"/>
    <w:rsid w:val="00E6013A"/>
    <w:rsid w:val="00E632B0"/>
    <w:rsid w:val="00E6330C"/>
    <w:rsid w:val="00E634D4"/>
    <w:rsid w:val="00E67A06"/>
    <w:rsid w:val="00E70022"/>
    <w:rsid w:val="00E7217C"/>
    <w:rsid w:val="00E73D3A"/>
    <w:rsid w:val="00E7692D"/>
    <w:rsid w:val="00E76977"/>
    <w:rsid w:val="00E76D65"/>
    <w:rsid w:val="00E776BC"/>
    <w:rsid w:val="00E778E2"/>
    <w:rsid w:val="00E77AE0"/>
    <w:rsid w:val="00E77BC1"/>
    <w:rsid w:val="00E77F5A"/>
    <w:rsid w:val="00E80258"/>
    <w:rsid w:val="00E80BDA"/>
    <w:rsid w:val="00E80CF4"/>
    <w:rsid w:val="00E81E06"/>
    <w:rsid w:val="00E81FE4"/>
    <w:rsid w:val="00E82324"/>
    <w:rsid w:val="00E83508"/>
    <w:rsid w:val="00E83F82"/>
    <w:rsid w:val="00E844E2"/>
    <w:rsid w:val="00E861F8"/>
    <w:rsid w:val="00E867EE"/>
    <w:rsid w:val="00E90AB7"/>
    <w:rsid w:val="00E90B8D"/>
    <w:rsid w:val="00E93401"/>
    <w:rsid w:val="00E96ADE"/>
    <w:rsid w:val="00E97769"/>
    <w:rsid w:val="00E97C9D"/>
    <w:rsid w:val="00EA0DEB"/>
    <w:rsid w:val="00EA1DF0"/>
    <w:rsid w:val="00EA3159"/>
    <w:rsid w:val="00EA3174"/>
    <w:rsid w:val="00EA4229"/>
    <w:rsid w:val="00EA736E"/>
    <w:rsid w:val="00EA7927"/>
    <w:rsid w:val="00EB0AAD"/>
    <w:rsid w:val="00EB12DC"/>
    <w:rsid w:val="00EB19A2"/>
    <w:rsid w:val="00EB208C"/>
    <w:rsid w:val="00EB2826"/>
    <w:rsid w:val="00EB359C"/>
    <w:rsid w:val="00EB38D8"/>
    <w:rsid w:val="00EB44C9"/>
    <w:rsid w:val="00EB454C"/>
    <w:rsid w:val="00EB4714"/>
    <w:rsid w:val="00EB4CDB"/>
    <w:rsid w:val="00EB60B7"/>
    <w:rsid w:val="00EB69CF"/>
    <w:rsid w:val="00EC0B31"/>
    <w:rsid w:val="00EC1017"/>
    <w:rsid w:val="00EC146B"/>
    <w:rsid w:val="00EC28E9"/>
    <w:rsid w:val="00EC7084"/>
    <w:rsid w:val="00ED037A"/>
    <w:rsid w:val="00ED05A1"/>
    <w:rsid w:val="00ED0D28"/>
    <w:rsid w:val="00ED60DE"/>
    <w:rsid w:val="00ED63C7"/>
    <w:rsid w:val="00ED717F"/>
    <w:rsid w:val="00ED7396"/>
    <w:rsid w:val="00ED7C22"/>
    <w:rsid w:val="00EE001B"/>
    <w:rsid w:val="00EE1B5E"/>
    <w:rsid w:val="00EE1FCB"/>
    <w:rsid w:val="00EE378D"/>
    <w:rsid w:val="00EE3F8F"/>
    <w:rsid w:val="00EE562E"/>
    <w:rsid w:val="00EE7545"/>
    <w:rsid w:val="00EE7732"/>
    <w:rsid w:val="00EF0CCD"/>
    <w:rsid w:val="00EF0CF7"/>
    <w:rsid w:val="00EF252E"/>
    <w:rsid w:val="00EF2B81"/>
    <w:rsid w:val="00EF3708"/>
    <w:rsid w:val="00EF3923"/>
    <w:rsid w:val="00EF4328"/>
    <w:rsid w:val="00EF4FAA"/>
    <w:rsid w:val="00EF69E8"/>
    <w:rsid w:val="00EF6F2A"/>
    <w:rsid w:val="00EF7BE3"/>
    <w:rsid w:val="00F00AF3"/>
    <w:rsid w:val="00F03096"/>
    <w:rsid w:val="00F04629"/>
    <w:rsid w:val="00F06AF3"/>
    <w:rsid w:val="00F072CE"/>
    <w:rsid w:val="00F07B97"/>
    <w:rsid w:val="00F1198D"/>
    <w:rsid w:val="00F14651"/>
    <w:rsid w:val="00F14E09"/>
    <w:rsid w:val="00F1510A"/>
    <w:rsid w:val="00F17BC3"/>
    <w:rsid w:val="00F200CB"/>
    <w:rsid w:val="00F21AE4"/>
    <w:rsid w:val="00F24FFC"/>
    <w:rsid w:val="00F256D3"/>
    <w:rsid w:val="00F259A8"/>
    <w:rsid w:val="00F26B2C"/>
    <w:rsid w:val="00F2762C"/>
    <w:rsid w:val="00F279A8"/>
    <w:rsid w:val="00F30A75"/>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4EE"/>
    <w:rsid w:val="00F5280D"/>
    <w:rsid w:val="00F5404D"/>
    <w:rsid w:val="00F54B68"/>
    <w:rsid w:val="00F55C47"/>
    <w:rsid w:val="00F57B71"/>
    <w:rsid w:val="00F604FC"/>
    <w:rsid w:val="00F6352E"/>
    <w:rsid w:val="00F6674D"/>
    <w:rsid w:val="00F66AD3"/>
    <w:rsid w:val="00F67783"/>
    <w:rsid w:val="00F67EB3"/>
    <w:rsid w:val="00F70454"/>
    <w:rsid w:val="00F71FC6"/>
    <w:rsid w:val="00F73F84"/>
    <w:rsid w:val="00F7419B"/>
    <w:rsid w:val="00F74284"/>
    <w:rsid w:val="00F74C30"/>
    <w:rsid w:val="00F74FC0"/>
    <w:rsid w:val="00F75530"/>
    <w:rsid w:val="00F75E26"/>
    <w:rsid w:val="00F762CF"/>
    <w:rsid w:val="00F7793D"/>
    <w:rsid w:val="00F80600"/>
    <w:rsid w:val="00F80CA2"/>
    <w:rsid w:val="00F82536"/>
    <w:rsid w:val="00F83248"/>
    <w:rsid w:val="00F83A96"/>
    <w:rsid w:val="00F83D75"/>
    <w:rsid w:val="00F83DEC"/>
    <w:rsid w:val="00F859C0"/>
    <w:rsid w:val="00F871EF"/>
    <w:rsid w:val="00F9016C"/>
    <w:rsid w:val="00F90447"/>
    <w:rsid w:val="00F910F6"/>
    <w:rsid w:val="00F93E33"/>
    <w:rsid w:val="00F94F38"/>
    <w:rsid w:val="00F95496"/>
    <w:rsid w:val="00F975E8"/>
    <w:rsid w:val="00F97D61"/>
    <w:rsid w:val="00FA1F6B"/>
    <w:rsid w:val="00FA3240"/>
    <w:rsid w:val="00FA44EA"/>
    <w:rsid w:val="00FA5200"/>
    <w:rsid w:val="00FA6235"/>
    <w:rsid w:val="00FB131A"/>
    <w:rsid w:val="00FB1642"/>
    <w:rsid w:val="00FB45EB"/>
    <w:rsid w:val="00FB62C4"/>
    <w:rsid w:val="00FB657C"/>
    <w:rsid w:val="00FB7E50"/>
    <w:rsid w:val="00FC045E"/>
    <w:rsid w:val="00FC0D59"/>
    <w:rsid w:val="00FC1703"/>
    <w:rsid w:val="00FC32D4"/>
    <w:rsid w:val="00FC3C62"/>
    <w:rsid w:val="00FC43F7"/>
    <w:rsid w:val="00FC539C"/>
    <w:rsid w:val="00FC74A3"/>
    <w:rsid w:val="00FC77F6"/>
    <w:rsid w:val="00FC7FCF"/>
    <w:rsid w:val="00FD1D5D"/>
    <w:rsid w:val="00FD3765"/>
    <w:rsid w:val="00FD3C33"/>
    <w:rsid w:val="00FD42F8"/>
    <w:rsid w:val="00FD4650"/>
    <w:rsid w:val="00FD482B"/>
    <w:rsid w:val="00FD4977"/>
    <w:rsid w:val="00FD7325"/>
    <w:rsid w:val="00FD7352"/>
    <w:rsid w:val="00FD7718"/>
    <w:rsid w:val="00FD7B3C"/>
    <w:rsid w:val="00FE0241"/>
    <w:rsid w:val="00FE1A6A"/>
    <w:rsid w:val="00FE3F3D"/>
    <w:rsid w:val="00FE446A"/>
    <w:rsid w:val="00FE4ADD"/>
    <w:rsid w:val="00FE5B99"/>
    <w:rsid w:val="00FE6081"/>
    <w:rsid w:val="00FE7B3A"/>
    <w:rsid w:val="00FE7EED"/>
    <w:rsid w:val="00FF1651"/>
    <w:rsid w:val="00FF22C4"/>
    <w:rsid w:val="00FF2648"/>
    <w:rsid w:val="00FF273D"/>
    <w:rsid w:val="00FF3355"/>
    <w:rsid w:val="00FF4647"/>
    <w:rsid w:val="00FF4C63"/>
    <w:rsid w:val="00FF4EC7"/>
    <w:rsid w:val="00FF5E96"/>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white">
      <v:fill color="white"/>
    </o:shapedefaults>
    <o:shapelayout v:ext="edit">
      <o:idmap v:ext="edit" data="1"/>
    </o:shapelayout>
  </w:shapeDefaults>
  <w:decimalSymbol w:val="."/>
  <w:listSeparator w:val=";"/>
  <w14:docId w14:val="2FFE3E5C"/>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C523CE"/>
    <w:rPr>
      <w:rFonts w:ascii="Verdana" w:hAnsi="Verdana"/>
      <w:sz w:val="18"/>
      <w:lang w:val="en-US" w:eastAsia="en-US"/>
    </w:rPr>
  </w:style>
  <w:style w:type="paragraph" w:styleId="berschrift1">
    <w:name w:val="heading 1"/>
    <w:basedOn w:val="Standard"/>
    <w:next w:val="Standard"/>
    <w:qFormat/>
    <w:rsid w:val="00C523CE"/>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C523CE"/>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C523CE"/>
    <w:pPr>
      <w:numPr>
        <w:ilvl w:val="2"/>
        <w:numId w:val="3"/>
      </w:numPr>
      <w:tabs>
        <w:tab w:val="clear" w:pos="360"/>
      </w:tabs>
      <w:ind w:hanging="357"/>
      <w:outlineLvl w:val="2"/>
    </w:pPr>
    <w:rPr>
      <w:sz w:val="22"/>
    </w:rPr>
  </w:style>
  <w:style w:type="paragraph" w:styleId="berschrift4">
    <w:name w:val="heading 4"/>
    <w:basedOn w:val="berschrift3"/>
    <w:next w:val="Standard"/>
    <w:qFormat/>
    <w:rsid w:val="00C523CE"/>
    <w:pPr>
      <w:numPr>
        <w:ilvl w:val="3"/>
        <w:numId w:val="4"/>
      </w:numPr>
      <w:tabs>
        <w:tab w:val="clear" w:pos="360"/>
      </w:tabs>
      <w:ind w:hanging="357"/>
      <w:outlineLvl w:val="3"/>
    </w:pPr>
    <w:rPr>
      <w:sz w:val="20"/>
    </w:rPr>
  </w:style>
  <w:style w:type="paragraph" w:styleId="berschrift5">
    <w:name w:val="heading 5"/>
    <w:basedOn w:val="berschrift4"/>
    <w:next w:val="Standard"/>
    <w:qFormat/>
    <w:rsid w:val="00C523CE"/>
    <w:pPr>
      <w:numPr>
        <w:ilvl w:val="0"/>
        <w:numId w:val="0"/>
      </w:numPr>
      <w:tabs>
        <w:tab w:val="left" w:pos="0"/>
      </w:tabs>
      <w:ind w:hanging="357"/>
      <w:outlineLvl w:val="4"/>
    </w:pPr>
    <w:rPr>
      <w:sz w:val="18"/>
    </w:rPr>
  </w:style>
  <w:style w:type="paragraph" w:styleId="berschrift6">
    <w:name w:val="heading 6"/>
    <w:basedOn w:val="berschrift4"/>
    <w:next w:val="Standard"/>
    <w:qFormat/>
    <w:rsid w:val="00C523CE"/>
    <w:pPr>
      <w:numPr>
        <w:ilvl w:val="0"/>
        <w:numId w:val="0"/>
      </w:numPr>
      <w:ind w:hanging="360"/>
      <w:outlineLvl w:val="5"/>
    </w:pPr>
  </w:style>
  <w:style w:type="paragraph" w:styleId="berschrift7">
    <w:name w:val="heading 7"/>
    <w:basedOn w:val="berschrift4"/>
    <w:next w:val="Standard"/>
    <w:qFormat/>
    <w:rsid w:val="00C523CE"/>
    <w:pPr>
      <w:numPr>
        <w:ilvl w:val="0"/>
        <w:numId w:val="0"/>
      </w:numPr>
      <w:ind w:hanging="360"/>
      <w:outlineLvl w:val="6"/>
    </w:pPr>
  </w:style>
  <w:style w:type="paragraph" w:styleId="berschrift8">
    <w:name w:val="heading 8"/>
    <w:basedOn w:val="berschrift4"/>
    <w:next w:val="Standard"/>
    <w:qFormat/>
    <w:rsid w:val="00C523CE"/>
    <w:pPr>
      <w:numPr>
        <w:ilvl w:val="0"/>
        <w:numId w:val="0"/>
      </w:numPr>
      <w:ind w:hanging="360"/>
      <w:outlineLvl w:val="7"/>
    </w:pPr>
  </w:style>
  <w:style w:type="paragraph" w:styleId="berschrift9">
    <w:name w:val="heading 9"/>
    <w:basedOn w:val="berschrift4"/>
    <w:next w:val="Standard"/>
    <w:qFormat/>
    <w:rsid w:val="00C523CE"/>
    <w:pPr>
      <w:numPr>
        <w:ilvl w:val="0"/>
        <w:numId w:val="0"/>
      </w:numPr>
      <w:ind w:hanging="360"/>
      <w:outlineLvl w:val="8"/>
    </w:pPr>
  </w:style>
  <w:style w:type="character" w:default="1" w:styleId="Absatz-Standardschriftart">
    <w:name w:val="Default Paragraph Font"/>
    <w:semiHidden/>
    <w:rsid w:val="00C523CE"/>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C523CE"/>
  </w:style>
  <w:style w:type="paragraph" w:customStyle="1" w:styleId="Appendix">
    <w:name w:val="Appendix"/>
    <w:basedOn w:val="Standard"/>
    <w:next w:val="Textkrper"/>
    <w:semiHidden/>
    <w:rsid w:val="00C523CE"/>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C523CE"/>
  </w:style>
  <w:style w:type="paragraph" w:customStyle="1" w:styleId="sysCopyright">
    <w:name w:val="sys Copyright"/>
    <w:basedOn w:val="Standard"/>
    <w:semiHidden/>
    <w:rsid w:val="00C523CE"/>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C523CE"/>
    <w:pPr>
      <w:tabs>
        <w:tab w:val="right" w:pos="3119"/>
      </w:tabs>
      <w:ind w:left="3260" w:hanging="3260"/>
    </w:pPr>
    <w:rPr>
      <w:noProof/>
    </w:rPr>
  </w:style>
  <w:style w:type="paragraph" w:customStyle="1" w:styleId="sysDocStatisticsOwner">
    <w:name w:val="sys Doc Statistics Owner"/>
    <w:basedOn w:val="sysDocStatistics"/>
    <w:semiHidden/>
    <w:rsid w:val="00C523CE"/>
    <w:pPr>
      <w:tabs>
        <w:tab w:val="left" w:pos="5670"/>
      </w:tabs>
      <w:spacing w:before="480"/>
    </w:pPr>
  </w:style>
  <w:style w:type="character" w:customStyle="1" w:styleId="sysDocStatisticslbl">
    <w:name w:val="sys Doc Statistics lbl"/>
    <w:basedOn w:val="Absatz-Standardschriftart"/>
    <w:semiHidden/>
    <w:rsid w:val="00C523CE"/>
    <w:rPr>
      <w:rFonts w:ascii="Verdana" w:hAnsi="Verdana"/>
      <w:b/>
      <w:smallCaps/>
      <w:spacing w:val="0"/>
    </w:rPr>
  </w:style>
  <w:style w:type="paragraph" w:styleId="Fuzeile">
    <w:name w:val="footer"/>
    <w:basedOn w:val="Standard"/>
    <w:link w:val="FuzeileZchn"/>
    <w:rsid w:val="00C523CE"/>
    <w:rPr>
      <w:b/>
      <w:noProof/>
      <w:sz w:val="12"/>
      <w:szCs w:val="12"/>
    </w:rPr>
  </w:style>
  <w:style w:type="paragraph" w:customStyle="1" w:styleId="sysFooter2L">
    <w:name w:val="sys Footer 2 L"/>
    <w:basedOn w:val="Fuzeile"/>
    <w:semiHidden/>
    <w:rsid w:val="00C523CE"/>
    <w:pPr>
      <w:framePr w:hSpace="142" w:vSpace="142" w:wrap="notBeside" w:vAnchor="text" w:hAnchor="text" w:y="1"/>
    </w:pPr>
    <w:rPr>
      <w:szCs w:val="16"/>
    </w:rPr>
  </w:style>
  <w:style w:type="paragraph" w:styleId="Kopfzeile">
    <w:name w:val="header"/>
    <w:basedOn w:val="Standard"/>
    <w:link w:val="KopfzeileZchn"/>
    <w:rsid w:val="00C523CE"/>
    <w:rPr>
      <w:noProof/>
      <w:sz w:val="14"/>
    </w:rPr>
  </w:style>
  <w:style w:type="paragraph" w:customStyle="1" w:styleId="sysHeaders2L">
    <w:name w:val="sys Header s2 L"/>
    <w:basedOn w:val="Kopfzeile"/>
    <w:semiHidden/>
    <w:rsid w:val="00C523CE"/>
    <w:pPr>
      <w:framePr w:wrap="around" w:vAnchor="text" w:hAnchor="text" w:y="1"/>
      <w:spacing w:before="120"/>
    </w:pPr>
  </w:style>
  <w:style w:type="paragraph" w:customStyle="1" w:styleId="sysHeaders2C">
    <w:name w:val="sys Header s2 C"/>
    <w:basedOn w:val="sysHeaders2L"/>
    <w:semiHidden/>
    <w:rsid w:val="00C523CE"/>
    <w:pPr>
      <w:framePr w:wrap="around" w:xAlign="center"/>
      <w:jc w:val="center"/>
    </w:pPr>
  </w:style>
  <w:style w:type="paragraph" w:customStyle="1" w:styleId="sysHeaders2R">
    <w:name w:val="sys Header s2 R"/>
    <w:basedOn w:val="sysHeaders2L"/>
    <w:semiHidden/>
    <w:rsid w:val="00C523CE"/>
    <w:pPr>
      <w:framePr w:wrap="around" w:xAlign="right"/>
      <w:ind w:right="28"/>
      <w:jc w:val="right"/>
    </w:pPr>
  </w:style>
  <w:style w:type="paragraph" w:customStyle="1" w:styleId="Heading0">
    <w:name w:val="Heading 0"/>
    <w:basedOn w:val="berschrift1"/>
    <w:next w:val="Textkrper"/>
    <w:semiHidden/>
    <w:rsid w:val="00C523CE"/>
    <w:pPr>
      <w:outlineLvl w:val="9"/>
    </w:pPr>
  </w:style>
  <w:style w:type="paragraph" w:customStyle="1" w:styleId="Heading0Custno">
    <w:name w:val="Heading 0 Cust no."/>
    <w:basedOn w:val="berschrift1"/>
    <w:next w:val="Textkrper"/>
    <w:semiHidden/>
    <w:rsid w:val="00C523CE"/>
    <w:pPr>
      <w:numPr>
        <w:numId w:val="0"/>
      </w:numPr>
      <w:tabs>
        <w:tab w:val="left" w:pos="0"/>
      </w:tabs>
      <w:ind w:hanging="403"/>
    </w:pPr>
  </w:style>
  <w:style w:type="paragraph" w:customStyle="1" w:styleId="Heading1Custno">
    <w:name w:val="Heading 1 Cust no."/>
    <w:basedOn w:val="Standard"/>
    <w:next w:val="Textkrper"/>
    <w:semiHidden/>
    <w:rsid w:val="00C523CE"/>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C523CE"/>
    <w:pPr>
      <w:spacing w:before="120"/>
    </w:pPr>
    <w:rPr>
      <w:sz w:val="24"/>
    </w:rPr>
  </w:style>
  <w:style w:type="paragraph" w:customStyle="1" w:styleId="Heading3Custno">
    <w:name w:val="Heading 3 Cust no."/>
    <w:basedOn w:val="Heading2Custno"/>
    <w:next w:val="Textkrper"/>
    <w:semiHidden/>
    <w:rsid w:val="00C523CE"/>
    <w:rPr>
      <w:sz w:val="22"/>
    </w:rPr>
  </w:style>
  <w:style w:type="paragraph" w:customStyle="1" w:styleId="Heading4Custno">
    <w:name w:val="Heading 4 Cust no."/>
    <w:basedOn w:val="Heading3Custno"/>
    <w:next w:val="Textkrper"/>
    <w:semiHidden/>
    <w:rsid w:val="00C523CE"/>
    <w:rPr>
      <w:sz w:val="20"/>
    </w:rPr>
  </w:style>
  <w:style w:type="character" w:customStyle="1" w:styleId="sysHeaderLable">
    <w:name w:val="sys Header Lable"/>
    <w:basedOn w:val="Absatz-Standardschriftart"/>
    <w:semiHidden/>
    <w:rsid w:val="00C523CE"/>
    <w:rPr>
      <w:rFonts w:ascii="Verdana" w:hAnsi="Verdana"/>
      <w:b/>
      <w:spacing w:val="0"/>
      <w:sz w:val="14"/>
      <w:szCs w:val="16"/>
    </w:rPr>
  </w:style>
  <w:style w:type="paragraph" w:styleId="Aufzhlungszeichen3">
    <w:name w:val="List Bullet 3"/>
    <w:basedOn w:val="Standard"/>
    <w:semiHidden/>
    <w:rsid w:val="00C523CE"/>
    <w:pPr>
      <w:numPr>
        <w:numId w:val="7"/>
      </w:numPr>
    </w:pPr>
  </w:style>
  <w:style w:type="paragraph" w:styleId="Verzeichnis1">
    <w:name w:val="toc 1"/>
    <w:basedOn w:val="Standard"/>
    <w:next w:val="Standard"/>
    <w:rsid w:val="00C523CE"/>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C523CE"/>
    <w:pPr>
      <w:tabs>
        <w:tab w:val="clear" w:pos="709"/>
        <w:tab w:val="left" w:pos="706"/>
      </w:tabs>
      <w:spacing w:before="0" w:after="0"/>
    </w:pPr>
  </w:style>
  <w:style w:type="paragraph" w:styleId="Verzeichnis3">
    <w:name w:val="toc 3"/>
    <w:basedOn w:val="Verzeichnis2"/>
    <w:next w:val="Standard"/>
    <w:rsid w:val="00C523CE"/>
    <w:pPr>
      <w:tabs>
        <w:tab w:val="clear" w:pos="706"/>
        <w:tab w:val="left" w:pos="720"/>
      </w:tabs>
    </w:pPr>
  </w:style>
  <w:style w:type="paragraph" w:styleId="Verzeichnis4">
    <w:name w:val="toc 4"/>
    <w:basedOn w:val="Verzeichnis3"/>
    <w:next w:val="Standard"/>
    <w:semiHidden/>
    <w:rsid w:val="00C523CE"/>
  </w:style>
  <w:style w:type="paragraph" w:styleId="Verzeichnis5">
    <w:name w:val="toc 5"/>
    <w:basedOn w:val="Verzeichnis3"/>
    <w:next w:val="Standard"/>
    <w:semiHidden/>
    <w:rsid w:val="00C523CE"/>
    <w:pPr>
      <w:tabs>
        <w:tab w:val="clear" w:pos="9000"/>
        <w:tab w:val="right" w:leader="dot" w:pos="8998"/>
      </w:tabs>
    </w:pPr>
    <w:rPr>
      <w:lang w:eastAsia="nl-NL"/>
    </w:rPr>
  </w:style>
  <w:style w:type="paragraph" w:styleId="Verzeichnis6">
    <w:name w:val="toc 6"/>
    <w:basedOn w:val="Verzeichnis3"/>
    <w:next w:val="Standard"/>
    <w:semiHidden/>
    <w:rsid w:val="00C523CE"/>
  </w:style>
  <w:style w:type="paragraph" w:styleId="Verzeichnis7">
    <w:name w:val="toc 7"/>
    <w:basedOn w:val="Verzeichnis3"/>
    <w:next w:val="Standard"/>
    <w:semiHidden/>
    <w:rsid w:val="00C523CE"/>
  </w:style>
  <w:style w:type="paragraph" w:styleId="Verzeichnis8">
    <w:name w:val="toc 8"/>
    <w:basedOn w:val="Verzeichnis3"/>
    <w:next w:val="Standard"/>
    <w:semiHidden/>
    <w:rsid w:val="00C523CE"/>
  </w:style>
  <w:style w:type="paragraph" w:styleId="Verzeichnis9">
    <w:name w:val="toc 9"/>
    <w:basedOn w:val="Verzeichnis3"/>
    <w:next w:val="Standard"/>
    <w:semiHidden/>
    <w:rsid w:val="00C523CE"/>
  </w:style>
  <w:style w:type="paragraph" w:styleId="Aufzhlungszeichen">
    <w:name w:val="List Bullet"/>
    <w:basedOn w:val="Standard"/>
    <w:semiHidden/>
    <w:rsid w:val="00C523CE"/>
    <w:pPr>
      <w:numPr>
        <w:numId w:val="5"/>
      </w:numPr>
    </w:pPr>
  </w:style>
  <w:style w:type="paragraph" w:styleId="Aufzhlungszeichen2">
    <w:name w:val="List Bullet 2"/>
    <w:basedOn w:val="Standard"/>
    <w:semiHidden/>
    <w:rsid w:val="00C523CE"/>
    <w:pPr>
      <w:numPr>
        <w:numId w:val="22"/>
      </w:numPr>
    </w:pPr>
  </w:style>
  <w:style w:type="character" w:styleId="Seitenzahl">
    <w:name w:val="page number"/>
    <w:basedOn w:val="Absatz-Standardschriftart"/>
    <w:semiHidden/>
    <w:rsid w:val="00C523CE"/>
    <w:rPr>
      <w:rFonts w:ascii="Times New Roman" w:hAnsi="Times New Roman"/>
      <w:b/>
      <w:spacing w:val="0"/>
      <w:sz w:val="14"/>
      <w:szCs w:val="14"/>
      <w:vertAlign w:val="baseline"/>
    </w:rPr>
  </w:style>
  <w:style w:type="paragraph" w:customStyle="1" w:styleId="Part">
    <w:name w:val="Part"/>
    <w:basedOn w:val="berschrift1"/>
    <w:next w:val="Textkrper"/>
    <w:semiHidden/>
    <w:rsid w:val="00C523CE"/>
    <w:pPr>
      <w:pageBreakBefore w:val="0"/>
      <w:numPr>
        <w:numId w:val="0"/>
      </w:numPr>
      <w:tabs>
        <w:tab w:val="num" w:pos="0"/>
      </w:tabs>
      <w:spacing w:after="240"/>
    </w:pPr>
  </w:style>
  <w:style w:type="paragraph" w:customStyle="1" w:styleId="sysHidden">
    <w:name w:val="sys Hidden"/>
    <w:basedOn w:val="Standard"/>
    <w:semiHidden/>
    <w:rsid w:val="00C523CE"/>
    <w:rPr>
      <w:vanish/>
    </w:rPr>
  </w:style>
  <w:style w:type="paragraph" w:customStyle="1" w:styleId="sysHeaderField">
    <w:name w:val="sys HeaderField"/>
    <w:basedOn w:val="sysHidden"/>
    <w:semiHidden/>
    <w:rsid w:val="00C523CE"/>
  </w:style>
  <w:style w:type="paragraph" w:customStyle="1" w:styleId="sysPageOfPages">
    <w:name w:val="sys PageOfPages"/>
    <w:basedOn w:val="sysHidden"/>
    <w:semiHidden/>
    <w:rsid w:val="00C523CE"/>
  </w:style>
  <w:style w:type="paragraph" w:customStyle="1" w:styleId="sysClass">
    <w:name w:val="sys Class"/>
    <w:basedOn w:val="Standard"/>
    <w:semiHidden/>
    <w:rsid w:val="00C523CE"/>
    <w:pPr>
      <w:framePr w:w="3969" w:hSpace="181" w:wrap="notBeside" w:vAnchor="page" w:hAnchor="text" w:y="1231"/>
    </w:pPr>
    <w:rPr>
      <w:b/>
      <w:caps/>
      <w:sz w:val="16"/>
      <w:szCs w:val="18"/>
    </w:rPr>
  </w:style>
  <w:style w:type="paragraph" w:customStyle="1" w:styleId="sysWordMark">
    <w:name w:val="sys WordMark"/>
    <w:basedOn w:val="Standard"/>
    <w:semiHidden/>
    <w:rsid w:val="00C523CE"/>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C523CE"/>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C523CE"/>
    <w:pPr>
      <w:framePr w:w="0" w:hRule="auto" w:wrap="notBeside" w:y="2813"/>
    </w:pPr>
  </w:style>
  <w:style w:type="paragraph" w:customStyle="1" w:styleId="sysFooter2">
    <w:name w:val="sys Footer 2"/>
    <w:basedOn w:val="Fuzeile"/>
    <w:semiHidden/>
    <w:rsid w:val="00C523CE"/>
  </w:style>
  <w:style w:type="paragraph" w:customStyle="1" w:styleId="sysFooter2C">
    <w:name w:val="sys Footer 2 C"/>
    <w:basedOn w:val="sysFooter2L"/>
    <w:semiHidden/>
    <w:rsid w:val="00C523CE"/>
    <w:pPr>
      <w:framePr w:wrap="notBeside" w:xAlign="center"/>
    </w:pPr>
  </w:style>
  <w:style w:type="paragraph" w:customStyle="1" w:styleId="sysFooter2R">
    <w:name w:val="sys Footer 2 R"/>
    <w:basedOn w:val="sysFooter2L"/>
    <w:semiHidden/>
    <w:rsid w:val="00C523CE"/>
    <w:pPr>
      <w:framePr w:wrap="notBeside" w:xAlign="right"/>
      <w:ind w:right="28"/>
    </w:pPr>
  </w:style>
  <w:style w:type="paragraph" w:customStyle="1" w:styleId="sysFooter2Line">
    <w:name w:val="sys Footer 2 Line"/>
    <w:basedOn w:val="sysFooter2"/>
    <w:semiHidden/>
    <w:rsid w:val="00C523CE"/>
    <w:pPr>
      <w:pBdr>
        <w:bottom w:val="single" w:sz="6" w:space="1" w:color="000000"/>
      </w:pBdr>
      <w:spacing w:after="60"/>
    </w:pPr>
  </w:style>
  <w:style w:type="paragraph" w:customStyle="1" w:styleId="sysMAT">
    <w:name w:val="sys MAT"/>
    <w:basedOn w:val="sysCopyright"/>
    <w:semiHidden/>
    <w:rsid w:val="00C523CE"/>
    <w:pPr>
      <w:framePr w:wrap="around"/>
      <w:spacing w:after="600"/>
    </w:pPr>
  </w:style>
  <w:style w:type="paragraph" w:customStyle="1" w:styleId="sysLbl">
    <w:name w:val="sys Lbl"/>
    <w:basedOn w:val="Standard"/>
    <w:semiHidden/>
    <w:rsid w:val="00C523CE"/>
    <w:rPr>
      <w:b/>
      <w:smallCaps/>
      <w:color w:val="FFFFFF"/>
      <w:sz w:val="16"/>
      <w:szCs w:val="18"/>
    </w:rPr>
  </w:style>
  <w:style w:type="paragraph" w:customStyle="1" w:styleId="sysHeaderLinebelow">
    <w:name w:val="sys Header Line below"/>
    <w:basedOn w:val="Kopfzeile"/>
    <w:semiHidden/>
    <w:rsid w:val="00C523CE"/>
    <w:pPr>
      <w:pBdr>
        <w:bottom w:val="single" w:sz="4" w:space="1" w:color="000000"/>
      </w:pBdr>
    </w:pPr>
  </w:style>
  <w:style w:type="paragraph" w:customStyle="1" w:styleId="sysMATHeader">
    <w:name w:val="sys MAT Header"/>
    <w:basedOn w:val="Standard"/>
    <w:semiHidden/>
    <w:rsid w:val="00C523CE"/>
    <w:rPr>
      <w:color w:val="FFFFFF"/>
    </w:rPr>
  </w:style>
  <w:style w:type="character" w:customStyle="1" w:styleId="smallcaps">
    <w:name w:val="small caps"/>
    <w:basedOn w:val="Absatz-Standardschriftart"/>
    <w:semiHidden/>
    <w:rsid w:val="00C523CE"/>
    <w:rPr>
      <w:smallCaps/>
    </w:rPr>
  </w:style>
  <w:style w:type="paragraph" w:customStyle="1" w:styleId="sysMATText">
    <w:name w:val="sys MAT Text"/>
    <w:basedOn w:val="Standard"/>
    <w:semiHidden/>
    <w:rsid w:val="00C523CE"/>
    <w:rPr>
      <w:sz w:val="16"/>
    </w:rPr>
  </w:style>
  <w:style w:type="table" w:styleId="Tabellenraster">
    <w:name w:val="Table Grid"/>
    <w:basedOn w:val="NormaleTabelle"/>
    <w:semiHidden/>
    <w:rsid w:val="00C523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C523CE"/>
    <w:pPr>
      <w:jc w:val="center"/>
    </w:pPr>
    <w:rPr>
      <w:lang w:eastAsia="nl-NL"/>
    </w:rPr>
  </w:style>
  <w:style w:type="character" w:styleId="Funotenzeichen">
    <w:name w:val="footnote reference"/>
    <w:basedOn w:val="Absatz-Standardschriftart"/>
    <w:semiHidden/>
    <w:rsid w:val="00C523CE"/>
    <w:rPr>
      <w:rFonts w:ascii="Verdana" w:hAnsi="Verdana"/>
      <w:sz w:val="18"/>
      <w:vertAlign w:val="superscript"/>
    </w:rPr>
  </w:style>
  <w:style w:type="paragraph" w:styleId="Funotentext">
    <w:name w:val="footnote text"/>
    <w:basedOn w:val="Standard"/>
    <w:semiHidden/>
    <w:rsid w:val="00C523CE"/>
    <w:pPr>
      <w:ind w:left="142" w:hanging="142"/>
    </w:pPr>
    <w:rPr>
      <w:sz w:val="14"/>
      <w:lang w:eastAsia="nl-NL"/>
    </w:rPr>
  </w:style>
  <w:style w:type="paragraph" w:customStyle="1" w:styleId="Table">
    <w:name w:val="Table"/>
    <w:basedOn w:val="Standard"/>
    <w:semiHidden/>
    <w:rsid w:val="00C523CE"/>
    <w:pPr>
      <w:spacing w:before="20" w:after="20"/>
    </w:pPr>
    <w:rPr>
      <w:sz w:val="16"/>
    </w:rPr>
  </w:style>
  <w:style w:type="paragraph" w:customStyle="1" w:styleId="TableHeader">
    <w:name w:val="Table Header"/>
    <w:basedOn w:val="Standard"/>
    <w:semiHidden/>
    <w:rsid w:val="00C523CE"/>
    <w:pPr>
      <w:spacing w:after="43"/>
    </w:pPr>
    <w:rPr>
      <w:b/>
      <w:color w:val="FFFFFF"/>
      <w:szCs w:val="18"/>
    </w:rPr>
  </w:style>
  <w:style w:type="paragraph" w:customStyle="1" w:styleId="TableListbullet">
    <w:name w:val="Table List bullet"/>
    <w:basedOn w:val="Standard"/>
    <w:semiHidden/>
    <w:rsid w:val="00C523CE"/>
    <w:pPr>
      <w:numPr>
        <w:numId w:val="6"/>
      </w:numPr>
      <w:spacing w:before="20" w:after="20"/>
    </w:pPr>
    <w:rPr>
      <w:sz w:val="16"/>
      <w:lang w:eastAsia="nl-NL"/>
    </w:rPr>
  </w:style>
  <w:style w:type="paragraph" w:customStyle="1" w:styleId="TableListbullet2">
    <w:name w:val="Table List bullet 2"/>
    <w:basedOn w:val="Standard"/>
    <w:semiHidden/>
    <w:rsid w:val="00C523CE"/>
    <w:pPr>
      <w:numPr>
        <w:numId w:val="24"/>
      </w:numPr>
      <w:tabs>
        <w:tab w:val="clear" w:pos="284"/>
        <w:tab w:val="left" w:pos="283"/>
      </w:tabs>
      <w:spacing w:before="20" w:after="20"/>
    </w:pPr>
    <w:rPr>
      <w:sz w:val="16"/>
      <w:lang w:eastAsia="nl-NL"/>
    </w:rPr>
  </w:style>
  <w:style w:type="paragraph" w:customStyle="1" w:styleId="TableListbullet3">
    <w:name w:val="Table List bullet 3"/>
    <w:basedOn w:val="Standard"/>
    <w:semiHidden/>
    <w:rsid w:val="00C523CE"/>
    <w:pPr>
      <w:numPr>
        <w:numId w:val="25"/>
      </w:numPr>
      <w:spacing w:before="20" w:after="20"/>
    </w:pPr>
    <w:rPr>
      <w:sz w:val="16"/>
      <w:lang w:eastAsia="nl-NL"/>
    </w:rPr>
  </w:style>
  <w:style w:type="paragraph" w:customStyle="1" w:styleId="sysWordMarkAC">
    <w:name w:val="sys WordMark AC"/>
    <w:basedOn w:val="sysWordMark"/>
    <w:semiHidden/>
    <w:rsid w:val="00C523CE"/>
    <w:pPr>
      <w:framePr w:w="1588" w:wrap="around"/>
    </w:pPr>
  </w:style>
  <w:style w:type="paragraph" w:customStyle="1" w:styleId="sysWordMarkAW">
    <w:name w:val="sys WordMark AW"/>
    <w:basedOn w:val="sysWordMark"/>
    <w:semiHidden/>
    <w:rsid w:val="00C523CE"/>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149">
      <w:bodyDiv w:val="1"/>
      <w:marLeft w:val="0"/>
      <w:marRight w:val="0"/>
      <w:marTop w:val="0"/>
      <w:marBottom w:val="0"/>
      <w:divBdr>
        <w:top w:val="none" w:sz="0" w:space="0" w:color="auto"/>
        <w:left w:val="none" w:sz="0" w:space="0" w:color="auto"/>
        <w:bottom w:val="none" w:sz="0" w:space="0" w:color="auto"/>
        <w:right w:val="none" w:sz="0" w:space="0" w:color="auto"/>
      </w:divBdr>
      <w:divsChild>
        <w:div w:id="1582986141">
          <w:marLeft w:val="0"/>
          <w:marRight w:val="0"/>
          <w:marTop w:val="0"/>
          <w:marBottom w:val="0"/>
          <w:divBdr>
            <w:top w:val="none" w:sz="0" w:space="0" w:color="auto"/>
            <w:left w:val="none" w:sz="0" w:space="0" w:color="auto"/>
            <w:bottom w:val="none" w:sz="0" w:space="0" w:color="auto"/>
            <w:right w:val="none" w:sz="0" w:space="0" w:color="auto"/>
          </w:divBdr>
          <w:divsChild>
            <w:div w:id="78303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8841">
      <w:bodyDiv w:val="1"/>
      <w:marLeft w:val="0"/>
      <w:marRight w:val="0"/>
      <w:marTop w:val="0"/>
      <w:marBottom w:val="0"/>
      <w:divBdr>
        <w:top w:val="none" w:sz="0" w:space="0" w:color="auto"/>
        <w:left w:val="none" w:sz="0" w:space="0" w:color="auto"/>
        <w:bottom w:val="none" w:sz="0" w:space="0" w:color="auto"/>
        <w:right w:val="none" w:sz="0" w:space="0" w:color="auto"/>
      </w:divBdr>
      <w:divsChild>
        <w:div w:id="1797064342">
          <w:marLeft w:val="0"/>
          <w:marRight w:val="0"/>
          <w:marTop w:val="0"/>
          <w:marBottom w:val="0"/>
          <w:divBdr>
            <w:top w:val="none" w:sz="0" w:space="0" w:color="auto"/>
            <w:left w:val="none" w:sz="0" w:space="0" w:color="auto"/>
            <w:bottom w:val="none" w:sz="0" w:space="0" w:color="auto"/>
            <w:right w:val="none" w:sz="0" w:space="0" w:color="auto"/>
          </w:divBdr>
          <w:divsChild>
            <w:div w:id="191381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0428">
      <w:bodyDiv w:val="1"/>
      <w:marLeft w:val="0"/>
      <w:marRight w:val="0"/>
      <w:marTop w:val="0"/>
      <w:marBottom w:val="0"/>
      <w:divBdr>
        <w:top w:val="none" w:sz="0" w:space="0" w:color="auto"/>
        <w:left w:val="none" w:sz="0" w:space="0" w:color="auto"/>
        <w:bottom w:val="none" w:sz="0" w:space="0" w:color="auto"/>
        <w:right w:val="none" w:sz="0" w:space="0" w:color="auto"/>
      </w:divBdr>
      <w:divsChild>
        <w:div w:id="1266419914">
          <w:marLeft w:val="0"/>
          <w:marRight w:val="0"/>
          <w:marTop w:val="0"/>
          <w:marBottom w:val="0"/>
          <w:divBdr>
            <w:top w:val="none" w:sz="0" w:space="0" w:color="auto"/>
            <w:left w:val="none" w:sz="0" w:space="0" w:color="auto"/>
            <w:bottom w:val="none" w:sz="0" w:space="0" w:color="auto"/>
            <w:right w:val="none" w:sz="0" w:space="0" w:color="auto"/>
          </w:divBdr>
          <w:divsChild>
            <w:div w:id="9152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165">
      <w:bodyDiv w:val="1"/>
      <w:marLeft w:val="0"/>
      <w:marRight w:val="0"/>
      <w:marTop w:val="0"/>
      <w:marBottom w:val="0"/>
      <w:divBdr>
        <w:top w:val="none" w:sz="0" w:space="0" w:color="auto"/>
        <w:left w:val="none" w:sz="0" w:space="0" w:color="auto"/>
        <w:bottom w:val="none" w:sz="0" w:space="0" w:color="auto"/>
        <w:right w:val="none" w:sz="0" w:space="0" w:color="auto"/>
      </w:divBdr>
      <w:divsChild>
        <w:div w:id="516694013">
          <w:marLeft w:val="0"/>
          <w:marRight w:val="0"/>
          <w:marTop w:val="0"/>
          <w:marBottom w:val="0"/>
          <w:divBdr>
            <w:top w:val="none" w:sz="0" w:space="0" w:color="auto"/>
            <w:left w:val="none" w:sz="0" w:space="0" w:color="auto"/>
            <w:bottom w:val="none" w:sz="0" w:space="0" w:color="auto"/>
            <w:right w:val="none" w:sz="0" w:space="0" w:color="auto"/>
          </w:divBdr>
          <w:divsChild>
            <w:div w:id="9952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70400342">
      <w:bodyDiv w:val="1"/>
      <w:marLeft w:val="0"/>
      <w:marRight w:val="0"/>
      <w:marTop w:val="0"/>
      <w:marBottom w:val="0"/>
      <w:divBdr>
        <w:top w:val="none" w:sz="0" w:space="0" w:color="auto"/>
        <w:left w:val="none" w:sz="0" w:space="0" w:color="auto"/>
        <w:bottom w:val="none" w:sz="0" w:space="0" w:color="auto"/>
        <w:right w:val="none" w:sz="0" w:space="0" w:color="auto"/>
      </w:divBdr>
      <w:divsChild>
        <w:div w:id="388261991">
          <w:marLeft w:val="0"/>
          <w:marRight w:val="0"/>
          <w:marTop w:val="0"/>
          <w:marBottom w:val="0"/>
          <w:divBdr>
            <w:top w:val="none" w:sz="0" w:space="0" w:color="auto"/>
            <w:left w:val="none" w:sz="0" w:space="0" w:color="auto"/>
            <w:bottom w:val="none" w:sz="0" w:space="0" w:color="auto"/>
            <w:right w:val="none" w:sz="0" w:space="0" w:color="auto"/>
          </w:divBdr>
          <w:divsChild>
            <w:div w:id="12226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hyperlink" Target="https://github.com/projectkudu/kudu/issues/2376" TargetMode="External"/><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hyperlink" Target="https://stackoverflow.com/a/18944508"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hyperlink" Target="https://stackify.com/log4net-guide-dotnet-lo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hyperlink" Target="https://sendgrid.com/docs/User_Guide/Settings/api_keys.html" TargetMode="External"/><Relationship Id="rId66" Type="http://schemas.openxmlformats.org/officeDocument/2006/relationships/hyperlink" Target="file:///C:\Users\A610222\Source\Repos\HeyImIn\Dokumentation\IPA-Dokumentation.docx" TargetMode="External"/><Relationship Id="rId7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8.png"/><Relationship Id="rId57" Type="http://schemas.openxmlformats.org/officeDocument/2006/relationships/hyperlink" Target="https://github.com/PascalHonegger/HeyImIn"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eader" Target="header10.xml"/><Relationship Id="rId65" Type="http://schemas.openxmlformats.org/officeDocument/2006/relationships/hyperlink" Target="file:///C:\Users\A610222\Source\Repos\HeyImIn\Dokumentation\IPA-Dokumentation.docx" TargetMode="External"/><Relationship Id="rId73" Type="http://schemas.openxmlformats.org/officeDocument/2006/relationships/hyperlink" Target="file:///C:\Users\A610222\Source\Repos\HeyImIn\Dokumentation\IPA-Dokumentation.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hyperlink" Target="https://blogs.msdn.microsoft.com/oldnewthing/20120523-00/?p=7553/"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0.png"/><Relationship Id="rId72" Type="http://schemas.openxmlformats.org/officeDocument/2006/relationships/hyperlink" Target="file:///C:\Users\A610222\Source\Repos\HeyImIn\Dokumentation\IPA-Dokumentation.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5.png"/><Relationship Id="rId59" Type="http://schemas.openxmlformats.org/officeDocument/2006/relationships/image" Target="media/image16.png"/><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hyperlink" Target="https://blogs.msdn.microsoft.com/benjaminperkins/2017/09/27/how-to-configure-log4net-on-azure-app-service/" TargetMode="External"/><Relationship Id="rId54" Type="http://schemas.openxmlformats.org/officeDocument/2006/relationships/image" Target="media/image13.png"/><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0F818-D8C4-4432-AF59-29B5A8F57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60</Pages>
  <Words>18318</Words>
  <Characters>115407</Characters>
  <Application>Microsoft Office Word</Application>
  <DocSecurity>0</DocSecurity>
  <Lines>961</Lines>
  <Paragraphs>266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133459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1447</cp:revision>
  <cp:lastPrinted>2018-03-08T08:21:00Z</cp:lastPrinted>
  <dcterms:created xsi:type="dcterms:W3CDTF">2017-11-02T18:04:00Z</dcterms:created>
  <dcterms:modified xsi:type="dcterms:W3CDTF">2018-03-20T08:31:00Z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