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1022F" w14:textId="54B4C4C9" w:rsidR="007C07E0" w:rsidRDefault="007C07E0">
      <w:r>
        <w:t>Statistiken zu Erträgen</w:t>
      </w:r>
    </w:p>
    <w:p w14:paraId="7E02D1EB" w14:textId="0B5D6F1B" w:rsidR="00EA470F" w:rsidRDefault="007C07E0">
      <w:hyperlink r:id="rId4" w:history="1">
        <w:r w:rsidRPr="001C5F97">
          <w:rPr>
            <w:rStyle w:val="Hyperlink"/>
          </w:rPr>
          <w:t>https://www.destatis.de/EN/Themes/Economic-Sectors-Enterprises/Agriculture-Forestry-Fisheries/Fruit-Vegetables-Horticulture/Tables/3-2-holdings-agruciltural-area-yield-harvest-volume.html</w:t>
        </w:r>
      </w:hyperlink>
    </w:p>
    <w:p w14:paraId="10D39C36" w14:textId="2E209B4C" w:rsidR="007C07E0" w:rsidRDefault="007C07E0">
      <w:r>
        <w:t>Statistiken zu Verkaufspreisen.</w:t>
      </w:r>
    </w:p>
    <w:p w14:paraId="7A22B389" w14:textId="335C5DF2" w:rsidR="007C07E0" w:rsidRDefault="007C07E0">
      <w:hyperlink r:id="rId5" w:history="1">
        <w:r w:rsidRPr="001C5F97">
          <w:rPr>
            <w:rStyle w:val="Hyperlink"/>
          </w:rPr>
          <w:t>https://agridata.ec.europa.eu/extensions/DashboardFruitAndVeg/FruitAndVegetablePrices.html</w:t>
        </w:r>
      </w:hyperlink>
    </w:p>
    <w:p w14:paraId="6F5EB35F" w14:textId="63FE2E6B" w:rsidR="007C07E0" w:rsidRDefault="00D8092F">
      <w:r>
        <w:t>ALB-Bewässerugsapp</w:t>
      </w:r>
      <w:r>
        <w:br/>
      </w:r>
      <w:hyperlink r:id="rId6" w:history="1">
        <w:r w:rsidRPr="00EE7A78">
          <w:rPr>
            <w:rStyle w:val="Hyperlink"/>
          </w:rPr>
          <w:t>https://www.alb-bayern.de/De/Bewaesserung/Steuerungsmodelle/steuerung-beregnung-entscheidungshilfe_BewaesserungsApp.html</w:t>
        </w:r>
      </w:hyperlink>
    </w:p>
    <w:p w14:paraId="1869625C" w14:textId="77777777" w:rsidR="00D8092F" w:rsidRDefault="00D8092F"/>
    <w:sectPr w:rsidR="00D809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6B"/>
    <w:rsid w:val="000E4687"/>
    <w:rsid w:val="001902C8"/>
    <w:rsid w:val="001D7AB4"/>
    <w:rsid w:val="003B146B"/>
    <w:rsid w:val="00457D96"/>
    <w:rsid w:val="007C07E0"/>
    <w:rsid w:val="008825B9"/>
    <w:rsid w:val="00980CEE"/>
    <w:rsid w:val="00C8408B"/>
    <w:rsid w:val="00D8092F"/>
    <w:rsid w:val="00EA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29A41"/>
  <w15:chartTrackingRefBased/>
  <w15:docId w15:val="{CAD58754-77AE-4CAE-A123-EFF6349C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1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B1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B1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B1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B1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B1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B1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B1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B1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1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B1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B1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B146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B146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B146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B146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B146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B146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B1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1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1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1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B1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B146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B146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B146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B1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B146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B14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C07E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b-bayern.de/De/Bewaesserung/Steuerungsmodelle/steuerung-beregnung-entscheidungshilfe_BewaesserungsApp.html" TargetMode="External"/><Relationship Id="rId5" Type="http://schemas.openxmlformats.org/officeDocument/2006/relationships/hyperlink" Target="https://agridata.ec.europa.eu/extensions/DashboardFruitAndVeg/FruitAndVegetablePrices.html" TargetMode="External"/><Relationship Id="rId4" Type="http://schemas.openxmlformats.org/officeDocument/2006/relationships/hyperlink" Target="https://www.destatis.de/EN/Themes/Economic-Sectors-Enterprises/Agriculture-Forestry-Fisheries/Fruit-Vegetables-Horticulture/Tables/3-2-holdings-agruciltural-area-yield-harvest-volume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 Helmkamp, Pascal</dc:creator>
  <cp:keywords/>
  <dc:description/>
  <cp:lastModifiedBy>Klein Helmkamp, Pascal</cp:lastModifiedBy>
  <cp:revision>2</cp:revision>
  <dcterms:created xsi:type="dcterms:W3CDTF">2024-10-12T19:51:00Z</dcterms:created>
  <dcterms:modified xsi:type="dcterms:W3CDTF">2024-10-16T10:58:00Z</dcterms:modified>
</cp:coreProperties>
</file>