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37F8A" w14:textId="77777777" w:rsidR="005F7AEA" w:rsidRDefault="005F7AEA" w:rsidP="00864FF3">
      <w:pPr>
        <w:rPr>
          <w:sz w:val="17"/>
          <w:szCs w:val="17"/>
        </w:rPr>
      </w:pPr>
    </w:p>
    <w:p w14:paraId="16D22ED2" w14:textId="4AE9EFE0" w:rsidR="0029182E" w:rsidRDefault="0029182E" w:rsidP="00864FF3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PuG</w:t>
      </w:r>
      <w:proofErr w:type="spellEnd"/>
      <w:r w:rsidR="00607CDA">
        <w:rPr>
          <w:sz w:val="17"/>
          <w:szCs w:val="17"/>
        </w:rPr>
        <w:t xml:space="preserve"> 11.Klasse</w:t>
      </w:r>
      <w:r w:rsidR="00864FF3">
        <w:rPr>
          <w:sz w:val="17"/>
          <w:szCs w:val="17"/>
        </w:rPr>
        <w:t>:</w:t>
      </w:r>
    </w:p>
    <w:p w14:paraId="1450A259" w14:textId="3B256558" w:rsidR="0029182E" w:rsidRDefault="0029182E" w:rsidP="0029182E">
      <w:pPr>
        <w:rPr>
          <w:sz w:val="17"/>
          <w:szCs w:val="17"/>
        </w:rPr>
      </w:pPr>
      <w:r w:rsidRPr="00B52AB3">
        <w:rPr>
          <w:b/>
          <w:bCs/>
          <w:sz w:val="17"/>
          <w:szCs w:val="17"/>
          <w:u w:val="single"/>
        </w:rPr>
        <w:t>Politik</w:t>
      </w:r>
      <w:r>
        <w:rPr>
          <w:sz w:val="17"/>
          <w:szCs w:val="17"/>
        </w:rPr>
        <w:t>:</w:t>
      </w:r>
    </w:p>
    <w:p w14:paraId="4C9DAAEC" w14:textId="24ADB26B" w:rsidR="0029182E" w:rsidRDefault="0029182E" w:rsidP="0029182E">
      <w:pPr>
        <w:rPr>
          <w:sz w:val="17"/>
          <w:szCs w:val="17"/>
        </w:rPr>
      </w:pPr>
      <w:r>
        <w:rPr>
          <w:sz w:val="17"/>
          <w:szCs w:val="17"/>
        </w:rPr>
        <w:t>= alle Tätigkeiten und Fragestellungen, die das Gemeinwesen, die Polis, die Stadt, Staatsführung und Staatskunst betrafen.</w:t>
      </w:r>
      <w:r w:rsidR="00B52AB3">
        <w:rPr>
          <w:sz w:val="17"/>
          <w:szCs w:val="17"/>
        </w:rPr>
        <w:t xml:space="preserve"> </w:t>
      </w:r>
      <w:r>
        <w:rPr>
          <w:sz w:val="17"/>
          <w:szCs w:val="17"/>
        </w:rPr>
        <w:t>Bezeichnet alle Institutionen, Prozessen und Inhalte, welche die Einrichtung und Steuerung von Staat und Gesellschaft betreffen</w:t>
      </w:r>
    </w:p>
    <w:p w14:paraId="56A5967C" w14:textId="77777777" w:rsidR="0029182E" w:rsidRDefault="0029182E" w:rsidP="0029182E">
      <w:pPr>
        <w:rPr>
          <w:sz w:val="17"/>
          <w:szCs w:val="17"/>
        </w:rPr>
      </w:pPr>
      <w:r w:rsidRPr="00B52AB3">
        <w:rPr>
          <w:b/>
          <w:bCs/>
          <w:sz w:val="17"/>
          <w:szCs w:val="17"/>
        </w:rPr>
        <w:t>Politisches Handeln</w:t>
      </w:r>
      <w:r>
        <w:rPr>
          <w:sz w:val="17"/>
          <w:szCs w:val="17"/>
        </w:rPr>
        <w:t xml:space="preserve"> = soziales Handeln, das auf Entscheidungen und Steuerungsmechanismen ausgerichtet ist, die allgemein verbindlich sind und das </w:t>
      </w:r>
    </w:p>
    <w:p w14:paraId="6342BFB2" w14:textId="1E50DB2D" w:rsidR="0029182E" w:rsidRDefault="0029182E" w:rsidP="00B52AB3">
      <w:pPr>
        <w:rPr>
          <w:sz w:val="17"/>
          <w:szCs w:val="17"/>
        </w:rPr>
      </w:pPr>
      <w:r>
        <w:rPr>
          <w:sz w:val="17"/>
          <w:szCs w:val="17"/>
        </w:rPr>
        <w:t>Zusammenleben von Menschen regeln.</w:t>
      </w:r>
    </w:p>
    <w:p w14:paraId="1EF51C8D" w14:textId="45E7B7DF" w:rsidR="00CF5B69" w:rsidRDefault="00CF5B69" w:rsidP="00B52AB3">
      <w:pPr>
        <w:rPr>
          <w:sz w:val="17"/>
          <w:szCs w:val="17"/>
        </w:rPr>
      </w:pPr>
      <w:r w:rsidRPr="00CF5B69">
        <w:rPr>
          <w:b/>
          <w:bCs/>
          <w:sz w:val="17"/>
          <w:szCs w:val="17"/>
        </w:rPr>
        <w:t>Ordnungspolitik</w:t>
      </w:r>
      <w:r>
        <w:rPr>
          <w:sz w:val="17"/>
          <w:szCs w:val="17"/>
        </w:rPr>
        <w:t xml:space="preserve"> = menschliches Zusammenleben braucht Regeln und ihre Überwachung</w:t>
      </w:r>
    </w:p>
    <w:p w14:paraId="34922BFD" w14:textId="6DCF0CA7" w:rsidR="00B52AB3" w:rsidRDefault="00CF5B69" w:rsidP="00B52AB3">
      <w:pPr>
        <w:rPr>
          <w:sz w:val="17"/>
          <w:szCs w:val="17"/>
        </w:rPr>
      </w:pPr>
      <w:r w:rsidRPr="00CF5B69">
        <w:rPr>
          <w:b/>
          <w:bCs/>
          <w:sz w:val="17"/>
          <w:szCs w:val="17"/>
        </w:rPr>
        <w:t>Leistungspolitik</w:t>
      </w:r>
      <w:r>
        <w:rPr>
          <w:sz w:val="17"/>
          <w:szCs w:val="17"/>
        </w:rPr>
        <w:t xml:space="preserve"> = Gemeinschaftseinrichtungen kann der einzelne Bürger nicht bezahlen und aufbauen</w:t>
      </w:r>
    </w:p>
    <w:p w14:paraId="0D70360F" w14:textId="24D69BB7" w:rsidR="00CF5B69" w:rsidRDefault="00CF5B69" w:rsidP="00B52AB3">
      <w:pPr>
        <w:rPr>
          <w:sz w:val="17"/>
          <w:szCs w:val="17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F5B69" w14:paraId="44847A02" w14:textId="77777777" w:rsidTr="00CF5B69">
        <w:tc>
          <w:tcPr>
            <w:tcW w:w="5228" w:type="dxa"/>
          </w:tcPr>
          <w:p w14:paraId="666EADE8" w14:textId="423F5328" w:rsidR="00CF5B69" w:rsidRDefault="00CF5B69" w:rsidP="00B52AB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Politik </w:t>
            </w:r>
            <w:r w:rsidRPr="00D32275">
              <w:rPr>
                <w:b/>
                <w:bCs/>
                <w:sz w:val="17"/>
                <w:szCs w:val="17"/>
              </w:rPr>
              <w:t>im Urlaub</w:t>
            </w:r>
          </w:p>
        </w:tc>
        <w:tc>
          <w:tcPr>
            <w:tcW w:w="5228" w:type="dxa"/>
          </w:tcPr>
          <w:p w14:paraId="3F1284FB" w14:textId="7BA77FF1" w:rsidR="00CF5B69" w:rsidRDefault="00CF5B69" w:rsidP="00B52AB3">
            <w:pPr>
              <w:rPr>
                <w:sz w:val="17"/>
                <w:szCs w:val="17"/>
              </w:rPr>
            </w:pPr>
            <w:r w:rsidRPr="00B52AB3">
              <w:rPr>
                <w:b/>
                <w:bCs/>
                <w:sz w:val="17"/>
                <w:szCs w:val="17"/>
              </w:rPr>
              <w:t>Merkmale</w:t>
            </w:r>
            <w:r>
              <w:rPr>
                <w:sz w:val="17"/>
                <w:szCs w:val="17"/>
              </w:rPr>
              <w:t xml:space="preserve"> eines Staates</w:t>
            </w:r>
          </w:p>
        </w:tc>
      </w:tr>
      <w:tr w:rsidR="00CF5B69" w14:paraId="31F0AB46" w14:textId="77777777" w:rsidTr="00CF5B69">
        <w:tc>
          <w:tcPr>
            <w:tcW w:w="5228" w:type="dxa"/>
          </w:tcPr>
          <w:p w14:paraId="7362356E" w14:textId="3C64238C" w:rsidR="00CF5B69" w:rsidRPr="00CF5B69" w:rsidRDefault="00CF5B69" w:rsidP="00CF5B69">
            <w:pPr>
              <w:pStyle w:val="Listenabsatz"/>
              <w:numPr>
                <w:ilvl w:val="0"/>
                <w:numId w:val="5"/>
              </w:numPr>
              <w:rPr>
                <w:sz w:val="17"/>
                <w:szCs w:val="17"/>
              </w:rPr>
            </w:pPr>
            <w:r w:rsidRPr="00CF5B69">
              <w:rPr>
                <w:sz w:val="17"/>
                <w:szCs w:val="17"/>
              </w:rPr>
              <w:t>Währungspolitik:</w:t>
            </w:r>
            <w:r w:rsidRPr="00CF5B69">
              <w:rPr>
                <w:sz w:val="17"/>
                <w:szCs w:val="17"/>
              </w:rPr>
              <w:tab/>
              <w:t>kein Geldwechsel in Europa</w:t>
            </w:r>
          </w:p>
          <w:p w14:paraId="19A8C0C3" w14:textId="12BAF553" w:rsidR="00CF5B69" w:rsidRPr="00CF5B69" w:rsidRDefault="00CF5B69" w:rsidP="00CF5B69">
            <w:pPr>
              <w:pStyle w:val="Listenabsatz"/>
              <w:numPr>
                <w:ilvl w:val="0"/>
                <w:numId w:val="5"/>
              </w:numPr>
              <w:rPr>
                <w:sz w:val="17"/>
                <w:szCs w:val="17"/>
              </w:rPr>
            </w:pPr>
            <w:r w:rsidRPr="00CF5B69">
              <w:rPr>
                <w:sz w:val="17"/>
                <w:szCs w:val="17"/>
              </w:rPr>
              <w:t>Außenpolitik:</w:t>
            </w:r>
            <w:r w:rsidRPr="00CF5B69">
              <w:rPr>
                <w:sz w:val="17"/>
                <w:szCs w:val="17"/>
              </w:rPr>
              <w:tab/>
              <w:t>kein Visum</w:t>
            </w:r>
          </w:p>
          <w:p w14:paraId="79F7BFCB" w14:textId="732CA36F" w:rsidR="00CF5B69" w:rsidRPr="00CF5B69" w:rsidRDefault="00CF5B69" w:rsidP="00CF5B69">
            <w:pPr>
              <w:pStyle w:val="Listenabsatz"/>
              <w:numPr>
                <w:ilvl w:val="0"/>
                <w:numId w:val="5"/>
              </w:numPr>
              <w:rPr>
                <w:sz w:val="17"/>
                <w:szCs w:val="17"/>
              </w:rPr>
            </w:pPr>
            <w:r w:rsidRPr="00CF5B69">
              <w:rPr>
                <w:sz w:val="17"/>
                <w:szCs w:val="17"/>
              </w:rPr>
              <w:t>Tarifpolitik:</w:t>
            </w:r>
            <w:r w:rsidRPr="00CF5B69">
              <w:rPr>
                <w:sz w:val="17"/>
                <w:szCs w:val="17"/>
              </w:rPr>
              <w:tab/>
              <w:t>Zahl der Urlaubstage</w:t>
            </w:r>
            <w:r w:rsidRPr="00CF5B69">
              <w:rPr>
                <w:sz w:val="17"/>
                <w:szCs w:val="17"/>
              </w:rPr>
              <w:tab/>
            </w:r>
          </w:p>
          <w:p w14:paraId="3085CF79" w14:textId="44A062C9" w:rsidR="00CF5B69" w:rsidRPr="00CF5B69" w:rsidRDefault="00CF5B69" w:rsidP="00CF5B69">
            <w:pPr>
              <w:pStyle w:val="Listenabsatz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CF5B69">
              <w:rPr>
                <w:sz w:val="17"/>
                <w:szCs w:val="17"/>
              </w:rPr>
              <w:t>Umweltpolitik:</w:t>
            </w:r>
            <w:r w:rsidRPr="00CF5B69">
              <w:rPr>
                <w:sz w:val="17"/>
                <w:szCs w:val="17"/>
              </w:rPr>
              <w:tab/>
              <w:t>Sauberes Meer</w:t>
            </w:r>
          </w:p>
          <w:p w14:paraId="29497CFD" w14:textId="77777777" w:rsidR="00CF5B69" w:rsidRDefault="00CF5B69" w:rsidP="00B52AB3">
            <w:pPr>
              <w:rPr>
                <w:sz w:val="17"/>
                <w:szCs w:val="17"/>
              </w:rPr>
            </w:pPr>
          </w:p>
        </w:tc>
        <w:tc>
          <w:tcPr>
            <w:tcW w:w="5228" w:type="dxa"/>
          </w:tcPr>
          <w:p w14:paraId="44EC2B14" w14:textId="52DCCCBE" w:rsidR="00CF5B69" w:rsidRDefault="00CF5B69" w:rsidP="00CF5B69">
            <w:pPr>
              <w:pStyle w:val="Listenabsatz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CF5B69">
              <w:rPr>
                <w:sz w:val="17"/>
                <w:szCs w:val="17"/>
              </w:rPr>
              <w:t>Staatsvolk</w:t>
            </w:r>
          </w:p>
          <w:p w14:paraId="54A757DA" w14:textId="77C81BBB" w:rsidR="00CF5B69" w:rsidRDefault="00CF5B69" w:rsidP="00CF5B69">
            <w:pPr>
              <w:pStyle w:val="Listenabsatz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CF5B69">
              <w:rPr>
                <w:sz w:val="17"/>
                <w:szCs w:val="17"/>
              </w:rPr>
              <w:t>Staatsgebiet</w:t>
            </w:r>
          </w:p>
          <w:p w14:paraId="1A1342E8" w14:textId="02676C03" w:rsidR="00CF5B69" w:rsidRPr="00CF5B69" w:rsidRDefault="00CF5B69" w:rsidP="00CF5B69">
            <w:pPr>
              <w:pStyle w:val="Listenabsatz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CF5B69">
              <w:rPr>
                <w:sz w:val="17"/>
                <w:szCs w:val="17"/>
              </w:rPr>
              <w:t>Staatsgewalt</w:t>
            </w:r>
          </w:p>
          <w:p w14:paraId="034CBCB9" w14:textId="77777777" w:rsidR="00CF5B69" w:rsidRDefault="00CF5B69" w:rsidP="00B52AB3">
            <w:pPr>
              <w:rPr>
                <w:sz w:val="17"/>
                <w:szCs w:val="17"/>
              </w:rPr>
            </w:pPr>
          </w:p>
        </w:tc>
      </w:tr>
    </w:tbl>
    <w:p w14:paraId="58209325" w14:textId="77777777" w:rsidR="00CF5B69" w:rsidRPr="00B52AB3" w:rsidRDefault="00CF5B69" w:rsidP="00B52AB3">
      <w:pPr>
        <w:rPr>
          <w:sz w:val="17"/>
          <w:szCs w:val="17"/>
        </w:rPr>
      </w:pPr>
    </w:p>
    <w:p w14:paraId="2A8677B3" w14:textId="0A16B171" w:rsidR="00B52AB3" w:rsidRDefault="00B52AB3" w:rsidP="0029182E">
      <w:pPr>
        <w:rPr>
          <w:sz w:val="17"/>
          <w:szCs w:val="17"/>
        </w:rPr>
      </w:pPr>
      <w:r w:rsidRPr="00CF5B69">
        <w:rPr>
          <w:b/>
          <w:bCs/>
          <w:sz w:val="17"/>
          <w:szCs w:val="17"/>
        </w:rPr>
        <w:t>Aufgaben</w:t>
      </w:r>
      <w:r>
        <w:rPr>
          <w:sz w:val="17"/>
          <w:szCs w:val="17"/>
        </w:rPr>
        <w:t xml:space="preserve"> eines Staates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52AB3" w14:paraId="04429165" w14:textId="77777777" w:rsidTr="00B52AB3">
        <w:tc>
          <w:tcPr>
            <w:tcW w:w="3485" w:type="dxa"/>
          </w:tcPr>
          <w:p w14:paraId="3EEE070C" w14:textId="7E16DEA1" w:rsidR="00B52AB3" w:rsidRPr="00D32275" w:rsidRDefault="00B52AB3" w:rsidP="0029182E">
            <w:pPr>
              <w:rPr>
                <w:b/>
                <w:bCs/>
                <w:sz w:val="17"/>
                <w:szCs w:val="17"/>
              </w:rPr>
            </w:pPr>
            <w:r w:rsidRPr="00D32275">
              <w:rPr>
                <w:b/>
                <w:bCs/>
                <w:sz w:val="17"/>
                <w:szCs w:val="17"/>
              </w:rPr>
              <w:t>Innere Sicherheit</w:t>
            </w:r>
          </w:p>
        </w:tc>
        <w:tc>
          <w:tcPr>
            <w:tcW w:w="3485" w:type="dxa"/>
          </w:tcPr>
          <w:p w14:paraId="4C913BD6" w14:textId="307AABAF" w:rsidR="00B52AB3" w:rsidRPr="00D32275" w:rsidRDefault="00B52AB3" w:rsidP="0029182E">
            <w:pPr>
              <w:rPr>
                <w:b/>
                <w:bCs/>
                <w:sz w:val="17"/>
                <w:szCs w:val="17"/>
              </w:rPr>
            </w:pPr>
            <w:r w:rsidRPr="00D32275">
              <w:rPr>
                <w:b/>
                <w:bCs/>
                <w:sz w:val="17"/>
                <w:szCs w:val="17"/>
              </w:rPr>
              <w:t>Äußere Sicherheit</w:t>
            </w:r>
          </w:p>
        </w:tc>
        <w:tc>
          <w:tcPr>
            <w:tcW w:w="3486" w:type="dxa"/>
          </w:tcPr>
          <w:p w14:paraId="7AB170D5" w14:textId="79B5BE44" w:rsidR="00B52AB3" w:rsidRPr="00D32275" w:rsidRDefault="00B52AB3" w:rsidP="0029182E">
            <w:pPr>
              <w:rPr>
                <w:b/>
                <w:bCs/>
                <w:sz w:val="17"/>
                <w:szCs w:val="17"/>
              </w:rPr>
            </w:pPr>
            <w:r w:rsidRPr="00D32275">
              <w:rPr>
                <w:b/>
                <w:bCs/>
                <w:sz w:val="17"/>
                <w:szCs w:val="17"/>
              </w:rPr>
              <w:t>Rechtssicherheit</w:t>
            </w:r>
          </w:p>
        </w:tc>
      </w:tr>
      <w:tr w:rsidR="00B52AB3" w14:paraId="1A482C5D" w14:textId="77777777" w:rsidTr="00B52AB3">
        <w:tc>
          <w:tcPr>
            <w:tcW w:w="3485" w:type="dxa"/>
          </w:tcPr>
          <w:p w14:paraId="11C79B9D" w14:textId="77777777" w:rsid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Polizei</w:t>
            </w:r>
          </w:p>
          <w:p w14:paraId="740131E3" w14:textId="77777777" w:rsid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Verkehrregeln</w:t>
            </w:r>
            <w:proofErr w:type="spellEnd"/>
          </w:p>
          <w:p w14:paraId="08D08678" w14:textId="59A83FB9" w:rsidR="00B52AB3" w:rsidRP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Gesetze</w:t>
            </w:r>
          </w:p>
        </w:tc>
        <w:tc>
          <w:tcPr>
            <w:tcW w:w="3485" w:type="dxa"/>
          </w:tcPr>
          <w:p w14:paraId="5EAC6842" w14:textId="77777777" w:rsid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Verteidigung</w:t>
            </w:r>
          </w:p>
          <w:p w14:paraId="42C3549A" w14:textId="4924DEE3" w:rsidR="00B52AB3" w:rsidRP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Friedenssicherung</w:t>
            </w:r>
          </w:p>
        </w:tc>
        <w:tc>
          <w:tcPr>
            <w:tcW w:w="3486" w:type="dxa"/>
          </w:tcPr>
          <w:p w14:paraId="7FBAC9FC" w14:textId="77777777" w:rsid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Steuern einziehen</w:t>
            </w:r>
          </w:p>
          <w:p w14:paraId="5CA0AA52" w14:textId="77777777" w:rsid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Gesetze erlassen</w:t>
            </w:r>
          </w:p>
          <w:p w14:paraId="5A917BD3" w14:textId="4B077FA2" w:rsidR="00B52AB3" w:rsidRP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Gesetze einhalten</w:t>
            </w:r>
          </w:p>
        </w:tc>
      </w:tr>
      <w:tr w:rsidR="00B52AB3" w14:paraId="35608D86" w14:textId="77777777" w:rsidTr="00B52AB3">
        <w:tc>
          <w:tcPr>
            <w:tcW w:w="3485" w:type="dxa"/>
          </w:tcPr>
          <w:p w14:paraId="55162B97" w14:textId="458A3D3D" w:rsidR="00B52AB3" w:rsidRPr="00D32275" w:rsidRDefault="00B52AB3" w:rsidP="0029182E">
            <w:pPr>
              <w:rPr>
                <w:b/>
                <w:bCs/>
                <w:sz w:val="17"/>
                <w:szCs w:val="17"/>
              </w:rPr>
            </w:pPr>
            <w:r w:rsidRPr="00D32275">
              <w:rPr>
                <w:b/>
                <w:bCs/>
                <w:sz w:val="17"/>
                <w:szCs w:val="17"/>
              </w:rPr>
              <w:t>Gemeinwohl</w:t>
            </w:r>
          </w:p>
        </w:tc>
        <w:tc>
          <w:tcPr>
            <w:tcW w:w="3485" w:type="dxa"/>
          </w:tcPr>
          <w:p w14:paraId="4E9319C5" w14:textId="2C2960CF" w:rsidR="00B52AB3" w:rsidRPr="00D32275" w:rsidRDefault="00B52AB3" w:rsidP="0029182E">
            <w:pPr>
              <w:rPr>
                <w:b/>
                <w:bCs/>
                <w:sz w:val="17"/>
                <w:szCs w:val="17"/>
              </w:rPr>
            </w:pPr>
            <w:r w:rsidRPr="00D32275">
              <w:rPr>
                <w:b/>
                <w:bCs/>
                <w:sz w:val="17"/>
                <w:szCs w:val="17"/>
              </w:rPr>
              <w:t>Verwaltung</w:t>
            </w:r>
          </w:p>
        </w:tc>
        <w:tc>
          <w:tcPr>
            <w:tcW w:w="3486" w:type="dxa"/>
          </w:tcPr>
          <w:p w14:paraId="7C507334" w14:textId="5E28DB09" w:rsidR="00B52AB3" w:rsidRPr="00D32275" w:rsidRDefault="00B52AB3" w:rsidP="0029182E">
            <w:pPr>
              <w:rPr>
                <w:b/>
                <w:bCs/>
                <w:sz w:val="17"/>
                <w:szCs w:val="17"/>
              </w:rPr>
            </w:pPr>
            <w:r w:rsidRPr="00D32275">
              <w:rPr>
                <w:b/>
                <w:bCs/>
                <w:sz w:val="17"/>
                <w:szCs w:val="17"/>
              </w:rPr>
              <w:t>Umweltschutz</w:t>
            </w:r>
          </w:p>
        </w:tc>
      </w:tr>
      <w:tr w:rsidR="00B52AB3" w14:paraId="7F5EDD5F" w14:textId="77777777" w:rsidTr="00B52AB3">
        <w:tc>
          <w:tcPr>
            <w:tcW w:w="3485" w:type="dxa"/>
          </w:tcPr>
          <w:p w14:paraId="2B3D1E99" w14:textId="77777777" w:rsid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Straßenbau</w:t>
            </w:r>
          </w:p>
          <w:p w14:paraId="632FB345" w14:textId="77777777" w:rsid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Bau von Schulen, Krankenhäusern</w:t>
            </w:r>
          </w:p>
          <w:p w14:paraId="350E2A2F" w14:textId="77777777" w:rsid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Beseitigung der Arbeitslosigkeit</w:t>
            </w:r>
          </w:p>
          <w:p w14:paraId="167704E7" w14:textId="77777777" w:rsid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Alterssicherung</w:t>
            </w:r>
          </w:p>
          <w:p w14:paraId="10388B31" w14:textId="50814DDE" w:rsidR="00B52AB3" w:rsidRP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Schutz der sozial Schwachen</w:t>
            </w:r>
          </w:p>
        </w:tc>
        <w:tc>
          <w:tcPr>
            <w:tcW w:w="3485" w:type="dxa"/>
          </w:tcPr>
          <w:p w14:paraId="7FCBDF56" w14:textId="77777777" w:rsid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Finanzverwaltung</w:t>
            </w:r>
          </w:p>
          <w:p w14:paraId="0441844B" w14:textId="77777777" w:rsid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Passwesen</w:t>
            </w:r>
          </w:p>
          <w:p w14:paraId="644092AB" w14:textId="2517AA11" w:rsidR="00B52AB3" w:rsidRP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Verwaltung der sozialen Einrichtungen</w:t>
            </w:r>
          </w:p>
        </w:tc>
        <w:tc>
          <w:tcPr>
            <w:tcW w:w="3486" w:type="dxa"/>
          </w:tcPr>
          <w:p w14:paraId="3B193916" w14:textId="77777777" w:rsid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Bezuschussung der Landwirtschaft</w:t>
            </w:r>
          </w:p>
          <w:p w14:paraId="30C60D69" w14:textId="77777777" w:rsid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Forschung</w:t>
            </w:r>
          </w:p>
          <w:p w14:paraId="1C4788FC" w14:textId="584EB6F2" w:rsidR="00B52AB3" w:rsidRPr="00B52AB3" w:rsidRDefault="00B52AB3" w:rsidP="00B52AB3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Schutz der natürlichen Lebensgrundlagen</w:t>
            </w:r>
          </w:p>
        </w:tc>
      </w:tr>
    </w:tbl>
    <w:p w14:paraId="03CF451C" w14:textId="36A2775B" w:rsidR="0029182E" w:rsidRDefault="0029182E" w:rsidP="0029182E">
      <w:pPr>
        <w:rPr>
          <w:sz w:val="17"/>
          <w:szCs w:val="17"/>
        </w:rPr>
      </w:pPr>
    </w:p>
    <w:p w14:paraId="11C9B8A6" w14:textId="7BA3A285" w:rsidR="00CF5B69" w:rsidRDefault="00D32275" w:rsidP="0029182E">
      <w:pPr>
        <w:rPr>
          <w:sz w:val="17"/>
          <w:szCs w:val="17"/>
        </w:rPr>
      </w:pPr>
      <w:r w:rsidRPr="00D32275">
        <w:rPr>
          <w:b/>
          <w:bCs/>
          <w:sz w:val="17"/>
          <w:szCs w:val="17"/>
          <w:u w:val="single"/>
        </w:rPr>
        <w:t>Grundrechte</w:t>
      </w:r>
      <w:r>
        <w:rPr>
          <w:sz w:val="17"/>
          <w:szCs w:val="17"/>
        </w:rPr>
        <w:t>:</w:t>
      </w:r>
    </w:p>
    <w:p w14:paraId="188DF2EE" w14:textId="659BE504" w:rsidR="00D32275" w:rsidRPr="00D32275" w:rsidRDefault="00D32275" w:rsidP="00D32275">
      <w:pPr>
        <w:rPr>
          <w:sz w:val="17"/>
          <w:szCs w:val="17"/>
        </w:rPr>
      </w:pPr>
      <w:r w:rsidRPr="00F9311D">
        <w:rPr>
          <w:sz w:val="17"/>
          <w:szCs w:val="17"/>
        </w:rPr>
        <w:t xml:space="preserve">= Schutz der Bürger vor </w:t>
      </w:r>
      <w:r w:rsidRPr="00D32275">
        <w:rPr>
          <w:sz w:val="17"/>
          <w:szCs w:val="17"/>
        </w:rPr>
        <w:t>staatlicher Willkü</w:t>
      </w:r>
      <w:r>
        <w:rPr>
          <w:sz w:val="17"/>
          <w:szCs w:val="17"/>
        </w:rPr>
        <w:t>r</w:t>
      </w:r>
    </w:p>
    <w:p w14:paraId="18AD4F5B" w14:textId="0DED59D4" w:rsidR="00D32275" w:rsidRPr="00D32275" w:rsidRDefault="00D32275" w:rsidP="00D32275">
      <w:pPr>
        <w:rPr>
          <w:sz w:val="17"/>
          <w:szCs w:val="17"/>
        </w:rPr>
      </w:pPr>
      <w:r w:rsidRPr="00D32275">
        <w:rPr>
          <w:b/>
          <w:bCs/>
          <w:sz w:val="17"/>
          <w:szCs w:val="17"/>
        </w:rPr>
        <w:t>Grundwerte</w:t>
      </w:r>
      <w:r w:rsidRPr="00F9311D">
        <w:rPr>
          <w:sz w:val="17"/>
          <w:szCs w:val="17"/>
        </w:rPr>
        <w:t xml:space="preserve"> =</w:t>
      </w:r>
      <w:r w:rsidRPr="00F9311D">
        <w:rPr>
          <w:b/>
          <w:bCs/>
          <w:sz w:val="17"/>
          <w:szCs w:val="17"/>
        </w:rPr>
        <w:t xml:space="preserve"> </w:t>
      </w:r>
      <w:r w:rsidRPr="00D32275">
        <w:rPr>
          <w:sz w:val="17"/>
          <w:szCs w:val="17"/>
        </w:rPr>
        <w:t>Freiheit und Gleichheit</w:t>
      </w:r>
    </w:p>
    <w:p w14:paraId="17E874F8" w14:textId="77777777" w:rsidR="00D32275" w:rsidRPr="00F9311D" w:rsidRDefault="00D32275" w:rsidP="00D32275">
      <w:pPr>
        <w:rPr>
          <w:sz w:val="17"/>
          <w:szCs w:val="17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2275" w:rsidRPr="00F9311D" w14:paraId="71814471" w14:textId="77777777" w:rsidTr="002E1B66">
        <w:tc>
          <w:tcPr>
            <w:tcW w:w="4531" w:type="dxa"/>
          </w:tcPr>
          <w:p w14:paraId="4BDC1FC4" w14:textId="77777777" w:rsidR="00D32275" w:rsidRPr="00F9311D" w:rsidRDefault="00D32275" w:rsidP="002E1B66">
            <w:pPr>
              <w:rPr>
                <w:sz w:val="17"/>
                <w:szCs w:val="17"/>
              </w:rPr>
            </w:pPr>
            <w:r w:rsidRPr="00F9311D">
              <w:rPr>
                <w:b/>
                <w:bCs/>
                <w:sz w:val="17"/>
                <w:szCs w:val="17"/>
              </w:rPr>
              <w:t>Menschenrechte</w:t>
            </w:r>
            <w:r w:rsidRPr="00F9311D">
              <w:rPr>
                <w:sz w:val="17"/>
                <w:szCs w:val="17"/>
              </w:rPr>
              <w:t>:</w:t>
            </w:r>
          </w:p>
        </w:tc>
        <w:tc>
          <w:tcPr>
            <w:tcW w:w="4531" w:type="dxa"/>
          </w:tcPr>
          <w:p w14:paraId="56BB7B97" w14:textId="77777777" w:rsidR="00D32275" w:rsidRPr="00F9311D" w:rsidRDefault="00D32275" w:rsidP="002E1B66">
            <w:pPr>
              <w:rPr>
                <w:sz w:val="17"/>
                <w:szCs w:val="17"/>
              </w:rPr>
            </w:pPr>
            <w:r w:rsidRPr="00F9311D">
              <w:rPr>
                <w:b/>
                <w:bCs/>
                <w:sz w:val="17"/>
                <w:szCs w:val="17"/>
              </w:rPr>
              <w:t>Bürgerrechte</w:t>
            </w:r>
            <w:r w:rsidRPr="00F9311D">
              <w:rPr>
                <w:sz w:val="17"/>
                <w:szCs w:val="17"/>
              </w:rPr>
              <w:t>:</w:t>
            </w:r>
          </w:p>
        </w:tc>
      </w:tr>
      <w:tr w:rsidR="00D32275" w:rsidRPr="00F9311D" w14:paraId="793E62D0" w14:textId="77777777" w:rsidTr="002E1B66">
        <w:tc>
          <w:tcPr>
            <w:tcW w:w="4531" w:type="dxa"/>
          </w:tcPr>
          <w:p w14:paraId="072B952C" w14:textId="198435CE" w:rsidR="00D32275" w:rsidRPr="00F9311D" w:rsidRDefault="00D32275" w:rsidP="00D32275">
            <w:pPr>
              <w:pStyle w:val="Listenabsatz"/>
              <w:numPr>
                <w:ilvl w:val="0"/>
                <w:numId w:val="7"/>
              </w:numPr>
              <w:rPr>
                <w:sz w:val="17"/>
                <w:szCs w:val="17"/>
                <w:u w:val="single"/>
              </w:rPr>
            </w:pPr>
            <w:r w:rsidRPr="00F9311D">
              <w:rPr>
                <w:sz w:val="17"/>
                <w:szCs w:val="17"/>
              </w:rPr>
              <w:t>Recht auf Leben</w:t>
            </w:r>
          </w:p>
          <w:p w14:paraId="2E065EAD" w14:textId="06C53FD7" w:rsidR="00D32275" w:rsidRPr="00F9311D" w:rsidRDefault="00D32275" w:rsidP="00D32275">
            <w:pPr>
              <w:pStyle w:val="Listenabsatz"/>
              <w:numPr>
                <w:ilvl w:val="0"/>
                <w:numId w:val="7"/>
              </w:numPr>
              <w:rPr>
                <w:sz w:val="17"/>
                <w:szCs w:val="17"/>
                <w:u w:val="single"/>
              </w:rPr>
            </w:pPr>
            <w:r w:rsidRPr="00F9311D">
              <w:rPr>
                <w:sz w:val="17"/>
                <w:szCs w:val="17"/>
              </w:rPr>
              <w:t>Freiheit der Person</w:t>
            </w:r>
          </w:p>
          <w:p w14:paraId="456AD456" w14:textId="10352872" w:rsidR="00D32275" w:rsidRPr="00F9311D" w:rsidRDefault="00D32275" w:rsidP="00D32275">
            <w:pPr>
              <w:pStyle w:val="Listenabsatz"/>
              <w:numPr>
                <w:ilvl w:val="0"/>
                <w:numId w:val="7"/>
              </w:numPr>
              <w:rPr>
                <w:sz w:val="17"/>
                <w:szCs w:val="17"/>
                <w:u w:val="single"/>
              </w:rPr>
            </w:pPr>
            <w:r w:rsidRPr="00F9311D">
              <w:rPr>
                <w:sz w:val="17"/>
                <w:szCs w:val="17"/>
              </w:rPr>
              <w:t>Gleichheit vor dem Gesetz</w:t>
            </w:r>
          </w:p>
          <w:p w14:paraId="2E60B7A4" w14:textId="39FF6A24" w:rsidR="00D32275" w:rsidRPr="00F9311D" w:rsidRDefault="00D32275" w:rsidP="00D32275">
            <w:pPr>
              <w:pStyle w:val="Listenabsatz"/>
              <w:numPr>
                <w:ilvl w:val="0"/>
                <w:numId w:val="7"/>
              </w:numPr>
              <w:rPr>
                <w:sz w:val="17"/>
                <w:szCs w:val="17"/>
                <w:u w:val="single"/>
                <w:lang w:val="en-US"/>
              </w:rPr>
            </w:pPr>
            <w:proofErr w:type="spellStart"/>
            <w:r w:rsidRPr="00F9311D">
              <w:rPr>
                <w:sz w:val="17"/>
                <w:szCs w:val="17"/>
                <w:lang w:val="en-US"/>
              </w:rPr>
              <w:t>Asylrecht</w:t>
            </w:r>
            <w:proofErr w:type="spellEnd"/>
          </w:p>
        </w:tc>
        <w:tc>
          <w:tcPr>
            <w:tcW w:w="4531" w:type="dxa"/>
          </w:tcPr>
          <w:p w14:paraId="4F71E498" w14:textId="460754CD" w:rsidR="00D32275" w:rsidRPr="00F9311D" w:rsidRDefault="00D32275" w:rsidP="00D32275">
            <w:pPr>
              <w:pStyle w:val="Listenabsatz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 w:rsidRPr="00F9311D">
              <w:rPr>
                <w:sz w:val="17"/>
                <w:szCs w:val="17"/>
              </w:rPr>
              <w:t>Wahlrecht</w:t>
            </w:r>
          </w:p>
          <w:p w14:paraId="5F5B8923" w14:textId="62EB94BF" w:rsidR="00D32275" w:rsidRPr="00F9311D" w:rsidRDefault="00D32275" w:rsidP="00D32275">
            <w:pPr>
              <w:pStyle w:val="Listenabsatz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 w:rsidRPr="00F9311D">
              <w:rPr>
                <w:sz w:val="17"/>
                <w:szCs w:val="17"/>
              </w:rPr>
              <w:t>Versammlungsfreiheit</w:t>
            </w:r>
          </w:p>
          <w:p w14:paraId="55A8EF76" w14:textId="5CCFDD1A" w:rsidR="00D32275" w:rsidRPr="00F9311D" w:rsidRDefault="00D32275" w:rsidP="00D32275">
            <w:pPr>
              <w:pStyle w:val="Listenabsatz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 w:rsidRPr="00F9311D">
              <w:rPr>
                <w:sz w:val="17"/>
                <w:szCs w:val="17"/>
              </w:rPr>
              <w:t>Vereinigungsfreiheit</w:t>
            </w:r>
          </w:p>
          <w:p w14:paraId="4CF76359" w14:textId="4BC30567" w:rsidR="00D32275" w:rsidRPr="00F9311D" w:rsidRDefault="00D32275" w:rsidP="00D32275">
            <w:pPr>
              <w:pStyle w:val="Listenabsatz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 w:rsidRPr="00F9311D">
              <w:rPr>
                <w:sz w:val="17"/>
                <w:szCs w:val="17"/>
              </w:rPr>
              <w:t>Freizügigkeit</w:t>
            </w:r>
          </w:p>
          <w:p w14:paraId="49AB333C" w14:textId="287F56FB" w:rsidR="00D32275" w:rsidRPr="00F9311D" w:rsidRDefault="00D32275" w:rsidP="00D32275">
            <w:pPr>
              <w:pStyle w:val="Listenabsatz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 w:rsidRPr="00F9311D">
              <w:rPr>
                <w:sz w:val="17"/>
                <w:szCs w:val="17"/>
              </w:rPr>
              <w:t>Berufswahl</w:t>
            </w:r>
          </w:p>
          <w:p w14:paraId="47D95FD6" w14:textId="4604365C" w:rsidR="00D32275" w:rsidRPr="00F9311D" w:rsidRDefault="00D32275" w:rsidP="00D32275">
            <w:pPr>
              <w:pStyle w:val="Listenabsatz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 w:rsidRPr="00F9311D">
              <w:rPr>
                <w:sz w:val="17"/>
                <w:szCs w:val="17"/>
              </w:rPr>
              <w:t>Staatsangehörigkeit</w:t>
            </w:r>
          </w:p>
        </w:tc>
      </w:tr>
      <w:tr w:rsidR="00D32275" w:rsidRPr="00F9311D" w14:paraId="15CE7C8D" w14:textId="77777777" w:rsidTr="002E1B66">
        <w:tc>
          <w:tcPr>
            <w:tcW w:w="4531" w:type="dxa"/>
          </w:tcPr>
          <w:p w14:paraId="6961D01A" w14:textId="77777777" w:rsidR="00D32275" w:rsidRPr="00F9311D" w:rsidRDefault="00D32275" w:rsidP="002E1B66">
            <w:pPr>
              <w:rPr>
                <w:sz w:val="17"/>
                <w:szCs w:val="17"/>
              </w:rPr>
            </w:pPr>
            <w:r w:rsidRPr="00F9311D">
              <w:rPr>
                <w:b/>
                <w:bCs/>
                <w:sz w:val="17"/>
                <w:szCs w:val="17"/>
              </w:rPr>
              <w:t>Freiheitsrechte</w:t>
            </w:r>
            <w:r w:rsidRPr="00F9311D">
              <w:rPr>
                <w:sz w:val="17"/>
                <w:szCs w:val="17"/>
              </w:rPr>
              <w:t>:</w:t>
            </w:r>
          </w:p>
        </w:tc>
        <w:tc>
          <w:tcPr>
            <w:tcW w:w="4531" w:type="dxa"/>
          </w:tcPr>
          <w:p w14:paraId="6879701A" w14:textId="77777777" w:rsidR="00D32275" w:rsidRPr="00F9311D" w:rsidRDefault="00D32275" w:rsidP="002E1B66">
            <w:pPr>
              <w:rPr>
                <w:sz w:val="17"/>
                <w:szCs w:val="17"/>
              </w:rPr>
            </w:pPr>
            <w:r w:rsidRPr="00F9311D">
              <w:rPr>
                <w:b/>
                <w:bCs/>
                <w:sz w:val="17"/>
                <w:szCs w:val="17"/>
              </w:rPr>
              <w:t>Gleichheitsrechte</w:t>
            </w:r>
            <w:r w:rsidRPr="00F9311D">
              <w:rPr>
                <w:sz w:val="17"/>
                <w:szCs w:val="17"/>
              </w:rPr>
              <w:t>:</w:t>
            </w:r>
          </w:p>
        </w:tc>
      </w:tr>
      <w:tr w:rsidR="00D32275" w:rsidRPr="00F9311D" w14:paraId="05F87FF8" w14:textId="77777777" w:rsidTr="002E1B66">
        <w:tc>
          <w:tcPr>
            <w:tcW w:w="4531" w:type="dxa"/>
          </w:tcPr>
          <w:p w14:paraId="2D8CDE4D" w14:textId="2A6B0EFA" w:rsidR="00D32275" w:rsidRPr="00F9311D" w:rsidRDefault="00D32275" w:rsidP="00D32275">
            <w:pPr>
              <w:pStyle w:val="Listenabsatz"/>
              <w:numPr>
                <w:ilvl w:val="0"/>
                <w:numId w:val="10"/>
              </w:numPr>
              <w:rPr>
                <w:sz w:val="17"/>
                <w:szCs w:val="17"/>
                <w:u w:val="single"/>
              </w:rPr>
            </w:pPr>
            <w:r w:rsidRPr="00F9311D">
              <w:rPr>
                <w:sz w:val="17"/>
                <w:szCs w:val="17"/>
              </w:rPr>
              <w:t>Wissenschaftsfreiheit, Pressefreiheit, Meinungsfreiheit</w:t>
            </w:r>
          </w:p>
          <w:p w14:paraId="103908D7" w14:textId="0E2C16C9" w:rsidR="00D32275" w:rsidRPr="00F9311D" w:rsidRDefault="00D32275" w:rsidP="00D32275">
            <w:pPr>
              <w:pStyle w:val="Listenabsatz"/>
              <w:numPr>
                <w:ilvl w:val="0"/>
                <w:numId w:val="10"/>
              </w:numPr>
              <w:rPr>
                <w:sz w:val="17"/>
                <w:szCs w:val="17"/>
                <w:u w:val="single"/>
              </w:rPr>
            </w:pPr>
            <w:r w:rsidRPr="00F9311D">
              <w:rPr>
                <w:sz w:val="17"/>
                <w:szCs w:val="17"/>
              </w:rPr>
              <w:t>Postgeheimnis</w:t>
            </w:r>
          </w:p>
          <w:p w14:paraId="7714E3EA" w14:textId="4D2261EF" w:rsidR="00D32275" w:rsidRPr="00F9311D" w:rsidRDefault="00D32275" w:rsidP="00D32275">
            <w:pPr>
              <w:pStyle w:val="Listenabsatz"/>
              <w:numPr>
                <w:ilvl w:val="0"/>
                <w:numId w:val="10"/>
              </w:numPr>
              <w:rPr>
                <w:sz w:val="17"/>
                <w:szCs w:val="17"/>
                <w:u w:val="single"/>
              </w:rPr>
            </w:pPr>
            <w:r w:rsidRPr="00F9311D">
              <w:rPr>
                <w:sz w:val="17"/>
                <w:szCs w:val="17"/>
              </w:rPr>
              <w:t>Unverletzlichkeit der Wohnung</w:t>
            </w:r>
          </w:p>
          <w:p w14:paraId="7778709B" w14:textId="61E7B757" w:rsidR="00D32275" w:rsidRPr="00F9311D" w:rsidRDefault="00D32275" w:rsidP="00D32275">
            <w:pPr>
              <w:pStyle w:val="Listenabsatz"/>
              <w:numPr>
                <w:ilvl w:val="0"/>
                <w:numId w:val="10"/>
              </w:numPr>
              <w:rPr>
                <w:sz w:val="17"/>
                <w:szCs w:val="17"/>
                <w:u w:val="single"/>
              </w:rPr>
            </w:pPr>
            <w:r w:rsidRPr="00F9311D">
              <w:rPr>
                <w:sz w:val="17"/>
                <w:szCs w:val="17"/>
              </w:rPr>
              <w:t>Glaubens-, Bekenntnis- und Gewissensfreiheit</w:t>
            </w:r>
          </w:p>
        </w:tc>
        <w:tc>
          <w:tcPr>
            <w:tcW w:w="4531" w:type="dxa"/>
          </w:tcPr>
          <w:p w14:paraId="6284DA06" w14:textId="64D90712" w:rsidR="00D32275" w:rsidRPr="00F9311D" w:rsidRDefault="00D32275" w:rsidP="00D32275">
            <w:pPr>
              <w:pStyle w:val="Listenabsatz"/>
              <w:numPr>
                <w:ilvl w:val="0"/>
                <w:numId w:val="10"/>
              </w:numPr>
              <w:rPr>
                <w:sz w:val="17"/>
                <w:szCs w:val="17"/>
              </w:rPr>
            </w:pPr>
            <w:r w:rsidRPr="00F9311D">
              <w:rPr>
                <w:sz w:val="17"/>
                <w:szCs w:val="17"/>
              </w:rPr>
              <w:t>Willkürverbot</w:t>
            </w:r>
          </w:p>
          <w:p w14:paraId="1DAD11CA" w14:textId="605189FF" w:rsidR="00D32275" w:rsidRPr="00F9311D" w:rsidRDefault="00D32275" w:rsidP="00D32275">
            <w:pPr>
              <w:pStyle w:val="Listenabsatz"/>
              <w:numPr>
                <w:ilvl w:val="0"/>
                <w:numId w:val="9"/>
              </w:numPr>
              <w:rPr>
                <w:sz w:val="17"/>
                <w:szCs w:val="17"/>
              </w:rPr>
            </w:pPr>
            <w:r w:rsidRPr="00F9311D">
              <w:rPr>
                <w:sz w:val="17"/>
                <w:szCs w:val="17"/>
              </w:rPr>
              <w:t>Gleichberechtigungsgebot</w:t>
            </w:r>
          </w:p>
          <w:p w14:paraId="139044A8" w14:textId="23C0949F" w:rsidR="00D32275" w:rsidRPr="00F9311D" w:rsidRDefault="00D32275" w:rsidP="00D32275">
            <w:pPr>
              <w:pStyle w:val="Listenabsatz"/>
              <w:numPr>
                <w:ilvl w:val="0"/>
                <w:numId w:val="9"/>
              </w:numPr>
              <w:rPr>
                <w:sz w:val="17"/>
                <w:szCs w:val="17"/>
              </w:rPr>
            </w:pPr>
            <w:r w:rsidRPr="00F9311D">
              <w:rPr>
                <w:sz w:val="17"/>
                <w:szCs w:val="17"/>
              </w:rPr>
              <w:t>Diffamierungsverbot</w:t>
            </w:r>
          </w:p>
          <w:p w14:paraId="20A6A571" w14:textId="04955448" w:rsidR="00D32275" w:rsidRPr="00F9311D" w:rsidRDefault="00D32275" w:rsidP="00D32275">
            <w:pPr>
              <w:pStyle w:val="Listenabsatz"/>
              <w:numPr>
                <w:ilvl w:val="0"/>
                <w:numId w:val="9"/>
              </w:numPr>
              <w:rPr>
                <w:sz w:val="17"/>
                <w:szCs w:val="17"/>
              </w:rPr>
            </w:pPr>
            <w:r w:rsidRPr="00F9311D">
              <w:rPr>
                <w:sz w:val="17"/>
                <w:szCs w:val="17"/>
              </w:rPr>
              <w:t>Staatsbürgerliche Gleichheit</w:t>
            </w:r>
          </w:p>
          <w:p w14:paraId="256A9C3C" w14:textId="502111BB" w:rsidR="00D32275" w:rsidRPr="00D32275" w:rsidRDefault="00D32275" w:rsidP="002E1B66">
            <w:pPr>
              <w:pStyle w:val="Listenabsatz"/>
              <w:numPr>
                <w:ilvl w:val="0"/>
                <w:numId w:val="9"/>
              </w:numPr>
              <w:rPr>
                <w:sz w:val="17"/>
                <w:szCs w:val="17"/>
              </w:rPr>
            </w:pPr>
            <w:r w:rsidRPr="00F9311D">
              <w:rPr>
                <w:sz w:val="17"/>
                <w:szCs w:val="17"/>
              </w:rPr>
              <w:t>Wahlstimmengleichheit</w:t>
            </w:r>
          </w:p>
        </w:tc>
      </w:tr>
      <w:tr w:rsidR="00D32275" w:rsidRPr="00F9311D" w14:paraId="1C9CCBDA" w14:textId="77777777" w:rsidTr="002E1B66">
        <w:tc>
          <w:tcPr>
            <w:tcW w:w="4531" w:type="dxa"/>
          </w:tcPr>
          <w:p w14:paraId="2951FC3A" w14:textId="77777777" w:rsidR="00D32275" w:rsidRPr="00F9311D" w:rsidRDefault="00D32275" w:rsidP="002E1B66">
            <w:pPr>
              <w:rPr>
                <w:sz w:val="17"/>
                <w:szCs w:val="17"/>
              </w:rPr>
            </w:pPr>
            <w:r w:rsidRPr="00F9311D">
              <w:rPr>
                <w:b/>
                <w:bCs/>
                <w:sz w:val="17"/>
                <w:szCs w:val="17"/>
              </w:rPr>
              <w:t>Verfahrensrechte</w:t>
            </w:r>
            <w:r w:rsidRPr="00F9311D">
              <w:rPr>
                <w:sz w:val="17"/>
                <w:szCs w:val="17"/>
              </w:rPr>
              <w:t>:</w:t>
            </w:r>
          </w:p>
        </w:tc>
        <w:tc>
          <w:tcPr>
            <w:tcW w:w="4531" w:type="dxa"/>
          </w:tcPr>
          <w:p w14:paraId="4945FA36" w14:textId="77777777" w:rsidR="00D32275" w:rsidRPr="00F9311D" w:rsidRDefault="00D32275" w:rsidP="002E1B66">
            <w:pPr>
              <w:rPr>
                <w:sz w:val="17"/>
                <w:szCs w:val="17"/>
              </w:rPr>
            </w:pPr>
            <w:r w:rsidRPr="00F9311D">
              <w:rPr>
                <w:b/>
                <w:bCs/>
                <w:sz w:val="17"/>
                <w:szCs w:val="17"/>
              </w:rPr>
              <w:t>Institutionelle Garantien</w:t>
            </w:r>
            <w:r w:rsidRPr="00F9311D">
              <w:rPr>
                <w:sz w:val="17"/>
                <w:szCs w:val="17"/>
              </w:rPr>
              <w:t>:</w:t>
            </w:r>
          </w:p>
        </w:tc>
      </w:tr>
      <w:tr w:rsidR="00D32275" w:rsidRPr="00F9311D" w14:paraId="78DDF25C" w14:textId="77777777" w:rsidTr="002E1B66">
        <w:tc>
          <w:tcPr>
            <w:tcW w:w="4531" w:type="dxa"/>
          </w:tcPr>
          <w:p w14:paraId="464522B1" w14:textId="35310FF8" w:rsidR="00D32275" w:rsidRPr="00F9311D" w:rsidRDefault="00D32275" w:rsidP="00D32275">
            <w:pPr>
              <w:pStyle w:val="Listenabsatz"/>
              <w:numPr>
                <w:ilvl w:val="0"/>
                <w:numId w:val="9"/>
              </w:numPr>
              <w:rPr>
                <w:sz w:val="17"/>
                <w:szCs w:val="17"/>
                <w:u w:val="single"/>
              </w:rPr>
            </w:pPr>
            <w:r w:rsidRPr="00F9311D">
              <w:rPr>
                <w:sz w:val="17"/>
                <w:szCs w:val="17"/>
              </w:rPr>
              <w:t>Rechtsschutzgarantie</w:t>
            </w:r>
          </w:p>
          <w:p w14:paraId="6550B87D" w14:textId="35D5ADAE" w:rsidR="00D32275" w:rsidRPr="00F9311D" w:rsidRDefault="00D32275" w:rsidP="00D32275">
            <w:pPr>
              <w:pStyle w:val="Listenabsatz"/>
              <w:numPr>
                <w:ilvl w:val="0"/>
                <w:numId w:val="9"/>
              </w:numPr>
              <w:rPr>
                <w:sz w:val="17"/>
                <w:szCs w:val="17"/>
                <w:u w:val="single"/>
              </w:rPr>
            </w:pPr>
            <w:r w:rsidRPr="00F9311D">
              <w:rPr>
                <w:sz w:val="17"/>
                <w:szCs w:val="17"/>
              </w:rPr>
              <w:t>Garantie des gesetzlichen Richters</w:t>
            </w:r>
          </w:p>
          <w:p w14:paraId="64C28B98" w14:textId="3B4F81BB" w:rsidR="00D32275" w:rsidRPr="00F9311D" w:rsidRDefault="00D32275" w:rsidP="00D32275">
            <w:pPr>
              <w:pStyle w:val="Listenabsatz"/>
              <w:numPr>
                <w:ilvl w:val="0"/>
                <w:numId w:val="9"/>
              </w:numPr>
              <w:rPr>
                <w:sz w:val="17"/>
                <w:szCs w:val="17"/>
                <w:u w:val="single"/>
              </w:rPr>
            </w:pPr>
            <w:r w:rsidRPr="00F9311D">
              <w:rPr>
                <w:sz w:val="17"/>
                <w:szCs w:val="17"/>
              </w:rPr>
              <w:t>Garantie des rechtlichen Gehörs</w:t>
            </w:r>
          </w:p>
          <w:p w14:paraId="16722D8C" w14:textId="5569539A" w:rsidR="00D32275" w:rsidRPr="00F9311D" w:rsidRDefault="00D32275" w:rsidP="00D32275">
            <w:pPr>
              <w:pStyle w:val="Listenabsatz"/>
              <w:numPr>
                <w:ilvl w:val="0"/>
                <w:numId w:val="9"/>
              </w:numPr>
              <w:rPr>
                <w:sz w:val="17"/>
                <w:szCs w:val="17"/>
                <w:u w:val="single"/>
              </w:rPr>
            </w:pPr>
            <w:r w:rsidRPr="00F9311D">
              <w:rPr>
                <w:sz w:val="17"/>
                <w:szCs w:val="17"/>
              </w:rPr>
              <w:t>Rechtsgarantie bei Freiheitsentziehung</w:t>
            </w:r>
          </w:p>
        </w:tc>
        <w:tc>
          <w:tcPr>
            <w:tcW w:w="4531" w:type="dxa"/>
          </w:tcPr>
          <w:p w14:paraId="354A19D8" w14:textId="1DBC2150" w:rsidR="00D32275" w:rsidRPr="00F9311D" w:rsidRDefault="00D32275" w:rsidP="00D32275">
            <w:pPr>
              <w:pStyle w:val="Listenabsatz"/>
              <w:numPr>
                <w:ilvl w:val="0"/>
                <w:numId w:val="9"/>
              </w:numPr>
              <w:rPr>
                <w:sz w:val="17"/>
                <w:szCs w:val="17"/>
              </w:rPr>
            </w:pPr>
            <w:r w:rsidRPr="00F9311D">
              <w:rPr>
                <w:sz w:val="17"/>
                <w:szCs w:val="17"/>
              </w:rPr>
              <w:t>Ehe und Familie</w:t>
            </w:r>
          </w:p>
          <w:p w14:paraId="76CE3FF8" w14:textId="6995526A" w:rsidR="00D32275" w:rsidRPr="00F9311D" w:rsidRDefault="00D32275" w:rsidP="00D32275">
            <w:pPr>
              <w:pStyle w:val="Listenabsatz"/>
              <w:numPr>
                <w:ilvl w:val="0"/>
                <w:numId w:val="9"/>
              </w:numPr>
              <w:rPr>
                <w:sz w:val="17"/>
                <w:szCs w:val="17"/>
              </w:rPr>
            </w:pPr>
            <w:r w:rsidRPr="00F9311D">
              <w:rPr>
                <w:sz w:val="17"/>
                <w:szCs w:val="17"/>
              </w:rPr>
              <w:t>Eigentum und Erbrecht</w:t>
            </w:r>
          </w:p>
          <w:p w14:paraId="6178F864" w14:textId="77777777" w:rsidR="00D32275" w:rsidRPr="00F9311D" w:rsidRDefault="00D32275" w:rsidP="002E1B66">
            <w:pPr>
              <w:rPr>
                <w:sz w:val="17"/>
                <w:szCs w:val="17"/>
              </w:rPr>
            </w:pPr>
          </w:p>
        </w:tc>
      </w:tr>
    </w:tbl>
    <w:p w14:paraId="75A7B20C" w14:textId="77777777" w:rsidR="00D32275" w:rsidRPr="00F9311D" w:rsidRDefault="00D32275" w:rsidP="00D32275">
      <w:pPr>
        <w:rPr>
          <w:sz w:val="17"/>
          <w:szCs w:val="17"/>
          <w:u w:val="single"/>
        </w:rPr>
      </w:pPr>
    </w:p>
    <w:p w14:paraId="4AF5DD1E" w14:textId="7A2E1428" w:rsidR="00D32275" w:rsidRPr="00F9311D" w:rsidRDefault="00D32275" w:rsidP="00D32275">
      <w:pPr>
        <w:rPr>
          <w:sz w:val="17"/>
          <w:szCs w:val="17"/>
          <w:u w:val="single"/>
        </w:rPr>
      </w:pPr>
      <w:r w:rsidRPr="00F9311D">
        <w:rPr>
          <w:sz w:val="17"/>
          <w:szCs w:val="17"/>
          <w:u w:val="single"/>
        </w:rPr>
        <w:t>Auswirkung auf das Arbeitsleben</w:t>
      </w:r>
      <w:r w:rsidR="00D51899">
        <w:rPr>
          <w:sz w:val="17"/>
          <w:szCs w:val="17"/>
          <w:u w:val="single"/>
        </w:rPr>
        <w:t xml:space="preserve"> durch Gleichberechtigung</w:t>
      </w:r>
      <w:r w:rsidRPr="00F9311D">
        <w:rPr>
          <w:sz w:val="17"/>
          <w:szCs w:val="17"/>
          <w:u w:val="single"/>
        </w:rPr>
        <w:t>:</w:t>
      </w:r>
    </w:p>
    <w:p w14:paraId="5530B3DE" w14:textId="77777777" w:rsidR="00D32275" w:rsidRPr="00F9311D" w:rsidRDefault="00D32275" w:rsidP="00D32275">
      <w:pPr>
        <w:pStyle w:val="Listenabsatz"/>
        <w:numPr>
          <w:ilvl w:val="0"/>
          <w:numId w:val="8"/>
        </w:numPr>
        <w:rPr>
          <w:b/>
          <w:bCs/>
          <w:sz w:val="17"/>
          <w:szCs w:val="17"/>
        </w:rPr>
      </w:pPr>
      <w:r w:rsidRPr="00F9311D">
        <w:rPr>
          <w:b/>
          <w:bCs/>
          <w:sz w:val="17"/>
          <w:szCs w:val="17"/>
        </w:rPr>
        <w:t>Benachteiligungsverbot:</w:t>
      </w:r>
    </w:p>
    <w:p w14:paraId="48714209" w14:textId="77777777" w:rsidR="00D32275" w:rsidRPr="00F9311D" w:rsidRDefault="00D32275" w:rsidP="00D32275">
      <w:pPr>
        <w:pStyle w:val="Listenabsatz"/>
        <w:rPr>
          <w:sz w:val="17"/>
          <w:szCs w:val="17"/>
        </w:rPr>
      </w:pPr>
      <w:r w:rsidRPr="00F9311D">
        <w:rPr>
          <w:sz w:val="17"/>
          <w:szCs w:val="17"/>
        </w:rPr>
        <w:t>Arbeitgeber dürfen Frauen oder Männer nicht wegen des Geschlechts benachteiligen</w:t>
      </w:r>
    </w:p>
    <w:p w14:paraId="3BFF2CCF" w14:textId="77777777" w:rsidR="00D32275" w:rsidRPr="00F9311D" w:rsidRDefault="00D32275" w:rsidP="00D32275">
      <w:pPr>
        <w:pStyle w:val="Listenabsatz"/>
        <w:numPr>
          <w:ilvl w:val="0"/>
          <w:numId w:val="8"/>
        </w:numPr>
        <w:rPr>
          <w:b/>
          <w:bCs/>
          <w:sz w:val="17"/>
          <w:szCs w:val="17"/>
        </w:rPr>
      </w:pPr>
      <w:r w:rsidRPr="00F9311D">
        <w:rPr>
          <w:b/>
          <w:bCs/>
          <w:sz w:val="17"/>
          <w:szCs w:val="17"/>
        </w:rPr>
        <w:t>Arbeitsplatzausschreibung:</w:t>
      </w:r>
    </w:p>
    <w:p w14:paraId="4766DD5C" w14:textId="77777777" w:rsidR="00D32275" w:rsidRPr="00F9311D" w:rsidRDefault="00D32275" w:rsidP="00D32275">
      <w:pPr>
        <w:pStyle w:val="Listenabsatz"/>
        <w:rPr>
          <w:sz w:val="17"/>
          <w:szCs w:val="17"/>
        </w:rPr>
      </w:pPr>
      <w:r w:rsidRPr="00F9311D">
        <w:rPr>
          <w:sz w:val="17"/>
          <w:szCs w:val="17"/>
        </w:rPr>
        <w:t>Diese muss geschlechtsneutral formuliert sein</w:t>
      </w:r>
    </w:p>
    <w:p w14:paraId="5046FC4B" w14:textId="77777777" w:rsidR="00D32275" w:rsidRPr="00F9311D" w:rsidRDefault="00D32275" w:rsidP="00D32275">
      <w:pPr>
        <w:pStyle w:val="Listenabsatz"/>
        <w:numPr>
          <w:ilvl w:val="0"/>
          <w:numId w:val="8"/>
        </w:numPr>
        <w:rPr>
          <w:sz w:val="17"/>
          <w:szCs w:val="17"/>
        </w:rPr>
      </w:pPr>
      <w:r w:rsidRPr="00F9311D">
        <w:rPr>
          <w:b/>
          <w:bCs/>
          <w:sz w:val="17"/>
          <w:szCs w:val="17"/>
        </w:rPr>
        <w:t>Vergütung</w:t>
      </w:r>
      <w:r w:rsidRPr="00F9311D">
        <w:rPr>
          <w:sz w:val="17"/>
          <w:szCs w:val="17"/>
        </w:rPr>
        <w:t>:</w:t>
      </w:r>
    </w:p>
    <w:p w14:paraId="4E49BC56" w14:textId="77777777" w:rsidR="00D32275" w:rsidRPr="00F9311D" w:rsidRDefault="00D32275" w:rsidP="00D32275">
      <w:pPr>
        <w:pStyle w:val="Listenabsatz"/>
        <w:rPr>
          <w:sz w:val="17"/>
          <w:szCs w:val="17"/>
        </w:rPr>
      </w:pPr>
      <w:r w:rsidRPr="00F9311D">
        <w:rPr>
          <w:sz w:val="17"/>
          <w:szCs w:val="17"/>
        </w:rPr>
        <w:t>Gleicher Lohn für gleiche Arbeit</w:t>
      </w:r>
    </w:p>
    <w:p w14:paraId="0BB14302" w14:textId="77777777" w:rsidR="00D32275" w:rsidRDefault="00D32275" w:rsidP="0029182E">
      <w:pPr>
        <w:rPr>
          <w:b/>
          <w:bCs/>
          <w:sz w:val="17"/>
          <w:szCs w:val="17"/>
          <w:u w:val="single"/>
        </w:rPr>
      </w:pPr>
    </w:p>
    <w:p w14:paraId="2D3ECC79" w14:textId="4EEA404A" w:rsidR="00D32275" w:rsidRDefault="00D32275" w:rsidP="0029182E">
      <w:pPr>
        <w:rPr>
          <w:sz w:val="17"/>
          <w:szCs w:val="17"/>
        </w:rPr>
      </w:pPr>
      <w:r w:rsidRPr="00D32275">
        <w:rPr>
          <w:b/>
          <w:bCs/>
          <w:sz w:val="17"/>
          <w:szCs w:val="17"/>
          <w:u w:val="single"/>
        </w:rPr>
        <w:t>Machtkontrolle</w:t>
      </w:r>
      <w:r>
        <w:rPr>
          <w:sz w:val="17"/>
          <w:szCs w:val="17"/>
        </w:rPr>
        <w:t>:</w:t>
      </w:r>
    </w:p>
    <w:p w14:paraId="47171E35" w14:textId="2DC7EB38" w:rsidR="00D32275" w:rsidRDefault="00D32275" w:rsidP="0029182E">
      <w:pPr>
        <w:rPr>
          <w:sz w:val="17"/>
          <w:szCs w:val="17"/>
        </w:rPr>
      </w:pPr>
      <w:r w:rsidRPr="00EA1384">
        <w:rPr>
          <w:b/>
          <w:bCs/>
          <w:sz w:val="17"/>
          <w:szCs w:val="17"/>
        </w:rPr>
        <w:t>Notwendigkeit</w:t>
      </w:r>
      <w:r>
        <w:rPr>
          <w:sz w:val="17"/>
          <w:szCs w:val="17"/>
        </w:rPr>
        <w:t xml:space="preserve"> = uneingeschränkte Macht Einzelner muss verhindert werden. Notwendigkeit wirksamer Kontrolle der Mächtigen aus Wirtschaft, Medien und Politik.</w:t>
      </w:r>
    </w:p>
    <w:p w14:paraId="69979517" w14:textId="773F73B6" w:rsidR="00D32275" w:rsidRDefault="00D32275" w:rsidP="0029182E">
      <w:pPr>
        <w:rPr>
          <w:sz w:val="17"/>
          <w:szCs w:val="17"/>
        </w:rPr>
      </w:pPr>
    </w:p>
    <w:p w14:paraId="539E1FDF" w14:textId="132CBEF2" w:rsidR="00EA1384" w:rsidRDefault="00D32275" w:rsidP="0029182E">
      <w:pPr>
        <w:rPr>
          <w:sz w:val="17"/>
          <w:szCs w:val="17"/>
        </w:rPr>
      </w:pPr>
      <w:r w:rsidRPr="00EA1384">
        <w:rPr>
          <w:sz w:val="17"/>
          <w:szCs w:val="17"/>
          <w:u w:val="single"/>
        </w:rPr>
        <w:t>Möglichkeiten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32D0A" w14:paraId="0C5D1FF9" w14:textId="77777777" w:rsidTr="00632D0A">
        <w:tc>
          <w:tcPr>
            <w:tcW w:w="2614" w:type="dxa"/>
          </w:tcPr>
          <w:p w14:paraId="7B471BE6" w14:textId="7211EAFA" w:rsidR="00632D0A" w:rsidRPr="00632D0A" w:rsidRDefault="00632D0A" w:rsidP="0029182E">
            <w:pPr>
              <w:rPr>
                <w:b/>
                <w:bCs/>
                <w:sz w:val="17"/>
                <w:szCs w:val="17"/>
              </w:rPr>
            </w:pPr>
            <w:r w:rsidRPr="00632D0A">
              <w:rPr>
                <w:b/>
                <w:bCs/>
                <w:sz w:val="17"/>
                <w:szCs w:val="17"/>
              </w:rPr>
              <w:t>Öffentlichkeit</w:t>
            </w:r>
          </w:p>
        </w:tc>
        <w:tc>
          <w:tcPr>
            <w:tcW w:w="2614" w:type="dxa"/>
          </w:tcPr>
          <w:p w14:paraId="720647BA" w14:textId="6987D440" w:rsidR="00632D0A" w:rsidRPr="00632D0A" w:rsidRDefault="00632D0A" w:rsidP="0029182E">
            <w:pPr>
              <w:rPr>
                <w:b/>
                <w:bCs/>
                <w:sz w:val="17"/>
                <w:szCs w:val="17"/>
              </w:rPr>
            </w:pPr>
            <w:r w:rsidRPr="00632D0A">
              <w:rPr>
                <w:b/>
                <w:bCs/>
                <w:sz w:val="17"/>
                <w:szCs w:val="17"/>
              </w:rPr>
              <w:t>Direkte Demokratie</w:t>
            </w:r>
          </w:p>
        </w:tc>
        <w:tc>
          <w:tcPr>
            <w:tcW w:w="2614" w:type="dxa"/>
          </w:tcPr>
          <w:p w14:paraId="75FAB077" w14:textId="49D9E5A4" w:rsidR="00632D0A" w:rsidRPr="00632D0A" w:rsidRDefault="00632D0A" w:rsidP="0029182E">
            <w:pPr>
              <w:rPr>
                <w:b/>
                <w:bCs/>
                <w:sz w:val="17"/>
                <w:szCs w:val="17"/>
              </w:rPr>
            </w:pPr>
            <w:r w:rsidRPr="00632D0A">
              <w:rPr>
                <w:b/>
                <w:bCs/>
                <w:sz w:val="17"/>
                <w:szCs w:val="17"/>
              </w:rPr>
              <w:t>Verfassung</w:t>
            </w:r>
          </w:p>
        </w:tc>
        <w:tc>
          <w:tcPr>
            <w:tcW w:w="2614" w:type="dxa"/>
          </w:tcPr>
          <w:p w14:paraId="2D50B5D9" w14:textId="11CA33C7" w:rsidR="00632D0A" w:rsidRPr="00632D0A" w:rsidRDefault="00632D0A" w:rsidP="0029182E">
            <w:pPr>
              <w:rPr>
                <w:b/>
                <w:bCs/>
                <w:sz w:val="17"/>
                <w:szCs w:val="17"/>
              </w:rPr>
            </w:pPr>
            <w:r w:rsidRPr="00632D0A">
              <w:rPr>
                <w:b/>
                <w:bCs/>
                <w:sz w:val="17"/>
                <w:szCs w:val="17"/>
              </w:rPr>
              <w:t>Machtzuteilung auf Zeit</w:t>
            </w:r>
          </w:p>
        </w:tc>
      </w:tr>
      <w:tr w:rsidR="00632D0A" w14:paraId="759C23BF" w14:textId="77777777" w:rsidTr="00632D0A">
        <w:tc>
          <w:tcPr>
            <w:tcW w:w="2614" w:type="dxa"/>
          </w:tcPr>
          <w:p w14:paraId="080F359C" w14:textId="77777777" w:rsidR="00632D0A" w:rsidRDefault="00632D0A" w:rsidP="00632D0A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Massenmedien</w:t>
            </w:r>
          </w:p>
          <w:p w14:paraId="381A0633" w14:textId="77777777" w:rsidR="00632D0A" w:rsidRDefault="00632D0A" w:rsidP="00632D0A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Öffentliche Versammlungen</w:t>
            </w:r>
          </w:p>
          <w:p w14:paraId="4A0F53BE" w14:textId="77777777" w:rsidR="00632D0A" w:rsidRDefault="00632D0A" w:rsidP="00632D0A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Demonstationen</w:t>
            </w:r>
            <w:proofErr w:type="spellEnd"/>
          </w:p>
          <w:p w14:paraId="6BA05AA3" w14:textId="4E195322" w:rsidR="00632D0A" w:rsidRPr="00632D0A" w:rsidRDefault="00632D0A" w:rsidP="00632D0A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Leserbriefe</w:t>
            </w:r>
          </w:p>
        </w:tc>
        <w:tc>
          <w:tcPr>
            <w:tcW w:w="2614" w:type="dxa"/>
          </w:tcPr>
          <w:p w14:paraId="2558C289" w14:textId="77777777" w:rsidR="00632D0A" w:rsidRDefault="00FE19DD" w:rsidP="00FE19D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Unmittelbare Beteiligung der Bürger an der Gesetzgebung</w:t>
            </w:r>
          </w:p>
          <w:p w14:paraId="60169699" w14:textId="77777777" w:rsidR="00FE19DD" w:rsidRDefault="00FE19DD" w:rsidP="00FE19DD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Volksinitiativen, </w:t>
            </w:r>
          </w:p>
          <w:p w14:paraId="625667BF" w14:textId="5D9C5E39" w:rsidR="00FE19DD" w:rsidRDefault="00FE19DD" w:rsidP="00FE19DD">
            <w:pPr>
              <w:pStyle w:val="Listenabsatz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-begehren, -entscheide</w:t>
            </w:r>
          </w:p>
          <w:p w14:paraId="4C26A9D3" w14:textId="77777777" w:rsidR="00FE19DD" w:rsidRDefault="00FE19DD" w:rsidP="00FE19DD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Bürgerinitiativen,</w:t>
            </w:r>
          </w:p>
          <w:p w14:paraId="01C20E7D" w14:textId="3166B47B" w:rsidR="00FE19DD" w:rsidRPr="00FE19DD" w:rsidRDefault="00FE19DD" w:rsidP="00FE19DD">
            <w:pPr>
              <w:pStyle w:val="Listenabsatz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-begehren, -entscheide</w:t>
            </w:r>
          </w:p>
        </w:tc>
        <w:tc>
          <w:tcPr>
            <w:tcW w:w="2614" w:type="dxa"/>
          </w:tcPr>
          <w:p w14:paraId="0FA56575" w14:textId="77777777" w:rsidR="00632D0A" w:rsidRDefault="00632D0A" w:rsidP="00632D0A">
            <w:pPr>
              <w:rPr>
                <w:sz w:val="17"/>
                <w:szCs w:val="17"/>
              </w:rPr>
            </w:pPr>
            <w:r w:rsidRPr="00632D0A">
              <w:rPr>
                <w:b/>
                <w:bCs/>
                <w:sz w:val="17"/>
                <w:szCs w:val="17"/>
              </w:rPr>
              <w:t>Konstitutionalismus</w:t>
            </w:r>
            <w:r w:rsidRPr="00632D0A">
              <w:rPr>
                <w:sz w:val="17"/>
                <w:szCs w:val="17"/>
              </w:rPr>
              <w:t xml:space="preserve"> = Kein staatliches Organ darf gegen Normen der Verfassung verstoßen</w:t>
            </w:r>
          </w:p>
          <w:p w14:paraId="36A2A79F" w14:textId="77777777" w:rsidR="00632D0A" w:rsidRDefault="00632D0A" w:rsidP="00632D0A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Menschenwürde</w:t>
            </w:r>
          </w:p>
          <w:p w14:paraId="0CB27AD9" w14:textId="280FA9CE" w:rsidR="00632D0A" w:rsidRPr="00632D0A" w:rsidRDefault="00632D0A" w:rsidP="00632D0A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Unverletzlichkeit der Wohnung</w:t>
            </w:r>
          </w:p>
        </w:tc>
        <w:tc>
          <w:tcPr>
            <w:tcW w:w="2614" w:type="dxa"/>
          </w:tcPr>
          <w:p w14:paraId="67617A5F" w14:textId="77777777" w:rsidR="00632D0A" w:rsidRDefault="00632D0A" w:rsidP="00632D0A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Bundestags-, Landtags-, und Kommunalwahlen</w:t>
            </w:r>
          </w:p>
          <w:p w14:paraId="66A4C538" w14:textId="77777777" w:rsidR="00632D0A" w:rsidRDefault="00632D0A" w:rsidP="00632D0A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Wahl des Europaparlaments</w:t>
            </w:r>
          </w:p>
          <w:p w14:paraId="2E303128" w14:textId="77777777" w:rsidR="00632D0A" w:rsidRDefault="00632D0A" w:rsidP="00632D0A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Legislaturperioden</w:t>
            </w:r>
          </w:p>
          <w:p w14:paraId="361F9B78" w14:textId="75C30A37" w:rsidR="00632D0A" w:rsidRPr="00632D0A" w:rsidRDefault="00632D0A" w:rsidP="00632D0A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Amtszeiten</w:t>
            </w:r>
          </w:p>
        </w:tc>
      </w:tr>
      <w:tr w:rsidR="00632D0A" w14:paraId="0BBA88FC" w14:textId="77777777" w:rsidTr="00632D0A">
        <w:tc>
          <w:tcPr>
            <w:tcW w:w="2614" w:type="dxa"/>
          </w:tcPr>
          <w:p w14:paraId="02144D27" w14:textId="2998DCBE" w:rsidR="00632D0A" w:rsidRPr="00632D0A" w:rsidRDefault="00632D0A" w:rsidP="0029182E">
            <w:pPr>
              <w:rPr>
                <w:b/>
                <w:bCs/>
                <w:sz w:val="17"/>
                <w:szCs w:val="17"/>
              </w:rPr>
            </w:pPr>
            <w:r w:rsidRPr="00632D0A">
              <w:rPr>
                <w:b/>
                <w:bCs/>
                <w:sz w:val="17"/>
                <w:szCs w:val="17"/>
              </w:rPr>
              <w:lastRenderedPageBreak/>
              <w:t>Internet</w:t>
            </w:r>
          </w:p>
        </w:tc>
        <w:tc>
          <w:tcPr>
            <w:tcW w:w="2614" w:type="dxa"/>
          </w:tcPr>
          <w:p w14:paraId="5FE080E5" w14:textId="51196400" w:rsidR="00632D0A" w:rsidRPr="00632D0A" w:rsidRDefault="00632D0A" w:rsidP="0029182E">
            <w:pPr>
              <w:rPr>
                <w:b/>
                <w:bCs/>
                <w:sz w:val="17"/>
                <w:szCs w:val="17"/>
              </w:rPr>
            </w:pPr>
            <w:r w:rsidRPr="00632D0A">
              <w:rPr>
                <w:b/>
                <w:bCs/>
                <w:sz w:val="17"/>
                <w:szCs w:val="17"/>
              </w:rPr>
              <w:t>Pluralismus</w:t>
            </w:r>
          </w:p>
        </w:tc>
        <w:tc>
          <w:tcPr>
            <w:tcW w:w="2614" w:type="dxa"/>
          </w:tcPr>
          <w:p w14:paraId="42BDC615" w14:textId="2FD9EEB1" w:rsidR="00632D0A" w:rsidRPr="00632D0A" w:rsidRDefault="00632D0A" w:rsidP="0029182E">
            <w:pPr>
              <w:rPr>
                <w:b/>
                <w:bCs/>
                <w:sz w:val="17"/>
                <w:szCs w:val="17"/>
              </w:rPr>
            </w:pPr>
            <w:r w:rsidRPr="00632D0A">
              <w:rPr>
                <w:b/>
                <w:bCs/>
                <w:sz w:val="17"/>
                <w:szCs w:val="17"/>
              </w:rPr>
              <w:t>Ausland</w:t>
            </w:r>
          </w:p>
        </w:tc>
        <w:tc>
          <w:tcPr>
            <w:tcW w:w="2614" w:type="dxa"/>
          </w:tcPr>
          <w:p w14:paraId="0564EBE6" w14:textId="5C041DD0" w:rsidR="00632D0A" w:rsidRPr="00632D0A" w:rsidRDefault="00632D0A" w:rsidP="0029182E">
            <w:pPr>
              <w:rPr>
                <w:b/>
                <w:bCs/>
                <w:sz w:val="17"/>
                <w:szCs w:val="17"/>
              </w:rPr>
            </w:pPr>
            <w:r w:rsidRPr="00632D0A">
              <w:rPr>
                <w:b/>
                <w:bCs/>
                <w:sz w:val="17"/>
                <w:szCs w:val="17"/>
              </w:rPr>
              <w:t>Opposition</w:t>
            </w:r>
          </w:p>
        </w:tc>
      </w:tr>
      <w:tr w:rsidR="00632D0A" w14:paraId="1A43F5B9" w14:textId="77777777" w:rsidTr="00632D0A">
        <w:tc>
          <w:tcPr>
            <w:tcW w:w="2614" w:type="dxa"/>
          </w:tcPr>
          <w:p w14:paraId="7CED8FD9" w14:textId="77777777" w:rsidR="00FE19DD" w:rsidRDefault="00FE19DD" w:rsidP="00FE19DD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Chatrooms</w:t>
            </w:r>
          </w:p>
          <w:p w14:paraId="40B484B3" w14:textId="77777777" w:rsidR="00FE19DD" w:rsidRDefault="00FE19DD" w:rsidP="00FE19DD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Diskussionsforen in Zeitungen</w:t>
            </w:r>
          </w:p>
          <w:p w14:paraId="68538D15" w14:textId="77777777" w:rsidR="00FE19DD" w:rsidRDefault="00FE19DD" w:rsidP="00FE19DD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Websites von Verbänden</w:t>
            </w:r>
          </w:p>
          <w:p w14:paraId="0E25E864" w14:textId="7735DC86" w:rsidR="00632D0A" w:rsidRPr="00FE19DD" w:rsidRDefault="00FE19DD" w:rsidP="00FE19DD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FE19DD">
              <w:rPr>
                <w:sz w:val="17"/>
                <w:szCs w:val="17"/>
              </w:rPr>
              <w:t>Parteien</w:t>
            </w:r>
          </w:p>
        </w:tc>
        <w:tc>
          <w:tcPr>
            <w:tcW w:w="2614" w:type="dxa"/>
          </w:tcPr>
          <w:p w14:paraId="53A23964" w14:textId="77777777" w:rsidR="00632D0A" w:rsidRDefault="00FE19DD" w:rsidP="0029182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Vielheitslehre = Meinungsvielfalt als elementarer Ausdruck der Gesellschaftsordnung, auch nichtregierungstreue Meinungen dürfen vertreten werden</w:t>
            </w:r>
          </w:p>
          <w:p w14:paraId="5F510AAF" w14:textId="2A56EB09" w:rsidR="00FE19DD" w:rsidRDefault="00FE19DD" w:rsidP="0029182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Ziel: Im Widerstreit soll ich die argumentativ ‚beste‘ durchsetzen</w:t>
            </w:r>
          </w:p>
        </w:tc>
        <w:tc>
          <w:tcPr>
            <w:tcW w:w="2614" w:type="dxa"/>
          </w:tcPr>
          <w:p w14:paraId="0B4A69C3" w14:textId="77777777" w:rsidR="00632D0A" w:rsidRDefault="00632D0A" w:rsidP="00632D0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Ausländische Staaten, UNO und NATO greifen ein</w:t>
            </w:r>
          </w:p>
          <w:p w14:paraId="4D2668FD" w14:textId="77777777" w:rsidR="00632D0A" w:rsidRDefault="00632D0A" w:rsidP="00632D0A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Wirtschaftssanktionen</w:t>
            </w:r>
          </w:p>
          <w:p w14:paraId="7C8E056D" w14:textId="77777777" w:rsidR="00632D0A" w:rsidRDefault="00632D0A" w:rsidP="00632D0A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Aufbauhilfen</w:t>
            </w:r>
          </w:p>
          <w:p w14:paraId="4313CAEB" w14:textId="422E3295" w:rsidR="00632D0A" w:rsidRPr="00632D0A" w:rsidRDefault="00632D0A" w:rsidP="00632D0A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Militärische Intervention</w:t>
            </w:r>
          </w:p>
        </w:tc>
        <w:tc>
          <w:tcPr>
            <w:tcW w:w="2614" w:type="dxa"/>
          </w:tcPr>
          <w:p w14:paraId="174BD7C8" w14:textId="77777777" w:rsidR="00632D0A" w:rsidRDefault="00FE19DD" w:rsidP="0029182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= Gegenpartie/ Gegenbewegung</w:t>
            </w:r>
          </w:p>
          <w:p w14:paraId="09BD9AD8" w14:textId="77777777" w:rsidR="00FE19DD" w:rsidRDefault="00FE19DD" w:rsidP="0029182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Außerparlamentarische Formen der Opposition</w:t>
            </w:r>
          </w:p>
          <w:p w14:paraId="17A635F1" w14:textId="77777777" w:rsidR="00FE19DD" w:rsidRDefault="00FE19DD" w:rsidP="00FE19DD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Studentenbewegung</w:t>
            </w:r>
          </w:p>
          <w:p w14:paraId="17E20CFB" w14:textId="77777777" w:rsidR="00FE19DD" w:rsidRDefault="00FE19DD" w:rsidP="00FE19DD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Friedensbewegung</w:t>
            </w:r>
          </w:p>
          <w:p w14:paraId="695C7010" w14:textId="0DDDC00D" w:rsidR="00FE19DD" w:rsidRPr="00FE19DD" w:rsidRDefault="00FE19DD" w:rsidP="00FE19DD">
            <w:pPr>
              <w:pStyle w:val="Listenabsatz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Zivilcourage gegen Rassismus und Krieg</w:t>
            </w:r>
          </w:p>
        </w:tc>
      </w:tr>
    </w:tbl>
    <w:p w14:paraId="18DD3629" w14:textId="797393F7" w:rsidR="00632D0A" w:rsidRDefault="00632D0A" w:rsidP="0029182E">
      <w:pPr>
        <w:rPr>
          <w:sz w:val="17"/>
          <w:szCs w:val="17"/>
        </w:rPr>
      </w:pPr>
    </w:p>
    <w:p w14:paraId="3298157E" w14:textId="41BD387C" w:rsidR="00D32275" w:rsidRPr="008F039B" w:rsidRDefault="00EA1384" w:rsidP="00D32275">
      <w:pPr>
        <w:rPr>
          <w:sz w:val="17"/>
          <w:szCs w:val="17"/>
          <w:u w:val="single"/>
        </w:rPr>
      </w:pPr>
      <w:r w:rsidRPr="008F039B">
        <w:rPr>
          <w:sz w:val="17"/>
          <w:szCs w:val="17"/>
          <w:u w:val="single"/>
        </w:rPr>
        <w:t>Vertikale und horizontale Gewaltenteilung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827"/>
        <w:gridCol w:w="3090"/>
      </w:tblGrid>
      <w:tr w:rsidR="00EA1384" w:rsidRPr="00607CDA" w14:paraId="05E7FC7E" w14:textId="77777777" w:rsidTr="00EA1384">
        <w:tc>
          <w:tcPr>
            <w:tcW w:w="562" w:type="dxa"/>
            <w:vMerge w:val="restart"/>
          </w:tcPr>
          <w:p w14:paraId="6137C3B1" w14:textId="77777777" w:rsidR="00EA1384" w:rsidRPr="00632D0A" w:rsidRDefault="00EA1384" w:rsidP="00EA1384">
            <w:pPr>
              <w:jc w:val="center"/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V</w:t>
            </w:r>
          </w:p>
          <w:p w14:paraId="505346BD" w14:textId="5E8CD110" w:rsidR="00EA1384" w:rsidRPr="00632D0A" w:rsidRDefault="00EA1384" w:rsidP="00EA1384">
            <w:pPr>
              <w:jc w:val="center"/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E</w:t>
            </w:r>
          </w:p>
          <w:p w14:paraId="57B57402" w14:textId="436CE58E" w:rsidR="00EA1384" w:rsidRPr="00632D0A" w:rsidRDefault="00EA1384" w:rsidP="00EA1384">
            <w:pPr>
              <w:jc w:val="center"/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R</w:t>
            </w:r>
          </w:p>
          <w:p w14:paraId="36284639" w14:textId="168B3EE2" w:rsidR="00EA1384" w:rsidRPr="00632D0A" w:rsidRDefault="00EA1384" w:rsidP="00EA1384">
            <w:pPr>
              <w:jc w:val="center"/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T</w:t>
            </w:r>
          </w:p>
          <w:p w14:paraId="2992F913" w14:textId="2D5625CE" w:rsidR="00EA1384" w:rsidRPr="00632D0A" w:rsidRDefault="00EA1384" w:rsidP="00EA1384">
            <w:pPr>
              <w:jc w:val="center"/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I</w:t>
            </w:r>
          </w:p>
          <w:p w14:paraId="4401E6E2" w14:textId="4F5D0EB5" w:rsidR="00EA1384" w:rsidRPr="00632D0A" w:rsidRDefault="00EA1384" w:rsidP="00EA1384">
            <w:pPr>
              <w:jc w:val="center"/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K</w:t>
            </w:r>
          </w:p>
          <w:p w14:paraId="5D21CA99" w14:textId="0DD16B9A" w:rsidR="00EA1384" w:rsidRPr="00632D0A" w:rsidRDefault="00EA1384" w:rsidP="00EA1384">
            <w:pPr>
              <w:jc w:val="center"/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A</w:t>
            </w:r>
          </w:p>
          <w:p w14:paraId="2686DE0E" w14:textId="714C8DD9" w:rsidR="00EA1384" w:rsidRPr="00632D0A" w:rsidRDefault="00EA1384" w:rsidP="00EA1384">
            <w:pPr>
              <w:jc w:val="center"/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L</w:t>
            </w:r>
          </w:p>
        </w:tc>
        <w:tc>
          <w:tcPr>
            <w:tcW w:w="9894" w:type="dxa"/>
            <w:gridSpan w:val="3"/>
          </w:tcPr>
          <w:p w14:paraId="2E36C31D" w14:textId="11E3A331" w:rsidR="00EA1384" w:rsidRPr="00864FF3" w:rsidRDefault="00EA1384" w:rsidP="00EA1384">
            <w:pPr>
              <w:jc w:val="center"/>
              <w:rPr>
                <w:sz w:val="17"/>
                <w:szCs w:val="17"/>
                <w:lang w:val="en-US"/>
              </w:rPr>
            </w:pPr>
            <w:r w:rsidRPr="00864FF3">
              <w:rPr>
                <w:sz w:val="17"/>
                <w:szCs w:val="17"/>
                <w:lang w:val="en-US"/>
              </w:rPr>
              <w:t>H O R I Z O N T A L</w:t>
            </w:r>
          </w:p>
        </w:tc>
      </w:tr>
      <w:tr w:rsidR="00EA1384" w:rsidRPr="00EA1384" w14:paraId="569A2EF9" w14:textId="77777777" w:rsidTr="00EA1384">
        <w:tc>
          <w:tcPr>
            <w:tcW w:w="562" w:type="dxa"/>
            <w:vMerge/>
          </w:tcPr>
          <w:p w14:paraId="2FCE0FCB" w14:textId="77777777" w:rsidR="00EA1384" w:rsidRPr="00864FF3" w:rsidRDefault="00EA1384" w:rsidP="00D32275">
            <w:pPr>
              <w:rPr>
                <w:sz w:val="17"/>
                <w:szCs w:val="17"/>
                <w:lang w:val="en-US"/>
              </w:rPr>
            </w:pPr>
          </w:p>
        </w:tc>
        <w:tc>
          <w:tcPr>
            <w:tcW w:w="2977" w:type="dxa"/>
          </w:tcPr>
          <w:p w14:paraId="1354DA8E" w14:textId="77777777" w:rsidR="00632D0A" w:rsidRPr="00D51899" w:rsidRDefault="00EA1384" w:rsidP="00D32275">
            <w:pPr>
              <w:rPr>
                <w:b/>
                <w:bCs/>
                <w:sz w:val="17"/>
                <w:szCs w:val="17"/>
              </w:rPr>
            </w:pPr>
            <w:proofErr w:type="spellStart"/>
            <w:r w:rsidRPr="00D51899">
              <w:rPr>
                <w:b/>
                <w:bCs/>
                <w:sz w:val="17"/>
                <w:szCs w:val="17"/>
              </w:rPr>
              <w:t>Excecutive</w:t>
            </w:r>
            <w:proofErr w:type="spellEnd"/>
          </w:p>
          <w:p w14:paraId="0F40A40F" w14:textId="091C0768" w:rsidR="00EA1384" w:rsidRPr="00632D0A" w:rsidRDefault="00EA1384" w:rsidP="00D32275">
            <w:pPr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 xml:space="preserve"> = Vollziehende Gewalt</w:t>
            </w:r>
          </w:p>
        </w:tc>
        <w:tc>
          <w:tcPr>
            <w:tcW w:w="3827" w:type="dxa"/>
          </w:tcPr>
          <w:p w14:paraId="7A7CAD82" w14:textId="77777777" w:rsidR="00632D0A" w:rsidRPr="00D51899" w:rsidRDefault="00EA1384" w:rsidP="00D32275">
            <w:pPr>
              <w:rPr>
                <w:b/>
                <w:bCs/>
                <w:sz w:val="17"/>
                <w:szCs w:val="17"/>
              </w:rPr>
            </w:pPr>
            <w:r w:rsidRPr="00D51899">
              <w:rPr>
                <w:b/>
                <w:bCs/>
                <w:sz w:val="17"/>
                <w:szCs w:val="17"/>
              </w:rPr>
              <w:t xml:space="preserve">Legislative </w:t>
            </w:r>
          </w:p>
          <w:p w14:paraId="3DE2879A" w14:textId="39512EC9" w:rsidR="00EA1384" w:rsidRPr="00632D0A" w:rsidRDefault="00EA1384" w:rsidP="00D32275">
            <w:pPr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= Gesetzgebende Gewalt</w:t>
            </w:r>
          </w:p>
        </w:tc>
        <w:tc>
          <w:tcPr>
            <w:tcW w:w="3090" w:type="dxa"/>
          </w:tcPr>
          <w:p w14:paraId="1002D194" w14:textId="77777777" w:rsidR="00632D0A" w:rsidRPr="00D51899" w:rsidRDefault="00EA1384" w:rsidP="00D32275">
            <w:pPr>
              <w:rPr>
                <w:b/>
                <w:bCs/>
                <w:sz w:val="17"/>
                <w:szCs w:val="17"/>
              </w:rPr>
            </w:pPr>
            <w:r w:rsidRPr="00D51899">
              <w:rPr>
                <w:b/>
                <w:bCs/>
                <w:sz w:val="17"/>
                <w:szCs w:val="17"/>
              </w:rPr>
              <w:t xml:space="preserve">Judikative </w:t>
            </w:r>
          </w:p>
          <w:p w14:paraId="3678E29B" w14:textId="1C1941ED" w:rsidR="00EA1384" w:rsidRPr="00632D0A" w:rsidRDefault="00EA1384" w:rsidP="00D32275">
            <w:pPr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= Richterliche Gewalt</w:t>
            </w:r>
          </w:p>
        </w:tc>
      </w:tr>
      <w:tr w:rsidR="00EA1384" w:rsidRPr="00EA1384" w14:paraId="6435764E" w14:textId="77777777" w:rsidTr="00EA1384">
        <w:tc>
          <w:tcPr>
            <w:tcW w:w="562" w:type="dxa"/>
            <w:vMerge/>
          </w:tcPr>
          <w:p w14:paraId="7408D80D" w14:textId="77777777" w:rsidR="00EA1384" w:rsidRPr="00632D0A" w:rsidRDefault="00EA1384" w:rsidP="00D32275">
            <w:pPr>
              <w:rPr>
                <w:sz w:val="17"/>
                <w:szCs w:val="17"/>
              </w:rPr>
            </w:pPr>
          </w:p>
        </w:tc>
        <w:tc>
          <w:tcPr>
            <w:tcW w:w="2977" w:type="dxa"/>
          </w:tcPr>
          <w:p w14:paraId="12556383" w14:textId="430640E9" w:rsidR="00632D0A" w:rsidRPr="00632D0A" w:rsidRDefault="00EA1384" w:rsidP="00D32275">
            <w:pPr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Bundesregierung</w:t>
            </w:r>
          </w:p>
        </w:tc>
        <w:tc>
          <w:tcPr>
            <w:tcW w:w="3827" w:type="dxa"/>
          </w:tcPr>
          <w:p w14:paraId="70D74492" w14:textId="028C9545" w:rsidR="00EA1384" w:rsidRPr="00632D0A" w:rsidRDefault="00EA1384" w:rsidP="00D32275">
            <w:pPr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Bundestag</w:t>
            </w:r>
          </w:p>
        </w:tc>
        <w:tc>
          <w:tcPr>
            <w:tcW w:w="3090" w:type="dxa"/>
            <w:vMerge w:val="restart"/>
          </w:tcPr>
          <w:p w14:paraId="580E579D" w14:textId="77777777" w:rsidR="00EA1384" w:rsidRPr="00632D0A" w:rsidRDefault="00EA1384" w:rsidP="00D32275">
            <w:pPr>
              <w:rPr>
                <w:sz w:val="17"/>
                <w:szCs w:val="17"/>
              </w:rPr>
            </w:pPr>
          </w:p>
          <w:p w14:paraId="409D2679" w14:textId="77777777" w:rsidR="00EA1384" w:rsidRPr="00632D0A" w:rsidRDefault="00EA1384" w:rsidP="00EA1384">
            <w:pPr>
              <w:jc w:val="center"/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Gerichte</w:t>
            </w:r>
          </w:p>
          <w:p w14:paraId="0D6E86C9" w14:textId="67AFA208" w:rsidR="00EA1384" w:rsidRPr="00632D0A" w:rsidRDefault="00EA1384" w:rsidP="00EA1384">
            <w:pPr>
              <w:jc w:val="center"/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Auf allen Ebenen</w:t>
            </w:r>
          </w:p>
        </w:tc>
      </w:tr>
      <w:tr w:rsidR="00EA1384" w:rsidRPr="00EA1384" w14:paraId="7A860D31" w14:textId="77777777" w:rsidTr="00EA1384">
        <w:tc>
          <w:tcPr>
            <w:tcW w:w="562" w:type="dxa"/>
            <w:vMerge/>
          </w:tcPr>
          <w:p w14:paraId="72086B65" w14:textId="77777777" w:rsidR="00EA1384" w:rsidRPr="00632D0A" w:rsidRDefault="00EA1384" w:rsidP="00D32275">
            <w:pPr>
              <w:rPr>
                <w:sz w:val="17"/>
                <w:szCs w:val="17"/>
              </w:rPr>
            </w:pPr>
          </w:p>
        </w:tc>
        <w:tc>
          <w:tcPr>
            <w:tcW w:w="2977" w:type="dxa"/>
          </w:tcPr>
          <w:p w14:paraId="480CF275" w14:textId="3A584F0E" w:rsidR="00632D0A" w:rsidRPr="00632D0A" w:rsidRDefault="00EA1384" w:rsidP="00D32275">
            <w:pPr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Länderregierungen</w:t>
            </w:r>
          </w:p>
        </w:tc>
        <w:tc>
          <w:tcPr>
            <w:tcW w:w="3827" w:type="dxa"/>
          </w:tcPr>
          <w:p w14:paraId="33BE5A95" w14:textId="121B3F4E" w:rsidR="00EA1384" w:rsidRPr="00632D0A" w:rsidRDefault="00EA1384" w:rsidP="00D32275">
            <w:pPr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Landta</w:t>
            </w:r>
            <w:r w:rsidR="00632D0A" w:rsidRPr="00632D0A">
              <w:rPr>
                <w:sz w:val="17"/>
                <w:szCs w:val="17"/>
              </w:rPr>
              <w:t>g</w:t>
            </w:r>
            <w:r w:rsidRPr="00632D0A">
              <w:rPr>
                <w:sz w:val="17"/>
                <w:szCs w:val="17"/>
              </w:rPr>
              <w:t>e</w:t>
            </w:r>
          </w:p>
        </w:tc>
        <w:tc>
          <w:tcPr>
            <w:tcW w:w="3090" w:type="dxa"/>
            <w:vMerge/>
          </w:tcPr>
          <w:p w14:paraId="28A5C512" w14:textId="77777777" w:rsidR="00EA1384" w:rsidRPr="00EA1384" w:rsidRDefault="00EA1384" w:rsidP="00D32275">
            <w:pPr>
              <w:rPr>
                <w:sz w:val="17"/>
                <w:szCs w:val="17"/>
                <w:lang w:val="en-US"/>
              </w:rPr>
            </w:pPr>
          </w:p>
        </w:tc>
      </w:tr>
      <w:tr w:rsidR="00EA1384" w:rsidRPr="00EA1384" w14:paraId="5256907E" w14:textId="77777777" w:rsidTr="00EA1384">
        <w:trPr>
          <w:trHeight w:val="65"/>
        </w:trPr>
        <w:tc>
          <w:tcPr>
            <w:tcW w:w="562" w:type="dxa"/>
            <w:vMerge/>
          </w:tcPr>
          <w:p w14:paraId="03B4FFD9" w14:textId="77777777" w:rsidR="00EA1384" w:rsidRPr="00632D0A" w:rsidRDefault="00EA1384" w:rsidP="00D32275">
            <w:pPr>
              <w:rPr>
                <w:sz w:val="17"/>
                <w:szCs w:val="17"/>
              </w:rPr>
            </w:pPr>
          </w:p>
        </w:tc>
        <w:tc>
          <w:tcPr>
            <w:tcW w:w="2977" w:type="dxa"/>
          </w:tcPr>
          <w:p w14:paraId="51C7E2CD" w14:textId="7CD97448" w:rsidR="00EA1384" w:rsidRPr="00632D0A" w:rsidRDefault="00EA1384" w:rsidP="00D32275">
            <w:pPr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Kreis- und Gemeindeverwaltung</w:t>
            </w:r>
          </w:p>
        </w:tc>
        <w:tc>
          <w:tcPr>
            <w:tcW w:w="3827" w:type="dxa"/>
          </w:tcPr>
          <w:p w14:paraId="131B0B8D" w14:textId="77777777" w:rsidR="00EA1384" w:rsidRPr="00632D0A" w:rsidRDefault="00EA1384" w:rsidP="00D32275">
            <w:pPr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Kreistage</w:t>
            </w:r>
          </w:p>
          <w:p w14:paraId="7C54AA6F" w14:textId="7AF4EA5B" w:rsidR="00EA1384" w:rsidRPr="00632D0A" w:rsidRDefault="00EA1384" w:rsidP="00D32275">
            <w:pPr>
              <w:rPr>
                <w:sz w:val="17"/>
                <w:szCs w:val="17"/>
              </w:rPr>
            </w:pPr>
            <w:r w:rsidRPr="00632D0A">
              <w:rPr>
                <w:sz w:val="17"/>
                <w:szCs w:val="17"/>
              </w:rPr>
              <w:t>Stadt- und Gemeinderäte</w:t>
            </w:r>
          </w:p>
        </w:tc>
        <w:tc>
          <w:tcPr>
            <w:tcW w:w="3090" w:type="dxa"/>
            <w:vMerge/>
          </w:tcPr>
          <w:p w14:paraId="571B6DF7" w14:textId="77777777" w:rsidR="00EA1384" w:rsidRPr="00EA1384" w:rsidRDefault="00EA1384" w:rsidP="00D32275">
            <w:pPr>
              <w:rPr>
                <w:sz w:val="17"/>
                <w:szCs w:val="17"/>
                <w:lang w:val="en-US"/>
              </w:rPr>
            </w:pPr>
          </w:p>
        </w:tc>
      </w:tr>
    </w:tbl>
    <w:p w14:paraId="3504DEE8" w14:textId="6F6C572C" w:rsidR="008F039B" w:rsidRDefault="008F039B" w:rsidP="00D32275">
      <w:pPr>
        <w:rPr>
          <w:sz w:val="17"/>
          <w:szCs w:val="17"/>
          <w:lang w:val="en-US"/>
        </w:rPr>
      </w:pPr>
    </w:p>
    <w:p w14:paraId="2A592494" w14:textId="045112E2" w:rsidR="008F039B" w:rsidRPr="008F039B" w:rsidRDefault="008F039B" w:rsidP="00D32275">
      <w:pPr>
        <w:rPr>
          <w:b/>
          <w:bCs/>
          <w:sz w:val="17"/>
          <w:szCs w:val="17"/>
          <w:u w:val="single"/>
          <w:lang w:val="en-US"/>
        </w:rPr>
      </w:pPr>
      <w:proofErr w:type="spellStart"/>
      <w:r w:rsidRPr="008F039B">
        <w:rPr>
          <w:b/>
          <w:bCs/>
          <w:sz w:val="17"/>
          <w:szCs w:val="17"/>
          <w:u w:val="single"/>
          <w:lang w:val="en-US"/>
        </w:rPr>
        <w:t>Strukturprinzip</w:t>
      </w:r>
      <w:proofErr w:type="spellEnd"/>
      <w:r w:rsidRPr="008F039B">
        <w:rPr>
          <w:b/>
          <w:bCs/>
          <w:sz w:val="17"/>
          <w:szCs w:val="17"/>
          <w:u w:val="single"/>
          <w:lang w:val="en-US"/>
        </w:rPr>
        <w:t>:</w:t>
      </w:r>
    </w:p>
    <w:p w14:paraId="354E088C" w14:textId="1699725E" w:rsidR="008F039B" w:rsidRPr="008F039B" w:rsidRDefault="008F039B" w:rsidP="00D32275">
      <w:pPr>
        <w:rPr>
          <w:sz w:val="17"/>
          <w:szCs w:val="17"/>
          <w:u w:val="single"/>
          <w:lang w:val="en-US"/>
        </w:rPr>
      </w:pPr>
      <w:proofErr w:type="spellStart"/>
      <w:r w:rsidRPr="008F039B">
        <w:rPr>
          <w:sz w:val="17"/>
          <w:szCs w:val="17"/>
          <w:u w:val="single"/>
          <w:lang w:val="en-US"/>
        </w:rPr>
        <w:t>Rechtsgrundlagen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984"/>
        <w:gridCol w:w="1843"/>
        <w:gridCol w:w="2806"/>
      </w:tblGrid>
      <w:tr w:rsidR="008F039B" w:rsidRPr="008F039B" w14:paraId="5AF8767C" w14:textId="77777777" w:rsidTr="008F039B">
        <w:tc>
          <w:tcPr>
            <w:tcW w:w="1696" w:type="dxa"/>
          </w:tcPr>
          <w:p w14:paraId="71702955" w14:textId="77777777" w:rsidR="008F039B" w:rsidRPr="008F039B" w:rsidRDefault="008F039B" w:rsidP="00D32275">
            <w:pPr>
              <w:rPr>
                <w:b/>
                <w:bCs/>
                <w:sz w:val="17"/>
                <w:szCs w:val="17"/>
                <w:lang w:val="en-US"/>
              </w:rPr>
            </w:pPr>
            <w:proofErr w:type="spellStart"/>
            <w:r w:rsidRPr="008F039B">
              <w:rPr>
                <w:b/>
                <w:bCs/>
                <w:sz w:val="17"/>
                <w:szCs w:val="17"/>
                <w:lang w:val="en-US"/>
              </w:rPr>
              <w:t>Republik</w:t>
            </w:r>
            <w:proofErr w:type="spellEnd"/>
          </w:p>
          <w:p w14:paraId="77220B74" w14:textId="0ADB8C25" w:rsidR="008F039B" w:rsidRDefault="008F039B" w:rsidP="00D32275">
            <w:pPr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  <w:lang w:val="en-US"/>
              </w:rPr>
              <w:t xml:space="preserve">= </w:t>
            </w:r>
            <w:proofErr w:type="spellStart"/>
            <w:r>
              <w:rPr>
                <w:sz w:val="17"/>
                <w:szCs w:val="17"/>
                <w:lang w:val="en-US"/>
              </w:rPr>
              <w:t>Keine</w:t>
            </w:r>
            <w:proofErr w:type="spellEnd"/>
            <w:r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sz w:val="17"/>
                <w:szCs w:val="17"/>
                <w:lang w:val="en-US"/>
              </w:rPr>
              <w:t>Monarchie</w:t>
            </w:r>
            <w:proofErr w:type="spellEnd"/>
            <w:r>
              <w:rPr>
                <w:sz w:val="17"/>
                <w:szCs w:val="17"/>
                <w:lang w:val="en-US"/>
              </w:rPr>
              <w:t xml:space="preserve">, </w:t>
            </w:r>
            <w:proofErr w:type="spellStart"/>
            <w:r>
              <w:rPr>
                <w:sz w:val="17"/>
                <w:szCs w:val="17"/>
                <w:lang w:val="en-US"/>
              </w:rPr>
              <w:t>Gewaltenteilung</w:t>
            </w:r>
            <w:proofErr w:type="spellEnd"/>
          </w:p>
        </w:tc>
        <w:tc>
          <w:tcPr>
            <w:tcW w:w="2127" w:type="dxa"/>
          </w:tcPr>
          <w:p w14:paraId="429E6A98" w14:textId="77777777" w:rsidR="008F039B" w:rsidRPr="00864FF3" w:rsidRDefault="008F039B" w:rsidP="00D32275">
            <w:pPr>
              <w:rPr>
                <w:b/>
                <w:bCs/>
                <w:sz w:val="17"/>
                <w:szCs w:val="17"/>
              </w:rPr>
            </w:pPr>
            <w:r w:rsidRPr="00864FF3">
              <w:rPr>
                <w:b/>
                <w:bCs/>
                <w:sz w:val="17"/>
                <w:szCs w:val="17"/>
              </w:rPr>
              <w:t>Demokratie</w:t>
            </w:r>
          </w:p>
          <w:p w14:paraId="701E471E" w14:textId="412DC1E2" w:rsidR="008F039B" w:rsidRPr="008F039B" w:rsidRDefault="008F039B" w:rsidP="00D32275">
            <w:pPr>
              <w:rPr>
                <w:sz w:val="17"/>
                <w:szCs w:val="17"/>
              </w:rPr>
            </w:pPr>
            <w:r w:rsidRPr="008F039B">
              <w:rPr>
                <w:sz w:val="17"/>
                <w:szCs w:val="17"/>
              </w:rPr>
              <w:t>= Volkssouverän, freie Wahlen für Volk</w:t>
            </w:r>
            <w:r>
              <w:rPr>
                <w:sz w:val="17"/>
                <w:szCs w:val="17"/>
              </w:rPr>
              <w:t>svertreter</w:t>
            </w:r>
          </w:p>
        </w:tc>
        <w:tc>
          <w:tcPr>
            <w:tcW w:w="1984" w:type="dxa"/>
          </w:tcPr>
          <w:p w14:paraId="5C5601AB" w14:textId="77777777" w:rsidR="008F039B" w:rsidRPr="008F039B" w:rsidRDefault="008F039B" w:rsidP="00D32275">
            <w:pPr>
              <w:rPr>
                <w:b/>
                <w:bCs/>
                <w:sz w:val="17"/>
                <w:szCs w:val="17"/>
              </w:rPr>
            </w:pPr>
            <w:r w:rsidRPr="008F039B">
              <w:rPr>
                <w:b/>
                <w:bCs/>
                <w:sz w:val="17"/>
                <w:szCs w:val="17"/>
              </w:rPr>
              <w:t>Sozialstaat</w:t>
            </w:r>
          </w:p>
          <w:p w14:paraId="549B2BFB" w14:textId="61EE2B5A" w:rsidR="008F039B" w:rsidRPr="008F039B" w:rsidRDefault="008F039B" w:rsidP="00D3227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= soziale Gerechtigkeit und Sicherheit</w:t>
            </w:r>
          </w:p>
        </w:tc>
        <w:tc>
          <w:tcPr>
            <w:tcW w:w="1843" w:type="dxa"/>
          </w:tcPr>
          <w:p w14:paraId="5D712CE8" w14:textId="77777777" w:rsidR="008F039B" w:rsidRPr="008F039B" w:rsidRDefault="008F039B" w:rsidP="00D32275">
            <w:pPr>
              <w:rPr>
                <w:b/>
                <w:bCs/>
                <w:sz w:val="17"/>
                <w:szCs w:val="17"/>
              </w:rPr>
            </w:pPr>
            <w:r w:rsidRPr="008F039B">
              <w:rPr>
                <w:b/>
                <w:bCs/>
                <w:sz w:val="17"/>
                <w:szCs w:val="17"/>
              </w:rPr>
              <w:t>Bundesstaat</w:t>
            </w:r>
          </w:p>
          <w:p w14:paraId="5FF30D2E" w14:textId="262E7CD0" w:rsidR="008F039B" w:rsidRPr="008F039B" w:rsidRDefault="008F039B" w:rsidP="00D3227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= </w:t>
            </w:r>
            <w:proofErr w:type="spellStart"/>
            <w:r>
              <w:rPr>
                <w:sz w:val="17"/>
                <w:szCs w:val="17"/>
              </w:rPr>
              <w:t>Förderalismus</w:t>
            </w:r>
            <w:proofErr w:type="spellEnd"/>
            <w:r>
              <w:rPr>
                <w:sz w:val="17"/>
                <w:szCs w:val="17"/>
              </w:rPr>
              <w:t>, Bundesländer</w:t>
            </w:r>
          </w:p>
        </w:tc>
        <w:tc>
          <w:tcPr>
            <w:tcW w:w="2806" w:type="dxa"/>
          </w:tcPr>
          <w:p w14:paraId="57411EFA" w14:textId="77777777" w:rsidR="008F039B" w:rsidRPr="008F039B" w:rsidRDefault="008F039B" w:rsidP="00D32275">
            <w:pPr>
              <w:rPr>
                <w:b/>
                <w:bCs/>
                <w:sz w:val="17"/>
                <w:szCs w:val="17"/>
              </w:rPr>
            </w:pPr>
            <w:r w:rsidRPr="008F039B">
              <w:rPr>
                <w:b/>
                <w:bCs/>
                <w:sz w:val="17"/>
                <w:szCs w:val="17"/>
              </w:rPr>
              <w:t>Rechtsstaat</w:t>
            </w:r>
          </w:p>
          <w:p w14:paraId="0A4D851E" w14:textId="6001D7B6" w:rsidR="008F039B" w:rsidRPr="008F039B" w:rsidRDefault="008F039B" w:rsidP="00D3227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= Festgeschriebene und Garantierte Grundrechte und Staatsgewalt durch Verfassung und Gesetze</w:t>
            </w:r>
          </w:p>
        </w:tc>
      </w:tr>
    </w:tbl>
    <w:p w14:paraId="17C53F9E" w14:textId="77777777" w:rsidR="008F039B" w:rsidRPr="008F039B" w:rsidRDefault="008F039B" w:rsidP="00D32275">
      <w:pPr>
        <w:rPr>
          <w:sz w:val="17"/>
          <w:szCs w:val="17"/>
        </w:rPr>
      </w:pPr>
    </w:p>
    <w:sectPr w:rsidR="008F039B" w:rsidRPr="008F039B" w:rsidSect="002918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A1A"/>
    <w:multiLevelType w:val="hybridMultilevel"/>
    <w:tmpl w:val="8B6884D6"/>
    <w:lvl w:ilvl="0" w:tplc="D1786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693"/>
    <w:multiLevelType w:val="hybridMultilevel"/>
    <w:tmpl w:val="B7F004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03031"/>
    <w:multiLevelType w:val="hybridMultilevel"/>
    <w:tmpl w:val="9FAAB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A86"/>
    <w:multiLevelType w:val="hybridMultilevel"/>
    <w:tmpl w:val="43AEB9B8"/>
    <w:lvl w:ilvl="0" w:tplc="78CA4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861F7"/>
    <w:multiLevelType w:val="hybridMultilevel"/>
    <w:tmpl w:val="01EC2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160B0"/>
    <w:multiLevelType w:val="hybridMultilevel"/>
    <w:tmpl w:val="0BDEC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12C22"/>
    <w:multiLevelType w:val="hybridMultilevel"/>
    <w:tmpl w:val="540E0D84"/>
    <w:lvl w:ilvl="0" w:tplc="23B67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F52F3"/>
    <w:multiLevelType w:val="hybridMultilevel"/>
    <w:tmpl w:val="E884C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3716D"/>
    <w:multiLevelType w:val="hybridMultilevel"/>
    <w:tmpl w:val="79EA61DC"/>
    <w:lvl w:ilvl="0" w:tplc="F1F02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901ED"/>
    <w:multiLevelType w:val="hybridMultilevel"/>
    <w:tmpl w:val="DDE07284"/>
    <w:lvl w:ilvl="0" w:tplc="1B308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2E"/>
    <w:rsid w:val="0029182E"/>
    <w:rsid w:val="00342AA8"/>
    <w:rsid w:val="005F7AEA"/>
    <w:rsid w:val="00607CDA"/>
    <w:rsid w:val="00632D0A"/>
    <w:rsid w:val="00864FF3"/>
    <w:rsid w:val="008F039B"/>
    <w:rsid w:val="00B52AB3"/>
    <w:rsid w:val="00CF5B69"/>
    <w:rsid w:val="00D32275"/>
    <w:rsid w:val="00D51899"/>
    <w:rsid w:val="00EA1384"/>
    <w:rsid w:val="00FE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8ECD"/>
  <w15:chartTrackingRefBased/>
  <w15:docId w15:val="{AEE6B812-D625-3043-842E-769F32A5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91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9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Corinna</dc:creator>
  <cp:keywords/>
  <dc:description/>
  <cp:lastModifiedBy>Wolf Corinna</cp:lastModifiedBy>
  <cp:revision>5</cp:revision>
  <dcterms:created xsi:type="dcterms:W3CDTF">2022-03-12T14:17:00Z</dcterms:created>
  <dcterms:modified xsi:type="dcterms:W3CDTF">2022-03-13T15:10:00Z</dcterms:modified>
</cp:coreProperties>
</file>