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FC418" w14:textId="77777777" w:rsidR="00A10569" w:rsidRDefault="00A10569"/>
    <w:sectPr w:rsidR="00A105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935"/>
    <w:rsid w:val="00175935"/>
    <w:rsid w:val="00A1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27D2F0"/>
  <w15:chartTrackingRefBased/>
  <w15:docId w15:val="{7310266E-9905-4B22-B2F5-7C89E5D27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Sabic Din KSB-1EI_2021</dc:creator>
  <cp:keywords/>
  <dc:description/>
  <cp:lastModifiedBy>Sabic Din KSB-1EI_2021</cp:lastModifiedBy>
  <cp:revision>1</cp:revision>
  <dcterms:created xsi:type="dcterms:W3CDTF">2023-02-07T19:57:00Z</dcterms:created>
  <dcterms:modified xsi:type="dcterms:W3CDTF">2023-02-07T19:58:00Z</dcterms:modified>
</cp:coreProperties>
</file>