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9164593"/>
        <w:docPartObj>
          <w:docPartGallery w:val="Cover Pages"/>
          <w:docPartUnique/>
        </w:docPartObj>
      </w:sdtPr>
      <w:sdtEndPr>
        <w:rPr>
          <w:rStyle w:val="Hyperlink"/>
          <w:noProof/>
          <w:color w:val="0000FF" w:themeColor="hyperlink"/>
          <w:u w:val="single"/>
        </w:rPr>
      </w:sdtEndPr>
      <w:sdtContent>
        <w:p w14:paraId="51FDECA2" w14:textId="6CB3E4B5" w:rsidR="00F60FC3" w:rsidRDefault="00F60FC3">
          <w:r>
            <w:rPr>
              <w:noProof/>
            </w:rPr>
            <mc:AlternateContent>
              <mc:Choice Requires="wpg">
                <w:drawing>
                  <wp:anchor distT="0" distB="0" distL="114300" distR="114300" simplePos="0" relativeHeight="251697152" behindDoc="0" locked="0" layoutInCell="1" allowOverlap="1" wp14:anchorId="156BD533" wp14:editId="7AD61A5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B26627" id="Group 149" o:spid="_x0000_s1026" style="position:absolute;margin-left:0;margin-top:0;width:8in;height:95.7pt;z-index:25169715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94080" behindDoc="0" locked="0" layoutInCell="1" allowOverlap="1" wp14:anchorId="06883609" wp14:editId="271B38E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AEEF77" w14:textId="13ACCC85" w:rsidR="00F60FC3" w:rsidRDefault="00F60FC3">
                                <w:pPr>
                                  <w:jc w:val="right"/>
                                  <w:rPr>
                                    <w:color w:val="4F81BD" w:themeColor="accent1"/>
                                    <w:sz w:val="64"/>
                                    <w:szCs w:val="64"/>
                                  </w:rPr>
                                </w:pPr>
                                <w:sdt>
                                  <w:sdtPr>
                                    <w:rPr>
                                      <w:rFonts w:cstheme="minorHAnsi"/>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60FC3">
                                      <w:rPr>
                                        <w:rFonts w:cstheme="minorHAnsi"/>
                                        <w:sz w:val="48"/>
                                        <w:szCs w:val="48"/>
                                      </w:rPr>
                                      <w:t>Bioplastic degradation by bacteria</w:t>
                                    </w:r>
                                  </w:sdtContent>
                                </w:sdt>
                              </w:p>
                              <w:sdt>
                                <w:sdtPr>
                                  <w:rPr>
                                    <w:rFonts w:eastAsiaTheme="majorEastAsia" w:cstheme="minorHAnsi"/>
                                    <w:spacing w:val="-10"/>
                                    <w:kern w:val="28"/>
                                    <w:sz w:val="3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825642C" w14:textId="3DB53347" w:rsidR="00F60FC3" w:rsidRDefault="00F60FC3">
                                    <w:pPr>
                                      <w:jc w:val="right"/>
                                      <w:rPr>
                                        <w:smallCaps/>
                                        <w:color w:val="404040" w:themeColor="text1" w:themeTint="BF"/>
                                        <w:sz w:val="36"/>
                                        <w:szCs w:val="36"/>
                                      </w:rPr>
                                    </w:pPr>
                                    <w:r w:rsidRPr="00F60FC3">
                                      <w:rPr>
                                        <w:rFonts w:eastAsiaTheme="majorEastAsia" w:cstheme="minorHAnsi"/>
                                        <w:spacing w:val="-10"/>
                                        <w:kern w:val="28"/>
                                        <w:sz w:val="36"/>
                                        <w:szCs w:val="56"/>
                                      </w:rPr>
                                      <w:t>An Algorithm clustering-based research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6883609" id="_x0000_t202" coordsize="21600,21600" o:spt="202" path="m,l,21600r21600,l21600,xe">
                    <v:stroke joinstyle="miter"/>
                    <v:path gradientshapeok="t" o:connecttype="rect"/>
                  </v:shapetype>
                  <v:shape id="Text Box 154" o:spid="_x0000_s1026" type="#_x0000_t202" style="position:absolute;margin-left:0;margin-top:0;width:8in;height:286.5pt;z-index:2516940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0EAEEF77" w14:textId="13ACCC85" w:rsidR="00F60FC3" w:rsidRDefault="00F60FC3">
                          <w:pPr>
                            <w:jc w:val="right"/>
                            <w:rPr>
                              <w:color w:val="4F81BD" w:themeColor="accent1"/>
                              <w:sz w:val="64"/>
                              <w:szCs w:val="64"/>
                            </w:rPr>
                          </w:pPr>
                          <w:sdt>
                            <w:sdtPr>
                              <w:rPr>
                                <w:rFonts w:cstheme="minorHAnsi"/>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60FC3">
                                <w:rPr>
                                  <w:rFonts w:cstheme="minorHAnsi"/>
                                  <w:sz w:val="48"/>
                                  <w:szCs w:val="48"/>
                                </w:rPr>
                                <w:t>Bioplastic degradation by bacteria</w:t>
                              </w:r>
                            </w:sdtContent>
                          </w:sdt>
                        </w:p>
                        <w:sdt>
                          <w:sdtPr>
                            <w:rPr>
                              <w:rFonts w:eastAsiaTheme="majorEastAsia" w:cstheme="minorHAnsi"/>
                              <w:spacing w:val="-10"/>
                              <w:kern w:val="28"/>
                              <w:sz w:val="3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825642C" w14:textId="3DB53347" w:rsidR="00F60FC3" w:rsidRDefault="00F60FC3">
                              <w:pPr>
                                <w:jc w:val="right"/>
                                <w:rPr>
                                  <w:smallCaps/>
                                  <w:color w:val="404040" w:themeColor="text1" w:themeTint="BF"/>
                                  <w:sz w:val="36"/>
                                  <w:szCs w:val="36"/>
                                </w:rPr>
                              </w:pPr>
                              <w:r w:rsidRPr="00F60FC3">
                                <w:rPr>
                                  <w:rFonts w:eastAsiaTheme="majorEastAsia" w:cstheme="minorHAnsi"/>
                                  <w:spacing w:val="-10"/>
                                  <w:kern w:val="28"/>
                                  <w:sz w:val="36"/>
                                  <w:szCs w:val="56"/>
                                </w:rPr>
                                <w:t>An Algorithm clustering-based research</w:t>
                              </w:r>
                            </w:p>
                          </w:sdtContent>
                        </w:sdt>
                      </w:txbxContent>
                    </v:textbox>
                    <w10:wrap type="square" anchorx="page" anchory="page"/>
                  </v:shape>
                </w:pict>
              </mc:Fallback>
            </mc:AlternateContent>
          </w:r>
        </w:p>
        <w:p w14:paraId="0E080FCA" w14:textId="77777777" w:rsidR="00970954" w:rsidRDefault="00F60FC3" w:rsidP="00026273">
          <w:pPr>
            <w:rPr>
              <w:rStyle w:val="Hyperlink"/>
              <w:noProof/>
            </w:rPr>
          </w:pPr>
          <w:r>
            <w:rPr>
              <w:noProof/>
            </w:rPr>
            <mc:AlternateContent>
              <mc:Choice Requires="wps">
                <w:drawing>
                  <wp:anchor distT="0" distB="0" distL="114300" distR="114300" simplePos="0" relativeHeight="251695104" behindDoc="0" locked="0" layoutInCell="1" allowOverlap="1" wp14:anchorId="530123C8" wp14:editId="07B19D8A">
                    <wp:simplePos x="0" y="0"/>
                    <wp:positionH relativeFrom="page">
                      <wp:posOffset>220980</wp:posOffset>
                    </wp:positionH>
                    <wp:positionV relativeFrom="page">
                      <wp:posOffset>7978140</wp:posOffset>
                    </wp:positionV>
                    <wp:extent cx="7315200" cy="1744980"/>
                    <wp:effectExtent l="0" t="0" r="0" b="762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744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6366B" w14:textId="77777777" w:rsidR="00F60FC3" w:rsidRPr="00A211B3" w:rsidRDefault="00F60FC3" w:rsidP="00F60FC3">
                                <w:pPr>
                                  <w:jc w:val="right"/>
                                  <w:rPr>
                                    <w:rFonts w:cstheme="minorHAnsi"/>
                                    <w:sz w:val="24"/>
                                    <w:szCs w:val="24"/>
                                  </w:rPr>
                                </w:pPr>
                                <w:r w:rsidRPr="00A211B3">
                                  <w:rPr>
                                    <w:rFonts w:cstheme="minorHAnsi"/>
                                    <w:b/>
                                    <w:bCs/>
                                    <w:sz w:val="24"/>
                                    <w:szCs w:val="24"/>
                                  </w:rPr>
                                  <w:t>Names</w:t>
                                </w:r>
                                <w:r>
                                  <w:rPr>
                                    <w:rFonts w:cstheme="minorHAnsi"/>
                                    <w:sz w:val="24"/>
                                    <w:szCs w:val="24"/>
                                  </w:rPr>
                                  <w:t xml:space="preserve">: </w:t>
                                </w:r>
                                <w:r w:rsidRPr="00A211B3">
                                  <w:rPr>
                                    <w:rFonts w:cstheme="minorHAnsi"/>
                                    <w:sz w:val="24"/>
                                    <w:szCs w:val="24"/>
                                  </w:rPr>
                                  <w:t xml:space="preserve">Rob </w:t>
                                </w:r>
                                <w:proofErr w:type="spellStart"/>
                                <w:r w:rsidRPr="00A211B3">
                                  <w:rPr>
                                    <w:rFonts w:cstheme="minorHAnsi"/>
                                    <w:sz w:val="24"/>
                                    <w:szCs w:val="24"/>
                                  </w:rPr>
                                  <w:t>Meulenkamp</w:t>
                                </w:r>
                                <w:proofErr w:type="spellEnd"/>
                                <w:r w:rsidRPr="00A211B3">
                                  <w:rPr>
                                    <w:rFonts w:cstheme="minorHAnsi"/>
                                    <w:sz w:val="24"/>
                                    <w:szCs w:val="24"/>
                                  </w:rPr>
                                  <w:t xml:space="preserve">, </w:t>
                                </w:r>
                                <w:proofErr w:type="spellStart"/>
                                <w:r w:rsidRPr="00A211B3">
                                  <w:rPr>
                                    <w:rFonts w:cstheme="minorHAnsi"/>
                                    <w:sz w:val="24"/>
                                    <w:szCs w:val="24"/>
                                  </w:rPr>
                                  <w:t>Rienk</w:t>
                                </w:r>
                                <w:proofErr w:type="spellEnd"/>
                                <w:r w:rsidRPr="00A211B3">
                                  <w:rPr>
                                    <w:rFonts w:cstheme="minorHAnsi"/>
                                    <w:sz w:val="24"/>
                                    <w:szCs w:val="24"/>
                                  </w:rPr>
                                  <w:t xml:space="preserve"> </w:t>
                                </w:r>
                                <w:proofErr w:type="spellStart"/>
                                <w:r w:rsidRPr="00A211B3">
                                  <w:rPr>
                                    <w:rFonts w:cstheme="minorHAnsi"/>
                                    <w:sz w:val="24"/>
                                    <w:szCs w:val="24"/>
                                  </w:rPr>
                                  <w:t>Heins</w:t>
                                </w:r>
                                <w:proofErr w:type="spellEnd"/>
                                <w:r w:rsidRPr="00A211B3">
                                  <w:rPr>
                                    <w:rFonts w:cstheme="minorHAnsi"/>
                                    <w:sz w:val="24"/>
                                    <w:szCs w:val="24"/>
                                  </w:rPr>
                                  <w:t>, Pascal Visser</w:t>
                                </w:r>
                              </w:p>
                              <w:p w14:paraId="7F126249" w14:textId="77777777" w:rsidR="00F60FC3" w:rsidRPr="00B74D75" w:rsidRDefault="00F60FC3" w:rsidP="00F60FC3">
                                <w:pPr>
                                  <w:jc w:val="right"/>
                                  <w:rPr>
                                    <w:rFonts w:cstheme="minorHAnsi"/>
                                    <w:sz w:val="24"/>
                                    <w:szCs w:val="24"/>
                                  </w:rPr>
                                </w:pPr>
                                <w:r w:rsidRPr="00A211B3">
                                  <w:rPr>
                                    <w:rFonts w:cstheme="minorHAnsi"/>
                                    <w:b/>
                                    <w:bCs/>
                                    <w:sz w:val="24"/>
                                    <w:szCs w:val="24"/>
                                  </w:rPr>
                                  <w:t>Student numbers:</w:t>
                                </w:r>
                                <w:r>
                                  <w:rPr>
                                    <w:rFonts w:cstheme="minorHAnsi"/>
                                    <w:sz w:val="24"/>
                                    <w:szCs w:val="24"/>
                                  </w:rPr>
                                  <w:t xml:space="preserve"> 403046, 390628, </w:t>
                                </w:r>
                                <w:r w:rsidRPr="00B74D75">
                                  <w:rPr>
                                    <w:rFonts w:cstheme="minorHAnsi"/>
                                    <w:sz w:val="24"/>
                                    <w:szCs w:val="24"/>
                                  </w:rPr>
                                  <w:t>410729</w:t>
                                </w:r>
                              </w:p>
                              <w:p w14:paraId="7F518C4B" w14:textId="77777777" w:rsidR="00F60FC3" w:rsidRPr="00B74D75" w:rsidRDefault="00F60FC3" w:rsidP="00F60FC3">
                                <w:pPr>
                                  <w:jc w:val="right"/>
                                  <w:rPr>
                                    <w:rFonts w:cstheme="minorHAnsi"/>
                                    <w:sz w:val="24"/>
                                    <w:szCs w:val="24"/>
                                  </w:rPr>
                                </w:pPr>
                                <w:r w:rsidRPr="00A211B3">
                                  <w:rPr>
                                    <w:rFonts w:cstheme="minorHAnsi"/>
                                    <w:b/>
                                    <w:bCs/>
                                    <w:sz w:val="24"/>
                                    <w:szCs w:val="24"/>
                                  </w:rPr>
                                  <w:t>Class:</w:t>
                                </w:r>
                                <w:r>
                                  <w:rPr>
                                    <w:rFonts w:cstheme="minorHAnsi"/>
                                    <w:sz w:val="24"/>
                                    <w:szCs w:val="24"/>
                                  </w:rPr>
                                  <w:t xml:space="preserve"> </w:t>
                                </w:r>
                                <w:r w:rsidRPr="00B74D75">
                                  <w:rPr>
                                    <w:rFonts w:cstheme="minorHAnsi"/>
                                    <w:sz w:val="24"/>
                                    <w:szCs w:val="24"/>
                                  </w:rPr>
                                  <w:t>BFV3</w:t>
                                </w:r>
                              </w:p>
                              <w:p w14:paraId="76800A29" w14:textId="77777777" w:rsidR="00F60FC3" w:rsidRPr="00B74D75" w:rsidRDefault="00F60FC3" w:rsidP="00F60FC3">
                                <w:pPr>
                                  <w:jc w:val="right"/>
                                  <w:rPr>
                                    <w:rFonts w:cstheme="minorHAnsi"/>
                                    <w:sz w:val="24"/>
                                    <w:szCs w:val="24"/>
                                  </w:rPr>
                                </w:pPr>
                                <w:r w:rsidRPr="00A211B3">
                                  <w:rPr>
                                    <w:rFonts w:cstheme="minorHAnsi"/>
                                    <w:b/>
                                    <w:bCs/>
                                    <w:sz w:val="24"/>
                                    <w:szCs w:val="24"/>
                                  </w:rPr>
                                  <w:t>Date:</w:t>
                                </w:r>
                                <w:r>
                                  <w:rPr>
                                    <w:rFonts w:cstheme="minorHAnsi"/>
                                    <w:sz w:val="24"/>
                                    <w:szCs w:val="24"/>
                                  </w:rPr>
                                  <w:t xml:space="preserve"> </w:t>
                                </w:r>
                                <w:r w:rsidRPr="00B74D75">
                                  <w:rPr>
                                    <w:rFonts w:cstheme="minorHAnsi"/>
                                    <w:sz w:val="24"/>
                                    <w:szCs w:val="24"/>
                                  </w:rPr>
                                  <w:t>27-06-2022</w:t>
                                </w:r>
                              </w:p>
                              <w:p w14:paraId="0D8D1746" w14:textId="2912BCE9" w:rsidR="00F60FC3" w:rsidRDefault="00F60FC3" w:rsidP="00F60FC3">
                                <w:pPr>
                                  <w:pStyle w:val="Geenafstand"/>
                                  <w:jc w:val="right"/>
                                  <w:rPr>
                                    <w:color w:val="595959" w:themeColor="text1" w:themeTint="A6"/>
                                    <w:sz w:val="18"/>
                                    <w:szCs w:val="18"/>
                                  </w:rPr>
                                </w:pPr>
                                <w:r w:rsidRPr="00A211B3">
                                  <w:rPr>
                                    <w:rFonts w:cstheme="minorHAnsi"/>
                                    <w:b/>
                                    <w:bCs/>
                                    <w:sz w:val="24"/>
                                    <w:szCs w:val="24"/>
                                  </w:rPr>
                                  <w:t>Teacher:</w:t>
                                </w:r>
                                <w:r>
                                  <w:rPr>
                                    <w:rFonts w:cstheme="minorHAnsi"/>
                                    <w:sz w:val="24"/>
                                    <w:szCs w:val="24"/>
                                  </w:rPr>
                                  <w:t xml:space="preserve"> </w:t>
                                </w:r>
                                <w:r w:rsidRPr="00B74D75">
                                  <w:rPr>
                                    <w:rFonts w:cstheme="minorHAnsi"/>
                                    <w:sz w:val="24"/>
                                    <w:szCs w:val="24"/>
                                  </w:rPr>
                                  <w:t xml:space="preserve">Dave R.M. </w:t>
                                </w:r>
                                <w:proofErr w:type="spellStart"/>
                                <w:r w:rsidRPr="00B74D75">
                                  <w:rPr>
                                    <w:rFonts w:cstheme="minorHAnsi"/>
                                    <w:sz w:val="24"/>
                                    <w:szCs w:val="24"/>
                                  </w:rPr>
                                  <w:t>Langers</w:t>
                                </w:r>
                                <w:proofErr w:type="spellEnd"/>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30123C8" id="Text Box 152" o:spid="_x0000_s1027" type="#_x0000_t202" style="position:absolute;margin-left:17.4pt;margin-top:628.2pt;width:8in;height:137.4pt;z-index:25169510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" filled="f" stroked="f" strokeweight=".5pt">
                    <v:textbox inset="126pt,0,54pt,0">
                      <w:txbxContent>
                        <w:p w14:paraId="1176366B" w14:textId="77777777" w:rsidR="00F60FC3" w:rsidRPr="00A211B3" w:rsidRDefault="00F60FC3" w:rsidP="00F60FC3">
                          <w:pPr>
                            <w:jc w:val="right"/>
                            <w:rPr>
                              <w:rFonts w:cstheme="minorHAnsi"/>
                              <w:sz w:val="24"/>
                              <w:szCs w:val="24"/>
                            </w:rPr>
                          </w:pPr>
                          <w:r w:rsidRPr="00A211B3">
                            <w:rPr>
                              <w:rFonts w:cstheme="minorHAnsi"/>
                              <w:b/>
                              <w:bCs/>
                              <w:sz w:val="24"/>
                              <w:szCs w:val="24"/>
                            </w:rPr>
                            <w:t>Names</w:t>
                          </w:r>
                          <w:r>
                            <w:rPr>
                              <w:rFonts w:cstheme="minorHAnsi"/>
                              <w:sz w:val="24"/>
                              <w:szCs w:val="24"/>
                            </w:rPr>
                            <w:t xml:space="preserve">: </w:t>
                          </w:r>
                          <w:r w:rsidRPr="00A211B3">
                            <w:rPr>
                              <w:rFonts w:cstheme="minorHAnsi"/>
                              <w:sz w:val="24"/>
                              <w:szCs w:val="24"/>
                            </w:rPr>
                            <w:t xml:space="preserve">Rob </w:t>
                          </w:r>
                          <w:proofErr w:type="spellStart"/>
                          <w:r w:rsidRPr="00A211B3">
                            <w:rPr>
                              <w:rFonts w:cstheme="minorHAnsi"/>
                              <w:sz w:val="24"/>
                              <w:szCs w:val="24"/>
                            </w:rPr>
                            <w:t>Meulenkamp</w:t>
                          </w:r>
                          <w:proofErr w:type="spellEnd"/>
                          <w:r w:rsidRPr="00A211B3">
                            <w:rPr>
                              <w:rFonts w:cstheme="minorHAnsi"/>
                              <w:sz w:val="24"/>
                              <w:szCs w:val="24"/>
                            </w:rPr>
                            <w:t xml:space="preserve">, </w:t>
                          </w:r>
                          <w:proofErr w:type="spellStart"/>
                          <w:r w:rsidRPr="00A211B3">
                            <w:rPr>
                              <w:rFonts w:cstheme="minorHAnsi"/>
                              <w:sz w:val="24"/>
                              <w:szCs w:val="24"/>
                            </w:rPr>
                            <w:t>Rienk</w:t>
                          </w:r>
                          <w:proofErr w:type="spellEnd"/>
                          <w:r w:rsidRPr="00A211B3">
                            <w:rPr>
                              <w:rFonts w:cstheme="minorHAnsi"/>
                              <w:sz w:val="24"/>
                              <w:szCs w:val="24"/>
                            </w:rPr>
                            <w:t xml:space="preserve"> </w:t>
                          </w:r>
                          <w:proofErr w:type="spellStart"/>
                          <w:r w:rsidRPr="00A211B3">
                            <w:rPr>
                              <w:rFonts w:cstheme="minorHAnsi"/>
                              <w:sz w:val="24"/>
                              <w:szCs w:val="24"/>
                            </w:rPr>
                            <w:t>Heins</w:t>
                          </w:r>
                          <w:proofErr w:type="spellEnd"/>
                          <w:r w:rsidRPr="00A211B3">
                            <w:rPr>
                              <w:rFonts w:cstheme="minorHAnsi"/>
                              <w:sz w:val="24"/>
                              <w:szCs w:val="24"/>
                            </w:rPr>
                            <w:t>, Pascal Visser</w:t>
                          </w:r>
                        </w:p>
                        <w:p w14:paraId="7F126249" w14:textId="77777777" w:rsidR="00F60FC3" w:rsidRPr="00B74D75" w:rsidRDefault="00F60FC3" w:rsidP="00F60FC3">
                          <w:pPr>
                            <w:jc w:val="right"/>
                            <w:rPr>
                              <w:rFonts w:cstheme="minorHAnsi"/>
                              <w:sz w:val="24"/>
                              <w:szCs w:val="24"/>
                            </w:rPr>
                          </w:pPr>
                          <w:r w:rsidRPr="00A211B3">
                            <w:rPr>
                              <w:rFonts w:cstheme="minorHAnsi"/>
                              <w:b/>
                              <w:bCs/>
                              <w:sz w:val="24"/>
                              <w:szCs w:val="24"/>
                            </w:rPr>
                            <w:t>Student numbers:</w:t>
                          </w:r>
                          <w:r>
                            <w:rPr>
                              <w:rFonts w:cstheme="minorHAnsi"/>
                              <w:sz w:val="24"/>
                              <w:szCs w:val="24"/>
                            </w:rPr>
                            <w:t xml:space="preserve"> 403046, 390628, </w:t>
                          </w:r>
                          <w:r w:rsidRPr="00B74D75">
                            <w:rPr>
                              <w:rFonts w:cstheme="minorHAnsi"/>
                              <w:sz w:val="24"/>
                              <w:szCs w:val="24"/>
                            </w:rPr>
                            <w:t>410729</w:t>
                          </w:r>
                        </w:p>
                        <w:p w14:paraId="7F518C4B" w14:textId="77777777" w:rsidR="00F60FC3" w:rsidRPr="00B74D75" w:rsidRDefault="00F60FC3" w:rsidP="00F60FC3">
                          <w:pPr>
                            <w:jc w:val="right"/>
                            <w:rPr>
                              <w:rFonts w:cstheme="minorHAnsi"/>
                              <w:sz w:val="24"/>
                              <w:szCs w:val="24"/>
                            </w:rPr>
                          </w:pPr>
                          <w:r w:rsidRPr="00A211B3">
                            <w:rPr>
                              <w:rFonts w:cstheme="minorHAnsi"/>
                              <w:b/>
                              <w:bCs/>
                              <w:sz w:val="24"/>
                              <w:szCs w:val="24"/>
                            </w:rPr>
                            <w:t>Class:</w:t>
                          </w:r>
                          <w:r>
                            <w:rPr>
                              <w:rFonts w:cstheme="minorHAnsi"/>
                              <w:sz w:val="24"/>
                              <w:szCs w:val="24"/>
                            </w:rPr>
                            <w:t xml:space="preserve"> </w:t>
                          </w:r>
                          <w:r w:rsidRPr="00B74D75">
                            <w:rPr>
                              <w:rFonts w:cstheme="minorHAnsi"/>
                              <w:sz w:val="24"/>
                              <w:szCs w:val="24"/>
                            </w:rPr>
                            <w:t>BFV3</w:t>
                          </w:r>
                        </w:p>
                        <w:p w14:paraId="76800A29" w14:textId="77777777" w:rsidR="00F60FC3" w:rsidRPr="00B74D75" w:rsidRDefault="00F60FC3" w:rsidP="00F60FC3">
                          <w:pPr>
                            <w:jc w:val="right"/>
                            <w:rPr>
                              <w:rFonts w:cstheme="minorHAnsi"/>
                              <w:sz w:val="24"/>
                              <w:szCs w:val="24"/>
                            </w:rPr>
                          </w:pPr>
                          <w:r w:rsidRPr="00A211B3">
                            <w:rPr>
                              <w:rFonts w:cstheme="minorHAnsi"/>
                              <w:b/>
                              <w:bCs/>
                              <w:sz w:val="24"/>
                              <w:szCs w:val="24"/>
                            </w:rPr>
                            <w:t>Date:</w:t>
                          </w:r>
                          <w:r>
                            <w:rPr>
                              <w:rFonts w:cstheme="minorHAnsi"/>
                              <w:sz w:val="24"/>
                              <w:szCs w:val="24"/>
                            </w:rPr>
                            <w:t xml:space="preserve"> </w:t>
                          </w:r>
                          <w:r w:rsidRPr="00B74D75">
                            <w:rPr>
                              <w:rFonts w:cstheme="minorHAnsi"/>
                              <w:sz w:val="24"/>
                              <w:szCs w:val="24"/>
                            </w:rPr>
                            <w:t>27-06-2022</w:t>
                          </w:r>
                        </w:p>
                        <w:p w14:paraId="0D8D1746" w14:textId="2912BCE9" w:rsidR="00F60FC3" w:rsidRDefault="00F60FC3" w:rsidP="00F60FC3">
                          <w:pPr>
                            <w:pStyle w:val="Geenafstand"/>
                            <w:jc w:val="right"/>
                            <w:rPr>
                              <w:color w:val="595959" w:themeColor="text1" w:themeTint="A6"/>
                              <w:sz w:val="18"/>
                              <w:szCs w:val="18"/>
                            </w:rPr>
                          </w:pPr>
                          <w:r w:rsidRPr="00A211B3">
                            <w:rPr>
                              <w:rFonts w:cstheme="minorHAnsi"/>
                              <w:b/>
                              <w:bCs/>
                              <w:sz w:val="24"/>
                              <w:szCs w:val="24"/>
                            </w:rPr>
                            <w:t>Teacher:</w:t>
                          </w:r>
                          <w:r>
                            <w:rPr>
                              <w:rFonts w:cstheme="minorHAnsi"/>
                              <w:sz w:val="24"/>
                              <w:szCs w:val="24"/>
                            </w:rPr>
                            <w:t xml:space="preserve"> </w:t>
                          </w:r>
                          <w:r w:rsidRPr="00B74D75">
                            <w:rPr>
                              <w:rFonts w:cstheme="minorHAnsi"/>
                              <w:sz w:val="24"/>
                              <w:szCs w:val="24"/>
                            </w:rPr>
                            <w:t xml:space="preserve">Dave R.M. </w:t>
                          </w:r>
                          <w:proofErr w:type="spellStart"/>
                          <w:r w:rsidRPr="00B74D75">
                            <w:rPr>
                              <w:rFonts w:cstheme="minorHAnsi"/>
                              <w:sz w:val="24"/>
                              <w:szCs w:val="24"/>
                            </w:rPr>
                            <w:t>Langers</w:t>
                          </w:r>
                          <w:proofErr w:type="spellEnd"/>
                        </w:p>
                      </w:txbxContent>
                    </v:textbox>
                    <w10:wrap type="square" anchorx="page" anchory="page"/>
                  </v:shape>
                </w:pict>
              </mc:Fallback>
            </mc:AlternateContent>
          </w:r>
          <w:r w:rsidRPr="00B74D75">
            <w:rPr>
              <w:rFonts w:cstheme="minorHAnsi"/>
              <w:noProof/>
            </w:rPr>
            <w:drawing>
              <wp:anchor distT="0" distB="0" distL="114300" distR="114300" simplePos="0" relativeHeight="251660288" behindDoc="0" locked="0" layoutInCell="1" allowOverlap="1" wp14:anchorId="46C118B8" wp14:editId="6BDF7EA1">
                <wp:simplePos x="0" y="0"/>
                <wp:positionH relativeFrom="margin">
                  <wp:posOffset>-99695</wp:posOffset>
                </wp:positionH>
                <wp:positionV relativeFrom="paragraph">
                  <wp:posOffset>1449070</wp:posOffset>
                </wp:positionV>
                <wp:extent cx="2822575" cy="2179320"/>
                <wp:effectExtent l="0" t="0" r="0" b="0"/>
                <wp:wrapThrough wrapText="bothSides">
                  <wp:wrapPolygon edited="0">
                    <wp:start x="5831" y="0"/>
                    <wp:lineTo x="1458" y="1699"/>
                    <wp:lineTo x="583" y="2266"/>
                    <wp:lineTo x="729" y="3021"/>
                    <wp:lineTo x="146" y="4720"/>
                    <wp:lineTo x="0" y="6608"/>
                    <wp:lineTo x="0" y="9629"/>
                    <wp:lineTo x="729" y="15105"/>
                    <wp:lineTo x="1020" y="19070"/>
                    <wp:lineTo x="2041" y="21147"/>
                    <wp:lineTo x="3353" y="21336"/>
                    <wp:lineTo x="4519" y="21336"/>
                    <wp:lineTo x="17056" y="21336"/>
                    <wp:lineTo x="19535" y="21336"/>
                    <wp:lineTo x="19681" y="21147"/>
                    <wp:lineTo x="20555" y="18881"/>
                    <wp:lineTo x="20847" y="15105"/>
                    <wp:lineTo x="21430" y="9629"/>
                    <wp:lineTo x="21430" y="6797"/>
                    <wp:lineTo x="21284" y="1322"/>
                    <wp:lineTo x="18223" y="755"/>
                    <wp:lineTo x="7289" y="0"/>
                    <wp:lineTo x="5831" y="0"/>
                  </wp:wrapPolygon>
                </wp:wrapThrough>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1">
                          <a:extLst>
                            <a:ext uri="{28A0092B-C50C-407E-A947-70E740481C1C}">
                              <a14:useLocalDpi xmlns:a14="http://schemas.microsoft.com/office/drawing/2010/main" val="0"/>
                            </a:ext>
                          </a:extLst>
                        </a:blip>
                        <a:stretch>
                          <a:fillRect/>
                        </a:stretch>
                      </pic:blipFill>
                      <pic:spPr>
                        <a:xfrm>
                          <a:off x="0" y="0"/>
                          <a:ext cx="2822575" cy="2179320"/>
                        </a:xfrm>
                        <a:prstGeom prst="rect">
                          <a:avLst/>
                        </a:prstGeom>
                      </pic:spPr>
                    </pic:pic>
                  </a:graphicData>
                </a:graphic>
                <wp14:sizeRelH relativeFrom="page">
                  <wp14:pctWidth>0</wp14:pctWidth>
                </wp14:sizeRelH>
                <wp14:sizeRelV relativeFrom="page">
                  <wp14:pctHeight>0</wp14:pctHeight>
                </wp14:sizeRelV>
              </wp:anchor>
            </w:drawing>
          </w:r>
          <w:r>
            <w:rPr>
              <w:rStyle w:val="Hyperlink"/>
              <w:noProof/>
            </w:rPr>
            <w:drawing>
              <wp:anchor distT="0" distB="0" distL="114300" distR="114300" simplePos="0" relativeHeight="251698176" behindDoc="0" locked="0" layoutInCell="1" allowOverlap="1" wp14:anchorId="0E810135" wp14:editId="3B783E7C">
                <wp:simplePos x="0" y="0"/>
                <wp:positionH relativeFrom="margin">
                  <wp:posOffset>3154680</wp:posOffset>
                </wp:positionH>
                <wp:positionV relativeFrom="paragraph">
                  <wp:posOffset>865505</wp:posOffset>
                </wp:positionV>
                <wp:extent cx="2200910" cy="2773680"/>
                <wp:effectExtent l="0" t="0" r="8890" b="7620"/>
                <wp:wrapThrough wrapText="bothSides">
                  <wp:wrapPolygon edited="0">
                    <wp:start x="374" y="0"/>
                    <wp:lineTo x="0" y="297"/>
                    <wp:lineTo x="0" y="1929"/>
                    <wp:lineTo x="3739" y="2819"/>
                    <wp:lineTo x="8039" y="4747"/>
                    <wp:lineTo x="7104" y="4747"/>
                    <wp:lineTo x="4861" y="6082"/>
                    <wp:lineTo x="4861" y="7121"/>
                    <wp:lineTo x="3365" y="7863"/>
                    <wp:lineTo x="1870" y="9198"/>
                    <wp:lineTo x="1309" y="11720"/>
                    <wp:lineTo x="0" y="14242"/>
                    <wp:lineTo x="0" y="15577"/>
                    <wp:lineTo x="935" y="16615"/>
                    <wp:lineTo x="1870" y="18989"/>
                    <wp:lineTo x="1870" y="20176"/>
                    <wp:lineTo x="4674" y="21363"/>
                    <wp:lineTo x="7478" y="21511"/>
                    <wp:lineTo x="19257" y="21511"/>
                    <wp:lineTo x="19070" y="16615"/>
                    <wp:lineTo x="20752" y="14242"/>
                    <wp:lineTo x="21500" y="12165"/>
                    <wp:lineTo x="21500" y="8308"/>
                    <wp:lineTo x="20939" y="8011"/>
                    <wp:lineTo x="17387" y="7121"/>
                    <wp:lineTo x="17574" y="4747"/>
                    <wp:lineTo x="18509" y="4451"/>
                    <wp:lineTo x="18883" y="3412"/>
                    <wp:lineTo x="18509" y="890"/>
                    <wp:lineTo x="15892" y="0"/>
                    <wp:lineTo x="11591" y="0"/>
                    <wp:lineTo x="374" y="0"/>
                  </wp:wrapPolygon>
                </wp:wrapThrough>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0910" cy="277368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72FA914D" wp14:editId="05BB4100">
                    <wp:simplePos x="0" y="0"/>
                    <wp:positionH relativeFrom="margin">
                      <wp:align>center</wp:align>
                    </wp:positionH>
                    <wp:positionV relativeFrom="page">
                      <wp:posOffset>7103745</wp:posOffset>
                    </wp:positionV>
                    <wp:extent cx="7315200" cy="1009650"/>
                    <wp:effectExtent l="0" t="0" r="0" b="635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6A215E" w14:textId="36788E67" w:rsidR="00F60FC3" w:rsidRDefault="00F60FC3" w:rsidP="00F60FC3">
                                <w:pPr>
                                  <w:pStyle w:val="Geenafstand"/>
                                  <w:rPr>
                                    <w:color w:val="4F81BD" w:themeColor="accent1"/>
                                    <w:sz w:val="28"/>
                                    <w:szCs w:val="28"/>
                                  </w:rPr>
                                </w:pPr>
                              </w:p>
                              <w:sdt>
                                <w:sdtPr>
                                  <w:rPr>
                                    <w:rFonts w:cstheme="minorHAnsi"/>
                                    <w:i/>
                                  </w:rPr>
                                  <w:alias w:val="Abstract"/>
                                  <w:tag w:val=""/>
                                  <w:id w:val="1375273687"/>
                                  <w:dataBinding w:prefixMappings="xmlns:ns0='http://schemas.microsoft.com/office/2006/coverPageProps' " w:xpath="/ns0:CoverPageProperties[1]/ns0:Abstract[1]" w:storeItemID="{55AF091B-3C7A-41E3-B477-F2FDAA23CFDA}"/>
                                  <w:text w:multiLine="1"/>
                                </w:sdtPr>
                                <w:sdtContent>
                                  <w:p w14:paraId="578EF8AD" w14:textId="21DD30E7" w:rsidR="00F60FC3" w:rsidRDefault="00F60FC3">
                                    <w:pPr>
                                      <w:pStyle w:val="Geenafstand"/>
                                      <w:jc w:val="right"/>
                                      <w:rPr>
                                        <w:color w:val="595959" w:themeColor="text1" w:themeTint="A6"/>
                                        <w:sz w:val="20"/>
                                        <w:szCs w:val="20"/>
                                      </w:rPr>
                                    </w:pPr>
                                    <w:r w:rsidRPr="00F60FC3">
                                      <w:rPr>
                                        <w:rFonts w:cstheme="minorHAnsi"/>
                                        <w:i/>
                                      </w:rPr>
                                      <w:t>Calculate the rate of bioplastic degradation with the aid of machine learning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2FA914D" id="Text Box 153" o:spid="_x0000_s1028" type="#_x0000_t202" style="position:absolute;margin-left:0;margin-top:559.35pt;width:8in;height:79.5pt;z-index:251696128;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" filled="f" stroked="f" strokeweight=".5pt">
                    <v:textbox style="mso-fit-shape-to-text:t" inset="126pt,0,54pt,0">
                      <w:txbxContent>
                        <w:p w14:paraId="596A215E" w14:textId="36788E67" w:rsidR="00F60FC3" w:rsidRDefault="00F60FC3" w:rsidP="00F60FC3">
                          <w:pPr>
                            <w:pStyle w:val="Geenafstand"/>
                            <w:rPr>
                              <w:color w:val="4F81BD" w:themeColor="accent1"/>
                              <w:sz w:val="28"/>
                              <w:szCs w:val="28"/>
                            </w:rPr>
                          </w:pPr>
                        </w:p>
                        <w:sdt>
                          <w:sdtPr>
                            <w:rPr>
                              <w:rFonts w:cstheme="minorHAnsi"/>
                              <w:i/>
                            </w:rPr>
                            <w:alias w:val="Abstract"/>
                            <w:tag w:val=""/>
                            <w:id w:val="1375273687"/>
                            <w:dataBinding w:prefixMappings="xmlns:ns0='http://schemas.microsoft.com/office/2006/coverPageProps' " w:xpath="/ns0:CoverPageProperties[1]/ns0:Abstract[1]" w:storeItemID="{55AF091B-3C7A-41E3-B477-F2FDAA23CFDA}"/>
                            <w:text w:multiLine="1"/>
                          </w:sdtPr>
                          <w:sdtContent>
                            <w:p w14:paraId="578EF8AD" w14:textId="21DD30E7" w:rsidR="00F60FC3" w:rsidRDefault="00F60FC3">
                              <w:pPr>
                                <w:pStyle w:val="Geenafstand"/>
                                <w:jc w:val="right"/>
                                <w:rPr>
                                  <w:color w:val="595959" w:themeColor="text1" w:themeTint="A6"/>
                                  <w:sz w:val="20"/>
                                  <w:szCs w:val="20"/>
                                </w:rPr>
                              </w:pPr>
                              <w:r w:rsidRPr="00F60FC3">
                                <w:rPr>
                                  <w:rFonts w:cstheme="minorHAnsi"/>
                                  <w:i/>
                                </w:rPr>
                                <w:t>Calculate the rate of bioplastic degradation with the aid of machine learning</w:t>
                              </w:r>
                            </w:p>
                          </w:sdtContent>
                        </w:sdt>
                      </w:txbxContent>
                    </v:textbox>
                    <w10:wrap type="square" anchorx="margin" anchory="page"/>
                  </v:shape>
                </w:pict>
              </mc:Fallback>
            </mc:AlternateContent>
          </w:r>
          <w:r>
            <w:rPr>
              <w:rStyle w:val="Hyperlink"/>
              <w:noProof/>
            </w:rPr>
            <w:br w:type="page"/>
          </w:r>
        </w:p>
      </w:sdtContent>
    </w:sdt>
    <w:p w14:paraId="79078DF8" w14:textId="66527752" w:rsidR="00026273" w:rsidRPr="00970954" w:rsidRDefault="00026273" w:rsidP="00026273">
      <w:pPr>
        <w:rPr>
          <w:noProof/>
          <w:color w:val="0000FF" w:themeColor="hyperlink"/>
          <w:u w:val="single"/>
        </w:rPr>
      </w:pPr>
      <w:r w:rsidRPr="00B74D75">
        <w:rPr>
          <w:rFonts w:cstheme="minorHAnsi"/>
          <w:sz w:val="24"/>
          <w:szCs w:val="24"/>
        </w:rPr>
        <w:lastRenderedPageBreak/>
        <w:br w:type="page"/>
      </w:r>
    </w:p>
    <w:p w14:paraId="31DE5E6D" w14:textId="77777777" w:rsidR="00026273" w:rsidRDefault="00026273" w:rsidP="00026273">
      <w:pPr>
        <w:pStyle w:val="Kop1"/>
      </w:pPr>
      <w:bookmarkStart w:id="0" w:name="_Toc107611238"/>
      <w:r w:rsidRPr="00B74D75">
        <w:lastRenderedPageBreak/>
        <w:t>Preface</w:t>
      </w:r>
      <w:bookmarkEnd w:id="0"/>
    </w:p>
    <w:p w14:paraId="3AD954D7" w14:textId="77777777" w:rsidR="00026273" w:rsidRPr="00987459" w:rsidRDefault="00026273" w:rsidP="00026273"/>
    <w:p w14:paraId="3E987C65" w14:textId="77777777" w:rsidR="00026273" w:rsidRDefault="00026273" w:rsidP="00026273">
      <w:pPr>
        <w:spacing w:after="261" w:line="259" w:lineRule="auto"/>
        <w:rPr>
          <w:rFonts w:cstheme="minorHAnsi"/>
          <w:bCs/>
        </w:rPr>
      </w:pPr>
      <w:r>
        <w:rPr>
          <w:rFonts w:cstheme="minorHAnsi"/>
          <w:bCs/>
        </w:rPr>
        <w:t xml:space="preserve">As part of our bioinformatics course, we are interested in multiple biologics and environmental topics. And with global warming and other environmental threats present, this project was a great combination of interest and possible a way to make the world better. </w:t>
      </w:r>
    </w:p>
    <w:p w14:paraId="7AE902AF" w14:textId="77777777" w:rsidR="00026273" w:rsidRDefault="00026273" w:rsidP="00026273">
      <w:pPr>
        <w:spacing w:after="261" w:line="259" w:lineRule="auto"/>
        <w:rPr>
          <w:rFonts w:cstheme="minorHAnsi"/>
          <w:bCs/>
        </w:rPr>
      </w:pPr>
      <w:r>
        <w:rPr>
          <w:rFonts w:cstheme="minorHAnsi"/>
          <w:bCs/>
        </w:rPr>
        <w:t xml:space="preserve">This research can contribute to a way of reducing plastic waste by highlight the characteristics of bioplastic and their superior degradation. With help of teachers and co-students, which are a huge inspiring source, this project is possible. </w:t>
      </w:r>
    </w:p>
    <w:p w14:paraId="21C8AC33" w14:textId="29CB5FB3" w:rsidR="0007562B" w:rsidRDefault="00026273" w:rsidP="00026273">
      <w:pPr>
        <w:spacing w:after="261" w:line="259" w:lineRule="auto"/>
        <w:rPr>
          <w:rFonts w:cstheme="minorHAnsi"/>
          <w:bCs/>
        </w:rPr>
        <w:sectPr w:rsidR="0007562B" w:rsidSect="00F60FC3">
          <w:headerReference w:type="first" r:id="rId13"/>
          <w:pgSz w:w="11906" w:h="16838"/>
          <w:pgMar w:top="1417" w:right="1417" w:bottom="1417" w:left="1417" w:header="708" w:footer="708" w:gutter="0"/>
          <w:pgNumType w:start="0"/>
          <w:cols w:space="708"/>
          <w:titlePg/>
          <w:docGrid w:linePitch="360"/>
        </w:sectPr>
      </w:pPr>
      <w:r>
        <w:rPr>
          <w:rFonts w:cstheme="minorHAnsi"/>
          <w:bCs/>
        </w:rPr>
        <w:t xml:space="preserve">We like to thank them for the help and </w:t>
      </w:r>
      <w:r w:rsidR="003C7963">
        <w:rPr>
          <w:rFonts w:cstheme="minorHAnsi"/>
          <w:bCs/>
        </w:rPr>
        <w:t>guidance</w:t>
      </w:r>
      <w:r w:rsidR="00B20289">
        <w:rPr>
          <w:rFonts w:cstheme="minorHAnsi"/>
          <w:bCs/>
        </w:rPr>
        <w:t>.</w:t>
      </w:r>
    </w:p>
    <w:p w14:paraId="4E1C642F" w14:textId="7DFE8F46" w:rsidR="00026273" w:rsidRPr="00B74D75" w:rsidRDefault="00026273" w:rsidP="00026273">
      <w:pPr>
        <w:pStyle w:val="Kop1"/>
      </w:pPr>
      <w:bookmarkStart w:id="1" w:name="_Toc107611239"/>
      <w:r w:rsidRPr="00B74D75">
        <w:lastRenderedPageBreak/>
        <w:t>Abstract</w:t>
      </w:r>
      <w:bookmarkEnd w:id="1"/>
    </w:p>
    <w:p w14:paraId="323C3671" w14:textId="77777777" w:rsidR="00026273" w:rsidRPr="00B74D75" w:rsidRDefault="00026273" w:rsidP="00026273"/>
    <w:p w14:paraId="4B015EF2" w14:textId="77777777" w:rsidR="00026273" w:rsidRPr="00B74D75" w:rsidRDefault="00026273" w:rsidP="00026273">
      <w:r w:rsidRPr="00B74D75">
        <w:t xml:space="preserve">INTRODUCTION: Plastic debris is a growing environmental threat, with less developed countries getting more developed, there plastic waste is also growing. To counter this problem, most developed countries are shifting towards bioplastics. Bioplastics can easily be broken down by microorganisms. An example of a bioplastic is PHBV (3-hydroxybutyrate-co-3-hydroxyvalerate). Which is a renewable bioplastic, microorganisms also produce it. The degradation rate of this PHBV plastic by bacteria is important. To see which type of bacteria has the highest degradation rate. To measure this degradation, samples with PHBV and bacteria are in timesteps of 2 weeks measure through a flow cytometer. Flow-cytometry is a technique to detect and measure psychical and chemical characteristics of cells or particles. It measures forward and sideward scattering light. With this scatter data, degradation can be calculated. </w:t>
      </w:r>
    </w:p>
    <w:p w14:paraId="0EA45836" w14:textId="77777777" w:rsidR="00026273" w:rsidRPr="00B74D75" w:rsidRDefault="00026273" w:rsidP="00026273">
      <w:r w:rsidRPr="00B74D75">
        <w:t xml:space="preserve">METHODS:  The main programs used in this research are: the statistical programing language R for analyzing the dataset, R version 4.1.2 (2021-11-01). And Python for algorithm testing. Python version 3.9. In short: The flowcytometry data (.fcs data) was loaded into R and transformed in more workable csv format files. Then the data was statistical analyzed by using density plots, PCA and biplots. The results the statistical analysis of showed the strengths and weaknesses of the data. Next, three algorithms were evaluated to determine clusters of plastics and bacteria. With a suitable algorithm, cluster centers can be set and therefore calculated what the shift of the plastic clusters is over time. To make this user friendly, an application is built around the code. </w:t>
      </w:r>
    </w:p>
    <w:p w14:paraId="51D8D17A" w14:textId="77777777" w:rsidR="00026273" w:rsidRPr="00B74D75" w:rsidRDefault="00026273" w:rsidP="00026273">
      <w:r w:rsidRPr="00B74D75">
        <w:t xml:space="preserve">RESULTS: The results of this study are lightly optimistic; it is difficult to rate the degradation but possible. The outcome of the statistical analysis gave many insights is the shape and characteristics of the data. Which lead to density-based algorithms instead of clustering algorithms based on shapes. Also, the biplots showed the significance of certain variables, were in the end only two of the fourteen variables are used. With the application, researchers can easily pass the data to the app and receive statistics and graphics of the results. </w:t>
      </w:r>
    </w:p>
    <w:p w14:paraId="05E92890" w14:textId="77777777" w:rsidR="00026273" w:rsidRPr="00B74D75" w:rsidRDefault="00026273" w:rsidP="00026273">
      <w:r w:rsidRPr="00B74D75">
        <w:t xml:space="preserve">DISCUSSION: the main discussion point of the whole research was the data itself. The origin was not form researchers, but from a student. The data was experimental and not consistent in terms of flowcytometry cycles and sample contribution. Which made the data difficult to work </w:t>
      </w:r>
      <w:proofErr w:type="gramStart"/>
      <w:r w:rsidRPr="00B74D75">
        <w:t>with.</w:t>
      </w:r>
      <w:proofErr w:type="gramEnd"/>
      <w:r w:rsidRPr="00B74D75">
        <w:t xml:space="preserve"> The struggles with the data costed valuable time, but in the end it was made workable. Future project could be identifying distinct species of bacteria in the samples for better accuracy   </w:t>
      </w:r>
    </w:p>
    <w:p w14:paraId="5CC5DDB9" w14:textId="77777777" w:rsidR="00026273" w:rsidRPr="00B74D75" w:rsidRDefault="00026273" w:rsidP="00026273">
      <w:pPr>
        <w:spacing w:after="25" w:line="271" w:lineRule="auto"/>
        <w:ind w:right="275"/>
        <w:rPr>
          <w:i/>
        </w:rPr>
      </w:pPr>
      <w:r w:rsidRPr="00B74D75">
        <w:rPr>
          <w:i/>
        </w:rPr>
        <w:t xml:space="preserve"> </w:t>
      </w:r>
    </w:p>
    <w:p w14:paraId="2DD7F200" w14:textId="77777777" w:rsidR="00026273" w:rsidRPr="00B74D75" w:rsidRDefault="00026273" w:rsidP="00026273">
      <w:pPr>
        <w:pStyle w:val="Lijstalinea"/>
        <w:numPr>
          <w:ilvl w:val="0"/>
          <w:numId w:val="11"/>
        </w:numPr>
        <w:spacing w:after="25" w:line="271" w:lineRule="auto"/>
        <w:ind w:right="275"/>
        <w:rPr>
          <w:i/>
        </w:rPr>
      </w:pPr>
      <w:r w:rsidRPr="00B74D75">
        <w:rPr>
          <w:rFonts w:cstheme="minorHAnsi"/>
          <w:sz w:val="24"/>
          <w:szCs w:val="24"/>
        </w:rPr>
        <w:br w:type="page"/>
      </w:r>
    </w:p>
    <w:p w14:paraId="506BC423" w14:textId="77777777" w:rsidR="00026273" w:rsidRPr="00B74D75" w:rsidRDefault="00026273" w:rsidP="00026273">
      <w:pPr>
        <w:pStyle w:val="Kop1"/>
      </w:pPr>
      <w:bookmarkStart w:id="2" w:name="_Toc107611240"/>
      <w:r w:rsidRPr="00B74D75">
        <w:lastRenderedPageBreak/>
        <w:t>List with abbreviations</w:t>
      </w:r>
      <w:bookmarkEnd w:id="2"/>
    </w:p>
    <w:p w14:paraId="51506042" w14:textId="77777777" w:rsidR="00026273" w:rsidRPr="00B74D75" w:rsidRDefault="00026273" w:rsidP="00026273">
      <w:pPr>
        <w:spacing w:after="19" w:line="259" w:lineRule="auto"/>
        <w:rPr>
          <w:i/>
        </w:rPr>
      </w:pPr>
    </w:p>
    <w:p w14:paraId="1389B340" w14:textId="77777777" w:rsidR="00026273" w:rsidRPr="00B74D75" w:rsidRDefault="00026273" w:rsidP="00026273">
      <w:r w:rsidRPr="00B74D75">
        <w:rPr>
          <w:b/>
          <w:bCs/>
        </w:rPr>
        <w:t>PHBV</w:t>
      </w:r>
      <w:r w:rsidRPr="00B74D75">
        <w:t xml:space="preserve"> = Poly(3-hydroxybutyrate-co-3-hydroxyvalerate)</w:t>
      </w:r>
    </w:p>
    <w:p w14:paraId="24AE479D" w14:textId="77777777" w:rsidR="00026273" w:rsidRPr="00B74D75" w:rsidRDefault="00026273" w:rsidP="00026273">
      <w:r w:rsidRPr="00B74D75">
        <w:rPr>
          <w:b/>
          <w:bCs/>
        </w:rPr>
        <w:t>.fcs/fcs file</w:t>
      </w:r>
      <w:r w:rsidRPr="00B74D75">
        <w:t xml:space="preserve"> = Flow Cytometry Standard File</w:t>
      </w:r>
    </w:p>
    <w:p w14:paraId="4CFE0FB3" w14:textId="77777777" w:rsidR="00026273" w:rsidRDefault="00026273" w:rsidP="00026273">
      <w:r w:rsidRPr="00B74D75">
        <w:rPr>
          <w:b/>
          <w:bCs/>
        </w:rPr>
        <w:t>.csv/csv file</w:t>
      </w:r>
      <w:r w:rsidRPr="00B74D75">
        <w:t xml:space="preserve"> = Comma-Separated Values File</w:t>
      </w:r>
    </w:p>
    <w:p w14:paraId="49AD32AC" w14:textId="77777777" w:rsidR="00026273" w:rsidRDefault="00026273" w:rsidP="00026273">
      <w:r w:rsidRPr="0087171E">
        <w:rPr>
          <w:b/>
          <w:bCs/>
        </w:rPr>
        <w:t>PCA</w:t>
      </w:r>
      <w:r>
        <w:t xml:space="preserve"> = Principal component analysis </w:t>
      </w:r>
    </w:p>
    <w:p w14:paraId="147DD8DD" w14:textId="77777777" w:rsidR="00026273" w:rsidRPr="00B74D75" w:rsidRDefault="00026273" w:rsidP="00026273">
      <w:pPr>
        <w:rPr>
          <w:i/>
        </w:rPr>
      </w:pPr>
      <w:r w:rsidRPr="008F3873">
        <w:rPr>
          <w:b/>
          <w:bCs/>
          <w:lang w:val="en-GB"/>
        </w:rPr>
        <w:t>GGM</w:t>
      </w:r>
      <w:r>
        <w:rPr>
          <w:lang w:val="en-GB"/>
        </w:rPr>
        <w:t xml:space="preserve"> = </w:t>
      </w:r>
      <w:r w:rsidRPr="00CF3C71">
        <w:rPr>
          <w:lang w:val="en-GB"/>
        </w:rPr>
        <w:t>Gaussian mixture model</w:t>
      </w:r>
      <w:r w:rsidRPr="00B74D75">
        <w:rPr>
          <w:i/>
        </w:rPr>
        <w:br w:type="page"/>
      </w:r>
    </w:p>
    <w:sdt>
      <w:sdtPr>
        <w:rPr>
          <w:rFonts w:asciiTheme="minorHAnsi" w:eastAsiaTheme="minorHAnsi" w:hAnsiTheme="minorHAnsi" w:cstheme="minorBidi"/>
          <w:color w:val="auto"/>
          <w:sz w:val="22"/>
          <w:szCs w:val="22"/>
        </w:rPr>
        <w:id w:val="1562526661"/>
        <w:docPartObj>
          <w:docPartGallery w:val="Table of Contents"/>
          <w:docPartUnique/>
        </w:docPartObj>
      </w:sdtPr>
      <w:sdtEndPr>
        <w:rPr>
          <w:b/>
          <w:bCs/>
          <w:noProof/>
        </w:rPr>
      </w:sdtEndPr>
      <w:sdtContent>
        <w:p w14:paraId="3AF54ABC" w14:textId="77777777" w:rsidR="00026273" w:rsidRPr="00B74D75" w:rsidRDefault="00026273" w:rsidP="00026273">
          <w:pPr>
            <w:pStyle w:val="Kopvaninhoudsopgave"/>
          </w:pPr>
          <w:r w:rsidRPr="00B74D75">
            <w:t>Contents</w:t>
          </w:r>
        </w:p>
        <w:p w14:paraId="6F40EDD4" w14:textId="77777777" w:rsidR="00026273" w:rsidRPr="00B74D75" w:rsidRDefault="00026273" w:rsidP="00026273"/>
        <w:p w14:paraId="01527570" w14:textId="24C04F8D" w:rsidR="0078453F" w:rsidRDefault="00026273">
          <w:pPr>
            <w:pStyle w:val="Inhopg1"/>
            <w:tabs>
              <w:tab w:val="right" w:leader="dot" w:pos="9062"/>
            </w:tabs>
            <w:rPr>
              <w:rFonts w:eastAsiaTheme="minorEastAsia"/>
              <w:noProof/>
            </w:rPr>
          </w:pPr>
          <w:r>
            <w:fldChar w:fldCharType="begin"/>
          </w:r>
          <w:r>
            <w:instrText xml:space="preserve"> TOC \o "1-4" \h \z \u </w:instrText>
          </w:r>
          <w:r>
            <w:fldChar w:fldCharType="separate"/>
          </w:r>
          <w:hyperlink w:anchor="_Toc107611238" w:history="1">
            <w:r w:rsidR="0078453F" w:rsidRPr="00CD2485">
              <w:rPr>
                <w:rStyle w:val="Hyperlink"/>
                <w:noProof/>
              </w:rPr>
              <w:t>Preface</w:t>
            </w:r>
            <w:r w:rsidR="0078453F">
              <w:rPr>
                <w:noProof/>
                <w:webHidden/>
              </w:rPr>
              <w:tab/>
            </w:r>
            <w:r w:rsidR="0078453F">
              <w:rPr>
                <w:noProof/>
                <w:webHidden/>
              </w:rPr>
              <w:fldChar w:fldCharType="begin"/>
            </w:r>
            <w:r w:rsidR="0078453F">
              <w:rPr>
                <w:noProof/>
                <w:webHidden/>
              </w:rPr>
              <w:instrText xml:space="preserve"> PAGEREF _Toc107611238 \h </w:instrText>
            </w:r>
            <w:r w:rsidR="0078453F">
              <w:rPr>
                <w:noProof/>
                <w:webHidden/>
              </w:rPr>
            </w:r>
            <w:r w:rsidR="0078453F">
              <w:rPr>
                <w:noProof/>
                <w:webHidden/>
              </w:rPr>
              <w:fldChar w:fldCharType="separate"/>
            </w:r>
            <w:r w:rsidR="0078453F">
              <w:rPr>
                <w:noProof/>
                <w:webHidden/>
              </w:rPr>
              <w:t>2</w:t>
            </w:r>
            <w:r w:rsidR="0078453F">
              <w:rPr>
                <w:noProof/>
                <w:webHidden/>
              </w:rPr>
              <w:fldChar w:fldCharType="end"/>
            </w:r>
          </w:hyperlink>
        </w:p>
        <w:p w14:paraId="537005EE" w14:textId="184D8FCF" w:rsidR="0078453F" w:rsidRDefault="0078453F">
          <w:pPr>
            <w:pStyle w:val="Inhopg1"/>
            <w:tabs>
              <w:tab w:val="right" w:leader="dot" w:pos="9062"/>
            </w:tabs>
            <w:rPr>
              <w:rFonts w:eastAsiaTheme="minorEastAsia"/>
              <w:noProof/>
            </w:rPr>
          </w:pPr>
          <w:hyperlink w:anchor="_Toc107611239" w:history="1">
            <w:r w:rsidRPr="00CD2485">
              <w:rPr>
                <w:rStyle w:val="Hyperlink"/>
                <w:noProof/>
              </w:rPr>
              <w:t>Abstract</w:t>
            </w:r>
            <w:r>
              <w:rPr>
                <w:noProof/>
                <w:webHidden/>
              </w:rPr>
              <w:tab/>
            </w:r>
            <w:r>
              <w:rPr>
                <w:noProof/>
                <w:webHidden/>
              </w:rPr>
              <w:fldChar w:fldCharType="begin"/>
            </w:r>
            <w:r>
              <w:rPr>
                <w:noProof/>
                <w:webHidden/>
              </w:rPr>
              <w:instrText xml:space="preserve"> PAGEREF _Toc107611239 \h </w:instrText>
            </w:r>
            <w:r>
              <w:rPr>
                <w:noProof/>
                <w:webHidden/>
              </w:rPr>
            </w:r>
            <w:r>
              <w:rPr>
                <w:noProof/>
                <w:webHidden/>
              </w:rPr>
              <w:fldChar w:fldCharType="separate"/>
            </w:r>
            <w:r>
              <w:rPr>
                <w:noProof/>
                <w:webHidden/>
              </w:rPr>
              <w:t>4</w:t>
            </w:r>
            <w:r>
              <w:rPr>
                <w:noProof/>
                <w:webHidden/>
              </w:rPr>
              <w:fldChar w:fldCharType="end"/>
            </w:r>
          </w:hyperlink>
        </w:p>
        <w:p w14:paraId="0BA056CE" w14:textId="15077D83" w:rsidR="0078453F" w:rsidRDefault="0078453F">
          <w:pPr>
            <w:pStyle w:val="Inhopg1"/>
            <w:tabs>
              <w:tab w:val="right" w:leader="dot" w:pos="9062"/>
            </w:tabs>
            <w:rPr>
              <w:rFonts w:eastAsiaTheme="minorEastAsia"/>
              <w:noProof/>
            </w:rPr>
          </w:pPr>
          <w:hyperlink w:anchor="_Toc107611240" w:history="1">
            <w:r w:rsidRPr="00CD2485">
              <w:rPr>
                <w:rStyle w:val="Hyperlink"/>
                <w:noProof/>
              </w:rPr>
              <w:t>List with abbreviations</w:t>
            </w:r>
            <w:r>
              <w:rPr>
                <w:noProof/>
                <w:webHidden/>
              </w:rPr>
              <w:tab/>
            </w:r>
            <w:r>
              <w:rPr>
                <w:noProof/>
                <w:webHidden/>
              </w:rPr>
              <w:fldChar w:fldCharType="begin"/>
            </w:r>
            <w:r>
              <w:rPr>
                <w:noProof/>
                <w:webHidden/>
              </w:rPr>
              <w:instrText xml:space="preserve"> PAGEREF _Toc107611240 \h </w:instrText>
            </w:r>
            <w:r>
              <w:rPr>
                <w:noProof/>
                <w:webHidden/>
              </w:rPr>
            </w:r>
            <w:r>
              <w:rPr>
                <w:noProof/>
                <w:webHidden/>
              </w:rPr>
              <w:fldChar w:fldCharType="separate"/>
            </w:r>
            <w:r>
              <w:rPr>
                <w:noProof/>
                <w:webHidden/>
              </w:rPr>
              <w:t>5</w:t>
            </w:r>
            <w:r>
              <w:rPr>
                <w:noProof/>
                <w:webHidden/>
              </w:rPr>
              <w:fldChar w:fldCharType="end"/>
            </w:r>
          </w:hyperlink>
        </w:p>
        <w:p w14:paraId="212EC586" w14:textId="73735731" w:rsidR="0078453F" w:rsidRDefault="0078453F">
          <w:pPr>
            <w:pStyle w:val="Inhopg1"/>
            <w:tabs>
              <w:tab w:val="left" w:pos="440"/>
              <w:tab w:val="right" w:leader="dot" w:pos="9062"/>
            </w:tabs>
            <w:rPr>
              <w:rFonts w:eastAsiaTheme="minorEastAsia"/>
              <w:noProof/>
            </w:rPr>
          </w:pPr>
          <w:hyperlink w:anchor="_Toc107611241" w:history="1">
            <w:r w:rsidRPr="00CD2485">
              <w:rPr>
                <w:rStyle w:val="Hyperlink"/>
                <w:noProof/>
              </w:rPr>
              <w:t>1.</w:t>
            </w:r>
            <w:r>
              <w:rPr>
                <w:rFonts w:eastAsiaTheme="minorEastAsia"/>
                <w:noProof/>
              </w:rPr>
              <w:tab/>
            </w:r>
            <w:r w:rsidRPr="00CD2485">
              <w:rPr>
                <w:rStyle w:val="Hyperlink"/>
                <w:noProof/>
              </w:rPr>
              <w:t>Introduction</w:t>
            </w:r>
            <w:r>
              <w:rPr>
                <w:noProof/>
                <w:webHidden/>
              </w:rPr>
              <w:tab/>
            </w:r>
            <w:r>
              <w:rPr>
                <w:noProof/>
                <w:webHidden/>
              </w:rPr>
              <w:fldChar w:fldCharType="begin"/>
            </w:r>
            <w:r>
              <w:rPr>
                <w:noProof/>
                <w:webHidden/>
              </w:rPr>
              <w:instrText xml:space="preserve"> PAGEREF _Toc107611241 \h </w:instrText>
            </w:r>
            <w:r>
              <w:rPr>
                <w:noProof/>
                <w:webHidden/>
              </w:rPr>
            </w:r>
            <w:r>
              <w:rPr>
                <w:noProof/>
                <w:webHidden/>
              </w:rPr>
              <w:fldChar w:fldCharType="separate"/>
            </w:r>
            <w:r>
              <w:rPr>
                <w:noProof/>
                <w:webHidden/>
              </w:rPr>
              <w:t>7</w:t>
            </w:r>
            <w:r>
              <w:rPr>
                <w:noProof/>
                <w:webHidden/>
              </w:rPr>
              <w:fldChar w:fldCharType="end"/>
            </w:r>
          </w:hyperlink>
        </w:p>
        <w:p w14:paraId="1A5C715C" w14:textId="327A3BCB" w:rsidR="0078453F" w:rsidRDefault="0078453F">
          <w:pPr>
            <w:pStyle w:val="Inhopg1"/>
            <w:tabs>
              <w:tab w:val="left" w:pos="440"/>
              <w:tab w:val="right" w:leader="dot" w:pos="9062"/>
            </w:tabs>
            <w:rPr>
              <w:rFonts w:eastAsiaTheme="minorEastAsia"/>
              <w:noProof/>
            </w:rPr>
          </w:pPr>
          <w:hyperlink w:anchor="_Toc107611242" w:history="1">
            <w:r w:rsidRPr="00CD2485">
              <w:rPr>
                <w:rStyle w:val="Hyperlink"/>
                <w:noProof/>
              </w:rPr>
              <w:t>2.</w:t>
            </w:r>
            <w:r>
              <w:rPr>
                <w:rFonts w:eastAsiaTheme="minorEastAsia"/>
                <w:noProof/>
              </w:rPr>
              <w:tab/>
            </w:r>
            <w:r w:rsidRPr="00CD2485">
              <w:rPr>
                <w:rStyle w:val="Hyperlink"/>
                <w:noProof/>
              </w:rPr>
              <w:t>Theory</w:t>
            </w:r>
            <w:r>
              <w:rPr>
                <w:noProof/>
                <w:webHidden/>
              </w:rPr>
              <w:tab/>
            </w:r>
            <w:r>
              <w:rPr>
                <w:noProof/>
                <w:webHidden/>
              </w:rPr>
              <w:fldChar w:fldCharType="begin"/>
            </w:r>
            <w:r>
              <w:rPr>
                <w:noProof/>
                <w:webHidden/>
              </w:rPr>
              <w:instrText xml:space="preserve"> PAGEREF _Toc107611242 \h </w:instrText>
            </w:r>
            <w:r>
              <w:rPr>
                <w:noProof/>
                <w:webHidden/>
              </w:rPr>
            </w:r>
            <w:r>
              <w:rPr>
                <w:noProof/>
                <w:webHidden/>
              </w:rPr>
              <w:fldChar w:fldCharType="separate"/>
            </w:r>
            <w:r>
              <w:rPr>
                <w:noProof/>
                <w:webHidden/>
              </w:rPr>
              <w:t>8</w:t>
            </w:r>
            <w:r>
              <w:rPr>
                <w:noProof/>
                <w:webHidden/>
              </w:rPr>
              <w:fldChar w:fldCharType="end"/>
            </w:r>
          </w:hyperlink>
        </w:p>
        <w:p w14:paraId="67759B6E" w14:textId="6D82A044" w:rsidR="0078453F" w:rsidRDefault="0078453F">
          <w:pPr>
            <w:pStyle w:val="Inhopg2"/>
            <w:tabs>
              <w:tab w:val="left" w:pos="880"/>
              <w:tab w:val="right" w:leader="dot" w:pos="9062"/>
            </w:tabs>
            <w:rPr>
              <w:rFonts w:eastAsiaTheme="minorEastAsia"/>
              <w:noProof/>
            </w:rPr>
          </w:pPr>
          <w:hyperlink w:anchor="_Toc107611243" w:history="1">
            <w:r w:rsidRPr="00CD2485">
              <w:rPr>
                <w:rStyle w:val="Hyperlink"/>
                <w:noProof/>
              </w:rPr>
              <w:t>2.1</w:t>
            </w:r>
            <w:r>
              <w:rPr>
                <w:rFonts w:eastAsiaTheme="minorEastAsia"/>
                <w:noProof/>
              </w:rPr>
              <w:tab/>
            </w:r>
            <w:r w:rsidRPr="00CD2485">
              <w:rPr>
                <w:rStyle w:val="Hyperlink"/>
                <w:noProof/>
              </w:rPr>
              <w:t>Lab experiments</w:t>
            </w:r>
            <w:r>
              <w:rPr>
                <w:noProof/>
                <w:webHidden/>
              </w:rPr>
              <w:tab/>
            </w:r>
            <w:r>
              <w:rPr>
                <w:noProof/>
                <w:webHidden/>
              </w:rPr>
              <w:fldChar w:fldCharType="begin"/>
            </w:r>
            <w:r>
              <w:rPr>
                <w:noProof/>
                <w:webHidden/>
              </w:rPr>
              <w:instrText xml:space="preserve"> PAGEREF _Toc107611243 \h </w:instrText>
            </w:r>
            <w:r>
              <w:rPr>
                <w:noProof/>
                <w:webHidden/>
              </w:rPr>
            </w:r>
            <w:r>
              <w:rPr>
                <w:noProof/>
                <w:webHidden/>
              </w:rPr>
              <w:fldChar w:fldCharType="separate"/>
            </w:r>
            <w:r>
              <w:rPr>
                <w:noProof/>
                <w:webHidden/>
              </w:rPr>
              <w:t>8</w:t>
            </w:r>
            <w:r>
              <w:rPr>
                <w:noProof/>
                <w:webHidden/>
              </w:rPr>
              <w:fldChar w:fldCharType="end"/>
            </w:r>
          </w:hyperlink>
        </w:p>
        <w:p w14:paraId="25D8AFF7" w14:textId="762422E9" w:rsidR="0078453F" w:rsidRDefault="0078453F">
          <w:pPr>
            <w:pStyle w:val="Inhopg2"/>
            <w:tabs>
              <w:tab w:val="left" w:pos="880"/>
              <w:tab w:val="right" w:leader="dot" w:pos="9062"/>
            </w:tabs>
            <w:rPr>
              <w:rFonts w:eastAsiaTheme="minorEastAsia"/>
              <w:noProof/>
            </w:rPr>
          </w:pPr>
          <w:hyperlink w:anchor="_Toc107611244" w:history="1">
            <w:r w:rsidRPr="00CD2485">
              <w:rPr>
                <w:rStyle w:val="Hyperlink"/>
                <w:noProof/>
              </w:rPr>
              <w:t>2.2</w:t>
            </w:r>
            <w:r>
              <w:rPr>
                <w:rFonts w:eastAsiaTheme="minorEastAsia"/>
                <w:noProof/>
              </w:rPr>
              <w:tab/>
            </w:r>
            <w:r w:rsidRPr="00CD2485">
              <w:rPr>
                <w:rStyle w:val="Hyperlink"/>
                <w:noProof/>
              </w:rPr>
              <w:t>PHBV</w:t>
            </w:r>
            <w:r>
              <w:rPr>
                <w:noProof/>
                <w:webHidden/>
              </w:rPr>
              <w:tab/>
            </w:r>
            <w:r>
              <w:rPr>
                <w:noProof/>
                <w:webHidden/>
              </w:rPr>
              <w:fldChar w:fldCharType="begin"/>
            </w:r>
            <w:r>
              <w:rPr>
                <w:noProof/>
                <w:webHidden/>
              </w:rPr>
              <w:instrText xml:space="preserve"> PAGEREF _Toc107611244 \h </w:instrText>
            </w:r>
            <w:r>
              <w:rPr>
                <w:noProof/>
                <w:webHidden/>
              </w:rPr>
            </w:r>
            <w:r>
              <w:rPr>
                <w:noProof/>
                <w:webHidden/>
              </w:rPr>
              <w:fldChar w:fldCharType="separate"/>
            </w:r>
            <w:r>
              <w:rPr>
                <w:noProof/>
                <w:webHidden/>
              </w:rPr>
              <w:t>8</w:t>
            </w:r>
            <w:r>
              <w:rPr>
                <w:noProof/>
                <w:webHidden/>
              </w:rPr>
              <w:fldChar w:fldCharType="end"/>
            </w:r>
          </w:hyperlink>
        </w:p>
        <w:p w14:paraId="04E36AE1" w14:textId="640B907E" w:rsidR="0078453F" w:rsidRDefault="0078453F">
          <w:pPr>
            <w:pStyle w:val="Inhopg2"/>
            <w:tabs>
              <w:tab w:val="left" w:pos="880"/>
              <w:tab w:val="right" w:leader="dot" w:pos="9062"/>
            </w:tabs>
            <w:rPr>
              <w:rFonts w:eastAsiaTheme="minorEastAsia"/>
              <w:noProof/>
            </w:rPr>
          </w:pPr>
          <w:hyperlink w:anchor="_Toc107611245" w:history="1">
            <w:r w:rsidRPr="00CD2485">
              <w:rPr>
                <w:rStyle w:val="Hyperlink"/>
                <w:noProof/>
              </w:rPr>
              <w:t>2.3</w:t>
            </w:r>
            <w:r>
              <w:rPr>
                <w:rFonts w:eastAsiaTheme="minorEastAsia"/>
                <w:noProof/>
              </w:rPr>
              <w:tab/>
            </w:r>
            <w:r w:rsidRPr="00CD2485">
              <w:rPr>
                <w:rStyle w:val="Hyperlink"/>
                <w:noProof/>
              </w:rPr>
              <w:t>Flow Cytometry</w:t>
            </w:r>
            <w:r>
              <w:rPr>
                <w:noProof/>
                <w:webHidden/>
              </w:rPr>
              <w:tab/>
            </w:r>
            <w:r>
              <w:rPr>
                <w:noProof/>
                <w:webHidden/>
              </w:rPr>
              <w:fldChar w:fldCharType="begin"/>
            </w:r>
            <w:r>
              <w:rPr>
                <w:noProof/>
                <w:webHidden/>
              </w:rPr>
              <w:instrText xml:space="preserve"> PAGEREF _Toc107611245 \h </w:instrText>
            </w:r>
            <w:r>
              <w:rPr>
                <w:noProof/>
                <w:webHidden/>
              </w:rPr>
            </w:r>
            <w:r>
              <w:rPr>
                <w:noProof/>
                <w:webHidden/>
              </w:rPr>
              <w:fldChar w:fldCharType="separate"/>
            </w:r>
            <w:r>
              <w:rPr>
                <w:noProof/>
                <w:webHidden/>
              </w:rPr>
              <w:t>9</w:t>
            </w:r>
            <w:r>
              <w:rPr>
                <w:noProof/>
                <w:webHidden/>
              </w:rPr>
              <w:fldChar w:fldCharType="end"/>
            </w:r>
          </w:hyperlink>
        </w:p>
        <w:p w14:paraId="2387EC8B" w14:textId="66AB2E33" w:rsidR="0078453F" w:rsidRDefault="0078453F">
          <w:pPr>
            <w:pStyle w:val="Inhopg1"/>
            <w:tabs>
              <w:tab w:val="left" w:pos="440"/>
              <w:tab w:val="right" w:leader="dot" w:pos="9062"/>
            </w:tabs>
            <w:rPr>
              <w:rFonts w:eastAsiaTheme="minorEastAsia"/>
              <w:noProof/>
            </w:rPr>
          </w:pPr>
          <w:hyperlink w:anchor="_Toc107611246" w:history="1">
            <w:r w:rsidRPr="00CD2485">
              <w:rPr>
                <w:rStyle w:val="Hyperlink"/>
                <w:iCs/>
                <w:noProof/>
              </w:rPr>
              <w:t>3.</w:t>
            </w:r>
            <w:r>
              <w:rPr>
                <w:rFonts w:eastAsiaTheme="minorEastAsia"/>
                <w:noProof/>
              </w:rPr>
              <w:tab/>
            </w:r>
            <w:r w:rsidRPr="00CD2485">
              <w:rPr>
                <w:rStyle w:val="Hyperlink"/>
                <w:noProof/>
              </w:rPr>
              <w:t>Material and methods</w:t>
            </w:r>
            <w:r>
              <w:rPr>
                <w:noProof/>
                <w:webHidden/>
              </w:rPr>
              <w:tab/>
            </w:r>
            <w:r>
              <w:rPr>
                <w:noProof/>
                <w:webHidden/>
              </w:rPr>
              <w:fldChar w:fldCharType="begin"/>
            </w:r>
            <w:r>
              <w:rPr>
                <w:noProof/>
                <w:webHidden/>
              </w:rPr>
              <w:instrText xml:space="preserve"> PAGEREF _Toc107611246 \h </w:instrText>
            </w:r>
            <w:r>
              <w:rPr>
                <w:noProof/>
                <w:webHidden/>
              </w:rPr>
            </w:r>
            <w:r>
              <w:rPr>
                <w:noProof/>
                <w:webHidden/>
              </w:rPr>
              <w:fldChar w:fldCharType="separate"/>
            </w:r>
            <w:r>
              <w:rPr>
                <w:noProof/>
                <w:webHidden/>
              </w:rPr>
              <w:t>10</w:t>
            </w:r>
            <w:r>
              <w:rPr>
                <w:noProof/>
                <w:webHidden/>
              </w:rPr>
              <w:fldChar w:fldCharType="end"/>
            </w:r>
          </w:hyperlink>
        </w:p>
        <w:p w14:paraId="308A49D1" w14:textId="37B984F4" w:rsidR="0078453F" w:rsidRDefault="0078453F">
          <w:pPr>
            <w:pStyle w:val="Inhopg2"/>
            <w:tabs>
              <w:tab w:val="left" w:pos="880"/>
              <w:tab w:val="right" w:leader="dot" w:pos="9062"/>
            </w:tabs>
            <w:rPr>
              <w:rFonts w:eastAsiaTheme="minorEastAsia"/>
              <w:noProof/>
            </w:rPr>
          </w:pPr>
          <w:hyperlink w:anchor="_Toc107611247" w:history="1">
            <w:r w:rsidRPr="00CD2485">
              <w:rPr>
                <w:rStyle w:val="Hyperlink"/>
                <w:noProof/>
              </w:rPr>
              <w:t>3.1</w:t>
            </w:r>
            <w:r>
              <w:rPr>
                <w:rFonts w:eastAsiaTheme="minorEastAsia"/>
                <w:noProof/>
              </w:rPr>
              <w:tab/>
            </w:r>
            <w:r w:rsidRPr="00CD2485">
              <w:rPr>
                <w:rStyle w:val="Hyperlink"/>
                <w:noProof/>
              </w:rPr>
              <w:t>Materials</w:t>
            </w:r>
            <w:r>
              <w:rPr>
                <w:noProof/>
                <w:webHidden/>
              </w:rPr>
              <w:tab/>
            </w:r>
            <w:r>
              <w:rPr>
                <w:noProof/>
                <w:webHidden/>
              </w:rPr>
              <w:fldChar w:fldCharType="begin"/>
            </w:r>
            <w:r>
              <w:rPr>
                <w:noProof/>
                <w:webHidden/>
              </w:rPr>
              <w:instrText xml:space="preserve"> PAGEREF _Toc107611247 \h </w:instrText>
            </w:r>
            <w:r>
              <w:rPr>
                <w:noProof/>
                <w:webHidden/>
              </w:rPr>
            </w:r>
            <w:r>
              <w:rPr>
                <w:noProof/>
                <w:webHidden/>
              </w:rPr>
              <w:fldChar w:fldCharType="separate"/>
            </w:r>
            <w:r>
              <w:rPr>
                <w:noProof/>
                <w:webHidden/>
              </w:rPr>
              <w:t>10</w:t>
            </w:r>
            <w:r>
              <w:rPr>
                <w:noProof/>
                <w:webHidden/>
              </w:rPr>
              <w:fldChar w:fldCharType="end"/>
            </w:r>
          </w:hyperlink>
        </w:p>
        <w:p w14:paraId="443EAF0B" w14:textId="5A7FE37A" w:rsidR="0078453F" w:rsidRDefault="0078453F">
          <w:pPr>
            <w:pStyle w:val="Inhopg2"/>
            <w:tabs>
              <w:tab w:val="left" w:pos="880"/>
              <w:tab w:val="right" w:leader="dot" w:pos="9062"/>
            </w:tabs>
            <w:rPr>
              <w:rFonts w:eastAsiaTheme="minorEastAsia"/>
              <w:noProof/>
            </w:rPr>
          </w:pPr>
          <w:hyperlink w:anchor="_Toc107611248" w:history="1">
            <w:r w:rsidRPr="00CD2485">
              <w:rPr>
                <w:rStyle w:val="Hyperlink"/>
                <w:noProof/>
              </w:rPr>
              <w:t>3.2</w:t>
            </w:r>
            <w:r>
              <w:rPr>
                <w:rFonts w:eastAsiaTheme="minorEastAsia"/>
                <w:noProof/>
              </w:rPr>
              <w:tab/>
            </w:r>
            <w:r w:rsidRPr="00CD2485">
              <w:rPr>
                <w:rStyle w:val="Hyperlink"/>
                <w:noProof/>
              </w:rPr>
              <w:t>Method</w:t>
            </w:r>
            <w:r>
              <w:rPr>
                <w:noProof/>
                <w:webHidden/>
              </w:rPr>
              <w:tab/>
            </w:r>
            <w:r>
              <w:rPr>
                <w:noProof/>
                <w:webHidden/>
              </w:rPr>
              <w:fldChar w:fldCharType="begin"/>
            </w:r>
            <w:r>
              <w:rPr>
                <w:noProof/>
                <w:webHidden/>
              </w:rPr>
              <w:instrText xml:space="preserve"> PAGEREF _Toc107611248 \h </w:instrText>
            </w:r>
            <w:r>
              <w:rPr>
                <w:noProof/>
                <w:webHidden/>
              </w:rPr>
            </w:r>
            <w:r>
              <w:rPr>
                <w:noProof/>
                <w:webHidden/>
              </w:rPr>
              <w:fldChar w:fldCharType="separate"/>
            </w:r>
            <w:r>
              <w:rPr>
                <w:noProof/>
                <w:webHidden/>
              </w:rPr>
              <w:t>10</w:t>
            </w:r>
            <w:r>
              <w:rPr>
                <w:noProof/>
                <w:webHidden/>
              </w:rPr>
              <w:fldChar w:fldCharType="end"/>
            </w:r>
          </w:hyperlink>
        </w:p>
        <w:p w14:paraId="33CE03DA" w14:textId="382E2F75" w:rsidR="0078453F" w:rsidRDefault="0078453F">
          <w:pPr>
            <w:pStyle w:val="Inhopg3"/>
            <w:tabs>
              <w:tab w:val="left" w:pos="1320"/>
              <w:tab w:val="right" w:leader="dot" w:pos="9062"/>
            </w:tabs>
            <w:rPr>
              <w:rFonts w:eastAsiaTheme="minorEastAsia"/>
              <w:noProof/>
            </w:rPr>
          </w:pPr>
          <w:hyperlink w:anchor="_Toc107611249" w:history="1">
            <w:r w:rsidRPr="00CD2485">
              <w:rPr>
                <w:rStyle w:val="Hyperlink"/>
                <w:noProof/>
              </w:rPr>
              <w:t>3.2.1</w:t>
            </w:r>
            <w:r>
              <w:rPr>
                <w:rFonts w:eastAsiaTheme="minorEastAsia"/>
                <w:noProof/>
              </w:rPr>
              <w:tab/>
            </w:r>
            <w:r w:rsidRPr="00CD2485">
              <w:rPr>
                <w:rStyle w:val="Hyperlink"/>
                <w:noProof/>
              </w:rPr>
              <w:t>Data exploration</w:t>
            </w:r>
            <w:r>
              <w:rPr>
                <w:noProof/>
                <w:webHidden/>
              </w:rPr>
              <w:tab/>
            </w:r>
            <w:r>
              <w:rPr>
                <w:noProof/>
                <w:webHidden/>
              </w:rPr>
              <w:fldChar w:fldCharType="begin"/>
            </w:r>
            <w:r>
              <w:rPr>
                <w:noProof/>
                <w:webHidden/>
              </w:rPr>
              <w:instrText xml:space="preserve"> PAGEREF _Toc107611249 \h </w:instrText>
            </w:r>
            <w:r>
              <w:rPr>
                <w:noProof/>
                <w:webHidden/>
              </w:rPr>
            </w:r>
            <w:r>
              <w:rPr>
                <w:noProof/>
                <w:webHidden/>
              </w:rPr>
              <w:fldChar w:fldCharType="separate"/>
            </w:r>
            <w:r>
              <w:rPr>
                <w:noProof/>
                <w:webHidden/>
              </w:rPr>
              <w:t>11</w:t>
            </w:r>
            <w:r>
              <w:rPr>
                <w:noProof/>
                <w:webHidden/>
              </w:rPr>
              <w:fldChar w:fldCharType="end"/>
            </w:r>
          </w:hyperlink>
        </w:p>
        <w:p w14:paraId="01768749" w14:textId="70308A49" w:rsidR="0078453F" w:rsidRDefault="0078453F">
          <w:pPr>
            <w:pStyle w:val="Inhopg3"/>
            <w:tabs>
              <w:tab w:val="left" w:pos="1320"/>
              <w:tab w:val="right" w:leader="dot" w:pos="9062"/>
            </w:tabs>
            <w:rPr>
              <w:rFonts w:eastAsiaTheme="minorEastAsia"/>
              <w:noProof/>
            </w:rPr>
          </w:pPr>
          <w:hyperlink w:anchor="_Toc107611250" w:history="1">
            <w:r w:rsidRPr="00CD2485">
              <w:rPr>
                <w:rStyle w:val="Hyperlink"/>
                <w:noProof/>
              </w:rPr>
              <w:t>3.2.2</w:t>
            </w:r>
            <w:r>
              <w:rPr>
                <w:rFonts w:eastAsiaTheme="minorEastAsia"/>
                <w:noProof/>
              </w:rPr>
              <w:tab/>
            </w:r>
            <w:r w:rsidRPr="00CD2485">
              <w:rPr>
                <w:rStyle w:val="Hyperlink"/>
                <w:noProof/>
              </w:rPr>
              <w:t>Clustering algorithms</w:t>
            </w:r>
            <w:r>
              <w:rPr>
                <w:noProof/>
                <w:webHidden/>
              </w:rPr>
              <w:tab/>
            </w:r>
            <w:r>
              <w:rPr>
                <w:noProof/>
                <w:webHidden/>
              </w:rPr>
              <w:fldChar w:fldCharType="begin"/>
            </w:r>
            <w:r>
              <w:rPr>
                <w:noProof/>
                <w:webHidden/>
              </w:rPr>
              <w:instrText xml:space="preserve"> PAGEREF _Toc107611250 \h </w:instrText>
            </w:r>
            <w:r>
              <w:rPr>
                <w:noProof/>
                <w:webHidden/>
              </w:rPr>
            </w:r>
            <w:r>
              <w:rPr>
                <w:noProof/>
                <w:webHidden/>
              </w:rPr>
              <w:fldChar w:fldCharType="separate"/>
            </w:r>
            <w:r>
              <w:rPr>
                <w:noProof/>
                <w:webHidden/>
              </w:rPr>
              <w:t>14</w:t>
            </w:r>
            <w:r>
              <w:rPr>
                <w:noProof/>
                <w:webHidden/>
              </w:rPr>
              <w:fldChar w:fldCharType="end"/>
            </w:r>
          </w:hyperlink>
        </w:p>
        <w:p w14:paraId="3B309AC4" w14:textId="547C331B" w:rsidR="0078453F" w:rsidRDefault="0078453F">
          <w:pPr>
            <w:pStyle w:val="Inhopg4"/>
            <w:tabs>
              <w:tab w:val="left" w:pos="1540"/>
              <w:tab w:val="right" w:leader="dot" w:pos="9062"/>
            </w:tabs>
            <w:rPr>
              <w:rFonts w:eastAsiaTheme="minorEastAsia"/>
              <w:noProof/>
            </w:rPr>
          </w:pPr>
          <w:hyperlink w:anchor="_Toc107611251" w:history="1">
            <w:r w:rsidRPr="00CD2485">
              <w:rPr>
                <w:rStyle w:val="Hyperlink"/>
                <w:noProof/>
              </w:rPr>
              <w:t>3.2.2.1</w:t>
            </w:r>
            <w:r>
              <w:rPr>
                <w:rFonts w:eastAsiaTheme="minorEastAsia"/>
                <w:noProof/>
              </w:rPr>
              <w:tab/>
            </w:r>
            <w:r w:rsidRPr="00CD2485">
              <w:rPr>
                <w:rStyle w:val="Hyperlink"/>
                <w:noProof/>
              </w:rPr>
              <w:t>Gaussian mixture model</w:t>
            </w:r>
            <w:r>
              <w:rPr>
                <w:noProof/>
                <w:webHidden/>
              </w:rPr>
              <w:tab/>
            </w:r>
            <w:r>
              <w:rPr>
                <w:noProof/>
                <w:webHidden/>
              </w:rPr>
              <w:fldChar w:fldCharType="begin"/>
            </w:r>
            <w:r>
              <w:rPr>
                <w:noProof/>
                <w:webHidden/>
              </w:rPr>
              <w:instrText xml:space="preserve"> PAGEREF _Toc107611251 \h </w:instrText>
            </w:r>
            <w:r>
              <w:rPr>
                <w:noProof/>
                <w:webHidden/>
              </w:rPr>
            </w:r>
            <w:r>
              <w:rPr>
                <w:noProof/>
                <w:webHidden/>
              </w:rPr>
              <w:fldChar w:fldCharType="separate"/>
            </w:r>
            <w:r>
              <w:rPr>
                <w:noProof/>
                <w:webHidden/>
              </w:rPr>
              <w:t>15</w:t>
            </w:r>
            <w:r>
              <w:rPr>
                <w:noProof/>
                <w:webHidden/>
              </w:rPr>
              <w:fldChar w:fldCharType="end"/>
            </w:r>
          </w:hyperlink>
        </w:p>
        <w:p w14:paraId="52AE213A" w14:textId="1A13058D" w:rsidR="0078453F" w:rsidRDefault="0078453F">
          <w:pPr>
            <w:pStyle w:val="Inhopg4"/>
            <w:tabs>
              <w:tab w:val="left" w:pos="1540"/>
              <w:tab w:val="right" w:leader="dot" w:pos="9062"/>
            </w:tabs>
            <w:rPr>
              <w:rFonts w:eastAsiaTheme="minorEastAsia"/>
              <w:noProof/>
            </w:rPr>
          </w:pPr>
          <w:hyperlink w:anchor="_Toc107611252" w:history="1">
            <w:r w:rsidRPr="00CD2485">
              <w:rPr>
                <w:rStyle w:val="Hyperlink"/>
                <w:noProof/>
              </w:rPr>
              <w:t>3.2.2.2</w:t>
            </w:r>
            <w:r>
              <w:rPr>
                <w:rFonts w:eastAsiaTheme="minorEastAsia"/>
                <w:noProof/>
              </w:rPr>
              <w:tab/>
            </w:r>
            <w:r w:rsidRPr="00CD2485">
              <w:rPr>
                <w:rStyle w:val="Hyperlink"/>
                <w:noProof/>
              </w:rPr>
              <w:t>OPTICS algorithm</w:t>
            </w:r>
            <w:r>
              <w:rPr>
                <w:noProof/>
                <w:webHidden/>
              </w:rPr>
              <w:tab/>
            </w:r>
            <w:r>
              <w:rPr>
                <w:noProof/>
                <w:webHidden/>
              </w:rPr>
              <w:fldChar w:fldCharType="begin"/>
            </w:r>
            <w:r>
              <w:rPr>
                <w:noProof/>
                <w:webHidden/>
              </w:rPr>
              <w:instrText xml:space="preserve"> PAGEREF _Toc107611252 \h </w:instrText>
            </w:r>
            <w:r>
              <w:rPr>
                <w:noProof/>
                <w:webHidden/>
              </w:rPr>
            </w:r>
            <w:r>
              <w:rPr>
                <w:noProof/>
                <w:webHidden/>
              </w:rPr>
              <w:fldChar w:fldCharType="separate"/>
            </w:r>
            <w:r>
              <w:rPr>
                <w:noProof/>
                <w:webHidden/>
              </w:rPr>
              <w:t>16</w:t>
            </w:r>
            <w:r>
              <w:rPr>
                <w:noProof/>
                <w:webHidden/>
              </w:rPr>
              <w:fldChar w:fldCharType="end"/>
            </w:r>
          </w:hyperlink>
        </w:p>
        <w:p w14:paraId="7D3D9312" w14:textId="01DE66FB" w:rsidR="0078453F" w:rsidRDefault="0078453F">
          <w:pPr>
            <w:pStyle w:val="Inhopg4"/>
            <w:tabs>
              <w:tab w:val="left" w:pos="1540"/>
              <w:tab w:val="right" w:leader="dot" w:pos="9062"/>
            </w:tabs>
            <w:rPr>
              <w:rFonts w:eastAsiaTheme="minorEastAsia"/>
              <w:noProof/>
            </w:rPr>
          </w:pPr>
          <w:hyperlink w:anchor="_Toc107611253" w:history="1">
            <w:r w:rsidRPr="00CD2485">
              <w:rPr>
                <w:rStyle w:val="Hyperlink"/>
                <w:noProof/>
              </w:rPr>
              <w:t>3.2.2.3</w:t>
            </w:r>
            <w:r>
              <w:rPr>
                <w:rFonts w:eastAsiaTheme="minorEastAsia"/>
                <w:noProof/>
              </w:rPr>
              <w:tab/>
            </w:r>
            <w:r w:rsidRPr="00CD2485">
              <w:rPr>
                <w:rStyle w:val="Hyperlink"/>
                <w:noProof/>
              </w:rPr>
              <w:t>DBSCAN</w:t>
            </w:r>
            <w:r>
              <w:rPr>
                <w:noProof/>
                <w:webHidden/>
              </w:rPr>
              <w:tab/>
            </w:r>
            <w:r>
              <w:rPr>
                <w:noProof/>
                <w:webHidden/>
              </w:rPr>
              <w:fldChar w:fldCharType="begin"/>
            </w:r>
            <w:r>
              <w:rPr>
                <w:noProof/>
                <w:webHidden/>
              </w:rPr>
              <w:instrText xml:space="preserve"> PAGEREF _Toc107611253 \h </w:instrText>
            </w:r>
            <w:r>
              <w:rPr>
                <w:noProof/>
                <w:webHidden/>
              </w:rPr>
            </w:r>
            <w:r>
              <w:rPr>
                <w:noProof/>
                <w:webHidden/>
              </w:rPr>
              <w:fldChar w:fldCharType="separate"/>
            </w:r>
            <w:r>
              <w:rPr>
                <w:noProof/>
                <w:webHidden/>
              </w:rPr>
              <w:t>18</w:t>
            </w:r>
            <w:r>
              <w:rPr>
                <w:noProof/>
                <w:webHidden/>
              </w:rPr>
              <w:fldChar w:fldCharType="end"/>
            </w:r>
          </w:hyperlink>
        </w:p>
        <w:p w14:paraId="3E40140C" w14:textId="17EDCAF1" w:rsidR="0078453F" w:rsidRDefault="0078453F">
          <w:pPr>
            <w:pStyle w:val="Inhopg1"/>
            <w:tabs>
              <w:tab w:val="left" w:pos="440"/>
              <w:tab w:val="right" w:leader="dot" w:pos="9062"/>
            </w:tabs>
            <w:rPr>
              <w:rFonts w:eastAsiaTheme="minorEastAsia"/>
              <w:noProof/>
            </w:rPr>
          </w:pPr>
          <w:hyperlink w:anchor="_Toc107611254" w:history="1">
            <w:r w:rsidRPr="00CD2485">
              <w:rPr>
                <w:rStyle w:val="Hyperlink"/>
                <w:noProof/>
              </w:rPr>
              <w:t>4.</w:t>
            </w:r>
            <w:r>
              <w:rPr>
                <w:rFonts w:eastAsiaTheme="minorEastAsia"/>
                <w:noProof/>
              </w:rPr>
              <w:tab/>
            </w:r>
            <w:r w:rsidRPr="00CD2485">
              <w:rPr>
                <w:rStyle w:val="Hyperlink"/>
                <w:noProof/>
              </w:rPr>
              <w:t>Results</w:t>
            </w:r>
            <w:r>
              <w:rPr>
                <w:noProof/>
                <w:webHidden/>
              </w:rPr>
              <w:tab/>
            </w:r>
            <w:r>
              <w:rPr>
                <w:noProof/>
                <w:webHidden/>
              </w:rPr>
              <w:fldChar w:fldCharType="begin"/>
            </w:r>
            <w:r>
              <w:rPr>
                <w:noProof/>
                <w:webHidden/>
              </w:rPr>
              <w:instrText xml:space="preserve"> PAGEREF _Toc107611254 \h </w:instrText>
            </w:r>
            <w:r>
              <w:rPr>
                <w:noProof/>
                <w:webHidden/>
              </w:rPr>
            </w:r>
            <w:r>
              <w:rPr>
                <w:noProof/>
                <w:webHidden/>
              </w:rPr>
              <w:fldChar w:fldCharType="separate"/>
            </w:r>
            <w:r>
              <w:rPr>
                <w:noProof/>
                <w:webHidden/>
              </w:rPr>
              <w:t>20</w:t>
            </w:r>
            <w:r>
              <w:rPr>
                <w:noProof/>
                <w:webHidden/>
              </w:rPr>
              <w:fldChar w:fldCharType="end"/>
            </w:r>
          </w:hyperlink>
        </w:p>
        <w:p w14:paraId="3B4DE999" w14:textId="696815EF" w:rsidR="0078453F" w:rsidRDefault="0078453F">
          <w:pPr>
            <w:pStyle w:val="Inhopg2"/>
            <w:tabs>
              <w:tab w:val="left" w:pos="880"/>
              <w:tab w:val="right" w:leader="dot" w:pos="9062"/>
            </w:tabs>
            <w:rPr>
              <w:rFonts w:eastAsiaTheme="minorEastAsia"/>
              <w:noProof/>
            </w:rPr>
          </w:pPr>
          <w:hyperlink w:anchor="_Toc107611255" w:history="1">
            <w:r w:rsidRPr="00CD2485">
              <w:rPr>
                <w:rStyle w:val="Hyperlink"/>
                <w:noProof/>
              </w:rPr>
              <w:t>4.1</w:t>
            </w:r>
            <w:r>
              <w:rPr>
                <w:rFonts w:eastAsiaTheme="minorEastAsia"/>
                <w:noProof/>
              </w:rPr>
              <w:tab/>
            </w:r>
            <w:r w:rsidRPr="00CD2485">
              <w:rPr>
                <w:rStyle w:val="Hyperlink"/>
                <w:noProof/>
              </w:rPr>
              <w:t>Code</w:t>
            </w:r>
            <w:r>
              <w:rPr>
                <w:noProof/>
                <w:webHidden/>
              </w:rPr>
              <w:tab/>
            </w:r>
            <w:r>
              <w:rPr>
                <w:noProof/>
                <w:webHidden/>
              </w:rPr>
              <w:fldChar w:fldCharType="begin"/>
            </w:r>
            <w:r>
              <w:rPr>
                <w:noProof/>
                <w:webHidden/>
              </w:rPr>
              <w:instrText xml:space="preserve"> PAGEREF _Toc107611255 \h </w:instrText>
            </w:r>
            <w:r>
              <w:rPr>
                <w:noProof/>
                <w:webHidden/>
              </w:rPr>
            </w:r>
            <w:r>
              <w:rPr>
                <w:noProof/>
                <w:webHidden/>
              </w:rPr>
              <w:fldChar w:fldCharType="separate"/>
            </w:r>
            <w:r>
              <w:rPr>
                <w:noProof/>
                <w:webHidden/>
              </w:rPr>
              <w:t>20</w:t>
            </w:r>
            <w:r>
              <w:rPr>
                <w:noProof/>
                <w:webHidden/>
              </w:rPr>
              <w:fldChar w:fldCharType="end"/>
            </w:r>
          </w:hyperlink>
        </w:p>
        <w:p w14:paraId="3707793C" w14:textId="5F787347" w:rsidR="0078453F" w:rsidRDefault="0078453F">
          <w:pPr>
            <w:pStyle w:val="Inhopg2"/>
            <w:tabs>
              <w:tab w:val="left" w:pos="880"/>
              <w:tab w:val="right" w:leader="dot" w:pos="9062"/>
            </w:tabs>
            <w:rPr>
              <w:rFonts w:eastAsiaTheme="minorEastAsia"/>
              <w:noProof/>
            </w:rPr>
          </w:pPr>
          <w:hyperlink w:anchor="_Toc107611256" w:history="1">
            <w:r w:rsidRPr="00CD2485">
              <w:rPr>
                <w:rStyle w:val="Hyperlink"/>
                <w:noProof/>
              </w:rPr>
              <w:t>4.2</w:t>
            </w:r>
            <w:r>
              <w:rPr>
                <w:rFonts w:eastAsiaTheme="minorEastAsia"/>
                <w:noProof/>
              </w:rPr>
              <w:tab/>
            </w:r>
            <w:r w:rsidRPr="00CD2485">
              <w:rPr>
                <w:rStyle w:val="Hyperlink"/>
                <w:noProof/>
              </w:rPr>
              <w:t>Pipeline</w:t>
            </w:r>
            <w:r>
              <w:rPr>
                <w:noProof/>
                <w:webHidden/>
              </w:rPr>
              <w:tab/>
            </w:r>
            <w:r>
              <w:rPr>
                <w:noProof/>
                <w:webHidden/>
              </w:rPr>
              <w:fldChar w:fldCharType="begin"/>
            </w:r>
            <w:r>
              <w:rPr>
                <w:noProof/>
                <w:webHidden/>
              </w:rPr>
              <w:instrText xml:space="preserve"> PAGEREF _Toc107611256 \h </w:instrText>
            </w:r>
            <w:r>
              <w:rPr>
                <w:noProof/>
                <w:webHidden/>
              </w:rPr>
            </w:r>
            <w:r>
              <w:rPr>
                <w:noProof/>
                <w:webHidden/>
              </w:rPr>
              <w:fldChar w:fldCharType="separate"/>
            </w:r>
            <w:r>
              <w:rPr>
                <w:noProof/>
                <w:webHidden/>
              </w:rPr>
              <w:t>22</w:t>
            </w:r>
            <w:r>
              <w:rPr>
                <w:noProof/>
                <w:webHidden/>
              </w:rPr>
              <w:fldChar w:fldCharType="end"/>
            </w:r>
          </w:hyperlink>
        </w:p>
        <w:p w14:paraId="34C2C6CB" w14:textId="58353072" w:rsidR="0078453F" w:rsidRDefault="0078453F">
          <w:pPr>
            <w:pStyle w:val="Inhopg2"/>
            <w:tabs>
              <w:tab w:val="left" w:pos="880"/>
              <w:tab w:val="right" w:leader="dot" w:pos="9062"/>
            </w:tabs>
            <w:rPr>
              <w:rFonts w:eastAsiaTheme="minorEastAsia"/>
              <w:noProof/>
            </w:rPr>
          </w:pPr>
          <w:hyperlink w:anchor="_Toc107611257" w:history="1">
            <w:r w:rsidRPr="00CD2485">
              <w:rPr>
                <w:rStyle w:val="Hyperlink"/>
                <w:noProof/>
              </w:rPr>
              <w:t>4.3</w:t>
            </w:r>
            <w:r>
              <w:rPr>
                <w:rFonts w:eastAsiaTheme="minorEastAsia"/>
                <w:noProof/>
              </w:rPr>
              <w:tab/>
            </w:r>
            <w:r w:rsidRPr="00CD2485">
              <w:rPr>
                <w:rStyle w:val="Hyperlink"/>
                <w:noProof/>
              </w:rPr>
              <w:t>Application</w:t>
            </w:r>
            <w:r>
              <w:rPr>
                <w:noProof/>
                <w:webHidden/>
              </w:rPr>
              <w:tab/>
            </w:r>
            <w:r>
              <w:rPr>
                <w:noProof/>
                <w:webHidden/>
              </w:rPr>
              <w:fldChar w:fldCharType="begin"/>
            </w:r>
            <w:r>
              <w:rPr>
                <w:noProof/>
                <w:webHidden/>
              </w:rPr>
              <w:instrText xml:space="preserve"> PAGEREF _Toc107611257 \h </w:instrText>
            </w:r>
            <w:r>
              <w:rPr>
                <w:noProof/>
                <w:webHidden/>
              </w:rPr>
            </w:r>
            <w:r>
              <w:rPr>
                <w:noProof/>
                <w:webHidden/>
              </w:rPr>
              <w:fldChar w:fldCharType="separate"/>
            </w:r>
            <w:r>
              <w:rPr>
                <w:noProof/>
                <w:webHidden/>
              </w:rPr>
              <w:t>24</w:t>
            </w:r>
            <w:r>
              <w:rPr>
                <w:noProof/>
                <w:webHidden/>
              </w:rPr>
              <w:fldChar w:fldCharType="end"/>
            </w:r>
          </w:hyperlink>
        </w:p>
        <w:p w14:paraId="2F5124FA" w14:textId="3C82C39D" w:rsidR="0078453F" w:rsidRDefault="0078453F">
          <w:pPr>
            <w:pStyle w:val="Inhopg1"/>
            <w:tabs>
              <w:tab w:val="left" w:pos="440"/>
              <w:tab w:val="right" w:leader="dot" w:pos="9062"/>
            </w:tabs>
            <w:rPr>
              <w:rFonts w:eastAsiaTheme="minorEastAsia"/>
              <w:noProof/>
            </w:rPr>
          </w:pPr>
          <w:hyperlink w:anchor="_Toc107611258" w:history="1">
            <w:r w:rsidRPr="00CD2485">
              <w:rPr>
                <w:rStyle w:val="Hyperlink"/>
                <w:noProof/>
              </w:rPr>
              <w:t>5.</w:t>
            </w:r>
            <w:r>
              <w:rPr>
                <w:rFonts w:eastAsiaTheme="minorEastAsia"/>
                <w:noProof/>
              </w:rPr>
              <w:tab/>
            </w:r>
            <w:r w:rsidRPr="00CD2485">
              <w:rPr>
                <w:rStyle w:val="Hyperlink"/>
                <w:noProof/>
              </w:rPr>
              <w:t>Conclusion and discussion</w:t>
            </w:r>
            <w:r>
              <w:rPr>
                <w:noProof/>
                <w:webHidden/>
              </w:rPr>
              <w:tab/>
            </w:r>
            <w:r>
              <w:rPr>
                <w:noProof/>
                <w:webHidden/>
              </w:rPr>
              <w:fldChar w:fldCharType="begin"/>
            </w:r>
            <w:r>
              <w:rPr>
                <w:noProof/>
                <w:webHidden/>
              </w:rPr>
              <w:instrText xml:space="preserve"> PAGEREF _Toc107611258 \h </w:instrText>
            </w:r>
            <w:r>
              <w:rPr>
                <w:noProof/>
                <w:webHidden/>
              </w:rPr>
            </w:r>
            <w:r>
              <w:rPr>
                <w:noProof/>
                <w:webHidden/>
              </w:rPr>
              <w:fldChar w:fldCharType="separate"/>
            </w:r>
            <w:r>
              <w:rPr>
                <w:noProof/>
                <w:webHidden/>
              </w:rPr>
              <w:t>25</w:t>
            </w:r>
            <w:r>
              <w:rPr>
                <w:noProof/>
                <w:webHidden/>
              </w:rPr>
              <w:fldChar w:fldCharType="end"/>
            </w:r>
          </w:hyperlink>
        </w:p>
        <w:p w14:paraId="57044C62" w14:textId="596F29A3" w:rsidR="0078453F" w:rsidRDefault="0078453F">
          <w:pPr>
            <w:pStyle w:val="Inhopg2"/>
            <w:tabs>
              <w:tab w:val="left" w:pos="880"/>
              <w:tab w:val="right" w:leader="dot" w:pos="9062"/>
            </w:tabs>
            <w:rPr>
              <w:rFonts w:eastAsiaTheme="minorEastAsia"/>
              <w:noProof/>
            </w:rPr>
          </w:pPr>
          <w:hyperlink w:anchor="_Toc107611259" w:history="1">
            <w:r w:rsidRPr="00CD2485">
              <w:rPr>
                <w:rStyle w:val="Hyperlink"/>
                <w:noProof/>
              </w:rPr>
              <w:t>5.1</w:t>
            </w:r>
            <w:r>
              <w:rPr>
                <w:rFonts w:eastAsiaTheme="minorEastAsia"/>
                <w:noProof/>
              </w:rPr>
              <w:tab/>
            </w:r>
            <w:r w:rsidRPr="00CD2485">
              <w:rPr>
                <w:rStyle w:val="Hyperlink"/>
                <w:noProof/>
              </w:rPr>
              <w:t>Conclusion</w:t>
            </w:r>
            <w:r>
              <w:rPr>
                <w:noProof/>
                <w:webHidden/>
              </w:rPr>
              <w:tab/>
            </w:r>
            <w:r>
              <w:rPr>
                <w:noProof/>
                <w:webHidden/>
              </w:rPr>
              <w:fldChar w:fldCharType="begin"/>
            </w:r>
            <w:r>
              <w:rPr>
                <w:noProof/>
                <w:webHidden/>
              </w:rPr>
              <w:instrText xml:space="preserve"> PAGEREF _Toc107611259 \h </w:instrText>
            </w:r>
            <w:r>
              <w:rPr>
                <w:noProof/>
                <w:webHidden/>
              </w:rPr>
            </w:r>
            <w:r>
              <w:rPr>
                <w:noProof/>
                <w:webHidden/>
              </w:rPr>
              <w:fldChar w:fldCharType="separate"/>
            </w:r>
            <w:r>
              <w:rPr>
                <w:noProof/>
                <w:webHidden/>
              </w:rPr>
              <w:t>25</w:t>
            </w:r>
            <w:r>
              <w:rPr>
                <w:noProof/>
                <w:webHidden/>
              </w:rPr>
              <w:fldChar w:fldCharType="end"/>
            </w:r>
          </w:hyperlink>
        </w:p>
        <w:p w14:paraId="5AF322F7" w14:textId="1A6A8F62" w:rsidR="0078453F" w:rsidRDefault="0078453F">
          <w:pPr>
            <w:pStyle w:val="Inhopg2"/>
            <w:tabs>
              <w:tab w:val="left" w:pos="880"/>
              <w:tab w:val="right" w:leader="dot" w:pos="9062"/>
            </w:tabs>
            <w:rPr>
              <w:rFonts w:eastAsiaTheme="minorEastAsia"/>
              <w:noProof/>
            </w:rPr>
          </w:pPr>
          <w:hyperlink w:anchor="_Toc107611260" w:history="1">
            <w:r w:rsidRPr="00CD2485">
              <w:rPr>
                <w:rStyle w:val="Hyperlink"/>
                <w:noProof/>
              </w:rPr>
              <w:t>5.2</w:t>
            </w:r>
            <w:r>
              <w:rPr>
                <w:rFonts w:eastAsiaTheme="minorEastAsia"/>
                <w:noProof/>
              </w:rPr>
              <w:tab/>
            </w:r>
            <w:r w:rsidRPr="00CD2485">
              <w:rPr>
                <w:rStyle w:val="Hyperlink"/>
                <w:noProof/>
              </w:rPr>
              <w:t>Discussion</w:t>
            </w:r>
            <w:r>
              <w:rPr>
                <w:noProof/>
                <w:webHidden/>
              </w:rPr>
              <w:tab/>
            </w:r>
            <w:r>
              <w:rPr>
                <w:noProof/>
                <w:webHidden/>
              </w:rPr>
              <w:fldChar w:fldCharType="begin"/>
            </w:r>
            <w:r>
              <w:rPr>
                <w:noProof/>
                <w:webHidden/>
              </w:rPr>
              <w:instrText xml:space="preserve"> PAGEREF _Toc107611260 \h </w:instrText>
            </w:r>
            <w:r>
              <w:rPr>
                <w:noProof/>
                <w:webHidden/>
              </w:rPr>
            </w:r>
            <w:r>
              <w:rPr>
                <w:noProof/>
                <w:webHidden/>
              </w:rPr>
              <w:fldChar w:fldCharType="separate"/>
            </w:r>
            <w:r>
              <w:rPr>
                <w:noProof/>
                <w:webHidden/>
              </w:rPr>
              <w:t>25</w:t>
            </w:r>
            <w:r>
              <w:rPr>
                <w:noProof/>
                <w:webHidden/>
              </w:rPr>
              <w:fldChar w:fldCharType="end"/>
            </w:r>
          </w:hyperlink>
        </w:p>
        <w:p w14:paraId="3C9155FE" w14:textId="52A5BE6E" w:rsidR="0078453F" w:rsidRDefault="0078453F">
          <w:pPr>
            <w:pStyle w:val="Inhopg1"/>
            <w:tabs>
              <w:tab w:val="right" w:leader="dot" w:pos="9062"/>
            </w:tabs>
            <w:rPr>
              <w:rFonts w:eastAsiaTheme="minorEastAsia"/>
              <w:noProof/>
            </w:rPr>
          </w:pPr>
          <w:hyperlink w:anchor="_Toc107611261" w:history="1">
            <w:r w:rsidRPr="00CD2485">
              <w:rPr>
                <w:rStyle w:val="Hyperlink"/>
                <w:noProof/>
              </w:rPr>
              <w:t>Bibliography</w:t>
            </w:r>
            <w:r>
              <w:rPr>
                <w:noProof/>
                <w:webHidden/>
              </w:rPr>
              <w:tab/>
            </w:r>
            <w:r>
              <w:rPr>
                <w:noProof/>
                <w:webHidden/>
              </w:rPr>
              <w:fldChar w:fldCharType="begin"/>
            </w:r>
            <w:r>
              <w:rPr>
                <w:noProof/>
                <w:webHidden/>
              </w:rPr>
              <w:instrText xml:space="preserve"> PAGEREF _Toc107611261 \h </w:instrText>
            </w:r>
            <w:r>
              <w:rPr>
                <w:noProof/>
                <w:webHidden/>
              </w:rPr>
            </w:r>
            <w:r>
              <w:rPr>
                <w:noProof/>
                <w:webHidden/>
              </w:rPr>
              <w:fldChar w:fldCharType="separate"/>
            </w:r>
            <w:r>
              <w:rPr>
                <w:noProof/>
                <w:webHidden/>
              </w:rPr>
              <w:t>28</w:t>
            </w:r>
            <w:r>
              <w:rPr>
                <w:noProof/>
                <w:webHidden/>
              </w:rPr>
              <w:fldChar w:fldCharType="end"/>
            </w:r>
          </w:hyperlink>
        </w:p>
        <w:p w14:paraId="41A4537A" w14:textId="2E9CB935" w:rsidR="00026273" w:rsidRPr="00B74D75" w:rsidRDefault="00026273" w:rsidP="00026273">
          <w:r>
            <w:fldChar w:fldCharType="end"/>
          </w:r>
        </w:p>
      </w:sdtContent>
    </w:sdt>
    <w:p w14:paraId="58235778" w14:textId="77777777" w:rsidR="00026273" w:rsidRPr="00B74D75" w:rsidRDefault="00026273" w:rsidP="00026273">
      <w:pPr>
        <w:rPr>
          <w:rFonts w:cstheme="minorHAnsi"/>
          <w:b/>
          <w:sz w:val="24"/>
          <w:szCs w:val="24"/>
        </w:rPr>
      </w:pPr>
      <w:r w:rsidRPr="00B74D75">
        <w:rPr>
          <w:rFonts w:cstheme="minorHAnsi"/>
          <w:b/>
          <w:sz w:val="24"/>
          <w:szCs w:val="24"/>
        </w:rPr>
        <w:br w:type="page"/>
      </w:r>
    </w:p>
    <w:p w14:paraId="5EDF82DD" w14:textId="77777777" w:rsidR="00026273" w:rsidRPr="00B74D75" w:rsidRDefault="00026273" w:rsidP="00026273">
      <w:pPr>
        <w:pStyle w:val="Kop1"/>
        <w:numPr>
          <w:ilvl w:val="0"/>
          <w:numId w:val="33"/>
        </w:numPr>
      </w:pPr>
      <w:bookmarkStart w:id="3" w:name="_Toc107611241"/>
      <w:r w:rsidRPr="00B74D75">
        <w:lastRenderedPageBreak/>
        <w:t>Introduction</w:t>
      </w:r>
      <w:bookmarkEnd w:id="3"/>
      <w:r w:rsidRPr="00B74D75">
        <w:t xml:space="preserve"> </w:t>
      </w:r>
    </w:p>
    <w:p w14:paraId="3FAC442F" w14:textId="77777777" w:rsidR="00026273" w:rsidRPr="00B74D75" w:rsidRDefault="00026273" w:rsidP="00026273"/>
    <w:p w14:paraId="4EC08821" w14:textId="77777777" w:rsidR="00026273" w:rsidRPr="00B74D75" w:rsidRDefault="00026273" w:rsidP="00026273">
      <w:r w:rsidRPr="00B74D75">
        <w:t xml:space="preserve">The world is changing and the search to renewable sources is more important than ever before. In the fight against fossil fuels and plastic, bioplastics are a great alternative to non-biodegradable plastics. </w:t>
      </w:r>
    </w:p>
    <w:p w14:paraId="4B3337A6" w14:textId="77777777" w:rsidR="00026273" w:rsidRPr="00B74D75" w:rsidRDefault="00026273" w:rsidP="00026273">
      <w:r w:rsidRPr="00B74D75">
        <w:t>Bioplastic are polymers produced by micro-organisms. An example of a bioplastic is PHBV. PHBV is short for Poly(3-hydroxybutyrate-co-3-hydroxyvalerate). PHBV is a thermoplastic polymer, which is excellent for:</w:t>
      </w:r>
    </w:p>
    <w:p w14:paraId="06EAB718" w14:textId="77777777" w:rsidR="00026273" w:rsidRPr="00B74D75" w:rsidRDefault="00026273" w:rsidP="00026273">
      <w:pPr>
        <w:pStyle w:val="Lijstalinea"/>
        <w:numPr>
          <w:ilvl w:val="0"/>
          <w:numId w:val="32"/>
        </w:numPr>
        <w:spacing w:after="160" w:line="259" w:lineRule="auto"/>
      </w:pPr>
      <w:r w:rsidRPr="00B74D75">
        <w:t>Controlled release of drugs</w:t>
      </w:r>
    </w:p>
    <w:p w14:paraId="757EDABF" w14:textId="77777777" w:rsidR="00026273" w:rsidRPr="00B74D75" w:rsidRDefault="00026273" w:rsidP="00026273">
      <w:pPr>
        <w:pStyle w:val="Lijstalinea"/>
        <w:numPr>
          <w:ilvl w:val="0"/>
          <w:numId w:val="32"/>
        </w:numPr>
        <w:spacing w:after="160" w:line="259" w:lineRule="auto"/>
      </w:pPr>
      <w:r w:rsidRPr="00B74D75">
        <w:t>Medical implants and repairs</w:t>
      </w:r>
    </w:p>
    <w:p w14:paraId="1E9AD916" w14:textId="77777777" w:rsidR="00026273" w:rsidRPr="00B74D75" w:rsidRDefault="00026273" w:rsidP="00026273">
      <w:pPr>
        <w:pStyle w:val="Lijstalinea"/>
        <w:numPr>
          <w:ilvl w:val="0"/>
          <w:numId w:val="32"/>
        </w:numPr>
        <w:spacing w:after="160" w:line="259" w:lineRule="auto"/>
      </w:pPr>
      <w:r w:rsidRPr="00B74D75">
        <w:t xml:space="preserve">Specialty packaging </w:t>
      </w:r>
    </w:p>
    <w:p w14:paraId="3586D2AC" w14:textId="77777777" w:rsidR="00026273" w:rsidRPr="00B74D75" w:rsidRDefault="00026273" w:rsidP="00026273">
      <w:pPr>
        <w:pStyle w:val="Lijstalinea"/>
        <w:numPr>
          <w:ilvl w:val="0"/>
          <w:numId w:val="32"/>
        </w:numPr>
        <w:spacing w:after="160" w:line="259" w:lineRule="auto"/>
      </w:pPr>
      <w:r w:rsidRPr="00B74D75">
        <w:t xml:space="preserve">Orthopedic devices </w:t>
      </w:r>
    </w:p>
    <w:p w14:paraId="104CD45F" w14:textId="77777777" w:rsidR="00026273" w:rsidRPr="00B74D75" w:rsidRDefault="00026273" w:rsidP="00026273">
      <w:pPr>
        <w:rPr>
          <w:rFonts w:cstheme="minorHAnsi"/>
        </w:rPr>
      </w:pPr>
      <w:r w:rsidRPr="00B74D75">
        <w:t xml:space="preserve">PHBV is also bio-degradable which can be used as an alternative to non-biodegradable plastics. And it is renewable. Only drawback is, that is it is now expansive to make. But with new techniques and </w:t>
      </w:r>
      <w:r w:rsidRPr="00B74D75">
        <w:rPr>
          <w:rFonts w:cstheme="minorHAnsi"/>
        </w:rPr>
        <w:t xml:space="preserve">more funding in this branch, cost may drop exponentially in the (near) future. </w:t>
      </w:r>
      <w:sdt>
        <w:sdtPr>
          <w:rPr>
            <w:rFonts w:cstheme="minorHAnsi"/>
          </w:rPr>
          <w:id w:val="1428001169"/>
          <w:citation/>
        </w:sdtPr>
        <w:sdtEndPr/>
        <w:sdtContent>
          <w:r w:rsidRPr="00B74D75">
            <w:rPr>
              <w:rFonts w:cstheme="minorHAnsi"/>
            </w:rPr>
            <w:fldChar w:fldCharType="begin"/>
          </w:r>
          <w:r w:rsidRPr="00B74D75">
            <w:rPr>
              <w:rFonts w:cstheme="minorHAnsi"/>
            </w:rPr>
            <w:instrText xml:space="preserve">CITATION Ari18 \l 1043 </w:instrText>
          </w:r>
          <w:r w:rsidRPr="00B74D75">
            <w:rPr>
              <w:rFonts w:cstheme="minorHAnsi"/>
            </w:rPr>
            <w:fldChar w:fldCharType="separate"/>
          </w:r>
          <w:r w:rsidRPr="00A67575">
            <w:rPr>
              <w:rFonts w:cstheme="minorHAnsi"/>
              <w:noProof/>
            </w:rPr>
            <w:t>(Rivera-Briso &amp; Serrano-Aroca, 2018)</w:t>
          </w:r>
          <w:r w:rsidRPr="00B74D75">
            <w:rPr>
              <w:rFonts w:cstheme="minorHAnsi"/>
            </w:rPr>
            <w:fldChar w:fldCharType="end"/>
          </w:r>
        </w:sdtContent>
      </w:sdt>
    </w:p>
    <w:p w14:paraId="6E7C09B7" w14:textId="77777777" w:rsidR="00026273" w:rsidRPr="00B74D75" w:rsidRDefault="00026273" w:rsidP="00026273">
      <w:pPr>
        <w:rPr>
          <w:rFonts w:ascii="Calibri" w:hAnsi="Calibri" w:cs="Calibri"/>
          <w:color w:val="000000"/>
          <w:shd w:val="clear" w:color="auto" w:fill="FFFFFF"/>
        </w:rPr>
      </w:pPr>
      <w:r w:rsidRPr="00B74D75">
        <w:rPr>
          <w:rFonts w:cstheme="minorHAnsi"/>
        </w:rPr>
        <w:t xml:space="preserve">This project is about analyzing obtained research data from flow-cytometry and develop, with machine learning, an analysis pipeline that can calculate the degradation of PHBV by bacteria. With this pipeline, researchers in het lab can use it to calculate the degradation by different bacteria spices. The pipeline is supported by an application for user-friendliness. This project is part of the minor </w:t>
      </w:r>
      <w:r w:rsidRPr="00B74D75">
        <w:rPr>
          <w:rFonts w:ascii="Calibri" w:hAnsi="Calibri" w:cs="Calibri"/>
          <w:color w:val="000000"/>
          <w:shd w:val="clear" w:color="auto" w:fill="FFFFFF"/>
        </w:rPr>
        <w:t xml:space="preserve">High throughput / High-Performance Biocomputing of the Bio-informatics course at the Hanze </w:t>
      </w:r>
      <w:proofErr w:type="spellStart"/>
      <w:r w:rsidRPr="00B74D75">
        <w:rPr>
          <w:rFonts w:ascii="Calibri" w:hAnsi="Calibri" w:cs="Calibri"/>
          <w:color w:val="000000"/>
          <w:shd w:val="clear" w:color="auto" w:fill="FFFFFF"/>
        </w:rPr>
        <w:t>Hogeschool</w:t>
      </w:r>
      <w:proofErr w:type="spellEnd"/>
      <w:r w:rsidRPr="00B74D75">
        <w:rPr>
          <w:rFonts w:ascii="Calibri" w:hAnsi="Calibri" w:cs="Calibri"/>
          <w:color w:val="000000"/>
          <w:shd w:val="clear" w:color="auto" w:fill="FFFFFF"/>
        </w:rPr>
        <w:t xml:space="preserve"> Groningen. And on behalf of the lab research for bio medical diagnostics</w:t>
      </w:r>
      <w:r>
        <w:rPr>
          <w:rFonts w:ascii="Calibri" w:hAnsi="Calibri" w:cs="Calibri"/>
          <w:color w:val="000000"/>
          <w:shd w:val="clear" w:color="auto" w:fill="FFFFFF"/>
        </w:rPr>
        <w:t>.</w:t>
      </w:r>
    </w:p>
    <w:p w14:paraId="278D9D14" w14:textId="77777777" w:rsidR="00026273" w:rsidRPr="00B74D75" w:rsidRDefault="00026273" w:rsidP="00026273">
      <w:pPr>
        <w:rPr>
          <w:rFonts w:ascii="Calibri" w:hAnsi="Calibri" w:cs="Calibri"/>
          <w:color w:val="000000"/>
          <w:shd w:val="clear" w:color="auto" w:fill="FFFFFF"/>
        </w:rPr>
      </w:pPr>
      <w:r w:rsidRPr="00B74D75">
        <w:rPr>
          <w:rFonts w:ascii="Calibri" w:hAnsi="Calibri" w:cs="Calibri"/>
          <w:color w:val="000000"/>
          <w:shd w:val="clear" w:color="auto" w:fill="FFFFFF"/>
        </w:rPr>
        <w:t xml:space="preserve">In the past there are several research conducted in regards of PHBV. Such as the enhancement of the thermal stability of PHBV </w:t>
      </w:r>
      <w:sdt>
        <w:sdtPr>
          <w:rPr>
            <w:i/>
          </w:rPr>
          <w:id w:val="-1661536959"/>
          <w:citation/>
        </w:sdtPr>
        <w:sdtEndPr/>
        <w:sdtContent>
          <w:r w:rsidRPr="00B74D75">
            <w:rPr>
              <w:i/>
            </w:rPr>
            <w:fldChar w:fldCharType="begin"/>
          </w:r>
          <w:r w:rsidRPr="00B74D75">
            <w:rPr>
              <w:i/>
            </w:rPr>
            <w:instrText xml:space="preserve"> CITATION Qin09 \l 1043 </w:instrText>
          </w:r>
          <w:r w:rsidRPr="00B74D75">
            <w:rPr>
              <w:i/>
            </w:rPr>
            <w:fldChar w:fldCharType="separate"/>
          </w:r>
          <w:r w:rsidRPr="00A67575">
            <w:rPr>
              <w:noProof/>
            </w:rPr>
            <w:t>(Qing-Sheng, Mei-Fang, Wen-Hua, &amp; Zong-Yi, 2009)</w:t>
          </w:r>
          <w:r w:rsidRPr="00B74D75">
            <w:rPr>
              <w:i/>
            </w:rPr>
            <w:fldChar w:fldCharType="end"/>
          </w:r>
        </w:sdtContent>
      </w:sdt>
      <w:r w:rsidRPr="00B74D75">
        <w:rPr>
          <w:i/>
        </w:rPr>
        <w:t xml:space="preserve"> </w:t>
      </w:r>
      <w:r w:rsidRPr="00B74D75">
        <w:rPr>
          <w:rFonts w:ascii="Calibri" w:hAnsi="Calibri" w:cs="Calibri"/>
          <w:color w:val="000000"/>
          <w:shd w:val="clear" w:color="auto" w:fill="FFFFFF"/>
        </w:rPr>
        <w:t xml:space="preserve">or study the degradation under anaerobic conditions. </w:t>
      </w:r>
      <w:sdt>
        <w:sdtPr>
          <w:rPr>
            <w:rFonts w:ascii="Calibri" w:hAnsi="Calibri" w:cs="Calibri"/>
            <w:color w:val="000000"/>
            <w:shd w:val="clear" w:color="auto" w:fill="FFFFFF"/>
          </w:rPr>
          <w:id w:val="1404719011"/>
          <w:citation/>
        </w:sdtPr>
        <w:sdtEndPr/>
        <w:sdtContent>
          <w:r w:rsidRPr="00B74D75">
            <w:rPr>
              <w:rFonts w:ascii="Calibri" w:hAnsi="Calibri" w:cs="Calibri"/>
              <w:color w:val="000000"/>
              <w:shd w:val="clear" w:color="auto" w:fill="FFFFFF"/>
            </w:rPr>
            <w:fldChar w:fldCharType="begin"/>
          </w:r>
          <w:r w:rsidRPr="00B74D75">
            <w:rPr>
              <w:rFonts w:ascii="Calibri" w:hAnsi="Calibri" w:cs="Calibri"/>
              <w:color w:val="000000"/>
              <w:shd w:val="clear" w:color="auto" w:fill="FFFFFF"/>
            </w:rPr>
            <w:instrText xml:space="preserve">CITATION Abo01 \l 1043 </w:instrText>
          </w:r>
          <w:r w:rsidRPr="00B74D75">
            <w:rPr>
              <w:rFonts w:ascii="Calibri" w:hAnsi="Calibri" w:cs="Calibri"/>
              <w:color w:val="000000"/>
              <w:shd w:val="clear" w:color="auto" w:fill="FFFFFF"/>
            </w:rPr>
            <w:fldChar w:fldCharType="separate"/>
          </w:r>
          <w:r w:rsidRPr="00A67575">
            <w:rPr>
              <w:rFonts w:ascii="Calibri" w:hAnsi="Calibri" w:cs="Calibri"/>
              <w:noProof/>
              <w:color w:val="000000"/>
              <w:shd w:val="clear" w:color="auto" w:fill="FFFFFF"/>
            </w:rPr>
            <w:t>(Abou-Zeid, Müller, &amp; Deckwer, 2001)</w:t>
          </w:r>
          <w:r w:rsidRPr="00B74D75">
            <w:rPr>
              <w:rFonts w:ascii="Calibri" w:hAnsi="Calibri" w:cs="Calibri"/>
              <w:color w:val="000000"/>
              <w:shd w:val="clear" w:color="auto" w:fill="FFFFFF"/>
            </w:rPr>
            <w:fldChar w:fldCharType="end"/>
          </w:r>
        </w:sdtContent>
      </w:sdt>
      <w:r w:rsidRPr="00B74D75">
        <w:rPr>
          <w:rFonts w:ascii="Calibri" w:hAnsi="Calibri" w:cs="Calibri"/>
          <w:color w:val="000000"/>
          <w:shd w:val="clear" w:color="auto" w:fill="FFFFFF"/>
        </w:rPr>
        <w:t xml:space="preserve">. But, noting came close to the analysis that is conducted in the past months. </w:t>
      </w:r>
    </w:p>
    <w:p w14:paraId="7ECFDBCF" w14:textId="77777777" w:rsidR="00026273" w:rsidRDefault="00026273" w:rsidP="00026273">
      <w:pPr>
        <w:rPr>
          <w:rFonts w:ascii="Calibri" w:hAnsi="Calibri" w:cs="Calibri"/>
          <w:color w:val="000000"/>
          <w:shd w:val="clear" w:color="auto" w:fill="FFFFFF"/>
        </w:rPr>
      </w:pPr>
      <w:r w:rsidRPr="00B74D75">
        <w:rPr>
          <w:rFonts w:ascii="Calibri" w:hAnsi="Calibri" w:cs="Calibri"/>
          <w:color w:val="000000"/>
          <w:shd w:val="clear" w:color="auto" w:fill="FFFFFF"/>
        </w:rPr>
        <w:t>The outcome of this analysis is of interest for the lab researchers, so that they have a tool to quickly determine what the degradation is of the bioplastic of their interest. The tool will allow them to analyze data and get output statistics to get a clear look of the data. Otherwise, the researchers need to plot each individual piece of data and compare them to each other, which is a time-consuming task.</w:t>
      </w:r>
    </w:p>
    <w:p w14:paraId="07308259" w14:textId="77777777" w:rsidR="00026273" w:rsidRPr="00B74D75" w:rsidRDefault="00026273" w:rsidP="00026273">
      <w:pPr>
        <w:rPr>
          <w:rFonts w:ascii="Calibri" w:hAnsi="Calibri" w:cs="Calibri"/>
          <w:color w:val="000000"/>
          <w:shd w:val="clear" w:color="auto" w:fill="FFFFFF"/>
        </w:rPr>
      </w:pPr>
      <w:r>
        <w:rPr>
          <w:rFonts w:ascii="Calibri" w:hAnsi="Calibri" w:cs="Calibri"/>
          <w:color w:val="000000"/>
          <w:shd w:val="clear" w:color="auto" w:fill="FFFFFF"/>
        </w:rPr>
        <w:t xml:space="preserve">The project goal is to develop an algorithm to determine the rate of bioplastic degradation by bacteria. And make It easy to uses for lab workers and students.  </w:t>
      </w:r>
    </w:p>
    <w:p w14:paraId="6B054468" w14:textId="77777777" w:rsidR="00026273" w:rsidRPr="00B74D75" w:rsidRDefault="00026273" w:rsidP="00026273">
      <w:pPr>
        <w:rPr>
          <w:rFonts w:ascii="Calibri" w:hAnsi="Calibri" w:cs="Calibri"/>
          <w:color w:val="000000"/>
          <w:shd w:val="clear" w:color="auto" w:fill="FFFFFF"/>
        </w:rPr>
      </w:pPr>
      <w:r w:rsidRPr="00B74D75">
        <w:rPr>
          <w:rFonts w:ascii="Calibri" w:hAnsi="Calibri" w:cs="Calibri"/>
          <w:color w:val="000000"/>
          <w:shd w:val="clear" w:color="auto" w:fill="FFFFFF"/>
        </w:rPr>
        <w:t>This report attempts to show how this analysis is conducted and which steps and materials its takes. Supported by background information about the subject and other resources to make this project repeatable and expandable.</w:t>
      </w:r>
      <w:r w:rsidRPr="00B74D75">
        <w:br w:type="page"/>
      </w:r>
    </w:p>
    <w:p w14:paraId="441E2CD6" w14:textId="77777777" w:rsidR="00026273" w:rsidRPr="00B74D75" w:rsidRDefault="00026273" w:rsidP="00026273">
      <w:pPr>
        <w:pStyle w:val="Kop1"/>
        <w:numPr>
          <w:ilvl w:val="0"/>
          <w:numId w:val="33"/>
        </w:numPr>
      </w:pPr>
      <w:bookmarkStart w:id="4" w:name="_Toc107611242"/>
      <w:r w:rsidRPr="00B74D75">
        <w:lastRenderedPageBreak/>
        <w:t>Theory</w:t>
      </w:r>
      <w:bookmarkEnd w:id="4"/>
    </w:p>
    <w:p w14:paraId="54AAECAD" w14:textId="77777777" w:rsidR="00026273" w:rsidRPr="00B74D75" w:rsidRDefault="00026273" w:rsidP="00026273">
      <w:pPr>
        <w:spacing w:after="51"/>
        <w:rPr>
          <w:iCs/>
        </w:rPr>
      </w:pPr>
    </w:p>
    <w:p w14:paraId="51BEED73" w14:textId="62DA9787" w:rsidR="00212B9F" w:rsidRDefault="00026273" w:rsidP="00026273">
      <w:pPr>
        <w:spacing w:after="51"/>
        <w:rPr>
          <w:iCs/>
        </w:rPr>
      </w:pPr>
      <w:r w:rsidRPr="00B74D75">
        <w:rPr>
          <w:iCs/>
        </w:rPr>
        <w:t xml:space="preserve">This section is about the necessary background information regarding </w:t>
      </w:r>
      <w:r>
        <w:rPr>
          <w:iCs/>
        </w:rPr>
        <w:t xml:space="preserve">conducted lab experiments, </w:t>
      </w:r>
      <w:r w:rsidRPr="00B74D75">
        <w:rPr>
          <w:iCs/>
        </w:rPr>
        <w:t>bioplastics,</w:t>
      </w:r>
      <w:r>
        <w:rPr>
          <w:iCs/>
        </w:rPr>
        <w:t xml:space="preserve"> and </w:t>
      </w:r>
      <w:r w:rsidRPr="00B74D75">
        <w:rPr>
          <w:iCs/>
        </w:rPr>
        <w:t>flow cytometry</w:t>
      </w:r>
      <w:r>
        <w:rPr>
          <w:iCs/>
        </w:rPr>
        <w:t xml:space="preserve">. </w:t>
      </w:r>
      <w:r w:rsidRPr="00B74D75">
        <w:rPr>
          <w:iCs/>
        </w:rPr>
        <w:t xml:space="preserve">These concepts are important for understanding analysis processes and the steps that are taken within the project. </w:t>
      </w:r>
    </w:p>
    <w:p w14:paraId="76F3F101" w14:textId="77777777" w:rsidR="00212B9F" w:rsidRPr="007B01C4" w:rsidRDefault="00212B9F" w:rsidP="00026273">
      <w:pPr>
        <w:spacing w:after="51"/>
        <w:rPr>
          <w:iCs/>
        </w:rPr>
      </w:pPr>
    </w:p>
    <w:p w14:paraId="78DC826D" w14:textId="77777777" w:rsidR="00026273" w:rsidRPr="00B74D75" w:rsidRDefault="00026273" w:rsidP="00026273">
      <w:pPr>
        <w:pStyle w:val="Kop2"/>
        <w:numPr>
          <w:ilvl w:val="1"/>
          <w:numId w:val="33"/>
        </w:numPr>
      </w:pPr>
      <w:r w:rsidRPr="00B74D75">
        <w:t xml:space="preserve">       </w:t>
      </w:r>
      <w:bookmarkStart w:id="5" w:name="_Toc107611243"/>
      <w:r w:rsidRPr="00B74D75">
        <w:t>Lab experiments</w:t>
      </w:r>
      <w:bookmarkEnd w:id="5"/>
      <w:r w:rsidRPr="00B74D75">
        <w:t xml:space="preserve"> </w:t>
      </w:r>
    </w:p>
    <w:p w14:paraId="3E84774C" w14:textId="77777777" w:rsidR="00026273" w:rsidRPr="007B01C4" w:rsidRDefault="00026273" w:rsidP="00026273">
      <w:pPr>
        <w:pStyle w:val="Geenafstand"/>
      </w:pPr>
    </w:p>
    <w:p w14:paraId="7AE1876E" w14:textId="77777777" w:rsidR="00026273" w:rsidRPr="00B74D75" w:rsidRDefault="00026273" w:rsidP="00026273">
      <w:pPr>
        <w:spacing w:after="51"/>
        <w:rPr>
          <w:iCs/>
        </w:rPr>
      </w:pPr>
      <w:r w:rsidRPr="00B74D75">
        <w:rPr>
          <w:iCs/>
        </w:rPr>
        <w:t xml:space="preserve">The collection of the data as taken place in a controlled laboratory environment. The data is harvested using a flow cytometer. Because the experiment was new to the lab technician, several errors and testing as taken place in the experiment. </w:t>
      </w:r>
    </w:p>
    <w:p w14:paraId="39158B96" w14:textId="77777777" w:rsidR="00026273" w:rsidRDefault="00026273" w:rsidP="00026273">
      <w:pPr>
        <w:spacing w:after="51"/>
        <w:rPr>
          <w:iCs/>
        </w:rPr>
      </w:pPr>
      <w:r w:rsidRPr="00B74D75">
        <w:rPr>
          <w:iCs/>
        </w:rPr>
        <w:t>There were four samples of a bacterial colonies with PHBV particles. Those samples were measured four times with an interval of two weeks. Producing four folders with .f</w:t>
      </w:r>
      <w:r>
        <w:rPr>
          <w:iCs/>
        </w:rPr>
        <w:t>cs</w:t>
      </w:r>
      <w:r w:rsidRPr="00B74D75">
        <w:rPr>
          <w:iCs/>
        </w:rPr>
        <w:t xml:space="preserve"> data. Throughout the measure days, especially on day two and three, freeze-thaw and coloring testing has taken place.</w:t>
      </w:r>
    </w:p>
    <w:p w14:paraId="0A98C074" w14:textId="77777777" w:rsidR="00026273" w:rsidRPr="00456DB2" w:rsidRDefault="00026273" w:rsidP="00026273">
      <w:pPr>
        <w:pStyle w:val="Geenafstand"/>
      </w:pPr>
    </w:p>
    <w:p w14:paraId="211BD625" w14:textId="77777777" w:rsidR="00026273" w:rsidRPr="00B74D75" w:rsidRDefault="00026273" w:rsidP="00026273">
      <w:pPr>
        <w:pStyle w:val="Kop2"/>
        <w:numPr>
          <w:ilvl w:val="1"/>
          <w:numId w:val="34"/>
        </w:numPr>
      </w:pPr>
      <w:bookmarkStart w:id="6" w:name="_Toc107611244"/>
      <w:r w:rsidRPr="00B74D75">
        <w:t>PHBV</w:t>
      </w:r>
      <w:bookmarkEnd w:id="6"/>
      <w:r w:rsidRPr="00B74D75">
        <w:t xml:space="preserve"> </w:t>
      </w:r>
    </w:p>
    <w:p w14:paraId="43F2FF2A" w14:textId="77777777" w:rsidR="00026273" w:rsidRPr="00B74D75" w:rsidRDefault="00026273" w:rsidP="00026273">
      <w:pPr>
        <w:pStyle w:val="Geenafstand"/>
      </w:pPr>
    </w:p>
    <w:p w14:paraId="5C33D129" w14:textId="77777777" w:rsidR="00026273" w:rsidRPr="00B74D75" w:rsidRDefault="00026273" w:rsidP="00026273">
      <w:r w:rsidRPr="00B74D75">
        <w:t>PHBV is a biodegradable, environmental nontoxic and biocompatible plastic that is naturally produced by bacteria</w:t>
      </w:r>
      <w:r>
        <w:t xml:space="preserve"> (figure 1).</w:t>
      </w:r>
      <w:r w:rsidRPr="00B74D75">
        <w:t xml:space="preserve"> It is a suitable alternative for plastics that has an origin in fossil fuels. The main applications of PHBV are specialty packaging, orthopedic devices and in controlled release of drugs. </w:t>
      </w:r>
    </w:p>
    <w:p w14:paraId="4AEC091B" w14:textId="77777777" w:rsidR="00026273" w:rsidRPr="00B74D75" w:rsidRDefault="00026273" w:rsidP="00026273">
      <w:r w:rsidRPr="00B74D75">
        <w:t xml:space="preserve">PHVB was first commercially manufactured in 1983 but was expensive to produce. So, the market for PHBV was small. Since the growing threat of environmental damage by non-biodegradable plastic, the call of sustainable alternatives is raising. PHBV is an excellent alternative to oil-based plastics because it is produced naturally. PHBV is synthesized by bacteria such as recombinant </w:t>
      </w:r>
      <w:r w:rsidRPr="00B74D75">
        <w:rPr>
          <w:i/>
          <w:iCs/>
        </w:rPr>
        <w:t>Escherichia</w:t>
      </w:r>
      <w:r w:rsidRPr="00B74D75">
        <w:t xml:space="preserve"> </w:t>
      </w:r>
      <w:r w:rsidRPr="00B74D75">
        <w:rPr>
          <w:i/>
          <w:iCs/>
        </w:rPr>
        <w:t>coli</w:t>
      </w:r>
      <w:r w:rsidRPr="00B74D75">
        <w:t xml:space="preserve"> strains, </w:t>
      </w:r>
      <w:proofErr w:type="spellStart"/>
      <w:r w:rsidRPr="00B74D75">
        <w:rPr>
          <w:i/>
          <w:iCs/>
        </w:rPr>
        <w:t>Paracoccus</w:t>
      </w:r>
      <w:proofErr w:type="spellEnd"/>
      <w:r w:rsidRPr="00B74D75">
        <w:rPr>
          <w:i/>
          <w:iCs/>
        </w:rPr>
        <w:t xml:space="preserve"> </w:t>
      </w:r>
      <w:proofErr w:type="spellStart"/>
      <w:r w:rsidRPr="00B74D75">
        <w:rPr>
          <w:i/>
          <w:iCs/>
        </w:rPr>
        <w:t>denitrificans</w:t>
      </w:r>
      <w:proofErr w:type="spellEnd"/>
      <w:r w:rsidRPr="00B74D75">
        <w:rPr>
          <w:i/>
          <w:iCs/>
        </w:rPr>
        <w:t xml:space="preserve"> </w:t>
      </w:r>
      <w:r w:rsidRPr="00B74D75">
        <w:t>and</w:t>
      </w:r>
      <w:r w:rsidRPr="00B74D75">
        <w:rPr>
          <w:i/>
          <w:iCs/>
        </w:rPr>
        <w:t xml:space="preserve"> </w:t>
      </w:r>
      <w:proofErr w:type="spellStart"/>
      <w:r w:rsidRPr="00B74D75">
        <w:rPr>
          <w:i/>
          <w:iCs/>
        </w:rPr>
        <w:t>Ralstonia</w:t>
      </w:r>
      <w:proofErr w:type="spellEnd"/>
      <w:r w:rsidRPr="00B74D75">
        <w:rPr>
          <w:i/>
          <w:iCs/>
        </w:rPr>
        <w:t xml:space="preserve"> </w:t>
      </w:r>
      <w:proofErr w:type="spellStart"/>
      <w:r w:rsidRPr="00B74D75">
        <w:rPr>
          <w:i/>
          <w:iCs/>
        </w:rPr>
        <w:t>eutropha</w:t>
      </w:r>
      <w:proofErr w:type="spellEnd"/>
      <w:r w:rsidRPr="00B74D75">
        <w:t xml:space="preserve">. It is synthesized as energy storage compounds in times of growth limiting conditions. It can also be synthesized from genetically engineered plants </w:t>
      </w:r>
      <w:sdt>
        <w:sdtPr>
          <w:id w:val="284005628"/>
          <w:citation/>
        </w:sdtPr>
        <w:sdtEndPr/>
        <w:sdtContent>
          <w:r w:rsidRPr="00B74D75">
            <w:fldChar w:fldCharType="begin"/>
          </w:r>
          <w:r w:rsidRPr="00B74D75">
            <w:instrText xml:space="preserve"> CITATION Pil11 \l 1043 </w:instrText>
          </w:r>
          <w:r w:rsidRPr="00B74D75">
            <w:fldChar w:fldCharType="separate"/>
          </w:r>
          <w:r w:rsidRPr="00A67575">
            <w:rPr>
              <w:noProof/>
            </w:rPr>
            <w:t>(Pilla, 2011)</w:t>
          </w:r>
          <w:r w:rsidRPr="00B74D75">
            <w:fldChar w:fldCharType="end"/>
          </w:r>
        </w:sdtContent>
      </w:sdt>
    </w:p>
    <w:p w14:paraId="5C262A46" w14:textId="77777777" w:rsidR="00026273" w:rsidRDefault="00026273" w:rsidP="00026273">
      <w:r w:rsidRPr="00B74D75">
        <w:t xml:space="preserve">PHBV is the bioplastic what is broken down in this research, all the data consists of degradation of this bioplastic. It is important to know how fast and in which way it degrades the best. For example, in controlled drugs release, gut bacteria and other factors degrades the bioplastic for a controlled release. It is good to know how different bacteria respond at the bioplastic. With lab-controlled tests, this can be sorted out. And in aid of that, the application for automatically calculate the degradation of the bioplastic can really help. </w:t>
      </w:r>
    </w:p>
    <w:p w14:paraId="3F3094A0" w14:textId="77777777" w:rsidR="00026273" w:rsidRDefault="00026273" w:rsidP="00026273">
      <w:pPr>
        <w:keepNext/>
      </w:pPr>
      <w:r>
        <w:rPr>
          <w:noProof/>
        </w:rPr>
        <w:drawing>
          <wp:inline distT="0" distB="0" distL="0" distR="0" wp14:anchorId="7B2F9664" wp14:editId="6BA982EC">
            <wp:extent cx="3672840" cy="1308490"/>
            <wp:effectExtent l="0" t="0" r="381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8791" cy="1314173"/>
                    </a:xfrm>
                    <a:prstGeom prst="rect">
                      <a:avLst/>
                    </a:prstGeom>
                    <a:noFill/>
                    <a:ln>
                      <a:noFill/>
                    </a:ln>
                  </pic:spPr>
                </pic:pic>
              </a:graphicData>
            </a:graphic>
          </wp:inline>
        </w:drawing>
      </w:r>
    </w:p>
    <w:p w14:paraId="45C285C2" w14:textId="77777777" w:rsidR="00026273" w:rsidRPr="00B74D75" w:rsidRDefault="00026273" w:rsidP="00026273">
      <w:pPr>
        <w:pStyle w:val="Bijschrift"/>
      </w:pPr>
      <w:r>
        <w:t xml:space="preserve">Figure </w:t>
      </w:r>
      <w:r>
        <w:fldChar w:fldCharType="begin"/>
      </w:r>
      <w:r>
        <w:instrText xml:space="preserve"> SEQ Figure \* ARABIC </w:instrText>
      </w:r>
      <w:r>
        <w:fldChar w:fldCharType="separate"/>
      </w:r>
      <w:r>
        <w:rPr>
          <w:noProof/>
        </w:rPr>
        <w:t>1</w:t>
      </w:r>
      <w:r>
        <w:fldChar w:fldCharType="end"/>
      </w:r>
      <w:r>
        <w:t>: Molecular Structure of PHBV</w:t>
      </w:r>
      <w:r>
        <w:br w:type="page"/>
      </w:r>
    </w:p>
    <w:p w14:paraId="52922FD4" w14:textId="77777777" w:rsidR="00026273" w:rsidRPr="00B74D75" w:rsidRDefault="00026273" w:rsidP="00026273">
      <w:pPr>
        <w:pStyle w:val="Kop2"/>
        <w:numPr>
          <w:ilvl w:val="1"/>
          <w:numId w:val="34"/>
        </w:numPr>
      </w:pPr>
      <w:bookmarkStart w:id="7" w:name="_Toc107611245"/>
      <w:r w:rsidRPr="00B74D75">
        <w:lastRenderedPageBreak/>
        <w:t>Flow Cytometry</w:t>
      </w:r>
      <w:bookmarkEnd w:id="7"/>
    </w:p>
    <w:p w14:paraId="4D41B560" w14:textId="77777777" w:rsidR="00026273" w:rsidRPr="00B74D75" w:rsidRDefault="00026273" w:rsidP="00026273">
      <w:pPr>
        <w:pStyle w:val="Geenafstand"/>
      </w:pPr>
    </w:p>
    <w:p w14:paraId="6CD80A26" w14:textId="77777777" w:rsidR="00026273" w:rsidRPr="00B74D75" w:rsidRDefault="00026273" w:rsidP="00026273">
      <w:r w:rsidRPr="00B74D75">
        <w:t xml:space="preserve">The experiments in the lab consisted of analyzing samples of bacteria and PHVB trough a flow cytometer. Flow-cytometry is a technique to detect and measure psychical and chemical characteristics of cells or particles. It measures forward and sideward scattering light with the aid of laser beams. The scattering of light means the deflection, by diffraction of light against particles. The sample with bacteria and bioplastics flow through a microscopically narrow tube and pass through a laser beam. The strength and ratios of the scattered light intensities can be used to assess the nature and characteristics of cell/plastic particles. Additionally, there are four filters that can measure the different wavelengths of the particles. </w:t>
      </w:r>
      <w:sdt>
        <w:sdtPr>
          <w:id w:val="261431641"/>
          <w:citation/>
        </w:sdtPr>
        <w:sdtEndPr/>
        <w:sdtContent>
          <w:r w:rsidRPr="00B74D75">
            <w:fldChar w:fldCharType="begin"/>
          </w:r>
          <w:r w:rsidRPr="00B74D75">
            <w:instrText xml:space="preserve"> CITATION Nan20 \l 1043 </w:instrText>
          </w:r>
          <w:r w:rsidRPr="00B74D75">
            <w:fldChar w:fldCharType="separate"/>
          </w:r>
          <w:r w:rsidRPr="00A67575">
            <w:rPr>
              <w:noProof/>
            </w:rPr>
            <w:t>(Nanocellect, 2020)</w:t>
          </w:r>
          <w:r w:rsidRPr="00B74D75">
            <w:fldChar w:fldCharType="end"/>
          </w:r>
        </w:sdtContent>
      </w:sdt>
    </w:p>
    <w:p w14:paraId="370A51AF" w14:textId="77777777" w:rsidR="00026273" w:rsidRPr="00B74D75" w:rsidRDefault="00026273" w:rsidP="00026273">
      <w:r w:rsidRPr="00B74D75">
        <w:rPr>
          <w:noProof/>
        </w:rPr>
        <w:drawing>
          <wp:anchor distT="0" distB="0" distL="114300" distR="114300" simplePos="0" relativeHeight="251661312" behindDoc="0" locked="0" layoutInCell="1" allowOverlap="1" wp14:anchorId="611076AB" wp14:editId="4FA55D5B">
            <wp:simplePos x="0" y="0"/>
            <wp:positionH relativeFrom="margin">
              <wp:posOffset>570865</wp:posOffset>
            </wp:positionH>
            <wp:positionV relativeFrom="paragraph">
              <wp:posOffset>5715</wp:posOffset>
            </wp:positionV>
            <wp:extent cx="4213860" cy="2844165"/>
            <wp:effectExtent l="0" t="0" r="0" b="0"/>
            <wp:wrapThrough wrapText="bothSides">
              <wp:wrapPolygon edited="0">
                <wp:start x="5761" y="723"/>
                <wp:lineTo x="5761" y="1157"/>
                <wp:lineTo x="6347" y="3328"/>
                <wp:lineTo x="6347" y="5642"/>
                <wp:lineTo x="5957" y="6800"/>
                <wp:lineTo x="5859" y="7957"/>
                <wp:lineTo x="5468" y="8536"/>
                <wp:lineTo x="5468" y="9115"/>
                <wp:lineTo x="5664" y="10272"/>
                <wp:lineTo x="684" y="11863"/>
                <wp:lineTo x="684" y="12587"/>
                <wp:lineTo x="3711" y="12587"/>
                <wp:lineTo x="976" y="13455"/>
                <wp:lineTo x="488" y="13744"/>
                <wp:lineTo x="586" y="18229"/>
                <wp:lineTo x="10253" y="19531"/>
                <wp:lineTo x="17479" y="19531"/>
                <wp:lineTo x="17284" y="20110"/>
                <wp:lineTo x="18163" y="20544"/>
                <wp:lineTo x="18651" y="20544"/>
                <wp:lineTo x="21483" y="20255"/>
                <wp:lineTo x="21483" y="19531"/>
                <wp:lineTo x="20995" y="19531"/>
                <wp:lineTo x="20604" y="15480"/>
                <wp:lineTo x="20018" y="14902"/>
                <wp:lineTo x="19432" y="12587"/>
                <wp:lineTo x="20018" y="10851"/>
                <wp:lineTo x="20116" y="9693"/>
                <wp:lineTo x="19725" y="8970"/>
                <wp:lineTo x="18358" y="7957"/>
                <wp:lineTo x="18553" y="4485"/>
                <wp:lineTo x="17186" y="4196"/>
                <wp:lineTo x="7714" y="2894"/>
                <wp:lineTo x="8105" y="1302"/>
                <wp:lineTo x="8007" y="723"/>
                <wp:lineTo x="5761" y="723"/>
              </wp:wrapPolygon>
            </wp:wrapThrough>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3860" cy="2844165"/>
                    </a:xfrm>
                    <a:prstGeom prst="rect">
                      <a:avLst/>
                    </a:prstGeom>
                    <a:noFill/>
                  </pic:spPr>
                </pic:pic>
              </a:graphicData>
            </a:graphic>
            <wp14:sizeRelH relativeFrom="margin">
              <wp14:pctWidth>0</wp14:pctWidth>
            </wp14:sizeRelH>
            <wp14:sizeRelV relativeFrom="margin">
              <wp14:pctHeight>0</wp14:pctHeight>
            </wp14:sizeRelV>
          </wp:anchor>
        </w:drawing>
      </w:r>
    </w:p>
    <w:p w14:paraId="21EC8669" w14:textId="77777777" w:rsidR="00026273" w:rsidRPr="00B74D75" w:rsidRDefault="00026273" w:rsidP="00026273"/>
    <w:p w14:paraId="09ED29D6" w14:textId="77777777" w:rsidR="00026273" w:rsidRPr="00B74D75" w:rsidRDefault="00026273" w:rsidP="00026273"/>
    <w:p w14:paraId="6A6AB95A" w14:textId="77777777" w:rsidR="00026273" w:rsidRPr="00B74D75" w:rsidRDefault="00026273" w:rsidP="00026273"/>
    <w:p w14:paraId="1B559DE5" w14:textId="77777777" w:rsidR="00026273" w:rsidRPr="00B74D75" w:rsidRDefault="00026273" w:rsidP="00026273"/>
    <w:p w14:paraId="3E9718C2" w14:textId="77777777" w:rsidR="00026273" w:rsidRPr="00B74D75" w:rsidRDefault="00026273" w:rsidP="00026273"/>
    <w:p w14:paraId="459D97A7" w14:textId="77777777" w:rsidR="00026273" w:rsidRPr="00B74D75" w:rsidRDefault="00026273" w:rsidP="00026273"/>
    <w:p w14:paraId="49CFBEF4" w14:textId="77777777" w:rsidR="00026273" w:rsidRPr="00B74D75" w:rsidRDefault="00026273" w:rsidP="00026273">
      <w:pPr>
        <w:spacing w:after="51"/>
        <w:rPr>
          <w:iCs/>
        </w:rPr>
      </w:pPr>
    </w:p>
    <w:p w14:paraId="41DD75F3" w14:textId="77777777" w:rsidR="00026273" w:rsidRPr="00B74D75" w:rsidRDefault="00026273" w:rsidP="00026273">
      <w:pPr>
        <w:spacing w:after="51"/>
        <w:rPr>
          <w:iCs/>
        </w:rPr>
      </w:pPr>
    </w:p>
    <w:p w14:paraId="6802C6EA" w14:textId="77777777" w:rsidR="00026273" w:rsidRPr="00B74D75" w:rsidRDefault="00026273" w:rsidP="00026273">
      <w:pPr>
        <w:spacing w:after="51"/>
        <w:rPr>
          <w:iCs/>
        </w:rPr>
      </w:pPr>
      <w:r w:rsidRPr="00B74D75">
        <w:rPr>
          <w:noProof/>
        </w:rPr>
        <mc:AlternateContent>
          <mc:Choice Requires="wps">
            <w:drawing>
              <wp:anchor distT="0" distB="0" distL="114300" distR="114300" simplePos="0" relativeHeight="251662336" behindDoc="0" locked="0" layoutInCell="1" allowOverlap="1" wp14:anchorId="15FB40BB" wp14:editId="62EF0326">
                <wp:simplePos x="0" y="0"/>
                <wp:positionH relativeFrom="margin">
                  <wp:posOffset>457200</wp:posOffset>
                </wp:positionH>
                <wp:positionV relativeFrom="paragraph">
                  <wp:posOffset>5080</wp:posOffset>
                </wp:positionV>
                <wp:extent cx="4617720" cy="635"/>
                <wp:effectExtent l="0" t="0" r="0" b="0"/>
                <wp:wrapThrough wrapText="bothSides">
                  <wp:wrapPolygon edited="0">
                    <wp:start x="0" y="0"/>
                    <wp:lineTo x="0" y="20057"/>
                    <wp:lineTo x="21475" y="20057"/>
                    <wp:lineTo x="21475" y="0"/>
                    <wp:lineTo x="0" y="0"/>
                  </wp:wrapPolygon>
                </wp:wrapThrough>
                <wp:docPr id="1" name="Tekstvak 1"/>
                <wp:cNvGraphicFramePr/>
                <a:graphic xmlns:a="http://schemas.openxmlformats.org/drawingml/2006/main">
                  <a:graphicData uri="http://schemas.microsoft.com/office/word/2010/wordprocessingShape">
                    <wps:wsp>
                      <wps:cNvSpPr txBox="1"/>
                      <wps:spPr>
                        <a:xfrm>
                          <a:off x="0" y="0"/>
                          <a:ext cx="4617720" cy="635"/>
                        </a:xfrm>
                        <a:prstGeom prst="rect">
                          <a:avLst/>
                        </a:prstGeom>
                        <a:solidFill>
                          <a:prstClr val="white"/>
                        </a:solidFill>
                        <a:ln>
                          <a:noFill/>
                        </a:ln>
                      </wps:spPr>
                      <wps:txbx>
                        <w:txbxContent>
                          <w:p w14:paraId="226A173A" w14:textId="77777777" w:rsidR="00026273" w:rsidRPr="001C0843" w:rsidRDefault="00026273" w:rsidP="00026273">
                            <w:pPr>
                              <w:pStyle w:val="Bijschrift"/>
                              <w:rPr>
                                <w:noProof/>
                              </w:rPr>
                            </w:pPr>
                            <w:r>
                              <w:t xml:space="preserve">Figure </w:t>
                            </w:r>
                            <w:r>
                              <w:fldChar w:fldCharType="begin"/>
                            </w:r>
                            <w:r>
                              <w:instrText xml:space="preserve"> SEQ Figure \* ARABIC </w:instrText>
                            </w:r>
                            <w:r>
                              <w:fldChar w:fldCharType="separate"/>
                            </w:r>
                            <w:r>
                              <w:rPr>
                                <w:noProof/>
                              </w:rPr>
                              <w:t>2</w:t>
                            </w:r>
                            <w:r>
                              <w:fldChar w:fldCharType="end"/>
                            </w:r>
                            <w:r>
                              <w:t>: Schematic diagram of a flow cytometer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B40BB" id="Tekstvak 1" o:spid="_x0000_s1029" type="#_x0000_t202" style="position:absolute;margin-left:36pt;margin-top:.4pt;width:363.6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W87GgIAAD8EAAAOAAAAZHJzL2Uyb0RvYy54bWysU8Fu2zAMvQ/YPwi6L07SL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2eT2dkohSbHZza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" stroked="f">
                <v:textbox style="mso-fit-shape-to-text:t" inset="0,0,0,0">
                  <w:txbxContent>
                    <w:p w14:paraId="226A173A" w14:textId="77777777" w:rsidR="00026273" w:rsidRPr="001C0843" w:rsidRDefault="00026273" w:rsidP="00026273">
                      <w:pPr>
                        <w:pStyle w:val="Bijschrift"/>
                        <w:rPr>
                          <w:noProof/>
                        </w:rPr>
                      </w:pPr>
                      <w:r>
                        <w:t xml:space="preserve">Figure </w:t>
                      </w:r>
                      <w:r>
                        <w:fldChar w:fldCharType="begin"/>
                      </w:r>
                      <w:r>
                        <w:instrText xml:space="preserve"> SEQ Figure \* ARABIC </w:instrText>
                      </w:r>
                      <w:r>
                        <w:fldChar w:fldCharType="separate"/>
                      </w:r>
                      <w:r>
                        <w:rPr>
                          <w:noProof/>
                        </w:rPr>
                        <w:t>2</w:t>
                      </w:r>
                      <w:r>
                        <w:fldChar w:fldCharType="end"/>
                      </w:r>
                      <w:r>
                        <w:t>: Schematic diagram of a flow cytometer</w:t>
                      </w:r>
                    </w:p>
                  </w:txbxContent>
                </v:textbox>
                <w10:wrap type="through" anchorx="margin"/>
              </v:shape>
            </w:pict>
          </mc:Fallback>
        </mc:AlternateContent>
      </w:r>
    </w:p>
    <w:p w14:paraId="4D95DE77" w14:textId="77777777" w:rsidR="00026273" w:rsidRPr="00B74D75" w:rsidRDefault="00026273" w:rsidP="00026273">
      <w:pPr>
        <w:spacing w:after="51"/>
        <w:rPr>
          <w:iCs/>
        </w:rPr>
      </w:pPr>
    </w:p>
    <w:p w14:paraId="098464CF" w14:textId="77777777" w:rsidR="00026273" w:rsidRPr="00B74D75" w:rsidRDefault="00026273" w:rsidP="00026273">
      <w:pPr>
        <w:spacing w:after="51"/>
        <w:rPr>
          <w:iCs/>
        </w:rPr>
      </w:pPr>
      <w:r w:rsidRPr="00B74D75">
        <w:rPr>
          <w:iCs/>
        </w:rPr>
        <w:t xml:space="preserve">In above diagram (figure </w:t>
      </w:r>
      <w:r>
        <w:rPr>
          <w:iCs/>
        </w:rPr>
        <w:t>2</w:t>
      </w:r>
      <w:r w:rsidRPr="00B74D75">
        <w:rPr>
          <w:iCs/>
        </w:rPr>
        <w:t xml:space="preserve">) is the working of the flow cytometer seen. It produces six variables per particle in this image: SSC, FL 1 t/m 4 and FSC. </w:t>
      </w:r>
      <w:r>
        <w:rPr>
          <w:iCs/>
        </w:rPr>
        <w:t xml:space="preserve">All those variables are saved and exported in the .fcs file format. </w:t>
      </w:r>
      <w:r w:rsidRPr="00B74D75">
        <w:rPr>
          <w:iCs/>
        </w:rPr>
        <w:t>FSC and SSC are the most important variables in this research.</w:t>
      </w:r>
    </w:p>
    <w:p w14:paraId="371C0A0E" w14:textId="77777777" w:rsidR="00026273" w:rsidRPr="00B74D75" w:rsidRDefault="00026273" w:rsidP="00026273">
      <w:pPr>
        <w:spacing w:after="51"/>
        <w:rPr>
          <w:b/>
          <w:bCs/>
          <w:iCs/>
        </w:rPr>
      </w:pPr>
      <w:r w:rsidRPr="00B74D75">
        <w:rPr>
          <w:b/>
          <w:bCs/>
          <w:iCs/>
        </w:rPr>
        <w:t>FSC:</w:t>
      </w:r>
    </w:p>
    <w:p w14:paraId="49BA7F0C" w14:textId="77777777" w:rsidR="00026273" w:rsidRPr="00B74D75" w:rsidRDefault="00026273" w:rsidP="00026273">
      <w:pPr>
        <w:spacing w:after="51"/>
        <w:rPr>
          <w:iCs/>
        </w:rPr>
      </w:pPr>
      <w:r w:rsidRPr="00B74D75">
        <w:rPr>
          <w:iCs/>
        </w:rPr>
        <w:t>Forward-scattered light is the scatting, or the lack of scattering on a single particle. It tells something about the size of the particle by the shadow that it produces. The scatting that is left is produced as a FSC value.</w:t>
      </w:r>
    </w:p>
    <w:p w14:paraId="12A8BF89" w14:textId="77777777" w:rsidR="00026273" w:rsidRPr="00B74D75" w:rsidRDefault="00026273" w:rsidP="00026273">
      <w:pPr>
        <w:spacing w:after="51"/>
        <w:rPr>
          <w:b/>
          <w:bCs/>
          <w:iCs/>
        </w:rPr>
      </w:pPr>
      <w:r w:rsidRPr="00B74D75">
        <w:rPr>
          <w:b/>
          <w:bCs/>
          <w:iCs/>
        </w:rPr>
        <w:t>SSC:</w:t>
      </w:r>
    </w:p>
    <w:p w14:paraId="6EC8ABE1" w14:textId="77777777" w:rsidR="00026273" w:rsidRDefault="00026273" w:rsidP="00026273">
      <w:r w:rsidRPr="00B74D75">
        <w:t xml:space="preserve">Sideward-scattered light is the scatting of the light in a ninety-degree angel relative to the laser. This value tells something about the surface complexity of the particle. How higher this value, how more complex this particle is. </w:t>
      </w:r>
    </w:p>
    <w:p w14:paraId="2376D106" w14:textId="77777777" w:rsidR="00026273" w:rsidRPr="004B76F5" w:rsidRDefault="00026273" w:rsidP="00026273">
      <w:r>
        <w:t xml:space="preserve">There are also more variables that derive from the .fcs file format, but only the FSC and SSC are used in this project. Later is explained why. </w:t>
      </w:r>
      <w:r w:rsidRPr="00B74D75">
        <w:t xml:space="preserve">In this research, FSC and SSC tells most of the degradation. There are bioplastic particles and bacteria. The lab experiment has taken place over time. So, it is expected that bacteria will grow, and plastic particles will degrade. Bacteria tent to get a higher FSC, the bioplastics gets not evenly broken down around the shape of the bioplastic, so the SSC will increase. </w:t>
      </w:r>
      <w:r>
        <w:rPr>
          <w:iCs/>
        </w:rPr>
        <w:br w:type="page"/>
      </w:r>
    </w:p>
    <w:p w14:paraId="203D9771" w14:textId="77777777" w:rsidR="00026273" w:rsidRPr="00B74D75" w:rsidRDefault="00026273" w:rsidP="00026273">
      <w:pPr>
        <w:pStyle w:val="Kop1"/>
        <w:numPr>
          <w:ilvl w:val="0"/>
          <w:numId w:val="33"/>
        </w:numPr>
        <w:rPr>
          <w:iCs/>
        </w:rPr>
      </w:pPr>
      <w:bookmarkStart w:id="8" w:name="_Toc107611246"/>
      <w:r w:rsidRPr="00B74D75">
        <w:rPr>
          <w:rStyle w:val="Kop1Char"/>
        </w:rPr>
        <w:lastRenderedPageBreak/>
        <w:t>Material and methods</w:t>
      </w:r>
      <w:bookmarkEnd w:id="8"/>
    </w:p>
    <w:p w14:paraId="75E78FBB" w14:textId="77777777" w:rsidR="00026273" w:rsidRPr="00B74D75" w:rsidRDefault="00026273" w:rsidP="00026273"/>
    <w:p w14:paraId="4F81F64A" w14:textId="77777777" w:rsidR="00026273" w:rsidRDefault="00026273" w:rsidP="00026273">
      <w:pPr>
        <w:pStyle w:val="Lijstalinea"/>
        <w:ind w:left="0"/>
      </w:pPr>
      <w:r w:rsidRPr="001D6672">
        <w:t xml:space="preserve">This </w:t>
      </w:r>
      <w:r>
        <w:t xml:space="preserve">chapter is about the used software and sources, also the method of completing the project is broken down and analyzed. </w:t>
      </w:r>
    </w:p>
    <w:p w14:paraId="47D24A60" w14:textId="77777777" w:rsidR="00026273" w:rsidRDefault="00026273" w:rsidP="00026273">
      <w:pPr>
        <w:pStyle w:val="Kop2"/>
        <w:numPr>
          <w:ilvl w:val="1"/>
          <w:numId w:val="33"/>
        </w:numPr>
      </w:pPr>
      <w:r>
        <w:t xml:space="preserve">   </w:t>
      </w:r>
      <w:bookmarkStart w:id="9" w:name="_Toc107611247"/>
      <w:r>
        <w:t>Materials</w:t>
      </w:r>
      <w:bookmarkEnd w:id="9"/>
      <w:r>
        <w:t xml:space="preserve"> </w:t>
      </w:r>
    </w:p>
    <w:p w14:paraId="697C2861" w14:textId="77777777" w:rsidR="00026273" w:rsidRPr="00947FFA" w:rsidRDefault="00026273" w:rsidP="00026273">
      <w:pPr>
        <w:pStyle w:val="Geenafstand"/>
      </w:pPr>
    </w:p>
    <w:p w14:paraId="5B25F378" w14:textId="77777777" w:rsidR="00026273" w:rsidRDefault="00026273" w:rsidP="00026273">
      <w:r w:rsidRPr="00947FFA">
        <w:t xml:space="preserve">The main </w:t>
      </w:r>
      <w:r>
        <w:t>programming language</w:t>
      </w:r>
      <w:r w:rsidRPr="00947FFA">
        <w:t xml:space="preserve"> used was the statistical programming language R. R </w:t>
      </w:r>
      <w:r>
        <w:t>was used</w:t>
      </w:r>
      <w:r w:rsidRPr="00947FFA">
        <w:t xml:space="preserve"> in the IDE RStudio (local/online)</w:t>
      </w:r>
      <w:r>
        <w:t xml:space="preserve"> together with several libraries</w:t>
      </w:r>
      <w:r w:rsidRPr="00947FFA">
        <w:t xml:space="preserve">. </w:t>
      </w:r>
      <w:r>
        <w:t>Also, Python was used for testing algorithms and develop the application. Python and Snakemake,</w:t>
      </w:r>
      <w:r w:rsidRPr="005D1C06">
        <w:t xml:space="preserve"> </w:t>
      </w:r>
      <w:r>
        <w:t xml:space="preserve">a </w:t>
      </w:r>
      <w:r w:rsidRPr="005D1C06">
        <w:t>workflow management system</w:t>
      </w:r>
      <w:r>
        <w:t>, were used for developing the pipeline.</w:t>
      </w:r>
    </w:p>
    <w:p w14:paraId="59FA2174" w14:textId="77777777" w:rsidR="00026273" w:rsidRDefault="00026273" w:rsidP="00026273">
      <w:r>
        <w:t>Versions of used software as on 28-06-2022:</w:t>
      </w:r>
    </w:p>
    <w:p w14:paraId="6BE23754" w14:textId="77777777" w:rsidR="00026273" w:rsidRDefault="00026273" w:rsidP="00026273">
      <w:pPr>
        <w:pStyle w:val="Lijstalinea"/>
        <w:numPr>
          <w:ilvl w:val="0"/>
          <w:numId w:val="36"/>
        </w:numPr>
      </w:pPr>
      <w:r>
        <w:t>R = 4.2.1</w:t>
      </w:r>
    </w:p>
    <w:p w14:paraId="607189B3" w14:textId="77777777" w:rsidR="00026273" w:rsidRDefault="00026273" w:rsidP="00026273">
      <w:pPr>
        <w:pStyle w:val="Lijstalinea"/>
        <w:numPr>
          <w:ilvl w:val="1"/>
          <w:numId w:val="36"/>
        </w:numPr>
      </w:pPr>
      <w:proofErr w:type="spellStart"/>
      <w:r>
        <w:t>FlowCore</w:t>
      </w:r>
      <w:proofErr w:type="spellEnd"/>
      <w:r>
        <w:t xml:space="preserve"> = 2.6.0</w:t>
      </w:r>
    </w:p>
    <w:p w14:paraId="7EBC7F5A" w14:textId="77777777" w:rsidR="00026273" w:rsidRDefault="00026273" w:rsidP="00026273">
      <w:pPr>
        <w:pStyle w:val="Lijstalinea"/>
        <w:numPr>
          <w:ilvl w:val="1"/>
          <w:numId w:val="36"/>
        </w:numPr>
      </w:pPr>
      <w:r>
        <w:t>Bioconductor = 1.30.18</w:t>
      </w:r>
    </w:p>
    <w:p w14:paraId="206E8C0B" w14:textId="77777777" w:rsidR="00026273" w:rsidRDefault="00026273" w:rsidP="00026273">
      <w:pPr>
        <w:pStyle w:val="Lijstalinea"/>
        <w:numPr>
          <w:ilvl w:val="1"/>
          <w:numId w:val="36"/>
        </w:numPr>
      </w:pPr>
      <w:proofErr w:type="spellStart"/>
      <w:r>
        <w:t>Cytolib</w:t>
      </w:r>
      <w:proofErr w:type="spellEnd"/>
      <w:r>
        <w:t xml:space="preserve"> = 2.6.2</w:t>
      </w:r>
    </w:p>
    <w:p w14:paraId="4BFF4EA6" w14:textId="77777777" w:rsidR="00026273" w:rsidRDefault="00026273" w:rsidP="00026273">
      <w:pPr>
        <w:pStyle w:val="Lijstalinea"/>
        <w:numPr>
          <w:ilvl w:val="1"/>
          <w:numId w:val="36"/>
        </w:numPr>
      </w:pPr>
      <w:proofErr w:type="spellStart"/>
      <w:r>
        <w:t>Dbscan</w:t>
      </w:r>
      <w:proofErr w:type="spellEnd"/>
      <w:r>
        <w:t xml:space="preserve"> = 1.1-10-1</w:t>
      </w:r>
    </w:p>
    <w:p w14:paraId="1C79092E" w14:textId="77777777" w:rsidR="00026273" w:rsidRDefault="00026273" w:rsidP="00026273">
      <w:pPr>
        <w:pStyle w:val="Lijstalinea"/>
        <w:numPr>
          <w:ilvl w:val="1"/>
          <w:numId w:val="36"/>
        </w:numPr>
      </w:pPr>
      <w:proofErr w:type="spellStart"/>
      <w:r>
        <w:t>Dplyr</w:t>
      </w:r>
      <w:proofErr w:type="spellEnd"/>
      <w:r>
        <w:t xml:space="preserve"> = 2.2.0</w:t>
      </w:r>
    </w:p>
    <w:p w14:paraId="6A61D923" w14:textId="77777777" w:rsidR="00026273" w:rsidRDefault="00026273" w:rsidP="00026273">
      <w:pPr>
        <w:pStyle w:val="Lijstalinea"/>
        <w:numPr>
          <w:ilvl w:val="0"/>
          <w:numId w:val="36"/>
        </w:numPr>
      </w:pPr>
      <w:r>
        <w:t>Python = 3.9.13</w:t>
      </w:r>
    </w:p>
    <w:p w14:paraId="46D41318" w14:textId="77777777" w:rsidR="00026273" w:rsidRDefault="00026273" w:rsidP="00026273">
      <w:pPr>
        <w:pStyle w:val="Lijstalinea"/>
        <w:numPr>
          <w:ilvl w:val="0"/>
          <w:numId w:val="36"/>
        </w:numPr>
      </w:pPr>
      <w:r>
        <w:t>Snakemake = 6.15.5</w:t>
      </w:r>
    </w:p>
    <w:p w14:paraId="50ED5177" w14:textId="77777777" w:rsidR="00026273" w:rsidRPr="00947FFA" w:rsidRDefault="00026273" w:rsidP="00026273">
      <w:r w:rsidRPr="00947FFA">
        <w:t xml:space="preserve">Furthermore, the scrum technique was easy to use to evaluate and discuss progress and aberrations. Trello </w:t>
      </w:r>
      <w:r>
        <w:t xml:space="preserve">was used to </w:t>
      </w:r>
      <w:r w:rsidRPr="00947FFA">
        <w:t>ke</w:t>
      </w:r>
      <w:r>
        <w:t>ep</w:t>
      </w:r>
      <w:r w:rsidRPr="00947FFA">
        <w:t xml:space="preserve"> track of the progress and task</w:t>
      </w:r>
      <w:r>
        <w:t xml:space="preserve"> management</w:t>
      </w:r>
      <w:r w:rsidRPr="00947FFA">
        <w:t>.</w:t>
      </w:r>
    </w:p>
    <w:p w14:paraId="3B5B2297" w14:textId="77777777" w:rsidR="00026273" w:rsidRPr="00947FFA" w:rsidRDefault="00026273" w:rsidP="00026273">
      <w:pPr>
        <w:pStyle w:val="Kop2"/>
        <w:numPr>
          <w:ilvl w:val="1"/>
          <w:numId w:val="33"/>
        </w:numPr>
      </w:pPr>
      <w:r>
        <w:t xml:space="preserve">   </w:t>
      </w:r>
      <w:bookmarkStart w:id="10" w:name="_Toc107611248"/>
      <w:r>
        <w:t>Method</w:t>
      </w:r>
      <w:bookmarkEnd w:id="10"/>
      <w:r>
        <w:t xml:space="preserve">  </w:t>
      </w:r>
    </w:p>
    <w:p w14:paraId="324AC4F6" w14:textId="77777777" w:rsidR="00026273" w:rsidRDefault="00026273" w:rsidP="00026273">
      <w:pPr>
        <w:pStyle w:val="Geenafstand"/>
      </w:pPr>
    </w:p>
    <w:p w14:paraId="7972DD7E" w14:textId="77777777" w:rsidR="00026273" w:rsidRDefault="00026273" w:rsidP="00026273">
      <w:r>
        <w:t>The method for the project can be broken down in two parts:</w:t>
      </w:r>
    </w:p>
    <w:p w14:paraId="46A81998" w14:textId="77777777" w:rsidR="00026273" w:rsidRPr="00FB706C" w:rsidRDefault="00026273" w:rsidP="00026273">
      <w:pPr>
        <w:pStyle w:val="Lijstalinea"/>
        <w:numPr>
          <w:ilvl w:val="0"/>
          <w:numId w:val="40"/>
        </w:numPr>
        <w:rPr>
          <w:rFonts w:asciiTheme="majorHAnsi" w:eastAsiaTheme="majorEastAsia" w:hAnsiTheme="majorHAnsi" w:cstheme="majorBidi"/>
          <w:color w:val="365F91" w:themeColor="accent1" w:themeShade="BF"/>
          <w:sz w:val="32"/>
          <w:szCs w:val="32"/>
        </w:rPr>
      </w:pPr>
      <w:r>
        <w:t>Data exploration</w:t>
      </w:r>
    </w:p>
    <w:p w14:paraId="39EAA892" w14:textId="77777777" w:rsidR="00026273" w:rsidRPr="00FB706C" w:rsidRDefault="00026273" w:rsidP="00026273">
      <w:pPr>
        <w:pStyle w:val="Lijstalinea"/>
        <w:numPr>
          <w:ilvl w:val="0"/>
          <w:numId w:val="40"/>
        </w:numPr>
        <w:rPr>
          <w:rFonts w:asciiTheme="majorHAnsi" w:eastAsiaTheme="majorEastAsia" w:hAnsiTheme="majorHAnsi" w:cstheme="majorBidi"/>
          <w:color w:val="365F91" w:themeColor="accent1" w:themeShade="BF"/>
          <w:sz w:val="32"/>
          <w:szCs w:val="32"/>
        </w:rPr>
      </w:pPr>
      <w:r>
        <w:t>Clustering algorithms</w:t>
      </w:r>
    </w:p>
    <w:p w14:paraId="7A51C665" w14:textId="77777777" w:rsidR="00026273" w:rsidRDefault="00026273" w:rsidP="00026273">
      <w:r>
        <w:t>Where the exploration focuses more on understanding the data, and the machine learning is the use of the data to a practical tool with calculation of degradation scores.</w:t>
      </w:r>
    </w:p>
    <w:p w14:paraId="2E351D55" w14:textId="77777777" w:rsidR="00026273" w:rsidRDefault="00026273" w:rsidP="00026273">
      <w:r>
        <w:t xml:space="preserve">The whole project was divided in so called sprints, which is part of the scrum method. A sprint is </w:t>
      </w:r>
      <w:proofErr w:type="gramStart"/>
      <w:r>
        <w:t>a time period</w:t>
      </w:r>
      <w:proofErr w:type="gramEnd"/>
      <w:r>
        <w:t xml:space="preserve"> where certain goals are set and </w:t>
      </w:r>
      <w:r w:rsidRPr="00AB004C">
        <w:t>strive to</w:t>
      </w:r>
      <w:r>
        <w:t xml:space="preserve"> be</w:t>
      </w:r>
      <w:r w:rsidRPr="00AB004C">
        <w:t xml:space="preserve"> achieve</w:t>
      </w:r>
      <w:r>
        <w:t xml:space="preserve">d. At the end of a sprint, a presentation is held to show the progress and present the future goals. </w:t>
      </w:r>
    </w:p>
    <w:p w14:paraId="46B31D78" w14:textId="77777777" w:rsidR="00026273" w:rsidRPr="0044265C" w:rsidRDefault="00026273" w:rsidP="00026273">
      <w:r>
        <w:br w:type="page"/>
      </w:r>
    </w:p>
    <w:p w14:paraId="607E6B65" w14:textId="77777777" w:rsidR="00026273" w:rsidRDefault="00026273" w:rsidP="00026273">
      <w:pPr>
        <w:pStyle w:val="Kop3"/>
        <w:numPr>
          <w:ilvl w:val="2"/>
          <w:numId w:val="33"/>
        </w:numPr>
      </w:pPr>
      <w:bookmarkStart w:id="11" w:name="_Toc107611249"/>
      <w:r>
        <w:lastRenderedPageBreak/>
        <w:t>Data exploration</w:t>
      </w:r>
      <w:bookmarkEnd w:id="11"/>
      <w:r>
        <w:t xml:space="preserve"> </w:t>
      </w:r>
    </w:p>
    <w:p w14:paraId="6CEAE39F" w14:textId="77777777" w:rsidR="00026273" w:rsidRDefault="00026273" w:rsidP="00026273">
      <w:pPr>
        <w:pStyle w:val="Geenafstand"/>
      </w:pPr>
    </w:p>
    <w:p w14:paraId="0A2B341D" w14:textId="77777777" w:rsidR="00026273" w:rsidRDefault="00026273" w:rsidP="00026273">
      <w:r>
        <w:t xml:space="preserve">The project started with four data folders, a report from the lab experiments and an assignment to develop. First the data needed to be read into R for data analysis. The data came, as said, in four folders with each multiple .fcs files. These files in FCS format are not workable in R. Therefore, the files needed first to be converted to CSV file format, which is more common and much better to work with.   </w:t>
      </w:r>
    </w:p>
    <w:p w14:paraId="367AFEFF" w14:textId="77777777" w:rsidR="00026273" w:rsidRDefault="00026273" w:rsidP="00026273">
      <w:r>
        <w:rPr>
          <w:noProof/>
        </w:rPr>
        <mc:AlternateContent>
          <mc:Choice Requires="wps">
            <w:drawing>
              <wp:anchor distT="0" distB="0" distL="114300" distR="114300" simplePos="0" relativeHeight="251664384" behindDoc="0" locked="0" layoutInCell="1" allowOverlap="1" wp14:anchorId="0658B202" wp14:editId="13B1AB1B">
                <wp:simplePos x="0" y="0"/>
                <wp:positionH relativeFrom="margin">
                  <wp:posOffset>-635</wp:posOffset>
                </wp:positionH>
                <wp:positionV relativeFrom="paragraph">
                  <wp:posOffset>2962275</wp:posOffset>
                </wp:positionV>
                <wp:extent cx="5762625" cy="152400"/>
                <wp:effectExtent l="0" t="0" r="9525" b="0"/>
                <wp:wrapThrough wrapText="bothSides">
                  <wp:wrapPolygon edited="0">
                    <wp:start x="0" y="0"/>
                    <wp:lineTo x="0" y="18900"/>
                    <wp:lineTo x="21564" y="18900"/>
                    <wp:lineTo x="21564" y="0"/>
                    <wp:lineTo x="0" y="0"/>
                  </wp:wrapPolygon>
                </wp:wrapThrough>
                <wp:docPr id="6" name="Tekstvak 6"/>
                <wp:cNvGraphicFramePr/>
                <a:graphic xmlns:a="http://schemas.openxmlformats.org/drawingml/2006/main">
                  <a:graphicData uri="http://schemas.microsoft.com/office/word/2010/wordprocessingShape">
                    <wps:wsp>
                      <wps:cNvSpPr txBox="1"/>
                      <wps:spPr>
                        <a:xfrm>
                          <a:off x="0" y="0"/>
                          <a:ext cx="5762625" cy="152400"/>
                        </a:xfrm>
                        <a:prstGeom prst="rect">
                          <a:avLst/>
                        </a:prstGeom>
                        <a:solidFill>
                          <a:prstClr val="white"/>
                        </a:solidFill>
                        <a:ln>
                          <a:noFill/>
                        </a:ln>
                      </wps:spPr>
                      <wps:txbx>
                        <w:txbxContent>
                          <w:p w14:paraId="5B09C251" w14:textId="77777777" w:rsidR="00026273" w:rsidRPr="00694471" w:rsidRDefault="00026273" w:rsidP="00026273">
                            <w:pPr>
                              <w:pStyle w:val="Bijschrift"/>
                              <w:rPr>
                                <w:noProof/>
                              </w:rPr>
                            </w:pPr>
                            <w:r>
                              <w:t xml:space="preserve">Figure </w:t>
                            </w:r>
                            <w:r>
                              <w:fldChar w:fldCharType="begin"/>
                            </w:r>
                            <w:r>
                              <w:instrText xml:space="preserve"> SEQ Figure \* ARABIC </w:instrText>
                            </w:r>
                            <w:r>
                              <w:fldChar w:fldCharType="separate"/>
                            </w:r>
                            <w:r>
                              <w:rPr>
                                <w:noProof/>
                              </w:rPr>
                              <w:t>3</w:t>
                            </w:r>
                            <w:r>
                              <w:fldChar w:fldCharType="end"/>
                            </w:r>
                            <w:r>
                              <w:t>: Flow Cytometer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58B202" id="Tekstvak 6" o:spid="_x0000_s1030" type="#_x0000_t202" style="position:absolute;margin-left:-.05pt;margin-top:233.25pt;width:453.75pt;height:12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" stroked="f">
                <v:textbox inset="0,0,0,0">
                  <w:txbxContent>
                    <w:p w14:paraId="5B09C251" w14:textId="77777777" w:rsidR="00026273" w:rsidRPr="00694471" w:rsidRDefault="00026273" w:rsidP="00026273">
                      <w:pPr>
                        <w:pStyle w:val="Bijschrift"/>
                        <w:rPr>
                          <w:noProof/>
                        </w:rPr>
                      </w:pPr>
                      <w:r>
                        <w:t xml:space="preserve">Figure </w:t>
                      </w:r>
                      <w:r>
                        <w:fldChar w:fldCharType="begin"/>
                      </w:r>
                      <w:r>
                        <w:instrText xml:space="preserve"> SEQ Figure \* ARABIC </w:instrText>
                      </w:r>
                      <w:r>
                        <w:fldChar w:fldCharType="separate"/>
                      </w:r>
                      <w:r>
                        <w:rPr>
                          <w:noProof/>
                        </w:rPr>
                        <w:t>3</w:t>
                      </w:r>
                      <w:r>
                        <w:fldChar w:fldCharType="end"/>
                      </w:r>
                      <w:r>
                        <w:t>: Flow Cytometer data</w:t>
                      </w:r>
                    </w:p>
                  </w:txbxContent>
                </v:textbox>
                <w10:wrap type="through" anchorx="margin"/>
              </v:shape>
            </w:pict>
          </mc:Fallback>
        </mc:AlternateContent>
      </w:r>
      <w:r>
        <w:rPr>
          <w:noProof/>
        </w:rPr>
        <w:drawing>
          <wp:anchor distT="0" distB="0" distL="114300" distR="114300" simplePos="0" relativeHeight="251663360" behindDoc="0" locked="0" layoutInCell="1" allowOverlap="1" wp14:anchorId="21FDDD03" wp14:editId="23148A64">
            <wp:simplePos x="0" y="0"/>
            <wp:positionH relativeFrom="margin">
              <wp:posOffset>-635</wp:posOffset>
            </wp:positionH>
            <wp:positionV relativeFrom="paragraph">
              <wp:posOffset>882015</wp:posOffset>
            </wp:positionV>
            <wp:extent cx="5762625" cy="2026285"/>
            <wp:effectExtent l="0" t="0" r="9525" b="0"/>
            <wp:wrapThrough wrapText="bothSides">
              <wp:wrapPolygon edited="0">
                <wp:start x="0" y="0"/>
                <wp:lineTo x="0" y="21322"/>
                <wp:lineTo x="21564" y="21322"/>
                <wp:lineTo x="21564" y="0"/>
                <wp:lineTo x="0" y="0"/>
              </wp:wrapPolygon>
            </wp:wrapThrough>
            <wp:docPr id="5" name="Afbeelding 5"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afel&#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25" cy="2026285"/>
                    </a:xfrm>
                    <a:prstGeom prst="rect">
                      <a:avLst/>
                    </a:prstGeom>
                    <a:noFill/>
                  </pic:spPr>
                </pic:pic>
              </a:graphicData>
            </a:graphic>
            <wp14:sizeRelH relativeFrom="page">
              <wp14:pctWidth>0</wp14:pctWidth>
            </wp14:sizeRelH>
            <wp14:sizeRelV relativeFrom="page">
              <wp14:pctHeight>0</wp14:pctHeight>
            </wp14:sizeRelV>
          </wp:anchor>
        </w:drawing>
      </w:r>
      <w:r>
        <w:t xml:space="preserve">The conversion from .fcs to .csv was more difficult than was expected because R didn’t have built in support for .fcs files. This is where the </w:t>
      </w:r>
      <w:proofErr w:type="spellStart"/>
      <w:r>
        <w:t>FlowCore</w:t>
      </w:r>
      <w:proofErr w:type="spellEnd"/>
      <w:r>
        <w:t xml:space="preserve"> package can in play. This package contains functions to easily open and then save them to workable csv file formats. Below (figure 3) is an example of a part of the flow cytometer data</w:t>
      </w:r>
    </w:p>
    <w:p w14:paraId="27955AE6" w14:textId="77777777" w:rsidR="00026273" w:rsidRDefault="00026273" w:rsidP="00026273">
      <w:pPr>
        <w:pStyle w:val="Geenafstand"/>
      </w:pPr>
    </w:p>
    <w:p w14:paraId="27CCF05D" w14:textId="77777777" w:rsidR="00026273" w:rsidRDefault="00026273" w:rsidP="00026273">
      <w:r>
        <w:t>The rows represent a single particle, and the columns are the variables corresponding to the different values generated by the flow cytometer. In total there are 14 variables.</w:t>
      </w:r>
    </w:p>
    <w:p w14:paraId="7C2DEC35" w14:textId="77777777" w:rsidR="00026273" w:rsidRDefault="00026273" w:rsidP="00026273">
      <w:r>
        <w:t xml:space="preserve">There are four directories with .fcs files. Each directory stands for </w:t>
      </w:r>
      <w:proofErr w:type="gramStart"/>
      <w:r>
        <w:t>a time period</w:t>
      </w:r>
      <w:proofErr w:type="gramEnd"/>
      <w:r>
        <w:t xml:space="preserve">. By merging the samples for the different time periods together, four datasets were formed. Each dataset corresponds to a folder. Dataset 1 is the zero measurement, the fresh measurement. Dataset two is two weeks later, Dataset 3 is four weeks and dataset four is six weeks. </w:t>
      </w:r>
    </w:p>
    <w:p w14:paraId="08CBB7F3" w14:textId="77777777" w:rsidR="00026273" w:rsidRDefault="00026273" w:rsidP="00026273">
      <w:r>
        <w:t xml:space="preserve">Now there are different dataset to work with. The first objective was to get a feeling of the data, knowing what we are working with. But after some test plotting the data </w:t>
      </w:r>
      <w:r w:rsidRPr="001B5DBC">
        <w:t>turned out to be difficult</w:t>
      </w:r>
      <w:r>
        <w:t xml:space="preserve">. As mentioned earlier, some experiments were done on the samples between the measurement days. This resulted in some vague data parts in the datasets. Which turned out to be difficult to plot. </w:t>
      </w:r>
    </w:p>
    <w:p w14:paraId="0A5CA126" w14:textId="77777777" w:rsidR="00026273" w:rsidRDefault="00026273" w:rsidP="00026273">
      <w:r>
        <w:t xml:space="preserve">After a clear up talk with the creator of the data, we decided to normalize the clear parts of the data, to get hopefully get better results. The data was log2 transformed to normalize the variables. By plotting FSC vs SSC a shape can be seen (figure 4). </w:t>
      </w:r>
    </w:p>
    <w:p w14:paraId="1E9EE74E" w14:textId="77777777" w:rsidR="00026273" w:rsidRDefault="00026273" w:rsidP="00026273">
      <w:r>
        <w:rPr>
          <w:noProof/>
        </w:rPr>
        <w:lastRenderedPageBreak/>
        <mc:AlternateContent>
          <mc:Choice Requires="wps">
            <w:drawing>
              <wp:anchor distT="0" distB="0" distL="114300" distR="114300" simplePos="0" relativeHeight="251665408" behindDoc="0" locked="0" layoutInCell="1" allowOverlap="1" wp14:anchorId="660DF10C" wp14:editId="3FE54794">
                <wp:simplePos x="0" y="0"/>
                <wp:positionH relativeFrom="margin">
                  <wp:align>center</wp:align>
                </wp:positionH>
                <wp:positionV relativeFrom="paragraph">
                  <wp:posOffset>1853565</wp:posOffset>
                </wp:positionV>
                <wp:extent cx="3802380" cy="160020"/>
                <wp:effectExtent l="0" t="0" r="7620" b="0"/>
                <wp:wrapThrough wrapText="bothSides">
                  <wp:wrapPolygon edited="0">
                    <wp:start x="0" y="0"/>
                    <wp:lineTo x="0" y="18000"/>
                    <wp:lineTo x="21535" y="18000"/>
                    <wp:lineTo x="21535" y="0"/>
                    <wp:lineTo x="0" y="0"/>
                  </wp:wrapPolygon>
                </wp:wrapThrough>
                <wp:docPr id="9" name="Tekstvak 9"/>
                <wp:cNvGraphicFramePr/>
                <a:graphic xmlns:a="http://schemas.openxmlformats.org/drawingml/2006/main">
                  <a:graphicData uri="http://schemas.microsoft.com/office/word/2010/wordprocessingShape">
                    <wps:wsp>
                      <wps:cNvSpPr txBox="1"/>
                      <wps:spPr>
                        <a:xfrm>
                          <a:off x="0" y="0"/>
                          <a:ext cx="3802380" cy="160020"/>
                        </a:xfrm>
                        <a:prstGeom prst="rect">
                          <a:avLst/>
                        </a:prstGeom>
                        <a:solidFill>
                          <a:prstClr val="white"/>
                        </a:solidFill>
                        <a:ln>
                          <a:noFill/>
                        </a:ln>
                      </wps:spPr>
                      <wps:txbx>
                        <w:txbxContent>
                          <w:p w14:paraId="20708AC0" w14:textId="77777777" w:rsidR="00026273" w:rsidRDefault="00026273" w:rsidP="00026273">
                            <w:pPr>
                              <w:pStyle w:val="Bijschrift"/>
                            </w:pPr>
                            <w:r>
                              <w:t xml:space="preserve">Figure </w:t>
                            </w:r>
                            <w:r>
                              <w:fldChar w:fldCharType="begin"/>
                            </w:r>
                            <w:r>
                              <w:instrText xml:space="preserve"> SEQ Figure \* ARABIC </w:instrText>
                            </w:r>
                            <w:r>
                              <w:fldChar w:fldCharType="separate"/>
                            </w:r>
                            <w:r>
                              <w:rPr>
                                <w:noProof/>
                              </w:rPr>
                              <w:t>4</w:t>
                            </w:r>
                            <w:r>
                              <w:fldChar w:fldCharType="end"/>
                            </w:r>
                            <w:r>
                              <w:t>: Example of plotting log2 transformed data</w:t>
                            </w:r>
                          </w:p>
                          <w:p w14:paraId="18879BC1" w14:textId="77777777" w:rsidR="00026273" w:rsidRPr="002F6ED6" w:rsidRDefault="00026273" w:rsidP="0002627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0DF10C" id="Tekstvak 9" o:spid="_x0000_s1031" type="#_x0000_t202" style="position:absolute;margin-left:0;margin-top:145.95pt;width:299.4pt;height:12.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" stroked="f">
                <v:textbox inset="0,0,0,0">
                  <w:txbxContent>
                    <w:p w14:paraId="20708AC0" w14:textId="77777777" w:rsidR="00026273" w:rsidRDefault="00026273" w:rsidP="00026273">
                      <w:pPr>
                        <w:pStyle w:val="Bijschrift"/>
                      </w:pPr>
                      <w:r>
                        <w:t xml:space="preserve">Figure </w:t>
                      </w:r>
                      <w:r>
                        <w:fldChar w:fldCharType="begin"/>
                      </w:r>
                      <w:r>
                        <w:instrText xml:space="preserve"> SEQ Figure \* ARABIC </w:instrText>
                      </w:r>
                      <w:r>
                        <w:fldChar w:fldCharType="separate"/>
                      </w:r>
                      <w:r>
                        <w:rPr>
                          <w:noProof/>
                        </w:rPr>
                        <w:t>4</w:t>
                      </w:r>
                      <w:r>
                        <w:fldChar w:fldCharType="end"/>
                      </w:r>
                      <w:r>
                        <w:t>: Example of plotting log2 transformed data</w:t>
                      </w:r>
                    </w:p>
                    <w:p w14:paraId="18879BC1" w14:textId="77777777" w:rsidR="00026273" w:rsidRPr="002F6ED6" w:rsidRDefault="00026273" w:rsidP="00026273"/>
                  </w:txbxContent>
                </v:textbox>
                <w10:wrap type="through" anchorx="margin"/>
              </v:shape>
            </w:pict>
          </mc:Fallback>
        </mc:AlternateContent>
      </w:r>
      <w:r>
        <w:rPr>
          <w:noProof/>
        </w:rPr>
        <w:drawing>
          <wp:anchor distT="0" distB="0" distL="114300" distR="114300" simplePos="0" relativeHeight="251666432" behindDoc="0" locked="0" layoutInCell="1" allowOverlap="1" wp14:anchorId="59F7DA05" wp14:editId="1473E92E">
            <wp:simplePos x="0" y="0"/>
            <wp:positionH relativeFrom="margin">
              <wp:align>center</wp:align>
            </wp:positionH>
            <wp:positionV relativeFrom="paragraph">
              <wp:posOffset>4445</wp:posOffset>
            </wp:positionV>
            <wp:extent cx="3573780" cy="1844040"/>
            <wp:effectExtent l="0" t="0" r="7620" b="3810"/>
            <wp:wrapThrough wrapText="bothSides">
              <wp:wrapPolygon edited="0">
                <wp:start x="0" y="0"/>
                <wp:lineTo x="0" y="21421"/>
                <wp:lineTo x="21531" y="21421"/>
                <wp:lineTo x="21531" y="0"/>
                <wp:lineTo x="0" y="0"/>
              </wp:wrapPolygon>
            </wp:wrapThrough>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7">
                      <a:extLst>
                        <a:ext uri="{28A0092B-C50C-407E-A947-70E740481C1C}">
                          <a14:useLocalDpi xmlns:a14="http://schemas.microsoft.com/office/drawing/2010/main" val="0"/>
                        </a:ext>
                      </a:extLst>
                    </a:blip>
                    <a:stretch>
                      <a:fillRect/>
                    </a:stretch>
                  </pic:blipFill>
                  <pic:spPr>
                    <a:xfrm>
                      <a:off x="0" y="0"/>
                      <a:ext cx="3573780" cy="1844040"/>
                    </a:xfrm>
                    <a:prstGeom prst="rect">
                      <a:avLst/>
                    </a:prstGeom>
                  </pic:spPr>
                </pic:pic>
              </a:graphicData>
            </a:graphic>
            <wp14:sizeRelH relativeFrom="page">
              <wp14:pctWidth>0</wp14:pctWidth>
            </wp14:sizeRelH>
            <wp14:sizeRelV relativeFrom="page">
              <wp14:pctHeight>0</wp14:pctHeight>
            </wp14:sizeRelV>
          </wp:anchor>
        </w:drawing>
      </w:r>
    </w:p>
    <w:p w14:paraId="511C4D2A" w14:textId="77777777" w:rsidR="00026273" w:rsidRDefault="00026273" w:rsidP="00026273"/>
    <w:p w14:paraId="45C91614" w14:textId="77777777" w:rsidR="00026273" w:rsidRDefault="00026273" w:rsidP="00026273"/>
    <w:p w14:paraId="4E60E497" w14:textId="77777777" w:rsidR="00026273" w:rsidRDefault="00026273" w:rsidP="00026273"/>
    <w:p w14:paraId="762E6133" w14:textId="77777777" w:rsidR="00026273" w:rsidRDefault="00026273" w:rsidP="00026273"/>
    <w:p w14:paraId="6C53D464" w14:textId="77777777" w:rsidR="00026273" w:rsidRDefault="00026273" w:rsidP="00026273"/>
    <w:p w14:paraId="6707EBB3" w14:textId="77777777" w:rsidR="00026273" w:rsidRDefault="00026273" w:rsidP="00026273"/>
    <w:p w14:paraId="35EA171B" w14:textId="77777777" w:rsidR="00026273" w:rsidRDefault="00026273" w:rsidP="00026273">
      <w:r>
        <w:t>In above figure, two vaguely clusters can be seen circled in red. Because of these visually clear clusters, the idea was born to follow the clusters over time to calculate the movement of these clusters. By clustering these datasets, centers could be assigned and followed. The movement could then be rated as a number. This number can than correspond to the degradation rate of a certain bacteria species.</w:t>
      </w:r>
    </w:p>
    <w:p w14:paraId="708541EB" w14:textId="77777777" w:rsidR="00026273" w:rsidRDefault="00026273" w:rsidP="00026273">
      <w:r>
        <w:t>To achieve this, it was necessary to understand which cluster is what. What are the bacteria and what are the plastics? Luckily one of the experiments, freeze-thaw, gave the opportunity to see what happens when bacteria die. With the freeze method, bacteria will die and will not be present trough the next flow cytometer measurement cycle. In below image can be seen what happens before and after freeze-thaw. (Figure 5)</w:t>
      </w:r>
    </w:p>
    <w:p w14:paraId="433ECFC7" w14:textId="77777777" w:rsidR="00026273" w:rsidRDefault="00026273" w:rsidP="00026273">
      <w:pPr>
        <w:keepNext/>
      </w:pPr>
      <w:r>
        <w:rPr>
          <w:noProof/>
        </w:rPr>
        <w:drawing>
          <wp:anchor distT="0" distB="0" distL="114300" distR="114300" simplePos="0" relativeHeight="251674624" behindDoc="1" locked="0" layoutInCell="1" allowOverlap="1" wp14:anchorId="3DC54AC0" wp14:editId="54D174B3">
            <wp:simplePos x="0" y="0"/>
            <wp:positionH relativeFrom="margin">
              <wp:align>center</wp:align>
            </wp:positionH>
            <wp:positionV relativeFrom="paragraph">
              <wp:posOffset>10795</wp:posOffset>
            </wp:positionV>
            <wp:extent cx="3550920" cy="3550920"/>
            <wp:effectExtent l="0" t="0" r="0" b="0"/>
            <wp:wrapTight wrapText="bothSides">
              <wp:wrapPolygon edited="0">
                <wp:start x="0" y="0"/>
                <wp:lineTo x="0" y="21438"/>
                <wp:lineTo x="21438" y="21438"/>
                <wp:lineTo x="21438" y="0"/>
                <wp:lineTo x="0" y="0"/>
              </wp:wrapPolygon>
            </wp:wrapTight>
            <wp:docPr id="11" name="Afbeelding 11" descr="Afbeelding met tekst, schermafbeelding, ontvangstbewij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 schermafbeelding, ontvangstbewijs&#10;&#10;Automatisch gegenereerde beschrijvi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50920" cy="3550920"/>
                    </a:xfrm>
                    <a:prstGeom prst="rect">
                      <a:avLst/>
                    </a:prstGeom>
                  </pic:spPr>
                </pic:pic>
              </a:graphicData>
            </a:graphic>
          </wp:anchor>
        </w:drawing>
      </w:r>
    </w:p>
    <w:p w14:paraId="5BB5E56D" w14:textId="77777777" w:rsidR="00026273" w:rsidRDefault="00026273" w:rsidP="00026273">
      <w:pPr>
        <w:pStyle w:val="Bijschrift"/>
      </w:pPr>
    </w:p>
    <w:p w14:paraId="6C2F6228" w14:textId="77777777" w:rsidR="00026273" w:rsidRDefault="00026273" w:rsidP="00026273">
      <w:pPr>
        <w:pStyle w:val="Bijschrift"/>
      </w:pPr>
    </w:p>
    <w:p w14:paraId="70D59762" w14:textId="77777777" w:rsidR="00026273" w:rsidRDefault="00026273" w:rsidP="00026273">
      <w:pPr>
        <w:pStyle w:val="Bijschrift"/>
      </w:pPr>
    </w:p>
    <w:p w14:paraId="4D1D785F" w14:textId="77777777" w:rsidR="00026273" w:rsidRDefault="00026273" w:rsidP="00026273">
      <w:pPr>
        <w:pStyle w:val="Bijschrift"/>
      </w:pPr>
    </w:p>
    <w:p w14:paraId="7E9FB265" w14:textId="77777777" w:rsidR="00026273" w:rsidRDefault="00026273" w:rsidP="00026273">
      <w:pPr>
        <w:pStyle w:val="Bijschrift"/>
      </w:pPr>
    </w:p>
    <w:p w14:paraId="4F8BBD62" w14:textId="77777777" w:rsidR="00026273" w:rsidRDefault="00026273" w:rsidP="00026273">
      <w:pPr>
        <w:pStyle w:val="Bijschrift"/>
      </w:pPr>
    </w:p>
    <w:p w14:paraId="3EED39A2" w14:textId="77777777" w:rsidR="00026273" w:rsidRDefault="00026273" w:rsidP="00026273">
      <w:pPr>
        <w:pStyle w:val="Bijschrift"/>
      </w:pPr>
    </w:p>
    <w:p w14:paraId="2DC8DE4F" w14:textId="77777777" w:rsidR="00026273" w:rsidRDefault="00026273" w:rsidP="00026273">
      <w:pPr>
        <w:pStyle w:val="Bijschrift"/>
      </w:pPr>
    </w:p>
    <w:p w14:paraId="0E054A1B" w14:textId="77777777" w:rsidR="00026273" w:rsidRDefault="00026273" w:rsidP="00026273">
      <w:pPr>
        <w:pStyle w:val="Bijschrift"/>
      </w:pPr>
    </w:p>
    <w:p w14:paraId="7BF89345" w14:textId="77777777" w:rsidR="00026273" w:rsidRDefault="00026273" w:rsidP="00026273">
      <w:pPr>
        <w:pStyle w:val="Bijschrift"/>
      </w:pPr>
    </w:p>
    <w:p w14:paraId="0A36B761" w14:textId="77777777" w:rsidR="00026273" w:rsidRDefault="00026273" w:rsidP="00026273">
      <w:pPr>
        <w:pStyle w:val="Bijschrift"/>
      </w:pPr>
    </w:p>
    <w:p w14:paraId="7025BAB5" w14:textId="77777777" w:rsidR="00026273" w:rsidRDefault="00026273" w:rsidP="00026273">
      <w:pPr>
        <w:pStyle w:val="Bijschrift"/>
      </w:pPr>
    </w:p>
    <w:p w14:paraId="7278B3FA" w14:textId="77777777" w:rsidR="00026273" w:rsidRDefault="00026273" w:rsidP="00026273">
      <w:pPr>
        <w:pStyle w:val="Bijschrift"/>
      </w:pPr>
    </w:p>
    <w:p w14:paraId="1B9D7256" w14:textId="77777777" w:rsidR="00026273" w:rsidRDefault="00026273" w:rsidP="00026273">
      <w:pPr>
        <w:pStyle w:val="Bijschrift"/>
      </w:pPr>
      <w:r>
        <w:t xml:space="preserve">Figure </w:t>
      </w:r>
      <w:r>
        <w:fldChar w:fldCharType="begin"/>
      </w:r>
      <w:r>
        <w:instrText xml:space="preserve"> SEQ Figure \* ARABIC </w:instrText>
      </w:r>
      <w:r>
        <w:fldChar w:fldCharType="separate"/>
      </w:r>
      <w:r>
        <w:rPr>
          <w:noProof/>
        </w:rPr>
        <w:t>5</w:t>
      </w:r>
      <w:r>
        <w:fldChar w:fldCharType="end"/>
      </w:r>
      <w:r>
        <w:t>: Before and after freeze-thaw experiments</w:t>
      </w:r>
    </w:p>
    <w:p w14:paraId="0238121B" w14:textId="77777777" w:rsidR="00026273" w:rsidRDefault="00026273" w:rsidP="00026273">
      <w:r>
        <w:lastRenderedPageBreak/>
        <w:t xml:space="preserve">In the figure clearly can be seen that a certain spot falls away after the freeze-thaw. This must be the bacteria cluster. Which makes sense because the </w:t>
      </w:r>
      <w:r w:rsidRPr="008A1AAE">
        <w:t>assumption</w:t>
      </w:r>
      <w:r>
        <w:t xml:space="preserve"> is that bacteria have roughly the same size and shape. So expected is that bacteria have a small densely cluster in the plot.</w:t>
      </w:r>
    </w:p>
    <w:p w14:paraId="3C1B4683" w14:textId="77777777" w:rsidR="00026273" w:rsidRDefault="00026273" w:rsidP="00026273">
      <w:r>
        <w:rPr>
          <w:noProof/>
        </w:rPr>
        <mc:AlternateContent>
          <mc:Choice Requires="wps">
            <w:drawing>
              <wp:anchor distT="0" distB="0" distL="114300" distR="114300" simplePos="0" relativeHeight="251670528" behindDoc="0" locked="0" layoutInCell="1" allowOverlap="1" wp14:anchorId="0276E5C7" wp14:editId="2659A23E">
                <wp:simplePos x="0" y="0"/>
                <wp:positionH relativeFrom="margin">
                  <wp:posOffset>3359785</wp:posOffset>
                </wp:positionH>
                <wp:positionV relativeFrom="paragraph">
                  <wp:posOffset>3749040</wp:posOffset>
                </wp:positionV>
                <wp:extent cx="2461260" cy="144780"/>
                <wp:effectExtent l="0" t="0" r="0" b="7620"/>
                <wp:wrapThrough wrapText="bothSides">
                  <wp:wrapPolygon edited="0">
                    <wp:start x="0" y="0"/>
                    <wp:lineTo x="0" y="19895"/>
                    <wp:lineTo x="21399" y="19895"/>
                    <wp:lineTo x="21399" y="0"/>
                    <wp:lineTo x="0" y="0"/>
                  </wp:wrapPolygon>
                </wp:wrapThrough>
                <wp:docPr id="14" name="Tekstvak 14"/>
                <wp:cNvGraphicFramePr/>
                <a:graphic xmlns:a="http://schemas.openxmlformats.org/drawingml/2006/main">
                  <a:graphicData uri="http://schemas.microsoft.com/office/word/2010/wordprocessingShape">
                    <wps:wsp>
                      <wps:cNvSpPr txBox="1"/>
                      <wps:spPr>
                        <a:xfrm>
                          <a:off x="0" y="0"/>
                          <a:ext cx="2461260" cy="144780"/>
                        </a:xfrm>
                        <a:prstGeom prst="rect">
                          <a:avLst/>
                        </a:prstGeom>
                        <a:solidFill>
                          <a:prstClr val="white"/>
                        </a:solidFill>
                        <a:ln>
                          <a:noFill/>
                        </a:ln>
                      </wps:spPr>
                      <wps:txbx>
                        <w:txbxContent>
                          <w:p w14:paraId="256EF0D7" w14:textId="77777777" w:rsidR="00026273" w:rsidRPr="001E2179" w:rsidRDefault="00026273" w:rsidP="00026273">
                            <w:pPr>
                              <w:pStyle w:val="Bijschrift"/>
                              <w:rPr>
                                <w:noProof/>
                              </w:rPr>
                            </w:pPr>
                            <w:r>
                              <w:t>Figure 7: PC biplot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6E5C7" id="Tekstvak 14" o:spid="_x0000_s1032" type="#_x0000_t202" style="position:absolute;margin-left:264.55pt;margin-top:295.2pt;width:193.8pt;height:11.4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" stroked="f">
                <v:textbox inset="0,0,0,0">
                  <w:txbxContent>
                    <w:p w14:paraId="256EF0D7" w14:textId="77777777" w:rsidR="00026273" w:rsidRPr="001E2179" w:rsidRDefault="00026273" w:rsidP="00026273">
                      <w:pPr>
                        <w:pStyle w:val="Bijschrift"/>
                        <w:rPr>
                          <w:noProof/>
                        </w:rPr>
                      </w:pPr>
                      <w:r>
                        <w:t>Figure 7: PC biplot</w:t>
                      </w:r>
                    </w:p>
                  </w:txbxContent>
                </v:textbox>
                <w10:wrap type="through" anchorx="margin"/>
              </v:shape>
            </w:pict>
          </mc:Fallback>
        </mc:AlternateContent>
      </w:r>
      <w:r>
        <w:rPr>
          <w:noProof/>
        </w:rPr>
        <w:drawing>
          <wp:anchor distT="0" distB="0" distL="114300" distR="114300" simplePos="0" relativeHeight="251669504" behindDoc="0" locked="0" layoutInCell="1" allowOverlap="1" wp14:anchorId="57B1D8AD" wp14:editId="5CD23F82">
            <wp:simplePos x="0" y="0"/>
            <wp:positionH relativeFrom="margin">
              <wp:align>right</wp:align>
            </wp:positionH>
            <wp:positionV relativeFrom="paragraph">
              <wp:posOffset>1386840</wp:posOffset>
            </wp:positionV>
            <wp:extent cx="2461260" cy="2308860"/>
            <wp:effectExtent l="0" t="0" r="0" b="0"/>
            <wp:wrapThrough wrapText="bothSides">
              <wp:wrapPolygon edited="0">
                <wp:start x="0" y="0"/>
                <wp:lineTo x="0" y="21386"/>
                <wp:lineTo x="21399" y="21386"/>
                <wp:lineTo x="21399" y="0"/>
                <wp:lineTo x="0" y="0"/>
              </wp:wrapPolygon>
            </wp:wrapThrough>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8939" r="17676"/>
                    <a:stretch/>
                  </pic:blipFill>
                  <pic:spPr bwMode="auto">
                    <a:xfrm>
                      <a:off x="0" y="0"/>
                      <a:ext cx="2461260" cy="2308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08DB5631" wp14:editId="618641DB">
            <wp:simplePos x="0" y="0"/>
            <wp:positionH relativeFrom="margin">
              <wp:align>left</wp:align>
            </wp:positionH>
            <wp:positionV relativeFrom="paragraph">
              <wp:posOffset>1296670</wp:posOffset>
            </wp:positionV>
            <wp:extent cx="3284220" cy="2446020"/>
            <wp:effectExtent l="0" t="0" r="0" b="0"/>
            <wp:wrapThrough wrapText="bothSides">
              <wp:wrapPolygon edited="0">
                <wp:start x="0" y="0"/>
                <wp:lineTo x="0" y="21364"/>
                <wp:lineTo x="21425" y="21364"/>
                <wp:lineTo x="21425" y="0"/>
                <wp:lineTo x="0" y="0"/>
              </wp:wrapPolygon>
            </wp:wrapThrough>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20">
                      <a:extLst>
                        <a:ext uri="{28A0092B-C50C-407E-A947-70E740481C1C}">
                          <a14:useLocalDpi xmlns:a14="http://schemas.microsoft.com/office/drawing/2010/main" val="0"/>
                        </a:ext>
                      </a:extLst>
                    </a:blip>
                    <a:stretch>
                      <a:fillRect/>
                    </a:stretch>
                  </pic:blipFill>
                  <pic:spPr>
                    <a:xfrm>
                      <a:off x="0" y="0"/>
                      <a:ext cx="3284220" cy="2446020"/>
                    </a:xfrm>
                    <a:prstGeom prst="rect">
                      <a:avLst/>
                    </a:prstGeom>
                  </pic:spPr>
                </pic:pic>
              </a:graphicData>
            </a:graphic>
            <wp14:sizeRelH relativeFrom="page">
              <wp14:pctWidth>0</wp14:pctWidth>
            </wp14:sizeRelH>
            <wp14:sizeRelV relativeFrom="page">
              <wp14:pctHeight>0</wp14:pctHeight>
            </wp14:sizeRelV>
          </wp:anchor>
        </w:drawing>
      </w:r>
      <w:r>
        <w:t xml:space="preserve">This observation was only concluded of plotting two variables, while there are 12 other variables as well. Plotting all variables against each other is a way of doing this, but it takes much time and effort. To plot all 14 variables on a 2D graph, the dimensions need to be reduced. PCA is an excellent choice for this. </w:t>
      </w:r>
      <w:r w:rsidRPr="00CD39F1">
        <w:t xml:space="preserve">PCA is a useful statical analysis technique to find </w:t>
      </w:r>
      <w:r>
        <w:t>hidden</w:t>
      </w:r>
      <w:r w:rsidRPr="00CD39F1">
        <w:t xml:space="preserve"> correlation</w:t>
      </w:r>
      <w:r>
        <w:t>s</w:t>
      </w:r>
      <w:r w:rsidRPr="00CD39F1">
        <w:t xml:space="preserve"> between variables.</w:t>
      </w:r>
      <w:r>
        <w:t xml:space="preserve"> With PCA all variables are reduced to Principal components (PC) which represent a part of variance in the data. By plotting PC1 and PC2 against each other, maybe new insights are shown.</w:t>
      </w:r>
    </w:p>
    <w:p w14:paraId="7D6CEBFA" w14:textId="77777777" w:rsidR="00026273" w:rsidRDefault="00026273" w:rsidP="00026273">
      <w:r>
        <w:rPr>
          <w:noProof/>
        </w:rPr>
        <mc:AlternateContent>
          <mc:Choice Requires="wps">
            <w:drawing>
              <wp:anchor distT="0" distB="0" distL="114300" distR="114300" simplePos="0" relativeHeight="251667456" behindDoc="0" locked="0" layoutInCell="1" allowOverlap="1" wp14:anchorId="76996744" wp14:editId="761B8D71">
                <wp:simplePos x="0" y="0"/>
                <wp:positionH relativeFrom="margin">
                  <wp:posOffset>83185</wp:posOffset>
                </wp:positionH>
                <wp:positionV relativeFrom="paragraph">
                  <wp:posOffset>2414905</wp:posOffset>
                </wp:positionV>
                <wp:extent cx="2606040" cy="182880"/>
                <wp:effectExtent l="0" t="0" r="3810" b="7620"/>
                <wp:wrapThrough wrapText="bothSides">
                  <wp:wrapPolygon edited="0">
                    <wp:start x="0" y="0"/>
                    <wp:lineTo x="0" y="20250"/>
                    <wp:lineTo x="21474" y="20250"/>
                    <wp:lineTo x="21474" y="0"/>
                    <wp:lineTo x="0" y="0"/>
                  </wp:wrapPolygon>
                </wp:wrapThrough>
                <wp:docPr id="8" name="Tekstvak 8"/>
                <wp:cNvGraphicFramePr/>
                <a:graphic xmlns:a="http://schemas.openxmlformats.org/drawingml/2006/main">
                  <a:graphicData uri="http://schemas.microsoft.com/office/word/2010/wordprocessingShape">
                    <wps:wsp>
                      <wps:cNvSpPr txBox="1"/>
                      <wps:spPr>
                        <a:xfrm>
                          <a:off x="0" y="0"/>
                          <a:ext cx="2606040" cy="182880"/>
                        </a:xfrm>
                        <a:prstGeom prst="rect">
                          <a:avLst/>
                        </a:prstGeom>
                        <a:solidFill>
                          <a:prstClr val="white"/>
                        </a:solidFill>
                        <a:ln>
                          <a:noFill/>
                        </a:ln>
                      </wps:spPr>
                      <wps:txbx>
                        <w:txbxContent>
                          <w:p w14:paraId="2C1A24A6" w14:textId="77777777" w:rsidR="00026273" w:rsidRPr="00B43480" w:rsidRDefault="00026273" w:rsidP="00026273">
                            <w:pPr>
                              <w:pStyle w:val="Bijschrift"/>
                              <w:rPr>
                                <w:rFonts w:ascii="Times New Roman" w:hAnsi="Times New Roman" w:cs="Times New Roman"/>
                                <w:noProof/>
                                <w:sz w:val="24"/>
                                <w:szCs w:val="24"/>
                              </w:rPr>
                            </w:pPr>
                            <w:r>
                              <w:t>Figure 6: PCA plot of PC1 against PC2, sample1 / map1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96744" id="Tekstvak 8" o:spid="_x0000_s1033" type="#_x0000_t202" style="position:absolute;margin-left:6.55pt;margin-top:190.15pt;width:205.2pt;height:14.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" stroked="f">
                <v:textbox inset="0,0,0,0">
                  <w:txbxContent>
                    <w:p w14:paraId="2C1A24A6" w14:textId="77777777" w:rsidR="00026273" w:rsidRPr="00B43480" w:rsidRDefault="00026273" w:rsidP="00026273">
                      <w:pPr>
                        <w:pStyle w:val="Bijschrift"/>
                        <w:rPr>
                          <w:rFonts w:ascii="Times New Roman" w:hAnsi="Times New Roman" w:cs="Times New Roman"/>
                          <w:noProof/>
                          <w:sz w:val="24"/>
                          <w:szCs w:val="24"/>
                        </w:rPr>
                      </w:pPr>
                      <w:r>
                        <w:t>Figure 6: PCA plot of PC1 against PC2, sample1 / map1</w:t>
                      </w:r>
                    </w:p>
                  </w:txbxContent>
                </v:textbox>
                <w10:wrap type="through" anchorx="margin"/>
              </v:shape>
            </w:pict>
          </mc:Fallback>
        </mc:AlternateContent>
      </w:r>
    </w:p>
    <w:p w14:paraId="56A5C53D" w14:textId="77777777" w:rsidR="00026273" w:rsidRDefault="00026273" w:rsidP="00026273">
      <w:r>
        <w:t>In the plot (Figure 6),  the shape of the points does not look like something with clear clusters anymore. Figure 7 shows the biplot. The correlations between variables in the dataset. All the FSC and SSC value tent to have a high correlation to each other, while the fluorescence variables also cluster together. In figure 6 circled in red are the FSC and SSC values, and in green the FL values. Based on this , there is decided to not include FL variables, because they are not very related to the scatter variables. Between the FSC and SSC, there are .H and .A extensions. These stand for Height and Area. Comparing area and height to each other barely made a difference, so it was decided to just go with the first FSC and SSC variables, .A / Area.</w:t>
      </w:r>
    </w:p>
    <w:p w14:paraId="308C92E6" w14:textId="77777777" w:rsidR="00026273" w:rsidRDefault="00026273" w:rsidP="00026273">
      <w:r>
        <w:t xml:space="preserve">With sights of clusters and sets variables to use, it was time to define the clusters. Knowing that the bacteria formed a densely spot on the plot. It was useful to make density plot of the data. A density plot is a graph were regions with a high concentration of points are differently colored. Form this plot, the crowded parts of the data can be recognized. In below graph (figure 8) is the density plot of the dataset of folder 1 t/m 4. </w:t>
      </w:r>
    </w:p>
    <w:p w14:paraId="1BEC3DF3" w14:textId="77777777" w:rsidR="00026273" w:rsidRDefault="00026273" w:rsidP="00026273"/>
    <w:p w14:paraId="51115630" w14:textId="77777777" w:rsidR="00026273" w:rsidRDefault="00026273" w:rsidP="00026273"/>
    <w:p w14:paraId="21245125" w14:textId="77777777" w:rsidR="00026273" w:rsidRDefault="00026273" w:rsidP="00026273">
      <w:pPr>
        <w:keepNext/>
      </w:pPr>
      <w:r>
        <w:rPr>
          <w:noProof/>
        </w:rPr>
        <w:lastRenderedPageBreak/>
        <w:drawing>
          <wp:inline distT="0" distB="0" distL="0" distR="0" wp14:anchorId="1A0E1E11" wp14:editId="2AA428F3">
            <wp:extent cx="4328160" cy="432816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8160" cy="4328160"/>
                    </a:xfrm>
                    <a:prstGeom prst="rect">
                      <a:avLst/>
                    </a:prstGeom>
                  </pic:spPr>
                </pic:pic>
              </a:graphicData>
            </a:graphic>
          </wp:inline>
        </w:drawing>
      </w:r>
    </w:p>
    <w:p w14:paraId="0949CCE4" w14:textId="77777777" w:rsidR="00026273" w:rsidRDefault="00026273" w:rsidP="00026273">
      <w:pPr>
        <w:pStyle w:val="Bijschrift"/>
      </w:pPr>
      <w:r>
        <w:t>Figure 8: Density plot of the datasets</w:t>
      </w:r>
    </w:p>
    <w:p w14:paraId="6F45EF23" w14:textId="77777777" w:rsidR="00026273" w:rsidRDefault="00026273" w:rsidP="00026273"/>
    <w:p w14:paraId="68F40746" w14:textId="77777777" w:rsidR="00026273" w:rsidRDefault="00026273" w:rsidP="00026273">
      <w:r>
        <w:t xml:space="preserve">In above plot, the dense centers are circled in green. In all the samples there are two clear cluster. One  bacteria cluster and one bioplastic cluster. Although the plastics have a clear dense center, they have a ‘tail’ with less dense plastic regions. </w:t>
      </w:r>
    </w:p>
    <w:p w14:paraId="74C8087B" w14:textId="77777777" w:rsidR="00026273" w:rsidRDefault="00026273" w:rsidP="00026273">
      <w:r>
        <w:t xml:space="preserve">Overall density shows possibilities because in this difficult data some dense clusters are present. There is decided to go with density clustering for an algorithm, because this is the most promising. The idea is to use these cluster central to calculate the movement over time.    </w:t>
      </w:r>
    </w:p>
    <w:p w14:paraId="38FA40C8" w14:textId="77777777" w:rsidR="00026273" w:rsidRDefault="00026273" w:rsidP="00026273"/>
    <w:p w14:paraId="73941A49" w14:textId="77777777" w:rsidR="00026273" w:rsidRDefault="00026273" w:rsidP="00026273">
      <w:pPr>
        <w:pStyle w:val="Kop3"/>
        <w:numPr>
          <w:ilvl w:val="2"/>
          <w:numId w:val="33"/>
        </w:numPr>
      </w:pPr>
      <w:bookmarkStart w:id="12" w:name="_Toc107611250"/>
      <w:r>
        <w:t>Clustering algorithms</w:t>
      </w:r>
      <w:bookmarkEnd w:id="12"/>
    </w:p>
    <w:p w14:paraId="13C1565D" w14:textId="77777777" w:rsidR="00026273" w:rsidRPr="00494B6E" w:rsidRDefault="00026273" w:rsidP="00026273">
      <w:pPr>
        <w:pStyle w:val="Geenafstand"/>
      </w:pPr>
    </w:p>
    <w:p w14:paraId="7B1ADA5D" w14:textId="77777777" w:rsidR="00026273" w:rsidRDefault="00026273" w:rsidP="00026273">
      <w:r>
        <w:t xml:space="preserve">With a clear idea of how to handle the data, now it was time to make something that can </w:t>
      </w:r>
      <w:r w:rsidRPr="00494B6E">
        <w:t>distinguish</w:t>
      </w:r>
      <w:r>
        <w:t xml:space="preserve"> bacteria from plastics. To achieve this, a good clustering algorithm was necessary. After some research there were three candidates: </w:t>
      </w:r>
      <w:bookmarkStart w:id="13" w:name="_Hlk107398470"/>
      <w:r>
        <w:t>G</w:t>
      </w:r>
      <w:r w:rsidRPr="006B4CE3">
        <w:t>aussian mixture model</w:t>
      </w:r>
      <w:r>
        <w:t xml:space="preserve">, </w:t>
      </w:r>
      <w:r w:rsidRPr="00DB75A8">
        <w:t>OPTICS algorithm</w:t>
      </w:r>
      <w:r>
        <w:t xml:space="preserve"> and DBScan. Each algorithm has their own advantages and disadvantages.</w:t>
      </w:r>
    </w:p>
    <w:p w14:paraId="503824E9" w14:textId="77777777" w:rsidR="00026273" w:rsidRDefault="00026273" w:rsidP="00026273">
      <w:r>
        <w:br w:type="page"/>
      </w:r>
    </w:p>
    <w:p w14:paraId="14ECD3B1" w14:textId="77777777" w:rsidR="00026273" w:rsidRDefault="00026273" w:rsidP="00026273">
      <w:pPr>
        <w:pStyle w:val="Kop4"/>
        <w:numPr>
          <w:ilvl w:val="3"/>
          <w:numId w:val="33"/>
        </w:numPr>
      </w:pPr>
      <w:bookmarkStart w:id="14" w:name="_Toc107611251"/>
      <w:bookmarkEnd w:id="13"/>
      <w:r w:rsidRPr="00DB75A8">
        <w:lastRenderedPageBreak/>
        <w:t>Gaussian mixture model</w:t>
      </w:r>
      <w:bookmarkEnd w:id="14"/>
    </w:p>
    <w:p w14:paraId="5C81E6FF" w14:textId="77777777" w:rsidR="00026273" w:rsidRPr="007759B4" w:rsidRDefault="00026273" w:rsidP="00026273">
      <w:pPr>
        <w:pStyle w:val="Geenafstand"/>
        <w:rPr>
          <w:b/>
          <w:bCs/>
          <w:sz w:val="28"/>
          <w:szCs w:val="28"/>
          <w:lang w:val="en-GB"/>
        </w:rPr>
      </w:pPr>
    </w:p>
    <w:p w14:paraId="7E87993A" w14:textId="77777777" w:rsidR="00026273" w:rsidRPr="00CF3C71" w:rsidRDefault="00026273" w:rsidP="00026273">
      <w:pPr>
        <w:rPr>
          <w:shd w:val="clear" w:color="auto" w:fill="FFFFFF"/>
          <w:lang w:val="en-GB"/>
        </w:rPr>
      </w:pPr>
      <w:r w:rsidRPr="00CF3C71">
        <w:rPr>
          <w:lang w:val="en-GB"/>
        </w:rPr>
        <w:t xml:space="preserve">Gaussian mixture model (GMM) is a joint model that implies the data is </w:t>
      </w:r>
      <w:r w:rsidRPr="00CF3C71">
        <w:rPr>
          <w:shd w:val="clear" w:color="auto" w:fill="FFFFFF"/>
          <w:lang w:val="en-GB"/>
        </w:rPr>
        <w:t>spread as a Gaussian distribution. The algorithm is used for example clustering or density estimation.</w:t>
      </w:r>
      <w:r>
        <w:rPr>
          <w:shd w:val="clear" w:color="auto" w:fill="FFFFFF"/>
          <w:lang w:val="en-GB"/>
        </w:rPr>
        <w:t xml:space="preserve"> </w:t>
      </w:r>
      <w:r w:rsidRPr="00CF3C71">
        <w:rPr>
          <w:shd w:val="clear" w:color="auto" w:fill="FFFFFF"/>
          <w:lang w:val="en-GB"/>
        </w:rPr>
        <w:t>GMM is used to discover clusters in data where it is unclear how many clusters there are.</w:t>
      </w:r>
      <w:r>
        <w:rPr>
          <w:shd w:val="clear" w:color="auto" w:fill="FFFFFF"/>
          <w:lang w:val="en-GB"/>
        </w:rPr>
        <w:t xml:space="preserve"> </w:t>
      </w:r>
      <w:r w:rsidRPr="00CF3C71">
        <w:rPr>
          <w:shd w:val="clear" w:color="auto" w:fill="FFFFFF"/>
          <w:lang w:val="en-GB"/>
        </w:rPr>
        <w:t>Another feature of GMM is to give an estimation of the probability that a new point relates to a cluster. Gaussians are somewhat robust to outliers. This means that Gaussian produces accurate results if some points do not fit to any cluster. This is the reason why Gaussian a powerful and</w:t>
      </w:r>
      <w:r>
        <w:rPr>
          <w:shd w:val="clear" w:color="auto" w:fill="FFFFFF"/>
          <w:lang w:val="en-GB"/>
        </w:rPr>
        <w:t xml:space="preserve"> </w:t>
      </w:r>
      <w:r w:rsidRPr="00CF3C71">
        <w:rPr>
          <w:shd w:val="clear" w:color="auto" w:fill="FFFFFF"/>
          <w:lang w:val="en-GB"/>
        </w:rPr>
        <w:t xml:space="preserve">flexible algorithm is for clustering data. Gaussian is a </w:t>
      </w:r>
      <w:r w:rsidRPr="00CF3C71">
        <w:rPr>
          <w:lang w:val="en-GB"/>
        </w:rPr>
        <w:t xml:space="preserve">probabilistic </w:t>
      </w:r>
      <w:r w:rsidRPr="00CF3C71">
        <w:rPr>
          <w:shd w:val="clear" w:color="auto" w:fill="FFFFFF"/>
          <w:lang w:val="en-GB"/>
        </w:rPr>
        <w:t>model where Gaussian distributions are presumed for each class, and they consist of a means and covariances whic</w:t>
      </w:r>
      <w:r>
        <w:rPr>
          <w:shd w:val="clear" w:color="auto" w:fill="FFFFFF"/>
          <w:lang w:val="en-GB"/>
        </w:rPr>
        <w:t xml:space="preserve">h </w:t>
      </w:r>
      <w:r w:rsidRPr="00CF3C71">
        <w:rPr>
          <w:shd w:val="clear" w:color="auto" w:fill="FFFFFF"/>
          <w:lang w:val="en-GB"/>
        </w:rPr>
        <w:t xml:space="preserve">determine the parameters. GGM contains two pieces - </w:t>
      </w:r>
      <w:r w:rsidRPr="00CF3C71">
        <w:rPr>
          <w:lang w:val="en-GB"/>
        </w:rPr>
        <w:t>mean vectors (</w:t>
      </w:r>
      <w:r w:rsidRPr="00CF3C71">
        <w:t>μ</w:t>
      </w:r>
      <w:r w:rsidRPr="00CF3C71">
        <w:rPr>
          <w:lang w:val="en-GB"/>
        </w:rPr>
        <w:t>) &amp; covariance matrices (</w:t>
      </w:r>
      <w:r w:rsidRPr="00CF3C71">
        <w:t>Σ</w:t>
      </w:r>
      <w:r w:rsidRPr="00CF3C71">
        <w:rPr>
          <w:lang w:val="en-GB"/>
        </w:rPr>
        <w:t>).</w:t>
      </w:r>
      <w:r>
        <w:rPr>
          <w:shd w:val="clear" w:color="auto" w:fill="FFFFFF"/>
          <w:lang w:val="en-GB"/>
        </w:rPr>
        <w:t xml:space="preserve"> </w:t>
      </w:r>
      <w:r w:rsidRPr="00CF3C71">
        <w:rPr>
          <w:shd w:val="clear" w:color="auto" w:fill="FFFFFF"/>
          <w:lang w:val="en-GB"/>
        </w:rPr>
        <w:t xml:space="preserve">Gaussian distribution describes a </w:t>
      </w:r>
      <w:r w:rsidRPr="00CF3C71">
        <w:rPr>
          <w:lang w:val="en-GB"/>
        </w:rPr>
        <w:t>continuous probability distribution that accepts a bell-shaped</w:t>
      </w:r>
      <w:r>
        <w:rPr>
          <w:shd w:val="clear" w:color="auto" w:fill="FFFFFF"/>
          <w:lang w:val="en-GB"/>
        </w:rPr>
        <w:t xml:space="preserve"> </w:t>
      </w:r>
      <w:r w:rsidRPr="00CF3C71">
        <w:rPr>
          <w:lang w:val="en-GB"/>
        </w:rPr>
        <w:t>curve. Gaussian distribution is also known as a normal distribution.</w:t>
      </w:r>
      <w:r>
        <w:rPr>
          <w:lang w:val="en-GB"/>
        </w:rPr>
        <w:t xml:space="preserve"> </w:t>
      </w:r>
      <w:sdt>
        <w:sdtPr>
          <w:rPr>
            <w:lang w:val="en-GB"/>
          </w:rPr>
          <w:id w:val="1239684706"/>
          <w:citation/>
        </w:sdtPr>
        <w:sdtEndPr/>
        <w:sdtContent>
          <w:r>
            <w:rPr>
              <w:lang w:val="en-GB"/>
            </w:rPr>
            <w:fldChar w:fldCharType="begin"/>
          </w:r>
          <w:r w:rsidRPr="00C83B09">
            <w:instrText xml:space="preserve"> CITATION Kum22 \l 1043 </w:instrText>
          </w:r>
          <w:r>
            <w:rPr>
              <w:lang w:val="en-GB"/>
            </w:rPr>
            <w:fldChar w:fldCharType="separate"/>
          </w:r>
          <w:r w:rsidRPr="00C83B09">
            <w:rPr>
              <w:noProof/>
            </w:rPr>
            <w:t>(Kumar, 2022)</w:t>
          </w:r>
          <w:r>
            <w:rPr>
              <w:lang w:val="en-GB"/>
            </w:rPr>
            <w:fldChar w:fldCharType="end"/>
          </w:r>
        </w:sdtContent>
      </w:sdt>
    </w:p>
    <w:p w14:paraId="330E490C" w14:textId="77777777" w:rsidR="00026273" w:rsidRPr="00CF3C71" w:rsidRDefault="00026273" w:rsidP="00026273">
      <w:pPr>
        <w:rPr>
          <w:b/>
          <w:bCs/>
        </w:rPr>
      </w:pPr>
      <w:r w:rsidRPr="00CF3C71">
        <w:rPr>
          <w:b/>
          <w:bCs/>
        </w:rPr>
        <w:t>Expectation-maximization (EM) method</w:t>
      </w:r>
    </w:p>
    <w:p w14:paraId="46151851" w14:textId="77777777" w:rsidR="00026273" w:rsidRPr="00CF3C71" w:rsidRDefault="00026273" w:rsidP="00026273">
      <w:pPr>
        <w:rPr>
          <w:lang w:val="en-GB"/>
        </w:rPr>
      </w:pPr>
      <w:r w:rsidRPr="00CF3C71">
        <w:rPr>
          <w:lang w:val="en-GB"/>
        </w:rPr>
        <w:t>Gaussian algorithm uses a strong tool named expectation-maximization method. This is used for computing the parameters of Gaussian mixture model. Expectation (E) discovers Gaussian</w:t>
      </w:r>
      <w:r>
        <w:rPr>
          <w:lang w:val="en-GB"/>
        </w:rPr>
        <w:t xml:space="preserve"> </w:t>
      </w:r>
      <w:r w:rsidRPr="00CF3C71">
        <w:rPr>
          <w:lang w:val="en-GB"/>
        </w:rPr>
        <w:t>parameters which are used to portray each component of the Gaussian model. Maximization (M) is engaged in deciding if new data points can be an addition or not. EM is a two-step iterative algorithm that switches between doing an expectation step which calculate expectations for each</w:t>
      </w:r>
      <w:r>
        <w:rPr>
          <w:lang w:val="en-GB"/>
        </w:rPr>
        <w:t xml:space="preserve"> </w:t>
      </w:r>
      <w:r w:rsidRPr="00CF3C71">
        <w:rPr>
          <w:lang w:val="en-GB"/>
        </w:rPr>
        <w:t>data point using existing parameter estimates and then optimize to produce a new Gaussian</w:t>
      </w:r>
      <w:r>
        <w:rPr>
          <w:lang w:val="en-GB"/>
        </w:rPr>
        <w:t xml:space="preserve">. </w:t>
      </w:r>
      <w:r w:rsidRPr="00CF3C71">
        <w:rPr>
          <w:lang w:val="en-GB"/>
        </w:rPr>
        <w:t>This</w:t>
      </w:r>
      <w:r>
        <w:rPr>
          <w:lang w:val="en-GB"/>
        </w:rPr>
        <w:t xml:space="preserve"> </w:t>
      </w:r>
      <w:r w:rsidRPr="00CF3C71">
        <w:rPr>
          <w:lang w:val="en-GB"/>
        </w:rPr>
        <w:t>is followed with a maximization step where the Gaussian mean are updated based on</w:t>
      </w:r>
      <w:r>
        <w:rPr>
          <w:lang w:val="en-GB"/>
        </w:rPr>
        <w:t xml:space="preserve"> </w:t>
      </w:r>
      <w:r w:rsidRPr="00CF3C71">
        <w:rPr>
          <w:lang w:val="en-GB"/>
        </w:rPr>
        <w:t>the maximum likelihood estimates. EM operate with initializing the parameters of the Gaussian mixture model, then repeatedly improving the estimates. With each iteration, the expectation</w:t>
      </w:r>
      <w:r>
        <w:rPr>
          <w:lang w:val="en-GB"/>
        </w:rPr>
        <w:t xml:space="preserve"> </w:t>
      </w:r>
      <w:r w:rsidRPr="00CF3C71">
        <w:rPr>
          <w:lang w:val="en-GB"/>
        </w:rPr>
        <w:t>step computes the expectation of the log-likelihood function with the parameters. The expectation utilizes the likelihood in the maximization step. This operation is repeated until it converges.</w:t>
      </w:r>
      <w:r>
        <w:rPr>
          <w:lang w:val="en-GB"/>
        </w:rPr>
        <w:t xml:space="preserve"> </w:t>
      </w:r>
      <w:sdt>
        <w:sdtPr>
          <w:rPr>
            <w:lang w:val="en-GB"/>
          </w:rPr>
          <w:id w:val="2113938426"/>
          <w:citation/>
        </w:sdtPr>
        <w:sdtEndPr/>
        <w:sdtContent>
          <w:r>
            <w:rPr>
              <w:lang w:val="en-GB"/>
            </w:rPr>
            <w:fldChar w:fldCharType="begin"/>
          </w:r>
          <w:r w:rsidRPr="00C83B09">
            <w:instrText xml:space="preserve"> CITATION Kum22 \l 1043 </w:instrText>
          </w:r>
          <w:r>
            <w:rPr>
              <w:lang w:val="en-GB"/>
            </w:rPr>
            <w:fldChar w:fldCharType="separate"/>
          </w:r>
          <w:r w:rsidRPr="00C83B09">
            <w:rPr>
              <w:noProof/>
            </w:rPr>
            <w:t>(Kumar, 2022)</w:t>
          </w:r>
          <w:r>
            <w:rPr>
              <w:lang w:val="en-GB"/>
            </w:rPr>
            <w:fldChar w:fldCharType="end"/>
          </w:r>
        </w:sdtContent>
      </w:sdt>
      <w:r w:rsidRPr="00CF3C71">
        <w:rPr>
          <w:lang w:val="en-GB"/>
        </w:rPr>
        <w:t xml:space="preserve"> </w:t>
      </w:r>
    </w:p>
    <w:p w14:paraId="3252B5CA" w14:textId="77777777" w:rsidR="00026273" w:rsidRPr="00CF3C71" w:rsidRDefault="00026273" w:rsidP="00026273">
      <w:pPr>
        <w:rPr>
          <w:lang w:val="en-GB"/>
        </w:rPr>
      </w:pPr>
      <w:r w:rsidRPr="00CF3C71">
        <w:rPr>
          <w:lang w:val="en-GB"/>
        </w:rPr>
        <w:t>The Gaussian mixture model wasn’t suited to collect the result. Before executing the Gaussian algorithm, the user must determine the number of components. This provide always result, but it could be the wrong result. Sometimes the user doesn’t know the number of components then the Gaussian mixture model can’t be used.</w:t>
      </w:r>
    </w:p>
    <w:p w14:paraId="2A14E279" w14:textId="77777777" w:rsidR="00026273" w:rsidRPr="00C83B09" w:rsidRDefault="00026273" w:rsidP="00026273">
      <w:r w:rsidRPr="00C83B09">
        <w:br w:type="page"/>
      </w:r>
    </w:p>
    <w:p w14:paraId="7E40F87F" w14:textId="77777777" w:rsidR="00026273" w:rsidRDefault="00026273" w:rsidP="00026273">
      <w:pPr>
        <w:pStyle w:val="Kop4"/>
        <w:numPr>
          <w:ilvl w:val="3"/>
          <w:numId w:val="33"/>
        </w:numPr>
      </w:pPr>
      <w:bookmarkStart w:id="15" w:name="_Toc107611252"/>
      <w:r>
        <w:lastRenderedPageBreak/>
        <w:t>OPTICS algorithm</w:t>
      </w:r>
      <w:bookmarkEnd w:id="15"/>
    </w:p>
    <w:p w14:paraId="1D8A175A" w14:textId="77777777" w:rsidR="00026273" w:rsidRDefault="00026273" w:rsidP="00026273"/>
    <w:p w14:paraId="55AE8ADF" w14:textId="77777777" w:rsidR="00026273" w:rsidRDefault="00026273" w:rsidP="00026273">
      <w:pPr>
        <w:jc w:val="both"/>
      </w:pPr>
      <w:r>
        <w:t>One of the algorithms that was tried is the OPTICS algorithm. This algorithm was used because it is density based with the big advantage that it is specialized to be better at classifying data with varying density, which seems to be the case in this project.</w:t>
      </w:r>
    </w:p>
    <w:p w14:paraId="2412692D" w14:textId="77777777" w:rsidR="00026273" w:rsidRDefault="00026273" w:rsidP="00026273">
      <w:pPr>
        <w:jc w:val="both"/>
      </w:pPr>
      <w:r>
        <w:t>At first the OPTICS algorithm seemed to have some problems classifying the points as seen in figure (optics plot 1). While it does find some points at the right places it only classifies a very small portion of the points. So, the same data was classified with different settings.</w:t>
      </w:r>
    </w:p>
    <w:p w14:paraId="7159A6DB" w14:textId="77777777" w:rsidR="00026273" w:rsidRDefault="00026273" w:rsidP="00026273">
      <w:pPr>
        <w:keepNext/>
      </w:pPr>
      <w:r>
        <w:rPr>
          <w:noProof/>
        </w:rPr>
        <mc:AlternateContent>
          <mc:Choice Requires="wps">
            <w:drawing>
              <wp:anchor distT="0" distB="0" distL="114300" distR="114300" simplePos="0" relativeHeight="251680768" behindDoc="0" locked="0" layoutInCell="1" allowOverlap="1" wp14:anchorId="76C3C3A5" wp14:editId="4F359B2F">
                <wp:simplePos x="0" y="0"/>
                <wp:positionH relativeFrom="column">
                  <wp:posOffset>2475865</wp:posOffset>
                </wp:positionH>
                <wp:positionV relativeFrom="paragraph">
                  <wp:posOffset>2800985</wp:posOffset>
                </wp:positionV>
                <wp:extent cx="3281680" cy="635"/>
                <wp:effectExtent l="0" t="0" r="0" b="0"/>
                <wp:wrapThrough wrapText="bothSides">
                  <wp:wrapPolygon edited="0">
                    <wp:start x="0" y="0"/>
                    <wp:lineTo x="0" y="21600"/>
                    <wp:lineTo x="21600" y="21600"/>
                    <wp:lineTo x="21600" y="0"/>
                  </wp:wrapPolygon>
                </wp:wrapThrough>
                <wp:docPr id="26" name="Tekstvak 26"/>
                <wp:cNvGraphicFramePr/>
                <a:graphic xmlns:a="http://schemas.openxmlformats.org/drawingml/2006/main">
                  <a:graphicData uri="http://schemas.microsoft.com/office/word/2010/wordprocessingShape">
                    <wps:wsp>
                      <wps:cNvSpPr txBox="1"/>
                      <wps:spPr>
                        <a:xfrm>
                          <a:off x="0" y="0"/>
                          <a:ext cx="3281680" cy="635"/>
                        </a:xfrm>
                        <a:prstGeom prst="rect">
                          <a:avLst/>
                        </a:prstGeom>
                        <a:solidFill>
                          <a:prstClr val="white"/>
                        </a:solidFill>
                        <a:ln>
                          <a:noFill/>
                        </a:ln>
                      </wps:spPr>
                      <wps:txbx>
                        <w:txbxContent>
                          <w:p w14:paraId="01FCC528" w14:textId="77777777" w:rsidR="00026273" w:rsidRPr="00450DE5" w:rsidRDefault="00026273" w:rsidP="00026273">
                            <w:pPr>
                              <w:pStyle w:val="Bijschrift"/>
                              <w:rPr>
                                <w:noProof/>
                              </w:rPr>
                            </w:pPr>
                            <w:r>
                              <w:t xml:space="preserve">Figure 9: OPTICS </w:t>
                            </w:r>
                            <w:r w:rsidRPr="002069CF">
                              <w:t>first plot, with default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3C3A5" id="Tekstvak 26" o:spid="_x0000_s1034" type="#_x0000_t202" style="position:absolute;margin-left:194.95pt;margin-top:220.55pt;width:258.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iLuGQIAAD8EAAAOAAAAZHJzL2Uyb0RvYy54bWysU1GP2jAMfp+0/xDlfRQ4DS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" stroked="f">
                <v:textbox style="mso-fit-shape-to-text:t" inset="0,0,0,0">
                  <w:txbxContent>
                    <w:p w14:paraId="01FCC528" w14:textId="77777777" w:rsidR="00026273" w:rsidRPr="00450DE5" w:rsidRDefault="00026273" w:rsidP="00026273">
                      <w:pPr>
                        <w:pStyle w:val="Bijschrift"/>
                        <w:rPr>
                          <w:noProof/>
                        </w:rPr>
                      </w:pPr>
                      <w:r>
                        <w:t xml:space="preserve">Figure 9: OPTICS </w:t>
                      </w:r>
                      <w:r w:rsidRPr="002069CF">
                        <w:t>first plot, with default settings</w:t>
                      </w:r>
                    </w:p>
                  </w:txbxContent>
                </v:textbox>
                <w10:wrap type="through"/>
              </v:shape>
            </w:pict>
          </mc:Fallback>
        </mc:AlternateContent>
      </w:r>
      <w:r>
        <w:rPr>
          <w:noProof/>
        </w:rPr>
        <w:drawing>
          <wp:anchor distT="0" distB="0" distL="114300" distR="114300" simplePos="0" relativeHeight="251677696" behindDoc="0" locked="0" layoutInCell="1" allowOverlap="1" wp14:anchorId="568F38DC" wp14:editId="4F852125">
            <wp:simplePos x="0" y="0"/>
            <wp:positionH relativeFrom="margin">
              <wp:posOffset>2475865</wp:posOffset>
            </wp:positionH>
            <wp:positionV relativeFrom="paragraph">
              <wp:posOffset>8255</wp:posOffset>
            </wp:positionV>
            <wp:extent cx="3281680" cy="2735580"/>
            <wp:effectExtent l="0" t="0" r="0" b="7620"/>
            <wp:wrapThrough wrapText="bothSides">
              <wp:wrapPolygon edited="0">
                <wp:start x="0" y="0"/>
                <wp:lineTo x="0" y="21510"/>
                <wp:lineTo x="21441" y="21510"/>
                <wp:lineTo x="21441" y="0"/>
                <wp:lineTo x="0" y="0"/>
              </wp:wrapPolygon>
            </wp:wrapThrough>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2490"/>
                    <a:stretch/>
                  </pic:blipFill>
                  <pic:spPr bwMode="auto">
                    <a:xfrm>
                      <a:off x="0" y="0"/>
                      <a:ext cx="3281680" cy="2735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6312A7" w14:textId="77777777" w:rsidR="00026273" w:rsidRDefault="00026273" w:rsidP="00026273">
      <w:pPr>
        <w:keepNext/>
      </w:pPr>
      <w:r>
        <w:t>After some testing an OPTICS run with a higher number of points needed to form a cluster and lower xi value the results seen in figure (OPTICS 2) were created. As seen in the figure it classifies the bacteria very well and finds the density cluster of the plastics. The only real problems being the still big amount of noise classified points and no points in the tail end of the plastics found. Yet these results would be good enough to do statistics on.</w:t>
      </w:r>
    </w:p>
    <w:p w14:paraId="4ECF4425" w14:textId="77777777" w:rsidR="00026273" w:rsidRDefault="00026273" w:rsidP="00026273">
      <w:pPr>
        <w:pStyle w:val="Bijschrift"/>
        <w:rPr>
          <w:i w:val="0"/>
          <w:iCs w:val="0"/>
          <w:color w:val="auto"/>
          <w:sz w:val="22"/>
          <w:szCs w:val="22"/>
        </w:rPr>
      </w:pPr>
    </w:p>
    <w:p w14:paraId="0076111E" w14:textId="77777777" w:rsidR="00026273" w:rsidRDefault="00026273" w:rsidP="00026273">
      <w:pPr>
        <w:pStyle w:val="Bijschrift"/>
        <w:rPr>
          <w:i w:val="0"/>
          <w:iCs w:val="0"/>
          <w:color w:val="auto"/>
          <w:sz w:val="22"/>
          <w:szCs w:val="22"/>
        </w:rPr>
      </w:pPr>
      <w:r>
        <w:rPr>
          <w:noProof/>
        </w:rPr>
        <mc:AlternateContent>
          <mc:Choice Requires="wps">
            <w:drawing>
              <wp:anchor distT="0" distB="0" distL="114300" distR="114300" simplePos="0" relativeHeight="251681792" behindDoc="0" locked="0" layoutInCell="1" allowOverlap="1" wp14:anchorId="41555E62" wp14:editId="0312BC8F">
                <wp:simplePos x="0" y="0"/>
                <wp:positionH relativeFrom="column">
                  <wp:posOffset>2465070</wp:posOffset>
                </wp:positionH>
                <wp:positionV relativeFrom="paragraph">
                  <wp:posOffset>2800985</wp:posOffset>
                </wp:positionV>
                <wp:extent cx="3289300" cy="635"/>
                <wp:effectExtent l="0" t="0" r="0" b="0"/>
                <wp:wrapThrough wrapText="bothSides">
                  <wp:wrapPolygon edited="0">
                    <wp:start x="0" y="0"/>
                    <wp:lineTo x="0" y="21600"/>
                    <wp:lineTo x="21600" y="21600"/>
                    <wp:lineTo x="21600" y="0"/>
                  </wp:wrapPolygon>
                </wp:wrapThrough>
                <wp:docPr id="27" name="Tekstvak 27"/>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14:paraId="592442A2" w14:textId="77777777" w:rsidR="00026273" w:rsidRPr="0072533B" w:rsidRDefault="00026273" w:rsidP="00026273">
                            <w:pPr>
                              <w:pStyle w:val="Bijschrift"/>
                              <w:rPr>
                                <w:noProof/>
                              </w:rPr>
                            </w:pPr>
                            <w:r>
                              <w:t xml:space="preserve">Figure 10: </w:t>
                            </w:r>
                            <w:r w:rsidRPr="00F62EAF">
                              <w:t xml:space="preserve">Second </w:t>
                            </w:r>
                            <w:r>
                              <w:t xml:space="preserve">OPTICS </w:t>
                            </w:r>
                            <w:r w:rsidRPr="00F62EAF">
                              <w:t>plot with lowered xi value and higher points needed for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55E62" id="Tekstvak 27" o:spid="_x0000_s1035" type="#_x0000_t202" style="position:absolute;margin-left:194.1pt;margin-top:220.55pt;width:25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" stroked="f">
                <v:textbox style="mso-fit-shape-to-text:t" inset="0,0,0,0">
                  <w:txbxContent>
                    <w:p w14:paraId="592442A2" w14:textId="77777777" w:rsidR="00026273" w:rsidRPr="0072533B" w:rsidRDefault="00026273" w:rsidP="00026273">
                      <w:pPr>
                        <w:pStyle w:val="Bijschrift"/>
                        <w:rPr>
                          <w:noProof/>
                        </w:rPr>
                      </w:pPr>
                      <w:r>
                        <w:t xml:space="preserve">Figure 10: </w:t>
                      </w:r>
                      <w:r w:rsidRPr="00F62EAF">
                        <w:t xml:space="preserve">Second </w:t>
                      </w:r>
                      <w:r>
                        <w:t xml:space="preserve">OPTICS </w:t>
                      </w:r>
                      <w:r w:rsidRPr="00F62EAF">
                        <w:t>plot with lowered xi value and higher points needed for cluster</w:t>
                      </w:r>
                    </w:p>
                  </w:txbxContent>
                </v:textbox>
                <w10:wrap type="through"/>
              </v:shape>
            </w:pict>
          </mc:Fallback>
        </mc:AlternateContent>
      </w:r>
      <w:r>
        <w:rPr>
          <w:noProof/>
        </w:rPr>
        <w:drawing>
          <wp:anchor distT="0" distB="0" distL="114300" distR="114300" simplePos="0" relativeHeight="251678720" behindDoc="0" locked="0" layoutInCell="1" allowOverlap="1" wp14:anchorId="00D85D18" wp14:editId="07781C78">
            <wp:simplePos x="0" y="0"/>
            <wp:positionH relativeFrom="margin">
              <wp:align>right</wp:align>
            </wp:positionH>
            <wp:positionV relativeFrom="paragraph">
              <wp:posOffset>69215</wp:posOffset>
            </wp:positionV>
            <wp:extent cx="3289300" cy="2674620"/>
            <wp:effectExtent l="0" t="0" r="6350" b="0"/>
            <wp:wrapThrough wrapText="bothSides">
              <wp:wrapPolygon edited="0">
                <wp:start x="0" y="0"/>
                <wp:lineTo x="0" y="21385"/>
                <wp:lineTo x="21517" y="21385"/>
                <wp:lineTo x="21517" y="0"/>
                <wp:lineTo x="0" y="0"/>
              </wp:wrapPolygon>
            </wp:wrapThrough>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2956"/>
                    <a:stretch/>
                  </pic:blipFill>
                  <pic:spPr bwMode="auto">
                    <a:xfrm>
                      <a:off x="0" y="0"/>
                      <a:ext cx="3289300" cy="2674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7B5EED" w14:textId="77777777" w:rsidR="00026273" w:rsidRPr="00CB3895" w:rsidRDefault="00026273" w:rsidP="00026273">
      <w:pPr>
        <w:pStyle w:val="Bijschrift"/>
        <w:rPr>
          <w:i w:val="0"/>
          <w:iCs w:val="0"/>
          <w:color w:val="auto"/>
          <w:sz w:val="22"/>
          <w:szCs w:val="22"/>
        </w:rPr>
      </w:pPr>
      <w:r w:rsidRPr="00CB3895">
        <w:rPr>
          <w:i w:val="0"/>
          <w:iCs w:val="0"/>
          <w:color w:val="auto"/>
          <w:sz w:val="22"/>
          <w:szCs w:val="22"/>
        </w:rPr>
        <w:t>While the results of figure (OPTICS 2) were promising, there was still more testing that needed to be done as this was a dataset with two clear clusters while the full dataset has quite some overlap and files that don't have distinct clusters. Because of this the algorithm was tested on another dataset with less clear distinction seen in figure (OPTICS 3). As seen the algorithm fails to detect the bacteria here and doesn't do a great job on the plastics. Even after more tweaking with the data this problem couldn't be removed and altered the results on the classification of earlier files.</w:t>
      </w:r>
    </w:p>
    <w:p w14:paraId="33F57853" w14:textId="77777777" w:rsidR="00026273" w:rsidRDefault="00026273" w:rsidP="00026273">
      <w:r>
        <w:rPr>
          <w:noProof/>
        </w:rPr>
        <w:lastRenderedPageBreak/>
        <mc:AlternateContent>
          <mc:Choice Requires="wps">
            <w:drawing>
              <wp:anchor distT="0" distB="0" distL="114300" distR="114300" simplePos="0" relativeHeight="251682816" behindDoc="0" locked="0" layoutInCell="1" allowOverlap="1" wp14:anchorId="25E8DB4A" wp14:editId="71317955">
                <wp:simplePos x="0" y="0"/>
                <wp:positionH relativeFrom="column">
                  <wp:posOffset>2537460</wp:posOffset>
                </wp:positionH>
                <wp:positionV relativeFrom="paragraph">
                  <wp:posOffset>2480945</wp:posOffset>
                </wp:positionV>
                <wp:extent cx="3223260" cy="635"/>
                <wp:effectExtent l="0" t="0" r="0" b="0"/>
                <wp:wrapThrough wrapText="bothSides">
                  <wp:wrapPolygon edited="0">
                    <wp:start x="0" y="0"/>
                    <wp:lineTo x="0" y="21600"/>
                    <wp:lineTo x="21600" y="21600"/>
                    <wp:lineTo x="21600" y="0"/>
                  </wp:wrapPolygon>
                </wp:wrapThrough>
                <wp:docPr id="28" name="Tekstvak 28"/>
                <wp:cNvGraphicFramePr/>
                <a:graphic xmlns:a="http://schemas.openxmlformats.org/drawingml/2006/main">
                  <a:graphicData uri="http://schemas.microsoft.com/office/word/2010/wordprocessingShape">
                    <wps:wsp>
                      <wps:cNvSpPr txBox="1"/>
                      <wps:spPr>
                        <a:xfrm>
                          <a:off x="0" y="0"/>
                          <a:ext cx="3223260" cy="635"/>
                        </a:xfrm>
                        <a:prstGeom prst="rect">
                          <a:avLst/>
                        </a:prstGeom>
                        <a:solidFill>
                          <a:prstClr val="white"/>
                        </a:solidFill>
                        <a:ln>
                          <a:noFill/>
                        </a:ln>
                      </wps:spPr>
                      <wps:txbx>
                        <w:txbxContent>
                          <w:p w14:paraId="79E3A8FE" w14:textId="77777777" w:rsidR="00026273" w:rsidRPr="00357D2E" w:rsidRDefault="00026273" w:rsidP="00026273">
                            <w:pPr>
                              <w:pStyle w:val="Bijschrift"/>
                              <w:rPr>
                                <w:noProof/>
                              </w:rPr>
                            </w:pPr>
                            <w:r>
                              <w:t xml:space="preserve">Figure 11: </w:t>
                            </w:r>
                            <w:r w:rsidRPr="00EA1602">
                              <w:t xml:space="preserve">Third </w:t>
                            </w:r>
                            <w:r>
                              <w:t xml:space="preserve">OPTICS </w:t>
                            </w:r>
                            <w:r w:rsidRPr="00EA1602">
                              <w:t>plot on dataset with less distinct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8DB4A" id="Tekstvak 28" o:spid="_x0000_s1036" type="#_x0000_t202" style="position:absolute;margin-left:199.8pt;margin-top:195.35pt;width:253.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9SGAIAAEA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" stroked="f">
                <v:textbox style="mso-fit-shape-to-text:t" inset="0,0,0,0">
                  <w:txbxContent>
                    <w:p w14:paraId="79E3A8FE" w14:textId="77777777" w:rsidR="00026273" w:rsidRPr="00357D2E" w:rsidRDefault="00026273" w:rsidP="00026273">
                      <w:pPr>
                        <w:pStyle w:val="Bijschrift"/>
                        <w:rPr>
                          <w:noProof/>
                        </w:rPr>
                      </w:pPr>
                      <w:r>
                        <w:t xml:space="preserve">Figure 11: </w:t>
                      </w:r>
                      <w:r w:rsidRPr="00EA1602">
                        <w:t xml:space="preserve">Third </w:t>
                      </w:r>
                      <w:r>
                        <w:t xml:space="preserve">OPTICS </w:t>
                      </w:r>
                      <w:r w:rsidRPr="00EA1602">
                        <w:t>plot on dataset with less distinct clusters</w:t>
                      </w:r>
                    </w:p>
                  </w:txbxContent>
                </v:textbox>
                <w10:wrap type="through"/>
              </v:shape>
            </w:pict>
          </mc:Fallback>
        </mc:AlternateContent>
      </w:r>
      <w:r>
        <w:rPr>
          <w:noProof/>
        </w:rPr>
        <w:drawing>
          <wp:anchor distT="0" distB="0" distL="114300" distR="114300" simplePos="0" relativeHeight="251676672" behindDoc="0" locked="0" layoutInCell="1" allowOverlap="1" wp14:anchorId="1208A0ED" wp14:editId="70125F10">
            <wp:simplePos x="0" y="0"/>
            <wp:positionH relativeFrom="margin">
              <wp:align>right</wp:align>
            </wp:positionH>
            <wp:positionV relativeFrom="paragraph">
              <wp:posOffset>6350</wp:posOffset>
            </wp:positionV>
            <wp:extent cx="3223260" cy="2417445"/>
            <wp:effectExtent l="0" t="0" r="0" b="1905"/>
            <wp:wrapThrough wrapText="bothSides">
              <wp:wrapPolygon edited="0">
                <wp:start x="0" y="0"/>
                <wp:lineTo x="0" y="21447"/>
                <wp:lineTo x="21447" y="21447"/>
                <wp:lineTo x="21447" y="0"/>
                <wp:lineTo x="0" y="0"/>
              </wp:wrapPolygon>
            </wp:wrapThrough>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3260" cy="2417445"/>
                    </a:xfrm>
                    <a:prstGeom prst="rect">
                      <a:avLst/>
                    </a:prstGeom>
                    <a:noFill/>
                    <a:ln>
                      <a:noFill/>
                    </a:ln>
                  </pic:spPr>
                </pic:pic>
              </a:graphicData>
            </a:graphic>
            <wp14:sizeRelH relativeFrom="page">
              <wp14:pctWidth>0</wp14:pctWidth>
            </wp14:sizeRelH>
            <wp14:sizeRelV relativeFrom="page">
              <wp14:pctHeight>0</wp14:pctHeight>
            </wp14:sizeRelV>
          </wp:anchor>
        </w:drawing>
      </w:r>
      <w:r>
        <w:t>Finally, the algorithm was still tested on a full map of data from time point one. This was to see if it still might have some potential and the results can be seen in figure (OPTICS 4). As seen also here the algorithm doesn't find the bacteria, it even doesn't find a second cluster at all is seems. Even the plastics it does find seem to not have their center at the right place. Because of this it was decided that OPTICS would not be used as the final algorithm.</w:t>
      </w:r>
    </w:p>
    <w:p w14:paraId="6B15DF5E" w14:textId="77777777" w:rsidR="00026273" w:rsidRDefault="00026273" w:rsidP="00026273"/>
    <w:p w14:paraId="41270379" w14:textId="77777777" w:rsidR="00026273" w:rsidRDefault="00026273" w:rsidP="00026273">
      <w:pPr>
        <w:rPr>
          <w:rFonts w:asciiTheme="majorHAnsi" w:eastAsiaTheme="majorEastAsia" w:hAnsiTheme="majorHAnsi" w:cstheme="majorBidi"/>
          <w:i/>
          <w:iCs/>
          <w:color w:val="365F91" w:themeColor="accent1" w:themeShade="BF"/>
        </w:rPr>
      </w:pPr>
      <w:r>
        <w:rPr>
          <w:noProof/>
        </w:rPr>
        <mc:AlternateContent>
          <mc:Choice Requires="wps">
            <w:drawing>
              <wp:anchor distT="0" distB="0" distL="114300" distR="114300" simplePos="0" relativeHeight="251683840" behindDoc="0" locked="0" layoutInCell="1" allowOverlap="1" wp14:anchorId="0BD5E725" wp14:editId="28113382">
                <wp:simplePos x="0" y="0"/>
                <wp:positionH relativeFrom="column">
                  <wp:posOffset>461010</wp:posOffset>
                </wp:positionH>
                <wp:positionV relativeFrom="paragraph">
                  <wp:posOffset>3971925</wp:posOffset>
                </wp:positionV>
                <wp:extent cx="4836160" cy="635"/>
                <wp:effectExtent l="0" t="0" r="0" b="0"/>
                <wp:wrapThrough wrapText="bothSides">
                  <wp:wrapPolygon edited="0">
                    <wp:start x="0" y="0"/>
                    <wp:lineTo x="0" y="21600"/>
                    <wp:lineTo x="21600" y="21600"/>
                    <wp:lineTo x="21600" y="0"/>
                  </wp:wrapPolygon>
                </wp:wrapThrough>
                <wp:docPr id="29" name="Tekstvak 29"/>
                <wp:cNvGraphicFramePr/>
                <a:graphic xmlns:a="http://schemas.openxmlformats.org/drawingml/2006/main">
                  <a:graphicData uri="http://schemas.microsoft.com/office/word/2010/wordprocessingShape">
                    <wps:wsp>
                      <wps:cNvSpPr txBox="1"/>
                      <wps:spPr>
                        <a:xfrm>
                          <a:off x="0" y="0"/>
                          <a:ext cx="4836160" cy="635"/>
                        </a:xfrm>
                        <a:prstGeom prst="rect">
                          <a:avLst/>
                        </a:prstGeom>
                        <a:solidFill>
                          <a:prstClr val="white"/>
                        </a:solidFill>
                        <a:ln>
                          <a:noFill/>
                        </a:ln>
                      </wps:spPr>
                      <wps:txbx>
                        <w:txbxContent>
                          <w:p w14:paraId="2C719912" w14:textId="77777777" w:rsidR="00026273" w:rsidRPr="00965419" w:rsidRDefault="00026273" w:rsidP="00026273">
                            <w:pPr>
                              <w:pStyle w:val="Bijschrift"/>
                            </w:pPr>
                            <w:r>
                              <w:t xml:space="preserve">Figure 12: </w:t>
                            </w:r>
                            <w:r w:rsidRPr="00E52B98">
                              <w:t>OPTICS classification on full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5E725" id="Tekstvak 29" o:spid="_x0000_s1037" type="#_x0000_t202" style="position:absolute;margin-left:36.3pt;margin-top:312.75pt;width:380.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lqeGQIAAEAEAAAOAAAAZHJzL2Uyb0RvYy54bWysU8Fu2zAMvQ/YPwi6L07aLS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n68u53P5hSSFJvffoo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" stroked="f">
                <v:textbox style="mso-fit-shape-to-text:t" inset="0,0,0,0">
                  <w:txbxContent>
                    <w:p w14:paraId="2C719912" w14:textId="77777777" w:rsidR="00026273" w:rsidRPr="00965419" w:rsidRDefault="00026273" w:rsidP="00026273">
                      <w:pPr>
                        <w:pStyle w:val="Bijschrift"/>
                      </w:pPr>
                      <w:r>
                        <w:t xml:space="preserve">Figure 12: </w:t>
                      </w:r>
                      <w:r w:rsidRPr="00E52B98">
                        <w:t>OPTICS classification on full dataset</w:t>
                      </w:r>
                    </w:p>
                  </w:txbxContent>
                </v:textbox>
                <w10:wrap type="through"/>
              </v:shape>
            </w:pict>
          </mc:Fallback>
        </mc:AlternateContent>
      </w:r>
      <w:r>
        <w:rPr>
          <w:noProof/>
        </w:rPr>
        <w:drawing>
          <wp:anchor distT="0" distB="0" distL="114300" distR="114300" simplePos="0" relativeHeight="251679744" behindDoc="0" locked="0" layoutInCell="1" allowOverlap="1" wp14:anchorId="36F1DD7D" wp14:editId="77CAE763">
            <wp:simplePos x="0" y="0"/>
            <wp:positionH relativeFrom="margin">
              <wp:align>center</wp:align>
            </wp:positionH>
            <wp:positionV relativeFrom="paragraph">
              <wp:posOffset>287655</wp:posOffset>
            </wp:positionV>
            <wp:extent cx="4836160" cy="3627120"/>
            <wp:effectExtent l="0" t="0" r="2540" b="0"/>
            <wp:wrapThrough wrapText="bothSides">
              <wp:wrapPolygon edited="0">
                <wp:start x="0" y="0"/>
                <wp:lineTo x="0" y="21441"/>
                <wp:lineTo x="21526" y="21441"/>
                <wp:lineTo x="21526" y="0"/>
                <wp:lineTo x="0" y="0"/>
              </wp:wrapPolygon>
            </wp:wrapThrough>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6160" cy="362712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10BD0935" w14:textId="77777777" w:rsidR="00026273" w:rsidRDefault="00026273" w:rsidP="00026273">
      <w:pPr>
        <w:pStyle w:val="Kop4"/>
        <w:numPr>
          <w:ilvl w:val="3"/>
          <w:numId w:val="33"/>
        </w:numPr>
      </w:pPr>
      <w:bookmarkStart w:id="16" w:name="_Toc107611253"/>
      <w:r>
        <w:lastRenderedPageBreak/>
        <w:t>DBSCAN</w:t>
      </w:r>
      <w:bookmarkEnd w:id="16"/>
    </w:p>
    <w:p w14:paraId="3F16FE56" w14:textId="77777777" w:rsidR="00026273" w:rsidRDefault="00026273" w:rsidP="00026273">
      <w:pPr>
        <w:pStyle w:val="Geenafstand"/>
      </w:pPr>
    </w:p>
    <w:p w14:paraId="7027F90A" w14:textId="77777777" w:rsidR="00026273" w:rsidRDefault="00026273" w:rsidP="00026273">
      <w:r>
        <w:t xml:space="preserve">DBSCAN stands for Density-Based Spatial Clustering of Applications with Noise. It Is a clustering algorithm that can handle noise, and as well </w:t>
      </w:r>
      <w:r w:rsidRPr="00E80BE3">
        <w:t>non-linearly separable clusters</w:t>
      </w:r>
      <w:r>
        <w:t xml:space="preserve">. It works at the base of a range and a given number of nearly neighbors. </w:t>
      </w:r>
    </w:p>
    <w:p w14:paraId="4889DFA1" w14:textId="77777777" w:rsidR="00026273" w:rsidRDefault="00026273" w:rsidP="00026273">
      <w:r>
        <w:t>In comparison with k-means: a plot with a dot and a ring around it, k-means will separate the shapes by a straight line. Where DBSCAN will cluster the neighbors and get the shapes right (figure 13)</w:t>
      </w:r>
    </w:p>
    <w:p w14:paraId="6C550C03" w14:textId="77777777" w:rsidR="00026273" w:rsidRDefault="00026273" w:rsidP="00026273">
      <w:pPr>
        <w:keepNext/>
      </w:pPr>
      <w:r>
        <w:rPr>
          <w:noProof/>
        </w:rPr>
        <w:drawing>
          <wp:anchor distT="0" distB="0" distL="114300" distR="114300" simplePos="0" relativeHeight="251673600" behindDoc="0" locked="0" layoutInCell="1" allowOverlap="1" wp14:anchorId="3E1BBF25" wp14:editId="4980C3C9">
            <wp:simplePos x="0" y="0"/>
            <wp:positionH relativeFrom="margin">
              <wp:align>center</wp:align>
            </wp:positionH>
            <wp:positionV relativeFrom="paragraph">
              <wp:posOffset>74930</wp:posOffset>
            </wp:positionV>
            <wp:extent cx="4237936" cy="2247900"/>
            <wp:effectExtent l="0" t="0" r="0" b="0"/>
            <wp:wrapThrough wrapText="bothSides">
              <wp:wrapPolygon edited="0">
                <wp:start x="4079" y="0"/>
                <wp:lineTo x="3399" y="3295"/>
                <wp:lineTo x="2233" y="3661"/>
                <wp:lineTo x="1360" y="4942"/>
                <wp:lineTo x="1360" y="6224"/>
                <wp:lineTo x="777" y="6590"/>
                <wp:lineTo x="194" y="8054"/>
                <wp:lineTo x="0" y="11166"/>
                <wp:lineTo x="0" y="13180"/>
                <wp:lineTo x="680" y="15010"/>
                <wp:lineTo x="680" y="15376"/>
                <wp:lineTo x="2233" y="17939"/>
                <wp:lineTo x="2428" y="18854"/>
                <wp:lineTo x="4370" y="20868"/>
                <wp:lineTo x="6118" y="21417"/>
                <wp:lineTo x="19810" y="21417"/>
                <wp:lineTo x="20781" y="20868"/>
                <wp:lineTo x="21267" y="19586"/>
                <wp:lineTo x="21461" y="15010"/>
                <wp:lineTo x="21461" y="12264"/>
                <wp:lineTo x="18450" y="12081"/>
                <wp:lineTo x="21461" y="9153"/>
                <wp:lineTo x="21461" y="8054"/>
                <wp:lineTo x="21364" y="6224"/>
                <wp:lineTo x="20101" y="3295"/>
                <wp:lineTo x="20296" y="1098"/>
                <wp:lineTo x="16994" y="366"/>
                <wp:lineTo x="6798" y="0"/>
                <wp:lineTo x="4079" y="0"/>
              </wp:wrapPolygon>
            </wp:wrapThrough>
            <wp:docPr id="17" name="Afbeelding 17" descr="Understanding DBSCAN and Implementation with Python | by Yufe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rstanding DBSCAN and Implementation with Python | by Yufeng | Towards  Data Sci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7936"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BAB7D8" w14:textId="77777777" w:rsidR="00026273" w:rsidRDefault="00026273" w:rsidP="00026273">
      <w:pPr>
        <w:pStyle w:val="Bijschrift"/>
      </w:pPr>
    </w:p>
    <w:p w14:paraId="372B8A8C" w14:textId="77777777" w:rsidR="00026273" w:rsidRDefault="00026273" w:rsidP="00026273">
      <w:pPr>
        <w:pStyle w:val="Bijschrift"/>
      </w:pPr>
    </w:p>
    <w:p w14:paraId="1C6EF5BA" w14:textId="77777777" w:rsidR="00026273" w:rsidRDefault="00026273" w:rsidP="00026273">
      <w:pPr>
        <w:pStyle w:val="Bijschrift"/>
      </w:pPr>
    </w:p>
    <w:p w14:paraId="67D5A461" w14:textId="77777777" w:rsidR="00026273" w:rsidRDefault="00026273" w:rsidP="00026273">
      <w:pPr>
        <w:pStyle w:val="Bijschrift"/>
      </w:pPr>
    </w:p>
    <w:p w14:paraId="0A1005D7" w14:textId="77777777" w:rsidR="00026273" w:rsidRDefault="00026273" w:rsidP="00026273">
      <w:pPr>
        <w:pStyle w:val="Bijschrift"/>
      </w:pPr>
    </w:p>
    <w:p w14:paraId="23BCD276" w14:textId="77777777" w:rsidR="00026273" w:rsidRDefault="00026273" w:rsidP="00026273">
      <w:pPr>
        <w:pStyle w:val="Bijschrift"/>
      </w:pPr>
    </w:p>
    <w:p w14:paraId="1DE2CC0A" w14:textId="77777777" w:rsidR="00026273" w:rsidRDefault="00026273" w:rsidP="00026273">
      <w:pPr>
        <w:pStyle w:val="Bijschrift"/>
      </w:pPr>
    </w:p>
    <w:p w14:paraId="20BA66F0" w14:textId="77777777" w:rsidR="00026273" w:rsidRDefault="00026273" w:rsidP="00026273">
      <w:pPr>
        <w:pStyle w:val="Bijschrift"/>
      </w:pPr>
    </w:p>
    <w:p w14:paraId="2A0BCDB8" w14:textId="77777777" w:rsidR="00026273" w:rsidRDefault="00026273" w:rsidP="00026273">
      <w:pPr>
        <w:pStyle w:val="Bijschrift"/>
      </w:pPr>
      <w:r>
        <w:t>Figure 13: DBSCAN vs K-means</w:t>
      </w:r>
    </w:p>
    <w:p w14:paraId="21DFDF17" w14:textId="77777777" w:rsidR="00026273" w:rsidRDefault="00026273" w:rsidP="00026273">
      <w:r>
        <w:t xml:space="preserve">Because this right clustering of </w:t>
      </w:r>
      <w:r w:rsidRPr="00E80BE3">
        <w:t>non-linearly separable clusters</w:t>
      </w:r>
      <w:r>
        <w:t xml:space="preserve"> and density, DBSCAN looks perfect for the datasets. It assigns the cluster with the following method (Figure 14):</w:t>
      </w:r>
    </w:p>
    <w:p w14:paraId="247E47A1" w14:textId="77777777" w:rsidR="00026273" w:rsidRDefault="00026273" w:rsidP="00026273">
      <w:r>
        <w:rPr>
          <w:noProof/>
        </w:rPr>
        <w:drawing>
          <wp:anchor distT="0" distB="0" distL="114300" distR="114300" simplePos="0" relativeHeight="251671552" behindDoc="0" locked="0" layoutInCell="1" allowOverlap="1" wp14:anchorId="6BE3CB96" wp14:editId="1D0623F8">
            <wp:simplePos x="0" y="0"/>
            <wp:positionH relativeFrom="margin">
              <wp:align>right</wp:align>
            </wp:positionH>
            <wp:positionV relativeFrom="paragraph">
              <wp:posOffset>5080</wp:posOffset>
            </wp:positionV>
            <wp:extent cx="2165985" cy="1562100"/>
            <wp:effectExtent l="0" t="0" r="5715" b="0"/>
            <wp:wrapThrough wrapText="bothSides">
              <wp:wrapPolygon edited="0">
                <wp:start x="3989" y="0"/>
                <wp:lineTo x="2850" y="1054"/>
                <wp:lineTo x="1330" y="3424"/>
                <wp:lineTo x="1330" y="5005"/>
                <wp:lineTo x="0" y="12644"/>
                <wp:lineTo x="0" y="20546"/>
                <wp:lineTo x="7029" y="21337"/>
                <wp:lineTo x="10449" y="21337"/>
                <wp:lineTo x="11968" y="21073"/>
                <wp:lineTo x="20327" y="17385"/>
                <wp:lineTo x="20327" y="16859"/>
                <wp:lineTo x="21467" y="14751"/>
                <wp:lineTo x="21467" y="10010"/>
                <wp:lineTo x="20897" y="7639"/>
                <wp:lineTo x="18237" y="6585"/>
                <wp:lineTo x="10069" y="3688"/>
                <wp:lineTo x="8549" y="1054"/>
                <wp:lineTo x="7409" y="0"/>
                <wp:lineTo x="3989" y="0"/>
              </wp:wrapPolygon>
            </wp:wrapThrough>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5985" cy="15621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0F9E98EB" wp14:editId="525D2F36">
                <wp:simplePos x="0" y="0"/>
                <wp:positionH relativeFrom="column">
                  <wp:posOffset>3488055</wp:posOffset>
                </wp:positionH>
                <wp:positionV relativeFrom="paragraph">
                  <wp:posOffset>1624330</wp:posOffset>
                </wp:positionV>
                <wp:extent cx="2165985" cy="635"/>
                <wp:effectExtent l="0" t="0" r="0" b="0"/>
                <wp:wrapThrough wrapText="bothSides">
                  <wp:wrapPolygon edited="0">
                    <wp:start x="0" y="0"/>
                    <wp:lineTo x="0" y="21600"/>
                    <wp:lineTo x="21600" y="21600"/>
                    <wp:lineTo x="21600" y="0"/>
                  </wp:wrapPolygon>
                </wp:wrapThrough>
                <wp:docPr id="20" name="Tekstvak 20"/>
                <wp:cNvGraphicFramePr/>
                <a:graphic xmlns:a="http://schemas.openxmlformats.org/drawingml/2006/main">
                  <a:graphicData uri="http://schemas.microsoft.com/office/word/2010/wordprocessingShape">
                    <wps:wsp>
                      <wps:cNvSpPr txBox="1"/>
                      <wps:spPr>
                        <a:xfrm>
                          <a:off x="0" y="0"/>
                          <a:ext cx="2165985" cy="635"/>
                        </a:xfrm>
                        <a:prstGeom prst="rect">
                          <a:avLst/>
                        </a:prstGeom>
                        <a:solidFill>
                          <a:prstClr val="white"/>
                        </a:solidFill>
                        <a:ln>
                          <a:noFill/>
                        </a:ln>
                      </wps:spPr>
                      <wps:txbx>
                        <w:txbxContent>
                          <w:p w14:paraId="26E08CBC" w14:textId="77777777" w:rsidR="00026273" w:rsidRPr="003B4279" w:rsidRDefault="00026273" w:rsidP="00026273">
                            <w:pPr>
                              <w:pStyle w:val="Bijschrift"/>
                              <w:rPr>
                                <w:noProof/>
                              </w:rPr>
                            </w:pPr>
                            <w:r>
                              <w:t>Figure 14: Density-based clustering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E98EB" id="Tekstvak 20" o:spid="_x0000_s1038" type="#_x0000_t202" style="position:absolute;margin-left:274.65pt;margin-top:127.9pt;width:170.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0PRGgIAAEAEAAAOAAAAZHJzL2Uyb0RvYy54bWysU1GP2jAMfp+0/xDlfRSYQL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lkPvt0N+NMUmz+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" stroked="f">
                <v:textbox style="mso-fit-shape-to-text:t" inset="0,0,0,0">
                  <w:txbxContent>
                    <w:p w14:paraId="26E08CBC" w14:textId="77777777" w:rsidR="00026273" w:rsidRPr="003B4279" w:rsidRDefault="00026273" w:rsidP="00026273">
                      <w:pPr>
                        <w:pStyle w:val="Bijschrift"/>
                        <w:rPr>
                          <w:noProof/>
                        </w:rPr>
                      </w:pPr>
                      <w:r>
                        <w:t>Figure 14: Density-based clustering</w:t>
                      </w:r>
                    </w:p>
                  </w:txbxContent>
                </v:textbox>
                <w10:wrap type="through"/>
              </v:shape>
            </w:pict>
          </mc:Fallback>
        </mc:AlternateContent>
      </w:r>
      <w:r>
        <w:t>The DBSCAN takes two arguments: Epsilon (</w:t>
      </w:r>
      <w:r>
        <w:rPr>
          <w:i/>
          <w:iCs/>
          <w:color w:val="202122"/>
          <w:sz w:val="25"/>
          <w:szCs w:val="25"/>
          <w:shd w:val="clear" w:color="auto" w:fill="FFFFFF"/>
        </w:rPr>
        <w:t>ε</w:t>
      </w:r>
      <w:r>
        <w:t xml:space="preserve"> ) and </w:t>
      </w:r>
      <w:proofErr w:type="spellStart"/>
      <w:r>
        <w:t>minPts</w:t>
      </w:r>
      <w:proofErr w:type="spellEnd"/>
    </w:p>
    <w:p w14:paraId="1B8EAFE6" w14:textId="77777777" w:rsidR="00026273" w:rsidRDefault="00026273" w:rsidP="00026273">
      <w:r>
        <w:t xml:space="preserve">Where </w:t>
      </w:r>
      <w:r>
        <w:rPr>
          <w:i/>
          <w:iCs/>
          <w:color w:val="202122"/>
          <w:sz w:val="25"/>
          <w:szCs w:val="25"/>
          <w:shd w:val="clear" w:color="auto" w:fill="FFFFFF"/>
        </w:rPr>
        <w:t>ε</w:t>
      </w:r>
      <w:r>
        <w:t xml:space="preserve"> is the radius of neighborhood, and </w:t>
      </w:r>
      <w:proofErr w:type="spellStart"/>
      <w:r>
        <w:t>minPts</w:t>
      </w:r>
      <w:proofErr w:type="spellEnd"/>
      <w:r>
        <w:t xml:space="preserve"> the number of minimum points. In this example </w:t>
      </w:r>
      <w:proofErr w:type="spellStart"/>
      <w:r>
        <w:t>minPts</w:t>
      </w:r>
      <w:proofErr w:type="spellEnd"/>
      <w:r>
        <w:t xml:space="preserve"> = 4</w:t>
      </w:r>
    </w:p>
    <w:p w14:paraId="4BFEDE2D" w14:textId="77777777" w:rsidR="00026273" w:rsidRDefault="00026273" w:rsidP="00026273">
      <w:r>
        <w:t xml:space="preserve">Starting at point A: In the range of </w:t>
      </w:r>
      <w:r>
        <w:rPr>
          <w:i/>
          <w:iCs/>
          <w:color w:val="202122"/>
          <w:sz w:val="25"/>
          <w:szCs w:val="25"/>
          <w:shd w:val="clear" w:color="auto" w:fill="FFFFFF"/>
        </w:rPr>
        <w:t>ε</w:t>
      </w:r>
      <w:r>
        <w:t xml:space="preserve"> around point A, DBSCAN looks for four datapoints. If its finds four datapoints of more it assigns it as a core point. From this core point it looks by all neighbors of A if they qualify as core point. If they are, then DBSCAN look beyond these points as well. </w:t>
      </w:r>
    </w:p>
    <w:p w14:paraId="0B9E331A" w14:textId="77777777" w:rsidR="00026273" w:rsidRDefault="00026273" w:rsidP="00026273">
      <w:r>
        <w:t xml:space="preserve">When the DBSCAN reach point B and C, they fall in the range of the nearby core point, but themselves are not considered core points, because they fail to meet the requirement of four minimum neighbors, B and C are called non-core points. All core points and non-core points form a cluster. Where a cluster has at least one core point. Non-core points are considered the edge of a cluster. </w:t>
      </w:r>
    </w:p>
    <w:p w14:paraId="4F1B1C40" w14:textId="77777777" w:rsidR="00026273" w:rsidRDefault="00026273" w:rsidP="00026273">
      <w:r>
        <w:t xml:space="preserve">N stand for Noise, this are points that don’t fall in a cluster because they are not in reach of a core point and don’t have four neighbors themself. </w:t>
      </w:r>
    </w:p>
    <w:p w14:paraId="5E1798BE" w14:textId="77777777" w:rsidR="00026273" w:rsidRDefault="00026273" w:rsidP="00026273"/>
    <w:p w14:paraId="4A4B9487" w14:textId="77777777" w:rsidR="00026273" w:rsidRDefault="00026273" w:rsidP="00026273">
      <w:r>
        <w:lastRenderedPageBreak/>
        <w:t>The DBSCAN as many advantages over the other algorithms:</w:t>
      </w:r>
    </w:p>
    <w:p w14:paraId="508DE146" w14:textId="77777777" w:rsidR="00026273" w:rsidRDefault="00026273" w:rsidP="00026273">
      <w:pPr>
        <w:pStyle w:val="Lijstalinea"/>
        <w:numPr>
          <w:ilvl w:val="0"/>
          <w:numId w:val="40"/>
        </w:numPr>
      </w:pPr>
      <w:r>
        <w:t>It does not require specific number of clusters (unsupervised)</w:t>
      </w:r>
    </w:p>
    <w:p w14:paraId="6E081949" w14:textId="77777777" w:rsidR="00026273" w:rsidRDefault="00026273" w:rsidP="00026273">
      <w:pPr>
        <w:pStyle w:val="Lijstalinea"/>
        <w:numPr>
          <w:ilvl w:val="0"/>
          <w:numId w:val="40"/>
        </w:numPr>
      </w:pPr>
      <w:r>
        <w:t>DBSCAN can find arbitrarily shaped clusters, even cluster around a cluster (single-link effect)</w:t>
      </w:r>
    </w:p>
    <w:p w14:paraId="47BF0413" w14:textId="77777777" w:rsidR="00026273" w:rsidRDefault="00026273" w:rsidP="00026273">
      <w:pPr>
        <w:pStyle w:val="Lijstalinea"/>
        <w:numPr>
          <w:ilvl w:val="0"/>
          <w:numId w:val="40"/>
        </w:numPr>
      </w:pPr>
      <w:r>
        <w:t>DBSCAN can deal with noise and notice it</w:t>
      </w:r>
    </w:p>
    <w:p w14:paraId="060C1ECE" w14:textId="77777777" w:rsidR="00026273" w:rsidRDefault="00026273" w:rsidP="00026273">
      <w:pPr>
        <w:pStyle w:val="Lijstalinea"/>
        <w:numPr>
          <w:ilvl w:val="0"/>
          <w:numId w:val="40"/>
        </w:numPr>
      </w:pPr>
      <w:r>
        <w:t>In Big complex datasets, DBSCAN only requires two parameters</w:t>
      </w:r>
    </w:p>
    <w:p w14:paraId="1A066668" w14:textId="77777777" w:rsidR="00026273" w:rsidRPr="00660C20" w:rsidRDefault="00026273" w:rsidP="00026273">
      <w:pPr>
        <w:rPr>
          <w:rFonts w:cstheme="minorHAnsi"/>
        </w:rPr>
      </w:pPr>
      <w:r w:rsidRPr="00660C20">
        <w:rPr>
          <w:rFonts w:cstheme="minorHAnsi"/>
        </w:rPr>
        <w:t>The only disadvantage with the current datasets is dealing with evenly spread data and very small data. And it is difficult to estimate which parameters to use.</w:t>
      </w:r>
    </w:p>
    <w:p w14:paraId="029365A6" w14:textId="77777777" w:rsidR="00026273" w:rsidRDefault="00026273" w:rsidP="00026273">
      <w:r w:rsidRPr="00660C20">
        <w:rPr>
          <w:rFonts w:cstheme="minorHAnsi"/>
        </w:rPr>
        <w:t xml:space="preserve">For this problem there is the </w:t>
      </w:r>
      <w:r>
        <w:rPr>
          <w:rFonts w:cstheme="minorHAnsi"/>
        </w:rPr>
        <w:t>HDBSCAN.</w:t>
      </w:r>
      <w:r w:rsidRPr="00660C20">
        <w:rPr>
          <w:rFonts w:cstheme="minorHAnsi"/>
        </w:rPr>
        <w:t xml:space="preserve"> </w:t>
      </w:r>
      <w:r w:rsidRPr="00CE5803">
        <w:rPr>
          <w:rFonts w:cstheme="minorHAnsi"/>
        </w:rPr>
        <w:t xml:space="preserve">It extends DBSCAN by converting it into a hierarchical clustering algorithm, and then using a technique to extract a flat clustering based in the stability of clusters </w:t>
      </w:r>
      <w:r w:rsidRPr="00660C20">
        <w:rPr>
          <w:rFonts w:cstheme="minorHAnsi"/>
        </w:rPr>
        <w:t xml:space="preserve">This variant uses a flexible </w:t>
      </w:r>
      <w:r w:rsidRPr="00660C20">
        <w:rPr>
          <w:rStyle w:val="texhtml"/>
          <w:rFonts w:cstheme="minorHAnsi"/>
          <w:b/>
          <w:bCs/>
          <w:i/>
          <w:iCs/>
          <w:color w:val="202122"/>
          <w:shd w:val="clear" w:color="auto" w:fill="FFFFFF"/>
        </w:rPr>
        <w:t>ε</w:t>
      </w:r>
      <w:r w:rsidRPr="00660C20">
        <w:rPr>
          <w:rFonts w:cstheme="minorHAnsi"/>
          <w:i/>
          <w:iCs/>
          <w:color w:val="202122"/>
          <w:shd w:val="clear" w:color="auto" w:fill="FFFFFF"/>
        </w:rPr>
        <w:t>,</w:t>
      </w:r>
      <w:r w:rsidRPr="00660C20">
        <w:rPr>
          <w:rFonts w:cstheme="minorHAnsi"/>
          <w:color w:val="202122"/>
          <w:shd w:val="clear" w:color="auto" w:fill="FFFFFF"/>
        </w:rPr>
        <w:t xml:space="preserve"> to optimize clustering. So, it only needs a minimum </w:t>
      </w:r>
      <w:r>
        <w:rPr>
          <w:rFonts w:cstheme="minorHAnsi"/>
          <w:color w:val="202122"/>
          <w:shd w:val="clear" w:color="auto" w:fill="FFFFFF"/>
        </w:rPr>
        <w:t xml:space="preserve">number of </w:t>
      </w:r>
      <w:r w:rsidRPr="00660C20">
        <w:rPr>
          <w:rFonts w:cstheme="minorHAnsi"/>
          <w:color w:val="202122"/>
          <w:shd w:val="clear" w:color="auto" w:fill="FFFFFF"/>
        </w:rPr>
        <w:t>points to work with.</w:t>
      </w:r>
      <w:r>
        <w:rPr>
          <w:rFonts w:ascii="Arial" w:hAnsi="Arial" w:cs="Arial"/>
          <w:color w:val="202122"/>
          <w:sz w:val="21"/>
          <w:szCs w:val="21"/>
          <w:shd w:val="clear" w:color="auto" w:fill="FFFFFF"/>
        </w:rPr>
        <w:t xml:space="preserve"> </w:t>
      </w:r>
      <w:r>
        <w:t xml:space="preserve"> </w:t>
      </w:r>
    </w:p>
    <w:p w14:paraId="6BAF37D1" w14:textId="77777777" w:rsidR="00026273" w:rsidRDefault="00026273" w:rsidP="00026273">
      <w:r>
        <w:t xml:space="preserve">Because of this effectiveness and simplicity for large datasets, there is decided to use HDBSCAN above the other three clustering algorithms. </w:t>
      </w:r>
    </w:p>
    <w:p w14:paraId="3BFD34B4" w14:textId="77777777" w:rsidR="00026273" w:rsidRPr="00494B6E" w:rsidRDefault="00026273" w:rsidP="00026273">
      <w:pPr>
        <w:rPr>
          <w:rStyle w:val="Kop1Char"/>
          <w:rFonts w:asciiTheme="minorHAnsi" w:eastAsiaTheme="minorHAnsi" w:hAnsiTheme="minorHAnsi" w:cstheme="minorBidi"/>
          <w:color w:val="auto"/>
          <w:sz w:val="22"/>
          <w:szCs w:val="22"/>
        </w:rPr>
      </w:pPr>
      <w:r>
        <w:t xml:space="preserve">With some interpretation with the data and R. The coding followed, and the adjusted algorithm was born. In the next chapter, the results of the algorithm will be talked over and </w:t>
      </w:r>
      <w:r w:rsidRPr="00E375F1">
        <w:t>explained step by step</w:t>
      </w:r>
      <w:r>
        <w:t xml:space="preserve">.  </w:t>
      </w:r>
      <w:r>
        <w:br w:type="page"/>
      </w:r>
    </w:p>
    <w:p w14:paraId="7BDBBDD2" w14:textId="77777777" w:rsidR="00026273" w:rsidRDefault="00026273" w:rsidP="00026273">
      <w:pPr>
        <w:pStyle w:val="Kop1"/>
        <w:numPr>
          <w:ilvl w:val="0"/>
          <w:numId w:val="33"/>
        </w:numPr>
      </w:pPr>
      <w:bookmarkStart w:id="17" w:name="_Toc107611254"/>
      <w:r w:rsidRPr="00B74D75">
        <w:lastRenderedPageBreak/>
        <w:t>Results</w:t>
      </w:r>
      <w:bookmarkEnd w:id="17"/>
    </w:p>
    <w:p w14:paraId="380E18BA" w14:textId="77777777" w:rsidR="00026273" w:rsidRDefault="00026273" w:rsidP="00026273"/>
    <w:p w14:paraId="0FD75FBB" w14:textId="77777777" w:rsidR="00026273" w:rsidRDefault="00026273" w:rsidP="00026273">
      <w:r>
        <w:t xml:space="preserve">This chapter is about the final version of the code, pipeline, and app. All the subjects will be supported with a well-directed link to the directory in the repo. </w:t>
      </w:r>
    </w:p>
    <w:p w14:paraId="54803956" w14:textId="77777777" w:rsidR="00026273" w:rsidRDefault="00026273" w:rsidP="00026273">
      <w:pPr>
        <w:pStyle w:val="Kop2"/>
        <w:numPr>
          <w:ilvl w:val="1"/>
          <w:numId w:val="33"/>
        </w:numPr>
      </w:pPr>
      <w:r>
        <w:t xml:space="preserve">    </w:t>
      </w:r>
      <w:bookmarkStart w:id="18" w:name="_Toc107611255"/>
      <w:r>
        <w:t>Code</w:t>
      </w:r>
      <w:bookmarkEnd w:id="18"/>
      <w:r>
        <w:t xml:space="preserve"> </w:t>
      </w:r>
    </w:p>
    <w:p w14:paraId="56247F1E" w14:textId="77777777" w:rsidR="00026273" w:rsidRDefault="00026273" w:rsidP="00026273">
      <w:pPr>
        <w:pStyle w:val="Geenafstand"/>
      </w:pPr>
    </w:p>
    <w:p w14:paraId="512D8ACC" w14:textId="77777777" w:rsidR="00026273" w:rsidRDefault="00026273" w:rsidP="00026273">
      <w:r>
        <w:t>The final HBDSCAN is a coding script with two functions. This script is the core function of the project because it converts the Flow cytometer data to density clusters by means of the HBDSCAN algorithm. The script contains two functions:</w:t>
      </w:r>
    </w:p>
    <w:p w14:paraId="5B329956" w14:textId="77777777" w:rsidR="00026273" w:rsidRDefault="00026273" w:rsidP="00026273">
      <w:pPr>
        <w:pStyle w:val="Lijstalinea"/>
        <w:numPr>
          <w:ilvl w:val="0"/>
          <w:numId w:val="40"/>
        </w:numPr>
      </w:pPr>
      <w:proofErr w:type="spellStart"/>
      <w:r>
        <w:t>Db_clustering</w:t>
      </w:r>
      <w:proofErr w:type="spellEnd"/>
    </w:p>
    <w:p w14:paraId="3F31614B" w14:textId="77777777" w:rsidR="00026273" w:rsidRDefault="00026273" w:rsidP="00026273">
      <w:pPr>
        <w:pStyle w:val="Lijstalinea"/>
        <w:numPr>
          <w:ilvl w:val="0"/>
          <w:numId w:val="40"/>
        </w:numPr>
      </w:pPr>
      <w:proofErr w:type="spellStart"/>
      <w:r>
        <w:t>Points_calc</w:t>
      </w:r>
      <w:proofErr w:type="spellEnd"/>
    </w:p>
    <w:p w14:paraId="646E470C" w14:textId="77777777" w:rsidR="00026273" w:rsidRPr="00AF108B" w:rsidRDefault="00026273" w:rsidP="00026273">
      <w:pPr>
        <w:rPr>
          <w:b/>
          <w:bCs/>
        </w:rPr>
      </w:pPr>
      <w:proofErr w:type="spellStart"/>
      <w:r w:rsidRPr="00AF108B">
        <w:rPr>
          <w:b/>
          <w:bCs/>
        </w:rPr>
        <w:t>DB_clustering</w:t>
      </w:r>
      <w:proofErr w:type="spellEnd"/>
      <w:r w:rsidRPr="00AF108B">
        <w:rPr>
          <w:b/>
          <w:bCs/>
        </w:rPr>
        <w:t>:</w:t>
      </w:r>
    </w:p>
    <w:p w14:paraId="75A8782A" w14:textId="77777777" w:rsidR="00026273" w:rsidRDefault="00026273" w:rsidP="00026273">
      <w:r>
        <w:t xml:space="preserve">The partial goal of the project was to cluster flow cytometer data by an algorithm. This was achieved with help of the HDBSCAN algorithm. This function contains data preparation and visualization. </w:t>
      </w:r>
    </w:p>
    <w:p w14:paraId="5B16D72C" w14:textId="77777777" w:rsidR="00026273" w:rsidRDefault="00026273" w:rsidP="00026273">
      <w:pPr>
        <w:pStyle w:val="Lijstalinea"/>
        <w:numPr>
          <w:ilvl w:val="0"/>
          <w:numId w:val="44"/>
        </w:numPr>
      </w:pPr>
      <w:r>
        <w:t xml:space="preserve">First the data is checked on number of data points. With too many datapoints, the HDBSCAN generates later a to big vector that exceeds the memory of most systems. To tackle this problem, data with points above the 10.000 get random sampled in a set number. By doing that, the memory will never exceed the 4GB limit, which should run smoothly on most systems. </w:t>
      </w:r>
    </w:p>
    <w:p w14:paraId="16498CD4" w14:textId="77777777" w:rsidR="00026273" w:rsidRDefault="00026273" w:rsidP="00026273">
      <w:pPr>
        <w:pStyle w:val="Lijstalinea"/>
        <w:numPr>
          <w:ilvl w:val="0"/>
          <w:numId w:val="44"/>
        </w:numPr>
      </w:pPr>
      <w:r>
        <w:t xml:space="preserve"> Next, the FSC and SSC columns are filtered out of the data.</w:t>
      </w:r>
    </w:p>
    <w:p w14:paraId="1EAC4C54" w14:textId="77777777" w:rsidR="00026273" w:rsidRDefault="00026273" w:rsidP="00026273">
      <w:pPr>
        <w:pStyle w:val="Lijstalinea"/>
        <w:numPr>
          <w:ilvl w:val="0"/>
          <w:numId w:val="44"/>
        </w:numPr>
      </w:pPr>
      <w:r>
        <w:t xml:space="preserve">The data contains occasionally some NAs or values with zero. This can give possible errors, so the zeros and NAs are converted to the mean of that column. </w:t>
      </w:r>
    </w:p>
    <w:p w14:paraId="52F8E58A" w14:textId="77777777" w:rsidR="00026273" w:rsidRDefault="00026273" w:rsidP="00026273">
      <w:pPr>
        <w:pStyle w:val="Lijstalinea"/>
        <w:numPr>
          <w:ilvl w:val="0"/>
          <w:numId w:val="44"/>
        </w:numPr>
      </w:pPr>
      <w:r>
        <w:t>For normalization, all the data is log2 transformed</w:t>
      </w:r>
    </w:p>
    <w:p w14:paraId="318AD3B9" w14:textId="77777777" w:rsidR="00026273" w:rsidRDefault="00026273" w:rsidP="00026273">
      <w:pPr>
        <w:pStyle w:val="Lijstalinea"/>
        <w:numPr>
          <w:ilvl w:val="0"/>
          <w:numId w:val="44"/>
        </w:numPr>
      </w:pPr>
      <w:r>
        <w:t xml:space="preserve">The clean log data gets scanned by the HDBSCAN with a set number of </w:t>
      </w:r>
      <w:proofErr w:type="spellStart"/>
      <w:r>
        <w:t>minPts</w:t>
      </w:r>
      <w:proofErr w:type="spellEnd"/>
    </w:p>
    <w:p w14:paraId="35E92BF6" w14:textId="77777777" w:rsidR="00026273" w:rsidRDefault="00026273" w:rsidP="00026273">
      <w:pPr>
        <w:pStyle w:val="Lijstalinea"/>
        <w:numPr>
          <w:ilvl w:val="0"/>
          <w:numId w:val="44"/>
        </w:numPr>
      </w:pPr>
      <w:r>
        <w:t>The function return statistics and a plot of the log data with colored cluster found by the HDBSCAN.</w:t>
      </w:r>
    </w:p>
    <w:p w14:paraId="4D484858" w14:textId="77777777" w:rsidR="00026273" w:rsidRPr="003E4BAA" w:rsidRDefault="00026273" w:rsidP="00026273">
      <w:pPr>
        <w:rPr>
          <w:b/>
          <w:bCs/>
        </w:rPr>
      </w:pPr>
      <w:proofErr w:type="spellStart"/>
      <w:r w:rsidRPr="003E4BAA">
        <w:rPr>
          <w:b/>
          <w:bCs/>
        </w:rPr>
        <w:t>Points_calc</w:t>
      </w:r>
      <w:proofErr w:type="spellEnd"/>
      <w:r w:rsidRPr="003E4BAA">
        <w:rPr>
          <w:b/>
          <w:bCs/>
        </w:rPr>
        <w:t>:</w:t>
      </w:r>
    </w:p>
    <w:p w14:paraId="690C38D9" w14:textId="77777777" w:rsidR="00026273" w:rsidRDefault="00026273" w:rsidP="00026273">
      <w:r>
        <w:t xml:space="preserve">This function is to correctly calculate the number of points to use in the </w:t>
      </w:r>
      <w:proofErr w:type="spellStart"/>
      <w:r>
        <w:t>minPts</w:t>
      </w:r>
      <w:proofErr w:type="spellEnd"/>
      <w:r>
        <w:t xml:space="preserve"> parameter in the HDBSCAN. The function work as follow:</w:t>
      </w:r>
    </w:p>
    <w:p w14:paraId="14EDD7B8" w14:textId="77777777" w:rsidR="00026273" w:rsidRDefault="00026273" w:rsidP="00026273">
      <w:pPr>
        <w:pStyle w:val="Lijstalinea"/>
        <w:numPr>
          <w:ilvl w:val="0"/>
          <w:numId w:val="45"/>
        </w:numPr>
      </w:pPr>
      <w:r>
        <w:t xml:space="preserve">It takes the number of rows as count of datapoints and takes 1.5% of this number. </w:t>
      </w:r>
    </w:p>
    <w:p w14:paraId="03795D21" w14:textId="539F09F8" w:rsidR="00026273" w:rsidRDefault="00026273" w:rsidP="00026273">
      <w:pPr>
        <w:pStyle w:val="Lijstalinea"/>
        <w:numPr>
          <w:ilvl w:val="0"/>
          <w:numId w:val="45"/>
        </w:numPr>
      </w:pPr>
      <w:r>
        <w:t xml:space="preserve">It looks at the sum of datapoints, if it is lower than 1000, it returns number </w:t>
      </w:r>
      <w:r w:rsidR="00931B68">
        <w:t>of</w:t>
      </w:r>
      <w:r>
        <w:t xml:space="preserve"> points to use as 15. </w:t>
      </w:r>
    </w:p>
    <w:p w14:paraId="61F65FB4" w14:textId="77777777" w:rsidR="00026273" w:rsidRDefault="00026273" w:rsidP="00026273">
      <w:r>
        <w:t xml:space="preserve">The number of points to see as optimal is tested thoroughly with multiple runs with different percentage of points. 1.5% gave overall the best results. 15 was the golden number for small datasets. With a to small dataset at 1.5%, no clusters are found. </w:t>
      </w:r>
    </w:p>
    <w:p w14:paraId="43C25661" w14:textId="7ED8BB88" w:rsidR="00026273" w:rsidRDefault="00026273" w:rsidP="00026273">
      <w:r>
        <w:t>Link to file =</w:t>
      </w:r>
      <w:r w:rsidR="00445F47">
        <w:t xml:space="preserve"> </w:t>
      </w:r>
      <w:hyperlink r:id="rId28" w:history="1">
        <w:r w:rsidR="00445F47" w:rsidRPr="00E148D5">
          <w:rPr>
            <w:rStyle w:val="Hyperlink"/>
          </w:rPr>
          <w:t>https://github.com/PascalVisser/bioplastic_degradation/blob/main/HDBscan/HDBscan.Rmd</w:t>
        </w:r>
      </w:hyperlink>
      <w:r w:rsidR="00445F47">
        <w:t xml:space="preserve"> </w:t>
      </w:r>
      <w:r>
        <w:br w:type="page"/>
      </w:r>
    </w:p>
    <w:p w14:paraId="1178A6DA" w14:textId="77777777" w:rsidR="00026273" w:rsidRDefault="00026273" w:rsidP="00026273"/>
    <w:p w14:paraId="5CA5A3FA" w14:textId="77777777" w:rsidR="00026273" w:rsidRDefault="00026273" w:rsidP="00026273">
      <w:r>
        <w:t xml:space="preserve">For example, if we take the same sample as in figure 5, sample A01, and use this in the HDBSCAN function. Which looks as following: </w:t>
      </w:r>
      <w:proofErr w:type="spellStart"/>
      <w:r>
        <w:t>db_clustering</w:t>
      </w:r>
      <w:proofErr w:type="spellEnd"/>
      <w:r>
        <w:t xml:space="preserve">(sampleA01, </w:t>
      </w:r>
      <w:proofErr w:type="spellStart"/>
      <w:r>
        <w:t>points_calc</w:t>
      </w:r>
      <w:proofErr w:type="spellEnd"/>
      <w:r>
        <w:t>(samlpleA01). It returns the plot and statistics:</w:t>
      </w:r>
    </w:p>
    <w:p w14:paraId="5990A328" w14:textId="77777777" w:rsidR="00026273" w:rsidRDefault="00026273" w:rsidP="00026273"/>
    <w:p w14:paraId="1CD0209B" w14:textId="77777777" w:rsidR="00026273" w:rsidRDefault="00026273" w:rsidP="00026273">
      <w:pPr>
        <w:pStyle w:val="Bijschrift"/>
      </w:pPr>
      <w:r w:rsidRPr="00417576">
        <w:rPr>
          <w:noProof/>
        </w:rPr>
        <w:drawing>
          <wp:anchor distT="0" distB="0" distL="114300" distR="114300" simplePos="0" relativeHeight="251675648" behindDoc="0" locked="0" layoutInCell="1" allowOverlap="1" wp14:anchorId="5BE8FB2A" wp14:editId="13F85E37">
            <wp:simplePos x="0" y="0"/>
            <wp:positionH relativeFrom="margin">
              <wp:posOffset>346710</wp:posOffset>
            </wp:positionH>
            <wp:positionV relativeFrom="paragraph">
              <wp:posOffset>12065</wp:posOffset>
            </wp:positionV>
            <wp:extent cx="5059680" cy="2834640"/>
            <wp:effectExtent l="0" t="0" r="7620" b="3810"/>
            <wp:wrapThrough wrapText="bothSides">
              <wp:wrapPolygon edited="0">
                <wp:start x="0" y="0"/>
                <wp:lineTo x="0" y="21484"/>
                <wp:lineTo x="21551" y="21484"/>
                <wp:lineTo x="21551"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8796" r="5143" b="5093"/>
                    <a:stretch/>
                  </pic:blipFill>
                  <pic:spPr bwMode="auto">
                    <a:xfrm>
                      <a:off x="0" y="0"/>
                      <a:ext cx="5059680" cy="2834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7FA370" w14:textId="77777777" w:rsidR="00026273" w:rsidRDefault="00026273" w:rsidP="00026273">
      <w:pPr>
        <w:pStyle w:val="Bijschrift"/>
      </w:pPr>
    </w:p>
    <w:p w14:paraId="76ADE450" w14:textId="77777777" w:rsidR="00026273" w:rsidRDefault="00026273" w:rsidP="00026273">
      <w:pPr>
        <w:pStyle w:val="Bijschrift"/>
      </w:pPr>
    </w:p>
    <w:p w14:paraId="081CCF2C" w14:textId="77777777" w:rsidR="00026273" w:rsidRDefault="00026273" w:rsidP="00026273">
      <w:pPr>
        <w:pStyle w:val="Bijschrift"/>
      </w:pPr>
    </w:p>
    <w:p w14:paraId="54447312" w14:textId="77777777" w:rsidR="00026273" w:rsidRDefault="00026273" w:rsidP="00026273">
      <w:pPr>
        <w:pStyle w:val="Bijschrift"/>
      </w:pPr>
    </w:p>
    <w:p w14:paraId="60FF5A32" w14:textId="77777777" w:rsidR="00026273" w:rsidRDefault="00026273" w:rsidP="00026273">
      <w:pPr>
        <w:pStyle w:val="Bijschrift"/>
      </w:pPr>
    </w:p>
    <w:p w14:paraId="3F341624" w14:textId="77777777" w:rsidR="00026273" w:rsidRDefault="00026273" w:rsidP="00026273">
      <w:pPr>
        <w:pStyle w:val="Bijschrift"/>
      </w:pPr>
    </w:p>
    <w:p w14:paraId="4C424515" w14:textId="77777777" w:rsidR="00026273" w:rsidRDefault="00026273" w:rsidP="00026273">
      <w:pPr>
        <w:pStyle w:val="Bijschrift"/>
      </w:pPr>
    </w:p>
    <w:p w14:paraId="256126F3" w14:textId="77777777" w:rsidR="00026273" w:rsidRDefault="00026273" w:rsidP="00026273">
      <w:pPr>
        <w:pStyle w:val="Bijschrift"/>
      </w:pPr>
    </w:p>
    <w:p w14:paraId="1B1FF678" w14:textId="77777777" w:rsidR="00026273" w:rsidRDefault="00026273" w:rsidP="00026273">
      <w:pPr>
        <w:pStyle w:val="Bijschrift"/>
      </w:pPr>
    </w:p>
    <w:p w14:paraId="343F2A4B" w14:textId="77777777" w:rsidR="00026273" w:rsidRDefault="00026273" w:rsidP="00026273">
      <w:pPr>
        <w:pStyle w:val="Bijschrift"/>
      </w:pPr>
      <w:r>
        <w:t>Figure 15: Clustering by HDBSCAN</w:t>
      </w:r>
    </w:p>
    <w:p w14:paraId="76464AC5" w14:textId="77777777" w:rsidR="00026273" w:rsidRDefault="00026273" w:rsidP="00026273"/>
    <w:p w14:paraId="01AF6B5F" w14:textId="77777777" w:rsidR="00026273" w:rsidRDefault="00026273" w:rsidP="00026273">
      <w:r>
        <w:t>Figure 15 shows the result of the HDBSCAN. A clear image with two plots. One plastic dense region and a dense region with bacteria. From the knowledge</w:t>
      </w:r>
      <w:r>
        <w:tab/>
        <w:t>of freeze-thaw, we know that the red cluster are the bacteria. Which means that the green cluster are the plastics. It is important for the calculations.</w:t>
      </w:r>
    </w:p>
    <w:p w14:paraId="41B6BC1B" w14:textId="77777777" w:rsidR="00026273" w:rsidRDefault="00026273" w:rsidP="00026273"/>
    <w:p w14:paraId="1A5B322D" w14:textId="77777777" w:rsidR="00026273" w:rsidRDefault="00026273" w:rsidP="00026273">
      <w:r>
        <w:t xml:space="preserve">After the clustering, the calculations are made. </w:t>
      </w:r>
      <w:r w:rsidRPr="00D37AAF">
        <w:t xml:space="preserve">By taking the </w:t>
      </w:r>
      <w:r>
        <w:t>s</w:t>
      </w:r>
      <w:r w:rsidRPr="00D37AAF">
        <w:t>um o</w:t>
      </w:r>
      <w:r>
        <w:t>f all FSC values of the plastic cluster divided by the total length of FSC column, you get the center of a cluster. This middle point is marked and located. By calculating all the center for the four directories, you get the movement</w:t>
      </w:r>
    </w:p>
    <w:p w14:paraId="37A0B513" w14:textId="77777777" w:rsidR="00026273" w:rsidRPr="00D37AAF" w:rsidRDefault="00026273" w:rsidP="00026273">
      <w:r>
        <w:rPr>
          <w:noProof/>
        </w:rPr>
        <w:lastRenderedPageBreak/>
        <mc:AlternateContent>
          <mc:Choice Requires="wps">
            <w:drawing>
              <wp:anchor distT="0" distB="0" distL="114300" distR="114300" simplePos="0" relativeHeight="251685888" behindDoc="0" locked="0" layoutInCell="1" allowOverlap="1" wp14:anchorId="3A43234C" wp14:editId="3CADE0BE">
                <wp:simplePos x="0" y="0"/>
                <wp:positionH relativeFrom="column">
                  <wp:posOffset>631825</wp:posOffset>
                </wp:positionH>
                <wp:positionV relativeFrom="paragraph">
                  <wp:posOffset>3025775</wp:posOffset>
                </wp:positionV>
                <wp:extent cx="4419600" cy="635"/>
                <wp:effectExtent l="0" t="0" r="0" b="0"/>
                <wp:wrapThrough wrapText="bothSides">
                  <wp:wrapPolygon edited="0">
                    <wp:start x="0" y="0"/>
                    <wp:lineTo x="0" y="21600"/>
                    <wp:lineTo x="21600" y="21600"/>
                    <wp:lineTo x="21600" y="0"/>
                  </wp:wrapPolygon>
                </wp:wrapThrough>
                <wp:docPr id="31" name="Tekstvak 3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4D6839D9" w14:textId="77777777" w:rsidR="00026273" w:rsidRPr="00AE2467" w:rsidRDefault="00026273" w:rsidP="00026273">
                            <w:pPr>
                              <w:pStyle w:val="Bijschrift"/>
                              <w:rPr>
                                <w:noProof/>
                              </w:rPr>
                            </w:pPr>
                            <w:r>
                              <w:t>Figure1 6: plastic cluster centers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3234C" id="Tekstvak 31" o:spid="_x0000_s1039" type="#_x0000_t202" style="position:absolute;margin-left:49.75pt;margin-top:238.25pt;width:34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7CGgIAAEAEAAAOAAAAZHJzL2Uyb0RvYy54bWysU8Fu2zAMvQ/YPwi6L07aLl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" stroked="f">
                <v:textbox style="mso-fit-shape-to-text:t" inset="0,0,0,0">
                  <w:txbxContent>
                    <w:p w14:paraId="4D6839D9" w14:textId="77777777" w:rsidR="00026273" w:rsidRPr="00AE2467" w:rsidRDefault="00026273" w:rsidP="00026273">
                      <w:pPr>
                        <w:pStyle w:val="Bijschrift"/>
                        <w:rPr>
                          <w:noProof/>
                        </w:rPr>
                      </w:pPr>
                      <w:r>
                        <w:t>Figure1 6: plastic cluster centers</w:t>
                      </w:r>
                    </w:p>
                  </w:txbxContent>
                </v:textbox>
                <w10:wrap type="through"/>
              </v:shape>
            </w:pict>
          </mc:Fallback>
        </mc:AlternateContent>
      </w:r>
      <w:r>
        <w:rPr>
          <w:noProof/>
        </w:rPr>
        <w:drawing>
          <wp:anchor distT="0" distB="0" distL="114300" distR="114300" simplePos="0" relativeHeight="251684864" behindDoc="0" locked="0" layoutInCell="1" allowOverlap="1" wp14:anchorId="7593B375" wp14:editId="3E5898EC">
            <wp:simplePos x="0" y="0"/>
            <wp:positionH relativeFrom="margin">
              <wp:posOffset>631825</wp:posOffset>
            </wp:positionH>
            <wp:positionV relativeFrom="paragraph">
              <wp:posOffset>10795</wp:posOffset>
            </wp:positionV>
            <wp:extent cx="4419600" cy="3101340"/>
            <wp:effectExtent l="0" t="0" r="0" b="3810"/>
            <wp:wrapThrough wrapText="bothSides">
              <wp:wrapPolygon edited="0">
                <wp:start x="0" y="0"/>
                <wp:lineTo x="0" y="21494"/>
                <wp:lineTo x="21507" y="21494"/>
                <wp:lineTo x="21507" y="0"/>
                <wp:lineTo x="0" y="0"/>
              </wp:wrapPolygon>
            </wp:wrapThrough>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19600" cy="3101340"/>
                    </a:xfrm>
                    <a:prstGeom prst="rect">
                      <a:avLst/>
                    </a:prstGeom>
                    <a:noFill/>
                  </pic:spPr>
                </pic:pic>
              </a:graphicData>
            </a:graphic>
            <wp14:sizeRelH relativeFrom="page">
              <wp14:pctWidth>0</wp14:pctWidth>
            </wp14:sizeRelH>
            <wp14:sizeRelV relativeFrom="page">
              <wp14:pctHeight>0</wp14:pctHeight>
            </wp14:sizeRelV>
          </wp:anchor>
        </w:drawing>
      </w:r>
    </w:p>
    <w:p w14:paraId="2B4F73BE" w14:textId="77777777" w:rsidR="00026273" w:rsidRDefault="00026273" w:rsidP="00026273"/>
    <w:p w14:paraId="221811B3" w14:textId="77777777" w:rsidR="00026273" w:rsidRDefault="00026273" w:rsidP="00026273"/>
    <w:p w14:paraId="106BB30F" w14:textId="77777777" w:rsidR="00026273" w:rsidRDefault="00026273" w:rsidP="00026273"/>
    <w:p w14:paraId="0EC0EE50" w14:textId="77777777" w:rsidR="00026273" w:rsidRDefault="00026273" w:rsidP="00026273"/>
    <w:p w14:paraId="1A833ED1" w14:textId="77777777" w:rsidR="00026273" w:rsidRDefault="00026273" w:rsidP="00026273"/>
    <w:p w14:paraId="380DA3E7" w14:textId="77777777" w:rsidR="00026273" w:rsidRDefault="00026273" w:rsidP="00026273"/>
    <w:p w14:paraId="7E55B5CC" w14:textId="77777777" w:rsidR="00026273" w:rsidRDefault="00026273" w:rsidP="00026273"/>
    <w:p w14:paraId="392C4DFE" w14:textId="77777777" w:rsidR="00026273" w:rsidRDefault="00026273" w:rsidP="00026273"/>
    <w:p w14:paraId="73B8DEEA" w14:textId="77777777" w:rsidR="00026273" w:rsidRDefault="00026273" w:rsidP="00026273"/>
    <w:p w14:paraId="164CA874" w14:textId="77777777" w:rsidR="00026273" w:rsidRDefault="00026273" w:rsidP="00026273"/>
    <w:p w14:paraId="15E71DEB" w14:textId="77777777" w:rsidR="00026273" w:rsidRDefault="00026273" w:rsidP="00026273"/>
    <w:p w14:paraId="5E73878D" w14:textId="77777777" w:rsidR="00026273" w:rsidRDefault="00026273" w:rsidP="00026273">
      <w:r>
        <w:t>In above figure 16 the results of the cluster centers of time phase 1 till 4 is shown. Here is where the vague data come in play, it will be discussed over later. Starting by the red dot, followed by the yellow, green, and blue. How farther a dot moves to the left, means that the FSC is getting smaller, less shadow, smaller particle center, more degradation.</w:t>
      </w:r>
    </w:p>
    <w:p w14:paraId="11241B7F" w14:textId="77777777" w:rsidR="00026273" w:rsidRPr="007E501D" w:rsidRDefault="00026273" w:rsidP="00026273">
      <w:r>
        <w:t xml:space="preserve">It looks like there is first a huge jump in degradation, but then it starts to build up </w:t>
      </w:r>
      <w:proofErr w:type="gramStart"/>
      <w:r>
        <w:t>again?</w:t>
      </w:r>
      <w:proofErr w:type="gramEnd"/>
      <w:r>
        <w:t xml:space="preserve"> This is where the difficult lies in the data, because of the experiments. The code work and produces results, but is this result the same with different data? Lies the fault in the data or the </w:t>
      </w:r>
      <w:proofErr w:type="gramStart"/>
      <w:r>
        <w:t>algorithm?</w:t>
      </w:r>
      <w:proofErr w:type="gramEnd"/>
    </w:p>
    <w:p w14:paraId="313F8080" w14:textId="77777777" w:rsidR="00026273" w:rsidRDefault="00026273" w:rsidP="00026273">
      <w:pPr>
        <w:pStyle w:val="Kop2"/>
        <w:numPr>
          <w:ilvl w:val="1"/>
          <w:numId w:val="33"/>
        </w:numPr>
      </w:pPr>
      <w:r w:rsidRPr="007E501D">
        <w:t xml:space="preserve">    </w:t>
      </w:r>
      <w:bookmarkStart w:id="19" w:name="_Toc107611256"/>
      <w:r>
        <w:t>Pipeline</w:t>
      </w:r>
      <w:bookmarkEnd w:id="19"/>
    </w:p>
    <w:p w14:paraId="6C316C2A" w14:textId="77777777" w:rsidR="00026273" w:rsidRDefault="00026273" w:rsidP="00026273">
      <w:pPr>
        <w:pStyle w:val="Geenafstand"/>
      </w:pPr>
    </w:p>
    <w:p w14:paraId="3F0F73E7" w14:textId="77777777" w:rsidR="00026273" w:rsidRDefault="00026273" w:rsidP="00026273">
      <w:r>
        <w:t>A pipeline is a piece of code to execute the smaller source codes in an ordered way, which is a fast and efficient. Our pipeline consists of executing command, which activates the R script. This are the scripts in order:</w:t>
      </w:r>
    </w:p>
    <w:p w14:paraId="4EDE4D71" w14:textId="77777777" w:rsidR="00026273" w:rsidRDefault="00026273" w:rsidP="00026273">
      <w:pPr>
        <w:pStyle w:val="Lijstalinea"/>
        <w:numPr>
          <w:ilvl w:val="0"/>
          <w:numId w:val="46"/>
        </w:numPr>
      </w:pPr>
      <w:r>
        <w:t>Library</w:t>
      </w:r>
    </w:p>
    <w:p w14:paraId="414DD0CD" w14:textId="77777777" w:rsidR="00026273" w:rsidRDefault="00026273" w:rsidP="00026273">
      <w:pPr>
        <w:pStyle w:val="Lijstalinea"/>
        <w:numPr>
          <w:ilvl w:val="0"/>
          <w:numId w:val="46"/>
        </w:numPr>
      </w:pPr>
      <w:r>
        <w:t>Convert</w:t>
      </w:r>
    </w:p>
    <w:p w14:paraId="61501FC3" w14:textId="77777777" w:rsidR="00026273" w:rsidRDefault="00026273" w:rsidP="00026273">
      <w:pPr>
        <w:pStyle w:val="Lijstalinea"/>
        <w:numPr>
          <w:ilvl w:val="0"/>
          <w:numId w:val="46"/>
        </w:numPr>
      </w:pPr>
      <w:r>
        <w:t>Merge</w:t>
      </w:r>
    </w:p>
    <w:p w14:paraId="59DF6D21" w14:textId="77777777" w:rsidR="00026273" w:rsidRDefault="00026273" w:rsidP="00026273">
      <w:pPr>
        <w:pStyle w:val="Lijstalinea"/>
        <w:numPr>
          <w:ilvl w:val="0"/>
          <w:numId w:val="46"/>
        </w:numPr>
      </w:pPr>
      <w:r>
        <w:t>HDBSCAN</w:t>
      </w:r>
    </w:p>
    <w:p w14:paraId="6B6A7D67" w14:textId="77777777" w:rsidR="00026273" w:rsidRDefault="00026273" w:rsidP="00026273">
      <w:pPr>
        <w:pStyle w:val="Lijstalinea"/>
        <w:numPr>
          <w:ilvl w:val="0"/>
          <w:numId w:val="46"/>
        </w:numPr>
      </w:pPr>
      <w:r>
        <w:t>Statistics</w:t>
      </w:r>
    </w:p>
    <w:p w14:paraId="6F59C044" w14:textId="77777777" w:rsidR="00026273" w:rsidRDefault="00026273" w:rsidP="00026273"/>
    <w:p w14:paraId="6131E79D" w14:textId="77777777" w:rsidR="00026273" w:rsidRDefault="00026273" w:rsidP="00026273">
      <w:pPr>
        <w:pStyle w:val="Lijstalinea"/>
        <w:numPr>
          <w:ilvl w:val="0"/>
          <w:numId w:val="48"/>
        </w:numPr>
      </w:pPr>
      <w:r>
        <w:t>First necessary libraries are downloaded the run the code, if they already exist, then this will be skipped</w:t>
      </w:r>
    </w:p>
    <w:p w14:paraId="528F5610" w14:textId="77777777" w:rsidR="00026273" w:rsidRDefault="00026273" w:rsidP="00026273">
      <w:pPr>
        <w:pStyle w:val="Lijstalinea"/>
        <w:numPr>
          <w:ilvl w:val="0"/>
          <w:numId w:val="48"/>
        </w:numPr>
      </w:pPr>
      <w:r>
        <w:t>The .fcs file will be converted to .csv files</w:t>
      </w:r>
    </w:p>
    <w:p w14:paraId="5FE59075" w14:textId="77777777" w:rsidR="00026273" w:rsidRDefault="00026273" w:rsidP="00026273">
      <w:pPr>
        <w:pStyle w:val="Lijstalinea"/>
        <w:numPr>
          <w:ilvl w:val="0"/>
          <w:numId w:val="48"/>
        </w:numPr>
      </w:pPr>
      <w:r>
        <w:t>The .csv file per time phase are merged into one data frame</w:t>
      </w:r>
    </w:p>
    <w:p w14:paraId="04E3C0E2" w14:textId="77777777" w:rsidR="00026273" w:rsidRDefault="00026273" w:rsidP="00026273">
      <w:pPr>
        <w:pStyle w:val="Lijstalinea"/>
        <w:numPr>
          <w:ilvl w:val="0"/>
          <w:numId w:val="48"/>
        </w:numPr>
      </w:pPr>
      <w:r>
        <w:lastRenderedPageBreak/>
        <w:t>The data frames will be passed through the HDBSCAN and clustered</w:t>
      </w:r>
    </w:p>
    <w:p w14:paraId="306B528D" w14:textId="77777777" w:rsidR="00026273" w:rsidRDefault="00026273" w:rsidP="00026273">
      <w:pPr>
        <w:pStyle w:val="Lijstalinea"/>
        <w:numPr>
          <w:ilvl w:val="0"/>
          <w:numId w:val="48"/>
        </w:numPr>
      </w:pPr>
      <w:r>
        <w:t xml:space="preserve">The cluster centers will be plotted, even as the clusters per map. Also, the statistics are outputted. </w:t>
      </w:r>
    </w:p>
    <w:p w14:paraId="204ACAC2" w14:textId="77777777" w:rsidR="00026273" w:rsidRDefault="00026273" w:rsidP="00026273">
      <w:r>
        <w:t>The figure below will show the pipeline (figure 17)</w:t>
      </w:r>
    </w:p>
    <w:p w14:paraId="70513EA7" w14:textId="77777777" w:rsidR="00026273" w:rsidRPr="00DA3AA7" w:rsidRDefault="00026273" w:rsidP="00026273">
      <w:r>
        <w:rPr>
          <w:noProof/>
        </w:rPr>
        <mc:AlternateContent>
          <mc:Choice Requires="wps">
            <w:drawing>
              <wp:anchor distT="0" distB="0" distL="114300" distR="114300" simplePos="0" relativeHeight="251687936" behindDoc="0" locked="0" layoutInCell="1" allowOverlap="1" wp14:anchorId="67EF74AB" wp14:editId="685BA347">
                <wp:simplePos x="0" y="0"/>
                <wp:positionH relativeFrom="column">
                  <wp:posOffset>1675765</wp:posOffset>
                </wp:positionH>
                <wp:positionV relativeFrom="paragraph">
                  <wp:posOffset>5739130</wp:posOffset>
                </wp:positionV>
                <wp:extent cx="3474720" cy="635"/>
                <wp:effectExtent l="0" t="0" r="0" b="0"/>
                <wp:wrapThrough wrapText="bothSides">
                  <wp:wrapPolygon edited="0">
                    <wp:start x="0" y="0"/>
                    <wp:lineTo x="0" y="21600"/>
                    <wp:lineTo x="21600" y="21600"/>
                    <wp:lineTo x="21600" y="0"/>
                  </wp:wrapPolygon>
                </wp:wrapThrough>
                <wp:docPr id="22" name="Tekstvak 22"/>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14:paraId="78DE03DE" w14:textId="77777777" w:rsidR="00026273" w:rsidRPr="00473868" w:rsidRDefault="00026273" w:rsidP="00026273">
                            <w:pPr>
                              <w:pStyle w:val="Bijschrift"/>
                            </w:pPr>
                            <w:r>
                              <w:t>Figure 17: 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F74AB" id="Tekstvak 22" o:spid="_x0000_s1040" type="#_x0000_t202" style="position:absolute;margin-left:131.95pt;margin-top:451.9pt;width:27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8cGgIAAEAEAAAOAAAAZHJzL2Uyb0RvYy54bWysU8Fu2zAMvQ/YPwi6L07SrB2M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" stroked="f">
                <v:textbox style="mso-fit-shape-to-text:t" inset="0,0,0,0">
                  <w:txbxContent>
                    <w:p w14:paraId="78DE03DE" w14:textId="77777777" w:rsidR="00026273" w:rsidRPr="00473868" w:rsidRDefault="00026273" w:rsidP="00026273">
                      <w:pPr>
                        <w:pStyle w:val="Bijschrift"/>
                      </w:pPr>
                      <w:r>
                        <w:t>Figure 17: Pipeline</w:t>
                      </w:r>
                    </w:p>
                  </w:txbxContent>
                </v:textbox>
                <w10:wrap type="through"/>
              </v:shape>
            </w:pict>
          </mc:Fallback>
        </mc:AlternateContent>
      </w:r>
      <w:r w:rsidRPr="00FB19ED">
        <w:rPr>
          <w:noProof/>
        </w:rPr>
        <w:drawing>
          <wp:anchor distT="0" distB="0" distL="114300" distR="114300" simplePos="0" relativeHeight="251686912" behindDoc="0" locked="0" layoutInCell="1" allowOverlap="1" wp14:anchorId="1E93CEDC" wp14:editId="27738F43">
            <wp:simplePos x="0" y="0"/>
            <wp:positionH relativeFrom="column">
              <wp:posOffset>1675765</wp:posOffset>
            </wp:positionH>
            <wp:positionV relativeFrom="paragraph">
              <wp:posOffset>43180</wp:posOffset>
            </wp:positionV>
            <wp:extent cx="3474720" cy="5638800"/>
            <wp:effectExtent l="0" t="0" r="0" b="0"/>
            <wp:wrapThrough wrapText="bothSides">
              <wp:wrapPolygon edited="0">
                <wp:start x="0" y="0"/>
                <wp:lineTo x="0" y="21527"/>
                <wp:lineTo x="21434" y="21527"/>
                <wp:lineTo x="21434" y="0"/>
                <wp:lineTo x="0" y="0"/>
              </wp:wrapPolygon>
            </wp:wrapThrough>
            <wp:docPr id="15" name="Picture 3" descr="Diagram&#10;&#10;Description automatically generated">
              <a:extLst xmlns:a="http://schemas.openxmlformats.org/drawingml/2006/main">
                <a:ext uri="{FF2B5EF4-FFF2-40B4-BE49-F238E27FC236}">
                  <a16:creationId xmlns:a16="http://schemas.microsoft.com/office/drawing/2014/main" id="{E9244849-D715-F092-4764-6894AEF660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E9244849-D715-F092-4764-6894AEF6605A}"/>
                        </a:ext>
                      </a:extLst>
                    </pic:cNvPr>
                    <pic:cNvPicPr>
                      <a:picLocks noChangeAspect="1"/>
                    </pic:cNvPicPr>
                  </pic:nvPicPr>
                  <pic:blipFill rotWithShape="1">
                    <a:blip r:embed="rId31" cstate="print">
                      <a:extLst>
                        <a:ext uri="{28A0092B-C50C-407E-A947-70E740481C1C}">
                          <a14:useLocalDpi xmlns:a14="http://schemas.microsoft.com/office/drawing/2010/main" val="0"/>
                        </a:ext>
                      </a:extLst>
                    </a:blip>
                    <a:srcRect l="17990" t="1" r="21693" b="30796"/>
                    <a:stretch/>
                  </pic:blipFill>
                  <pic:spPr bwMode="auto">
                    <a:xfrm>
                      <a:off x="0" y="0"/>
                      <a:ext cx="3474720" cy="563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77DD8620" w14:textId="77777777" w:rsidR="00026273" w:rsidRDefault="00026273" w:rsidP="00026273"/>
    <w:p w14:paraId="086F6467" w14:textId="77777777" w:rsidR="00026273" w:rsidRDefault="00026273" w:rsidP="00026273"/>
    <w:p w14:paraId="346B70C0" w14:textId="77777777" w:rsidR="00026273" w:rsidRDefault="00026273" w:rsidP="00026273"/>
    <w:p w14:paraId="18D14B78" w14:textId="77777777" w:rsidR="00026273" w:rsidRDefault="00026273" w:rsidP="00026273"/>
    <w:p w14:paraId="30490CA4" w14:textId="77777777" w:rsidR="00026273" w:rsidRDefault="00026273" w:rsidP="00026273"/>
    <w:p w14:paraId="7D76C571" w14:textId="77777777" w:rsidR="00026273" w:rsidRDefault="00026273" w:rsidP="00026273"/>
    <w:p w14:paraId="50818666" w14:textId="77777777" w:rsidR="00026273" w:rsidRDefault="00026273" w:rsidP="00026273"/>
    <w:p w14:paraId="140DC4C2" w14:textId="77777777" w:rsidR="00026273" w:rsidRDefault="00026273" w:rsidP="00026273"/>
    <w:p w14:paraId="6F4207D0" w14:textId="77777777" w:rsidR="00026273" w:rsidRDefault="00026273" w:rsidP="00026273"/>
    <w:p w14:paraId="53329F63" w14:textId="77777777" w:rsidR="00026273" w:rsidRDefault="00026273" w:rsidP="00026273"/>
    <w:p w14:paraId="5819774C" w14:textId="77777777" w:rsidR="00026273" w:rsidRDefault="00026273" w:rsidP="00026273"/>
    <w:p w14:paraId="640292BF" w14:textId="77777777" w:rsidR="00026273" w:rsidRDefault="00026273" w:rsidP="00026273"/>
    <w:p w14:paraId="51C4980E" w14:textId="77777777" w:rsidR="00026273" w:rsidRDefault="00026273" w:rsidP="00026273"/>
    <w:p w14:paraId="7E0A35C9" w14:textId="77777777" w:rsidR="00026273" w:rsidRDefault="00026273" w:rsidP="00026273"/>
    <w:p w14:paraId="68BE6504" w14:textId="77777777" w:rsidR="00026273" w:rsidRDefault="00026273" w:rsidP="00026273"/>
    <w:p w14:paraId="6B36342D" w14:textId="77777777" w:rsidR="00026273" w:rsidRDefault="00026273" w:rsidP="00026273"/>
    <w:p w14:paraId="197C8781" w14:textId="77777777" w:rsidR="00026273" w:rsidRDefault="00026273" w:rsidP="00026273"/>
    <w:p w14:paraId="59671BBB" w14:textId="77777777" w:rsidR="00026273" w:rsidRDefault="00026273" w:rsidP="00026273"/>
    <w:p w14:paraId="639FB3CA" w14:textId="77777777" w:rsidR="00026273" w:rsidRDefault="00026273" w:rsidP="00026273"/>
    <w:p w14:paraId="00C14AF1" w14:textId="77777777" w:rsidR="00026273" w:rsidRDefault="00026273" w:rsidP="00026273">
      <w:r>
        <w:t>The pipeline is a great way to easily execute multiple codes in series. The outputs are collected in different directories. These are overwritten by a future run.</w:t>
      </w:r>
    </w:p>
    <w:p w14:paraId="1264AB03" w14:textId="0A5BBAF6" w:rsidR="00026273" w:rsidRPr="00863BFA" w:rsidRDefault="00026273" w:rsidP="00026273">
      <w:r>
        <w:t>Repo link =</w:t>
      </w:r>
      <w:r w:rsidR="00931B68">
        <w:t xml:space="preserve"> </w:t>
      </w:r>
      <w:hyperlink r:id="rId32" w:history="1">
        <w:r w:rsidR="00931B68" w:rsidRPr="00E148D5">
          <w:rPr>
            <w:rStyle w:val="Hyperlink"/>
          </w:rPr>
          <w:t>https://github.com/PascalVisser/bioplastic_degradation/tree/main/pipeline</w:t>
        </w:r>
      </w:hyperlink>
      <w:r w:rsidR="00931B68">
        <w:t xml:space="preserve"> </w:t>
      </w:r>
      <w:r>
        <w:br w:type="page"/>
      </w:r>
    </w:p>
    <w:p w14:paraId="3B01530E" w14:textId="77777777" w:rsidR="00026273" w:rsidRDefault="00026273" w:rsidP="00026273">
      <w:pPr>
        <w:pStyle w:val="Kop2"/>
        <w:numPr>
          <w:ilvl w:val="1"/>
          <w:numId w:val="33"/>
        </w:numPr>
      </w:pPr>
      <w:r>
        <w:lastRenderedPageBreak/>
        <w:t xml:space="preserve">    </w:t>
      </w:r>
      <w:bookmarkStart w:id="20" w:name="_Toc107611257"/>
      <w:r>
        <w:t>Application</w:t>
      </w:r>
      <w:bookmarkEnd w:id="20"/>
    </w:p>
    <w:p w14:paraId="3CDC1192" w14:textId="77777777" w:rsidR="00026273" w:rsidRDefault="00026273" w:rsidP="00026273">
      <w:pPr>
        <w:pStyle w:val="Geenafstand"/>
      </w:pPr>
    </w:p>
    <w:p w14:paraId="619AE926" w14:textId="77777777" w:rsidR="00026273" w:rsidRDefault="00026273" w:rsidP="00026273">
      <w:pPr>
        <w:rPr>
          <w:rFonts w:cstheme="minorHAnsi"/>
        </w:rPr>
      </w:pPr>
      <w:r w:rsidRPr="006653A5">
        <w:rPr>
          <w:rFonts w:cstheme="minorHAnsi"/>
        </w:rPr>
        <w:t xml:space="preserve">At the end of the project an algorithm was made in python using </w:t>
      </w:r>
      <w:proofErr w:type="spellStart"/>
      <w:r w:rsidRPr="006653A5">
        <w:rPr>
          <w:rFonts w:cstheme="minorHAnsi"/>
        </w:rPr>
        <w:t>tkinter</w:t>
      </w:r>
      <w:proofErr w:type="spellEnd"/>
      <w:r w:rsidRPr="006653A5">
        <w:rPr>
          <w:rFonts w:cstheme="minorHAnsi"/>
        </w:rPr>
        <w:t>. It functions by asking the user for a working directory</w:t>
      </w:r>
      <w:r>
        <w:rPr>
          <w:rFonts w:cstheme="minorHAnsi"/>
        </w:rPr>
        <w:t xml:space="preserve"> with .fcs data,</w:t>
      </w:r>
      <w:r w:rsidRPr="006653A5">
        <w:rPr>
          <w:rFonts w:cstheme="minorHAnsi"/>
        </w:rPr>
        <w:t xml:space="preserve"> and then using this to activate the pipeline with this data. Then the results of the pipeline will be used to output all the results as seen in figure </w:t>
      </w:r>
      <w:r>
        <w:rPr>
          <w:rFonts w:cstheme="minorHAnsi"/>
        </w:rPr>
        <w:t>18</w:t>
      </w:r>
      <w:r w:rsidRPr="006653A5">
        <w:rPr>
          <w:rFonts w:cstheme="minorHAnsi"/>
        </w:rPr>
        <w:t>.</w:t>
      </w:r>
    </w:p>
    <w:p w14:paraId="0EEF5237" w14:textId="77777777" w:rsidR="00026273" w:rsidRDefault="00026273" w:rsidP="00026273">
      <w:pPr>
        <w:keepNext/>
        <w:rPr>
          <w:rFonts w:cstheme="minorHAnsi"/>
        </w:rPr>
      </w:pPr>
      <w:r w:rsidRPr="00AC7615">
        <w:rPr>
          <w:rFonts w:cstheme="minorHAnsi"/>
          <w:noProof/>
        </w:rPr>
        <w:drawing>
          <wp:anchor distT="0" distB="0" distL="114300" distR="114300" simplePos="0" relativeHeight="251689984" behindDoc="0" locked="0" layoutInCell="1" allowOverlap="1" wp14:anchorId="174BBFCE" wp14:editId="5009F9BB">
            <wp:simplePos x="0" y="0"/>
            <wp:positionH relativeFrom="margin">
              <wp:align>right</wp:align>
            </wp:positionH>
            <wp:positionV relativeFrom="paragraph">
              <wp:posOffset>8890</wp:posOffset>
            </wp:positionV>
            <wp:extent cx="3581400" cy="2231223"/>
            <wp:effectExtent l="0" t="0" r="0" b="0"/>
            <wp:wrapThrough wrapText="bothSides">
              <wp:wrapPolygon edited="0">
                <wp:start x="0" y="0"/>
                <wp:lineTo x="0" y="21397"/>
                <wp:lineTo x="21485" y="21397"/>
                <wp:lineTo x="21485" y="0"/>
                <wp:lineTo x="0" y="0"/>
              </wp:wrapPolygon>
            </wp:wrapThrough>
            <wp:docPr id="32" name="Picture 3">
              <a:extLst xmlns:a="http://schemas.openxmlformats.org/drawingml/2006/main">
                <a:ext uri="{FF2B5EF4-FFF2-40B4-BE49-F238E27FC236}">
                  <a16:creationId xmlns:a16="http://schemas.microsoft.com/office/drawing/2014/main" id="{B77361AE-0DBA-9126-B2CA-BF42E822AC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77361AE-0DBA-9126-B2CA-BF42E822AC27}"/>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81400" cy="2231223"/>
                    </a:xfrm>
                    <a:prstGeom prst="rect">
                      <a:avLst/>
                    </a:prstGeom>
                  </pic:spPr>
                </pic:pic>
              </a:graphicData>
            </a:graphic>
            <wp14:sizeRelH relativeFrom="page">
              <wp14:pctWidth>0</wp14:pctWidth>
            </wp14:sizeRelH>
            <wp14:sizeRelV relativeFrom="page">
              <wp14:pctHeight>0</wp14:pctHeight>
            </wp14:sizeRelV>
          </wp:anchor>
        </w:drawing>
      </w:r>
    </w:p>
    <w:p w14:paraId="0E31C1AE" w14:textId="77777777" w:rsidR="00026273" w:rsidRDefault="00026273" w:rsidP="00026273">
      <w:pPr>
        <w:keepNext/>
        <w:rPr>
          <w:rFonts w:cstheme="minorHAnsi"/>
        </w:rPr>
      </w:pPr>
    </w:p>
    <w:p w14:paraId="25DFDE72" w14:textId="77777777" w:rsidR="00026273" w:rsidRDefault="00026273" w:rsidP="00026273">
      <w:pPr>
        <w:keepNext/>
        <w:rPr>
          <w:rFonts w:cstheme="minorHAnsi"/>
        </w:rPr>
      </w:pPr>
      <w:r>
        <w:rPr>
          <w:rFonts w:cstheme="minorHAnsi"/>
        </w:rPr>
        <w:t xml:space="preserve">The .fcs data can easily be selected by a lab worker, and thrown into the pipeline by the app. The app  will then generate the output. </w:t>
      </w:r>
    </w:p>
    <w:p w14:paraId="186571AA" w14:textId="77777777" w:rsidR="00026273" w:rsidRPr="00C0639C" w:rsidRDefault="00026273" w:rsidP="00026273">
      <w:pPr>
        <w:keepNext/>
      </w:pPr>
    </w:p>
    <w:p w14:paraId="06C64DB8" w14:textId="77777777" w:rsidR="00026273" w:rsidRDefault="00026273" w:rsidP="00026273">
      <w:pPr>
        <w:rPr>
          <w:rFonts w:cstheme="minorHAnsi"/>
        </w:rPr>
      </w:pPr>
    </w:p>
    <w:p w14:paraId="00A03FD9" w14:textId="77777777" w:rsidR="00026273" w:rsidRDefault="00026273" w:rsidP="00026273">
      <w:pPr>
        <w:rPr>
          <w:rFonts w:cstheme="minorHAnsi"/>
        </w:rPr>
      </w:pPr>
      <w:r>
        <w:rPr>
          <w:noProof/>
        </w:rPr>
        <mc:AlternateContent>
          <mc:Choice Requires="wps">
            <w:drawing>
              <wp:anchor distT="0" distB="0" distL="114300" distR="114300" simplePos="0" relativeHeight="251691008" behindDoc="0" locked="0" layoutInCell="1" allowOverlap="1" wp14:anchorId="29BE681B" wp14:editId="08ACA03D">
                <wp:simplePos x="0" y="0"/>
                <wp:positionH relativeFrom="margin">
                  <wp:align>right</wp:align>
                </wp:positionH>
                <wp:positionV relativeFrom="paragraph">
                  <wp:posOffset>13970</wp:posOffset>
                </wp:positionV>
                <wp:extent cx="3581400" cy="635"/>
                <wp:effectExtent l="0" t="0" r="0" b="0"/>
                <wp:wrapThrough wrapText="bothSides">
                  <wp:wrapPolygon edited="0">
                    <wp:start x="0" y="0"/>
                    <wp:lineTo x="0" y="20057"/>
                    <wp:lineTo x="21485" y="20057"/>
                    <wp:lineTo x="21485" y="0"/>
                    <wp:lineTo x="0" y="0"/>
                  </wp:wrapPolygon>
                </wp:wrapThrough>
                <wp:docPr id="34" name="Tekstvak 34"/>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60B618BE" w14:textId="77777777" w:rsidR="00026273" w:rsidRPr="0054156A" w:rsidRDefault="00026273" w:rsidP="00026273">
                            <w:pPr>
                              <w:pStyle w:val="Bijschrift"/>
                              <w:rPr>
                                <w:rFonts w:cstheme="minorHAnsi"/>
                              </w:rPr>
                            </w:pPr>
                            <w:r>
                              <w:t>Figure 18: Selecting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E681B" id="Tekstvak 34" o:spid="_x0000_s1041" type="#_x0000_t202" style="position:absolute;margin-left:230.8pt;margin-top:1.1pt;width:282pt;height:.05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vBGQIAAEAEAAAOAAAAZHJzL2Uyb0RvYy54bWysU8Fu2zAMvQ/YPwi6L07atS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" stroked="f">
                <v:textbox style="mso-fit-shape-to-text:t" inset="0,0,0,0">
                  <w:txbxContent>
                    <w:p w14:paraId="60B618BE" w14:textId="77777777" w:rsidR="00026273" w:rsidRPr="0054156A" w:rsidRDefault="00026273" w:rsidP="00026273">
                      <w:pPr>
                        <w:pStyle w:val="Bijschrift"/>
                        <w:rPr>
                          <w:rFonts w:cstheme="minorHAnsi"/>
                        </w:rPr>
                      </w:pPr>
                      <w:r>
                        <w:t>Figure 18: Selecting input</w:t>
                      </w:r>
                    </w:p>
                  </w:txbxContent>
                </v:textbox>
                <w10:wrap type="through" anchorx="margin"/>
              </v:shape>
            </w:pict>
          </mc:Fallback>
        </mc:AlternateContent>
      </w:r>
    </w:p>
    <w:p w14:paraId="2A72C520" w14:textId="2F179D85" w:rsidR="00026273" w:rsidRDefault="00931B68" w:rsidP="00026273">
      <w:pPr>
        <w:rPr>
          <w:rFonts w:cstheme="minorHAnsi"/>
        </w:rPr>
      </w:pPr>
      <w:r w:rsidRPr="00C0639C">
        <w:rPr>
          <w:rFonts w:cstheme="minorHAnsi"/>
          <w:noProof/>
        </w:rPr>
        <w:drawing>
          <wp:anchor distT="0" distB="0" distL="114300" distR="114300" simplePos="0" relativeHeight="251688960" behindDoc="0" locked="0" layoutInCell="1" allowOverlap="1" wp14:anchorId="618C0220" wp14:editId="7E1FE88B">
            <wp:simplePos x="0" y="0"/>
            <wp:positionH relativeFrom="margin">
              <wp:align>right</wp:align>
            </wp:positionH>
            <wp:positionV relativeFrom="paragraph">
              <wp:posOffset>97790</wp:posOffset>
            </wp:positionV>
            <wp:extent cx="3550285" cy="4297680"/>
            <wp:effectExtent l="0" t="0" r="0" b="7620"/>
            <wp:wrapThrough wrapText="bothSides">
              <wp:wrapPolygon edited="0">
                <wp:start x="0" y="0"/>
                <wp:lineTo x="0" y="21543"/>
                <wp:lineTo x="21442" y="21543"/>
                <wp:lineTo x="21442" y="0"/>
                <wp:lineTo x="0" y="0"/>
              </wp:wrapPolygon>
            </wp:wrapThrough>
            <wp:docPr id="33" name="Picture 4">
              <a:extLst xmlns:a="http://schemas.openxmlformats.org/drawingml/2006/main">
                <a:ext uri="{FF2B5EF4-FFF2-40B4-BE49-F238E27FC236}">
                  <a16:creationId xmlns:a16="http://schemas.microsoft.com/office/drawing/2014/main" id="{A21ACAC5-A5B7-58E5-07E9-88B9E925D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21ACAC5-A5B7-58E5-07E9-88B9E925D8DF}"/>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550285" cy="4297680"/>
                    </a:xfrm>
                    <a:prstGeom prst="rect">
                      <a:avLst/>
                    </a:prstGeom>
                  </pic:spPr>
                </pic:pic>
              </a:graphicData>
            </a:graphic>
            <wp14:sizeRelH relativeFrom="page">
              <wp14:pctWidth>0</wp14:pctWidth>
            </wp14:sizeRelH>
            <wp14:sizeRelV relativeFrom="page">
              <wp14:pctHeight>0</wp14:pctHeight>
            </wp14:sizeRelV>
          </wp:anchor>
        </w:drawing>
      </w:r>
      <w:r w:rsidR="00026273">
        <w:rPr>
          <w:rFonts w:cstheme="minorHAnsi"/>
        </w:rPr>
        <w:t>The output of the application is plots with cluster and scores. Also, the plot with the plastic centers is shown.</w:t>
      </w:r>
    </w:p>
    <w:p w14:paraId="10011E7D" w14:textId="77777777" w:rsidR="00026273" w:rsidRDefault="00026273" w:rsidP="00026273">
      <w:pPr>
        <w:rPr>
          <w:rFonts w:cstheme="minorHAnsi"/>
        </w:rPr>
      </w:pPr>
      <w:r>
        <w:rPr>
          <w:rFonts w:cstheme="minorHAnsi"/>
        </w:rPr>
        <w:t>The statistics that are returned are the time, FSC change, SSC change, vector movement, silhouette score and clustered points percentage.</w:t>
      </w:r>
    </w:p>
    <w:p w14:paraId="15FB6E4A" w14:textId="77777777" w:rsidR="00026273" w:rsidRDefault="00026273" w:rsidP="00026273">
      <w:pPr>
        <w:rPr>
          <w:rFonts w:cstheme="minorHAnsi"/>
        </w:rPr>
      </w:pPr>
      <w:r>
        <w:rPr>
          <w:rFonts w:cstheme="minorHAnsi"/>
        </w:rPr>
        <w:t>The FSC and SSC changes are relative to the previous time phase. So, 1 is compared to 2, and 3 is compared to 2. The vector movement is also relative to the pervious time.</w:t>
      </w:r>
    </w:p>
    <w:p w14:paraId="69C2CE4B" w14:textId="3802D427" w:rsidR="00026273" w:rsidRPr="00614A60" w:rsidRDefault="00931B68" w:rsidP="00026273">
      <w:pPr>
        <w:rPr>
          <w:rFonts w:cstheme="minorHAnsi"/>
        </w:rPr>
      </w:pPr>
      <w:r>
        <w:rPr>
          <w:noProof/>
        </w:rPr>
        <mc:AlternateContent>
          <mc:Choice Requires="wps">
            <w:drawing>
              <wp:anchor distT="0" distB="0" distL="114300" distR="114300" simplePos="0" relativeHeight="251692032" behindDoc="0" locked="0" layoutInCell="1" allowOverlap="1" wp14:anchorId="02AC3B8D" wp14:editId="5F91B807">
                <wp:simplePos x="0" y="0"/>
                <wp:positionH relativeFrom="margin">
                  <wp:align>right</wp:align>
                </wp:positionH>
                <wp:positionV relativeFrom="paragraph">
                  <wp:posOffset>1194435</wp:posOffset>
                </wp:positionV>
                <wp:extent cx="3550285" cy="635"/>
                <wp:effectExtent l="0" t="0" r="0" b="0"/>
                <wp:wrapThrough wrapText="bothSides">
                  <wp:wrapPolygon edited="0">
                    <wp:start x="0" y="0"/>
                    <wp:lineTo x="0" y="20057"/>
                    <wp:lineTo x="21442" y="20057"/>
                    <wp:lineTo x="21442" y="0"/>
                    <wp:lineTo x="0" y="0"/>
                  </wp:wrapPolygon>
                </wp:wrapThrough>
                <wp:docPr id="35" name="Tekstvak 35"/>
                <wp:cNvGraphicFramePr/>
                <a:graphic xmlns:a="http://schemas.openxmlformats.org/drawingml/2006/main">
                  <a:graphicData uri="http://schemas.microsoft.com/office/word/2010/wordprocessingShape">
                    <wps:wsp>
                      <wps:cNvSpPr txBox="1"/>
                      <wps:spPr>
                        <a:xfrm>
                          <a:off x="0" y="0"/>
                          <a:ext cx="3550285" cy="635"/>
                        </a:xfrm>
                        <a:prstGeom prst="rect">
                          <a:avLst/>
                        </a:prstGeom>
                        <a:solidFill>
                          <a:prstClr val="white"/>
                        </a:solidFill>
                        <a:ln>
                          <a:noFill/>
                        </a:ln>
                      </wps:spPr>
                      <wps:txbx>
                        <w:txbxContent>
                          <w:p w14:paraId="6394805E" w14:textId="77777777" w:rsidR="00026273" w:rsidRPr="00F24515" w:rsidRDefault="00026273" w:rsidP="00026273">
                            <w:pPr>
                              <w:pStyle w:val="Bijschrift"/>
                              <w:rPr>
                                <w:rFonts w:cstheme="minorHAnsi"/>
                              </w:rPr>
                            </w:pPr>
                            <w:r>
                              <w:t>Figure 19: Output of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C3B8D" id="Tekstvak 35" o:spid="_x0000_s1042" type="#_x0000_t202" style="position:absolute;margin-left:228.35pt;margin-top:94.05pt;width:279.55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" stroked="f">
                <v:textbox style="mso-fit-shape-to-text:t" inset="0,0,0,0">
                  <w:txbxContent>
                    <w:p w14:paraId="6394805E" w14:textId="77777777" w:rsidR="00026273" w:rsidRPr="00F24515" w:rsidRDefault="00026273" w:rsidP="00026273">
                      <w:pPr>
                        <w:pStyle w:val="Bijschrift"/>
                        <w:rPr>
                          <w:rFonts w:cstheme="minorHAnsi"/>
                        </w:rPr>
                      </w:pPr>
                      <w:r>
                        <w:t>Figure 19: Output of application</w:t>
                      </w:r>
                    </w:p>
                  </w:txbxContent>
                </v:textbox>
                <w10:wrap type="through" anchorx="margin"/>
              </v:shape>
            </w:pict>
          </mc:Fallback>
        </mc:AlternateContent>
      </w:r>
      <w:r w:rsidR="00026273">
        <w:rPr>
          <w:rFonts w:cstheme="minorHAnsi"/>
        </w:rPr>
        <w:t xml:space="preserve">The silhouette score </w:t>
      </w:r>
      <w:r w:rsidR="00026273" w:rsidRPr="00ED291B">
        <w:rPr>
          <w:rFonts w:cstheme="minorHAnsi"/>
        </w:rPr>
        <w:t>show</w:t>
      </w:r>
      <w:r w:rsidR="00026273">
        <w:rPr>
          <w:rFonts w:cstheme="minorHAnsi"/>
        </w:rPr>
        <w:t>s</w:t>
      </w:r>
      <w:r w:rsidR="00026273" w:rsidRPr="00ED291B">
        <w:rPr>
          <w:rFonts w:cstheme="minorHAnsi"/>
        </w:rPr>
        <w:t xml:space="preserve"> contrast of clusters with each other.</w:t>
      </w:r>
      <w:r w:rsidR="00026273">
        <w:rPr>
          <w:rFonts w:cstheme="minorHAnsi"/>
        </w:rPr>
        <w:t xml:space="preserve"> And the p</w:t>
      </w:r>
      <w:r w:rsidR="00026273" w:rsidRPr="00614A60">
        <w:rPr>
          <w:rFonts w:cstheme="minorHAnsi"/>
        </w:rPr>
        <w:t>ercentage of points clustered</w:t>
      </w:r>
      <w:r w:rsidR="00026273">
        <w:rPr>
          <w:rFonts w:cstheme="minorHAnsi"/>
        </w:rPr>
        <w:t xml:space="preserve"> is</w:t>
      </w:r>
      <w:r w:rsidR="00026273" w:rsidRPr="00614A60">
        <w:rPr>
          <w:rFonts w:cstheme="minorHAnsi"/>
        </w:rPr>
        <w:t xml:space="preserve"> how much of the data is fitted and gives a statistic for how accurate the result is.</w:t>
      </w:r>
    </w:p>
    <w:p w14:paraId="6987197D" w14:textId="77777777" w:rsidR="00931B68" w:rsidRDefault="00931B68" w:rsidP="00026273">
      <w:pPr>
        <w:rPr>
          <w:rFonts w:cstheme="minorHAnsi"/>
        </w:rPr>
      </w:pPr>
    </w:p>
    <w:p w14:paraId="71710309" w14:textId="5FC5A9D4" w:rsidR="00026273" w:rsidRPr="00B74D75" w:rsidRDefault="00931B68" w:rsidP="00026273">
      <w:pPr>
        <w:rPr>
          <w:rFonts w:cstheme="minorHAnsi"/>
        </w:rPr>
      </w:pPr>
      <w:r>
        <w:rPr>
          <w:rFonts w:cstheme="minorHAnsi"/>
        </w:rPr>
        <w:t xml:space="preserve">Link to application code = </w:t>
      </w:r>
      <w:hyperlink r:id="rId35" w:history="1">
        <w:r w:rsidRPr="00E148D5">
          <w:rPr>
            <w:rStyle w:val="Hyperlink"/>
            <w:rFonts w:cstheme="minorHAnsi"/>
          </w:rPr>
          <w:t>https://github.com/PascalVisser/bioplastic_degradation/tree/main/Application</w:t>
        </w:r>
      </w:hyperlink>
      <w:r>
        <w:rPr>
          <w:rFonts w:cstheme="minorHAnsi"/>
        </w:rPr>
        <w:t xml:space="preserve"> </w:t>
      </w:r>
      <w:r w:rsidR="00026273">
        <w:rPr>
          <w:rFonts w:cstheme="minorHAnsi"/>
        </w:rPr>
        <w:br w:type="page"/>
      </w:r>
    </w:p>
    <w:p w14:paraId="178E70C6" w14:textId="77777777" w:rsidR="00026273" w:rsidRPr="00B74D75" w:rsidRDefault="00026273" w:rsidP="00026273">
      <w:pPr>
        <w:pStyle w:val="Kop1"/>
        <w:numPr>
          <w:ilvl w:val="0"/>
          <w:numId w:val="33"/>
        </w:numPr>
      </w:pPr>
      <w:bookmarkStart w:id="21" w:name="_Toc107611258"/>
      <w:r w:rsidRPr="00B74D75">
        <w:lastRenderedPageBreak/>
        <w:t>Conclusion and discussion</w:t>
      </w:r>
      <w:bookmarkEnd w:id="21"/>
      <w:r w:rsidRPr="00B74D75">
        <w:t xml:space="preserve"> </w:t>
      </w:r>
    </w:p>
    <w:p w14:paraId="4E892330" w14:textId="77777777" w:rsidR="00026273" w:rsidRPr="00B74D75" w:rsidRDefault="00026273" w:rsidP="00026273">
      <w:pPr>
        <w:ind w:left="360"/>
      </w:pPr>
    </w:p>
    <w:p w14:paraId="7E17B84F" w14:textId="77777777" w:rsidR="00026273" w:rsidRPr="006F2BFA" w:rsidRDefault="00026273" w:rsidP="00026273">
      <w:pPr>
        <w:pStyle w:val="Kop2"/>
        <w:numPr>
          <w:ilvl w:val="1"/>
          <w:numId w:val="33"/>
        </w:numPr>
      </w:pPr>
      <w:bookmarkStart w:id="22" w:name="_Toc107611259"/>
      <w:r w:rsidRPr="006F2BFA">
        <w:t>Conclusion</w:t>
      </w:r>
      <w:bookmarkEnd w:id="22"/>
    </w:p>
    <w:p w14:paraId="6F06A0AA" w14:textId="77777777" w:rsidR="00026273" w:rsidRDefault="00026273" w:rsidP="00026273">
      <w:pPr>
        <w:pStyle w:val="Geenafstand"/>
      </w:pPr>
    </w:p>
    <w:p w14:paraId="6C4E7E3C" w14:textId="77777777" w:rsidR="00026273" w:rsidRDefault="00026273" w:rsidP="00026273">
      <w:r>
        <w:t xml:space="preserve">To conclude, an app is made which runs a pipeline that calculates centers cluster of .fcs files to determine the movement over time. This is a tool in a sort of development state that can be used by the lab, under so restriction regarding functionality. </w:t>
      </w:r>
    </w:p>
    <w:p w14:paraId="1A4DB3F8" w14:textId="77777777" w:rsidR="00026273" w:rsidRPr="00D37AAF" w:rsidRDefault="00026273" w:rsidP="00026273">
      <w:pPr>
        <w:rPr>
          <w:b/>
          <w:bCs/>
        </w:rPr>
      </w:pPr>
      <w:r>
        <w:t xml:space="preserve">To review the project goal: </w:t>
      </w:r>
      <w:r>
        <w:rPr>
          <w:rFonts w:ascii="Calibri" w:hAnsi="Calibri" w:cs="Calibri"/>
          <w:color w:val="000000"/>
          <w:shd w:val="clear" w:color="auto" w:fill="FFFFFF"/>
        </w:rPr>
        <w:t>develop an algorithm to determine the rate of bioplastic degradation by bacteria. And make It easy to uses for lab workers and students. It happened, but it is not optimal. Why Is discussed below</w:t>
      </w:r>
    </w:p>
    <w:p w14:paraId="31FDE16C" w14:textId="77777777" w:rsidR="00026273" w:rsidRPr="006F2BFA" w:rsidRDefault="00026273" w:rsidP="00026273"/>
    <w:p w14:paraId="73BDCC24" w14:textId="77777777" w:rsidR="00026273" w:rsidRPr="006F2BFA" w:rsidRDefault="00026273" w:rsidP="00026273">
      <w:pPr>
        <w:pStyle w:val="Kop2"/>
        <w:numPr>
          <w:ilvl w:val="1"/>
          <w:numId w:val="33"/>
        </w:numPr>
      </w:pPr>
      <w:bookmarkStart w:id="23" w:name="_Toc107611260"/>
      <w:r w:rsidRPr="006F2BFA">
        <w:t>Discussion</w:t>
      </w:r>
      <w:bookmarkEnd w:id="23"/>
      <w:r w:rsidRPr="006F2BFA">
        <w:t xml:space="preserve"> </w:t>
      </w:r>
    </w:p>
    <w:p w14:paraId="534D6E19" w14:textId="77777777" w:rsidR="00026273" w:rsidRPr="006F2BFA" w:rsidRDefault="00026273" w:rsidP="00026273">
      <w:pPr>
        <w:pStyle w:val="Geenafstand"/>
        <w:rPr>
          <w:lang w:val="nl-NL"/>
        </w:rPr>
      </w:pPr>
    </w:p>
    <w:p w14:paraId="5C859A02" w14:textId="77777777" w:rsidR="00026273" w:rsidRPr="009C235A" w:rsidRDefault="00026273" w:rsidP="00026273">
      <w:pPr>
        <w:rPr>
          <w:rFonts w:cstheme="minorHAnsi"/>
        </w:rPr>
      </w:pPr>
      <w:r w:rsidRPr="009C235A">
        <w:rPr>
          <w:rFonts w:cstheme="minorHAnsi"/>
        </w:rPr>
        <w:t>At the end of the project, it was concluded that there was a small degradation of plastics over the 6-week period, with a big degradation at the start and some build up again in the next two time periods. Yet this does isn't the conclusion of the original study. There are multiple problems that might explain this result. Starting with the application itself.</w:t>
      </w:r>
    </w:p>
    <w:p w14:paraId="0C723245" w14:textId="77777777" w:rsidR="00026273" w:rsidRPr="009C235A" w:rsidRDefault="00026273" w:rsidP="00026273">
      <w:pPr>
        <w:rPr>
          <w:rFonts w:cstheme="minorHAnsi"/>
          <w:b/>
          <w:bCs/>
        </w:rPr>
      </w:pPr>
      <w:r w:rsidRPr="009C235A">
        <w:rPr>
          <w:rFonts w:cstheme="minorHAnsi"/>
          <w:b/>
          <w:bCs/>
        </w:rPr>
        <w:t>Application</w:t>
      </w:r>
    </w:p>
    <w:p w14:paraId="13FF37FE" w14:textId="77777777" w:rsidR="00026273" w:rsidRPr="009C235A" w:rsidRDefault="00026273" w:rsidP="00026273">
      <w:pPr>
        <w:rPr>
          <w:rFonts w:cstheme="minorHAnsi"/>
        </w:rPr>
      </w:pPr>
      <w:r w:rsidRPr="009C235A">
        <w:rPr>
          <w:rFonts w:cstheme="minorHAnsi"/>
        </w:rPr>
        <w:t xml:space="preserve">One of the problems of the application is that it only classifies around 28 percent of the total points. While it does find the density well this still gives quite some points that might be relevant for the center of the plastics. Maybe the speed of degradation is mostly seen in the breaking down of bigger particles that now aren't clustered. And even with the real center probably being around the density because of the number of points here this still gives a lot of info that is lost. The reason of this problem may lie in the algorithm itself as it was created later than was planned at the start of the project because of the delay in statistical analysis. More time would mean more tests and might have helped perfecting the algorithm to classify points. Yet at the same time the Gaussian Mixture Model and the OPTICS algorithm also had a hard time classifying the data. This might suggest that the data is quite hard to classify, or that the density-based approach just isn't the best one. This also was a problem standing from the later start of the machine learning process as because of this fewer machine learning algorithms were tested. More testing with different algorithms might have given a better end algorithm. </w:t>
      </w:r>
    </w:p>
    <w:p w14:paraId="4113C438" w14:textId="77777777" w:rsidR="00026273" w:rsidRPr="009C235A" w:rsidRDefault="00026273" w:rsidP="00026273">
      <w:pPr>
        <w:rPr>
          <w:rFonts w:cstheme="minorHAnsi"/>
          <w:b/>
          <w:bCs/>
        </w:rPr>
      </w:pPr>
      <w:r w:rsidRPr="009C235A">
        <w:rPr>
          <w:rFonts w:cstheme="minorHAnsi"/>
          <w:b/>
          <w:bCs/>
        </w:rPr>
        <w:t>The Data</w:t>
      </w:r>
    </w:p>
    <w:p w14:paraId="2E5B73FC" w14:textId="77777777" w:rsidR="00026273" w:rsidRPr="009C235A" w:rsidRDefault="00026273" w:rsidP="00026273">
      <w:pPr>
        <w:rPr>
          <w:rFonts w:cstheme="minorHAnsi"/>
        </w:rPr>
      </w:pPr>
      <w:r w:rsidRPr="009C235A">
        <w:rPr>
          <w:rFonts w:cstheme="minorHAnsi"/>
        </w:rPr>
        <w:t>Another source of problems was the data provided. To start flow cytometry data seems to be quite difficult to use to determine the degradation of plastics. As its main attributes to do so, forward scatter and sideward scatter, give a score from the cytometer which doesn't correlate to a certain weight or size. So, it of course can be used to see if plastics are degraded, but it doesn't give a good view of how much plastics this is, how many grams for instance.</w:t>
      </w:r>
    </w:p>
    <w:p w14:paraId="057D43A5" w14:textId="77777777" w:rsidR="00026273" w:rsidRPr="009C235A" w:rsidRDefault="00026273" w:rsidP="00026273">
      <w:pPr>
        <w:rPr>
          <w:rFonts w:cstheme="minorHAnsi"/>
        </w:rPr>
      </w:pPr>
      <w:r w:rsidRPr="009C235A">
        <w:rPr>
          <w:rFonts w:cstheme="minorHAnsi"/>
        </w:rPr>
        <w:t xml:space="preserve">Furthermore, there were also problems with the data itself. For starters as pointed out previously, the data was said to be obtained from the same base sample. Yet as seen in the results section there </w:t>
      </w:r>
      <w:r w:rsidRPr="009C235A">
        <w:rPr>
          <w:rFonts w:cstheme="minorHAnsi"/>
        </w:rPr>
        <w:lastRenderedPageBreak/>
        <w:t>seems to be quite some difference between the four samples in the data. Also, the weird shape of the sample two cluster with the area of the sideward and forward scatter suggests that something went wrong with this data, as it is completely different from all the other samples.</w:t>
      </w:r>
    </w:p>
    <w:p w14:paraId="3198D427" w14:textId="77777777" w:rsidR="00026273" w:rsidRPr="009C235A" w:rsidRDefault="00026273" w:rsidP="00026273">
      <w:pPr>
        <w:rPr>
          <w:rFonts w:cstheme="minorHAnsi"/>
        </w:rPr>
      </w:pPr>
      <w:r w:rsidRPr="009C235A">
        <w:rPr>
          <w:rFonts w:cstheme="minorHAnsi"/>
        </w:rPr>
        <w:t>Another problem is that there are a lot of samples that have some sort of extra variable, for example the red staining in the colored data samples or the samples where the freeze taw method was used. But also, one extra variable that was used which hasn't been named yet is the dilution of data. This has been done in a pattern that can be seen as random when looking at the data as it has been given. The problem that this gives in some samples is that there are a lot fewer points. This problem goes away when looking at the full map but made it harder to test the algorithm on single files which was done in the testing phase and for consistency’s sake in the data it would have helped if the dilution would stay equal over the data. All these factors make sense for the original research as the goal there was to find any degradation at all, and the freeze taw method has been very useful in this project to find out which particles are bacteria. But as stated earlier the freeze taw samples had to be removed as the bacteria remnants would create a lot of extra noise points which might be classified as plastics. Because there is no way of knowing which points are remnants and which are plastics it would have been too big of a gamble to keep them in, but with this a lot of data files were removed.</w:t>
      </w:r>
    </w:p>
    <w:p w14:paraId="4F0FB362" w14:textId="77777777" w:rsidR="00026273" w:rsidRPr="009C235A" w:rsidRDefault="00026273" w:rsidP="00026273">
      <w:pPr>
        <w:rPr>
          <w:rFonts w:cstheme="minorHAnsi"/>
          <w:b/>
          <w:bCs/>
        </w:rPr>
      </w:pPr>
      <w:proofErr w:type="gramStart"/>
      <w:r w:rsidRPr="009C235A">
        <w:rPr>
          <w:rFonts w:cstheme="minorHAnsi"/>
          <w:b/>
          <w:bCs/>
        </w:rPr>
        <w:t>End Result</w:t>
      </w:r>
      <w:proofErr w:type="gramEnd"/>
    </w:p>
    <w:p w14:paraId="2861A0ED" w14:textId="77777777" w:rsidR="00026273" w:rsidRPr="009C235A" w:rsidRDefault="00026273" w:rsidP="00026273">
      <w:pPr>
        <w:rPr>
          <w:rFonts w:cstheme="minorHAnsi"/>
        </w:rPr>
      </w:pPr>
      <w:r w:rsidRPr="009C235A">
        <w:rPr>
          <w:rFonts w:cstheme="minorHAnsi"/>
        </w:rPr>
        <w:t>With all of this in mind there is a decent change that the result is incorrect, yet there is no real way of confirming this. One of the biggest problems with the project is that there is nothing to compare the results to. There are some more experiments like the original one being done, yet these results weren't ready by the time of writing this report. Having these other results would have helped a lot in grading the result, as there is degradation but no way to really grade this. Maybe it is a lot of degradation and maybe it isn't. Having more results could give a better way to grade the degradation as you could create a scoring matrix based on multiple results giving a better view of what is a lot of degradation and what is a little. Furthermore, about the buildup of plastics after time 1, maybe this did occur. As the plastics are an energy source for the bacteria they might build it up again over time when a certain threshold is reached. If this is the case it would be seen over an experiment spanning a longer time, this would also give more centers to give a clearer course of degradation over time. Yet this build up might also just be an error created by flaws in the data or algorithm, but this can't be determined without more data to compare it with. If all other experiments show a continued degradation over time the results of this project are wrong but for the time being there is no way to tell. Yet when looking at the results of the original experiment, the problems found in the data and the creation of the algorithm it would be assumed that the result has some flaws in it.</w:t>
      </w:r>
    </w:p>
    <w:p w14:paraId="44677445" w14:textId="77777777" w:rsidR="00026273" w:rsidRPr="009C235A" w:rsidRDefault="00026273" w:rsidP="00026273">
      <w:pPr>
        <w:rPr>
          <w:rFonts w:cstheme="minorHAnsi"/>
          <w:b/>
          <w:bCs/>
        </w:rPr>
      </w:pPr>
      <w:r w:rsidRPr="009C235A">
        <w:rPr>
          <w:rFonts w:cstheme="minorHAnsi"/>
          <w:b/>
          <w:bCs/>
        </w:rPr>
        <w:t>Recommendations for further research</w:t>
      </w:r>
    </w:p>
    <w:p w14:paraId="4FE4628B" w14:textId="77777777" w:rsidR="00026273" w:rsidRDefault="00026273" w:rsidP="00026273">
      <w:pPr>
        <w:rPr>
          <w:rFonts w:cstheme="minorHAnsi"/>
        </w:rPr>
      </w:pPr>
      <w:r w:rsidRPr="009C235A">
        <w:rPr>
          <w:rFonts w:cstheme="minorHAnsi"/>
        </w:rPr>
        <w:t xml:space="preserve">The recommendation would be to recreate this project using the data obtained from the new experiments. This new project could focus a lot more on creating a machine learning algorithm that classifies most of the data and to determine what a rapid and slow degradation of plastics is. The statistical analysis of this project has shown a way to quickly change the .fcs data to a .csv dataset which can directly be used for machine learning purposes as the .fcs aren't built to be used in the algorithms. Also, this project has already determined where the plastics and bacteria are in the plots. Because of this the new project can skip most of this statistical analysis and completely focus on the grading of degradation and creation of an algorithm. Further the multiple different datasets could </w:t>
      </w:r>
      <w:r w:rsidRPr="009C235A">
        <w:rPr>
          <w:rFonts w:cstheme="minorHAnsi"/>
        </w:rPr>
        <w:lastRenderedPageBreak/>
        <w:t xml:space="preserve">give a much-needed quality control to the project, meaning that problems with the data could much easier be seen. Further it would be recommended to create a dataset with no side variables like freeze taw or coloring and a dilution that stays constant over the data. This way it can be made sure that no side variables disturb the classification. </w:t>
      </w:r>
    </w:p>
    <w:p w14:paraId="07A5426B" w14:textId="77777777" w:rsidR="00026273" w:rsidRPr="009C235A" w:rsidRDefault="00026273" w:rsidP="00026273">
      <w:pPr>
        <w:rPr>
          <w:rFonts w:cstheme="minorHAnsi"/>
        </w:rPr>
      </w:pPr>
      <w:r w:rsidRPr="009C235A">
        <w:rPr>
          <w:rFonts w:cstheme="minorHAnsi"/>
        </w:rPr>
        <w:t xml:space="preserve">A further project would be to create a better application. The one created for this project was created in two weeks’ time and is very basic because the priority lay on getting a good result from the clustering. The app only asks for a folder and gives a small output window, yet this could be made a lot more user friendly and uncluttered. This is important as the application is to be used by lab technicians that might not have a lot of computer experience and could be somewhat frightened with the current use of starting the app on the command line or in PyCharm. </w:t>
      </w:r>
      <w:r w:rsidRPr="009C235A">
        <w:rPr>
          <w:rFonts w:cstheme="minorHAnsi"/>
          <w:sz w:val="24"/>
          <w:szCs w:val="24"/>
        </w:rPr>
        <w:br w:type="page"/>
      </w:r>
    </w:p>
    <w:bookmarkStart w:id="24" w:name="_Toc107611261" w:displacedByCustomXml="next"/>
    <w:sdt>
      <w:sdtPr>
        <w:rPr>
          <w:rFonts w:asciiTheme="minorHAnsi" w:eastAsiaTheme="minorHAnsi" w:hAnsiTheme="minorHAnsi" w:cstheme="minorBidi"/>
          <w:color w:val="auto"/>
          <w:sz w:val="22"/>
          <w:szCs w:val="22"/>
        </w:rPr>
        <w:id w:val="-2001720661"/>
        <w:docPartObj>
          <w:docPartGallery w:val="Bibliographies"/>
          <w:docPartUnique/>
        </w:docPartObj>
      </w:sdtPr>
      <w:sdtEndPr/>
      <w:sdtContent>
        <w:p w14:paraId="69F1C721" w14:textId="77777777" w:rsidR="00026273" w:rsidRPr="00B74D75" w:rsidRDefault="00026273" w:rsidP="00026273">
          <w:pPr>
            <w:pStyle w:val="Kop1"/>
          </w:pPr>
          <w:r w:rsidRPr="00B74D75">
            <w:t>Bibliography</w:t>
          </w:r>
          <w:bookmarkEnd w:id="24"/>
        </w:p>
        <w:sdt>
          <w:sdtPr>
            <w:id w:val="111145805"/>
            <w:bibliography/>
          </w:sdtPr>
          <w:sdtEndPr/>
          <w:sdtContent>
            <w:p w14:paraId="7B712908" w14:textId="77777777" w:rsidR="00026273" w:rsidRDefault="00026273" w:rsidP="00026273">
              <w:pPr>
                <w:pStyle w:val="Bibliografie"/>
                <w:ind w:left="720" w:hanging="720"/>
                <w:rPr>
                  <w:noProof/>
                  <w:sz w:val="24"/>
                  <w:szCs w:val="24"/>
                </w:rPr>
              </w:pPr>
              <w:r w:rsidRPr="00B74D75">
                <w:fldChar w:fldCharType="begin"/>
              </w:r>
              <w:r w:rsidRPr="00B74D75">
                <w:instrText xml:space="preserve"> BIBLIOGRAPHY </w:instrText>
              </w:r>
              <w:r w:rsidRPr="00B74D75">
                <w:fldChar w:fldCharType="separate"/>
              </w:r>
              <w:r>
                <w:rPr>
                  <w:noProof/>
                </w:rPr>
                <w:t xml:space="preserve">Abou-Zeid, D.-M., Müller, R.-J., &amp; Deckwer, W.-D. (2001, March 30). </w:t>
              </w:r>
              <w:r>
                <w:rPr>
                  <w:i/>
                  <w:iCs/>
                  <w:noProof/>
                </w:rPr>
                <w:t>Degradation of natural and synthetic polyesters under anaerobic conditions.</w:t>
              </w:r>
              <w:r>
                <w:rPr>
                  <w:noProof/>
                </w:rPr>
                <w:t xml:space="preserve"> Retrieved from ScienceDirect: https://www.sciencedirect.com/science/article/pii/S0168165600004065</w:t>
              </w:r>
            </w:p>
            <w:p w14:paraId="3F401543" w14:textId="77777777" w:rsidR="00026273" w:rsidRDefault="00026273" w:rsidP="00026273">
              <w:pPr>
                <w:pStyle w:val="Bibliografie"/>
                <w:ind w:left="720" w:hanging="720"/>
                <w:rPr>
                  <w:noProof/>
                </w:rPr>
              </w:pPr>
              <w:r>
                <w:rPr>
                  <w:noProof/>
                </w:rPr>
                <w:t xml:space="preserve">Kumar, A. (2022, April 14). </w:t>
              </w:r>
              <w:r>
                <w:rPr>
                  <w:i/>
                  <w:iCs/>
                  <w:noProof/>
                </w:rPr>
                <w:t>Gaussian Mixture Models: What are they &amp; when to use?</w:t>
              </w:r>
              <w:r>
                <w:rPr>
                  <w:noProof/>
                </w:rPr>
                <w:t xml:space="preserve"> Retrieved from Vitalflux: https://vitalflux.com/gaussian-mixture-models-what-are-they-when-to-use/</w:t>
              </w:r>
            </w:p>
            <w:p w14:paraId="187C80D6" w14:textId="77777777" w:rsidR="00026273" w:rsidRDefault="00026273" w:rsidP="00026273">
              <w:pPr>
                <w:pStyle w:val="Bibliografie"/>
                <w:ind w:left="720" w:hanging="720"/>
                <w:rPr>
                  <w:noProof/>
                </w:rPr>
              </w:pPr>
              <w:r>
                <w:rPr>
                  <w:noProof/>
                </w:rPr>
                <w:t xml:space="preserve">Nanocellect. (2020, Februay 22). </w:t>
              </w:r>
              <w:r>
                <w:rPr>
                  <w:i/>
                  <w:iCs/>
                  <w:noProof/>
                </w:rPr>
                <w:t>How Does Flow Cytometry Work?</w:t>
              </w:r>
              <w:r>
                <w:rPr>
                  <w:noProof/>
                </w:rPr>
                <w:t xml:space="preserve"> Retrieved from Nanocellct: https://nanocellect.com/blog/how-does-flow-cytometry-work/#:~:text=Flow%20Cytometry%20is%20a%20technique,into%20the%20flow%20cytometer%20instrument.</w:t>
              </w:r>
            </w:p>
            <w:p w14:paraId="7B674EE1" w14:textId="77777777" w:rsidR="00026273" w:rsidRDefault="00026273" w:rsidP="00026273">
              <w:pPr>
                <w:pStyle w:val="Bibliografie"/>
                <w:ind w:left="720" w:hanging="720"/>
                <w:rPr>
                  <w:noProof/>
                </w:rPr>
              </w:pPr>
              <w:r>
                <w:rPr>
                  <w:noProof/>
                </w:rPr>
                <w:t xml:space="preserve">Pilla, S. (2011). </w:t>
              </w:r>
              <w:r>
                <w:rPr>
                  <w:i/>
                  <w:iCs/>
                  <w:noProof/>
                </w:rPr>
                <w:t>Handbook of Bioplastics and Biocomposites Engineering Applications.</w:t>
              </w:r>
              <w:r>
                <w:rPr>
                  <w:noProof/>
                </w:rPr>
                <w:t xml:space="preserve"> John Wiley &amp; Sons.</w:t>
              </w:r>
            </w:p>
            <w:p w14:paraId="454A1655" w14:textId="77777777" w:rsidR="00026273" w:rsidRDefault="00026273" w:rsidP="00026273">
              <w:pPr>
                <w:pStyle w:val="Bibliografie"/>
                <w:ind w:left="720" w:hanging="720"/>
                <w:rPr>
                  <w:noProof/>
                </w:rPr>
              </w:pPr>
              <w:r>
                <w:rPr>
                  <w:noProof/>
                </w:rPr>
                <w:t xml:space="preserve">Qing-Sheng, L., Mei-Fang, Z., Wen-Hua, W., &amp; Zong-Yi, Q. (2009, january 1). </w:t>
              </w:r>
              <w:r>
                <w:rPr>
                  <w:i/>
                  <w:iCs/>
                  <w:noProof/>
                </w:rPr>
                <w:t>Reducing the formation of six-membered ring ester during thermal degradation of biodegradable PHBV to enhance its thermal stability.</w:t>
              </w:r>
              <w:r>
                <w:rPr>
                  <w:noProof/>
                </w:rPr>
                <w:t xml:space="preserve"> Retrieved from ScienceDirect: https://www.sciencedirect.com/science/article/pii/S0141391008003327</w:t>
              </w:r>
            </w:p>
            <w:p w14:paraId="464799D0" w14:textId="77777777" w:rsidR="00026273" w:rsidRDefault="00026273" w:rsidP="00026273">
              <w:pPr>
                <w:pStyle w:val="Bibliografie"/>
                <w:ind w:left="720" w:hanging="720"/>
                <w:rPr>
                  <w:noProof/>
                </w:rPr>
              </w:pPr>
              <w:r>
                <w:rPr>
                  <w:noProof/>
                </w:rPr>
                <w:t xml:space="preserve">Rivera-Briso, A. L., &amp; Serrano-Aroca, Á. (2018, Juli 3). </w:t>
              </w:r>
              <w:r>
                <w:rPr>
                  <w:i/>
                  <w:iCs/>
                  <w:noProof/>
                </w:rPr>
                <w:t>Poly(3-Hydroxybutyrate-co-3-Hydroxyvalerate): Enhancement Strategies for Advanced Applications</w:t>
              </w:r>
              <w:r>
                <w:rPr>
                  <w:noProof/>
                </w:rPr>
                <w:t>. Retrieved from NCBI: https://www.ncbi.nlm.nih.gov/pmc/articles/PMC6403723/</w:t>
              </w:r>
            </w:p>
            <w:p w14:paraId="43E49FB9" w14:textId="77777777" w:rsidR="00026273" w:rsidRPr="00B74D75" w:rsidRDefault="00026273" w:rsidP="00026273">
              <w:r w:rsidRPr="00B74D75">
                <w:rPr>
                  <w:b/>
                  <w:bCs/>
                  <w:noProof/>
                </w:rPr>
                <w:fldChar w:fldCharType="end"/>
              </w:r>
            </w:p>
          </w:sdtContent>
        </w:sdt>
      </w:sdtContent>
    </w:sdt>
    <w:p w14:paraId="34D049E9" w14:textId="77777777" w:rsidR="00026273" w:rsidRPr="00B74D75" w:rsidRDefault="00026273" w:rsidP="00026273">
      <w:pPr>
        <w:rPr>
          <w:rFonts w:cstheme="minorHAnsi"/>
          <w:sz w:val="24"/>
          <w:szCs w:val="24"/>
        </w:rPr>
      </w:pPr>
    </w:p>
    <w:p w14:paraId="35B030FC" w14:textId="77777777" w:rsidR="00026273" w:rsidRPr="00F509D4" w:rsidRDefault="00026273" w:rsidP="00026273">
      <w:pPr>
        <w:rPr>
          <w:rFonts w:cstheme="minorHAnsi"/>
          <w:sz w:val="24"/>
          <w:szCs w:val="24"/>
        </w:rPr>
      </w:pPr>
    </w:p>
    <w:p w14:paraId="35F7E2CC" w14:textId="53A1724C" w:rsidR="00163A50" w:rsidRPr="00163A50" w:rsidRDefault="00163A50" w:rsidP="00163A50">
      <w:pPr>
        <w:rPr>
          <w:b/>
          <w:bCs/>
        </w:rPr>
      </w:pPr>
    </w:p>
    <w:sectPr w:rsidR="00163A50" w:rsidRPr="00163A50" w:rsidSect="006230CA">
      <w:footerReference w:type="default" r:id="rId36"/>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7957E" w14:textId="77777777" w:rsidR="006C7457" w:rsidRDefault="006C7457" w:rsidP="007B4B91">
      <w:pPr>
        <w:spacing w:after="0" w:line="240" w:lineRule="auto"/>
      </w:pPr>
      <w:r>
        <w:separator/>
      </w:r>
    </w:p>
  </w:endnote>
  <w:endnote w:type="continuationSeparator" w:id="0">
    <w:p w14:paraId="251D83E0" w14:textId="77777777" w:rsidR="006C7457" w:rsidRDefault="006C7457" w:rsidP="007B4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4233035"/>
      <w:docPartObj>
        <w:docPartGallery w:val="Page Numbers (Bottom of Page)"/>
        <w:docPartUnique/>
      </w:docPartObj>
    </w:sdtPr>
    <w:sdtContent>
      <w:p w14:paraId="7B2F7652" w14:textId="68EAB9ED" w:rsidR="006230CA" w:rsidRDefault="006230CA">
        <w:pPr>
          <w:pStyle w:val="Voettekst"/>
          <w:jc w:val="right"/>
        </w:pPr>
        <w:r>
          <w:fldChar w:fldCharType="begin"/>
        </w:r>
        <w:r>
          <w:instrText>PAGE   \* MERGEFORMAT</w:instrText>
        </w:r>
        <w:r>
          <w:fldChar w:fldCharType="separate"/>
        </w:r>
        <w:r>
          <w:rPr>
            <w:lang w:val="nl-NL"/>
          </w:rPr>
          <w:t>2</w:t>
        </w:r>
        <w:r>
          <w:fldChar w:fldCharType="end"/>
        </w:r>
      </w:p>
    </w:sdtContent>
  </w:sdt>
  <w:p w14:paraId="7AD96A47" w14:textId="77777777" w:rsidR="006230CA" w:rsidRDefault="006230C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8C630" w14:textId="77777777" w:rsidR="006C7457" w:rsidRDefault="006C7457" w:rsidP="007B4B91">
      <w:pPr>
        <w:spacing w:after="0" w:line="240" w:lineRule="auto"/>
      </w:pPr>
      <w:r>
        <w:separator/>
      </w:r>
    </w:p>
  </w:footnote>
  <w:footnote w:type="continuationSeparator" w:id="0">
    <w:p w14:paraId="161B34F6" w14:textId="77777777" w:rsidR="006C7457" w:rsidRDefault="006C7457" w:rsidP="007B4B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07EFA" w14:textId="09353C8A" w:rsidR="00952F46" w:rsidRPr="00974E6B" w:rsidRDefault="00471DF7">
    <w:pPr>
      <w:pStyle w:val="Koptekst"/>
      <w:rPr>
        <w:lang w:val="nl-NL"/>
      </w:rPr>
    </w:pPr>
    <w:r w:rsidRPr="00974E6B">
      <w:rPr>
        <w:lang w:val="nl-NL"/>
      </w:rPr>
      <w:t xml:space="preserve">Template </w:t>
    </w:r>
    <w:r w:rsidR="00A74221" w:rsidRPr="00974E6B">
      <w:rPr>
        <w:lang w:val="nl-NL"/>
      </w:rPr>
      <w:t xml:space="preserve">rapporteren </w:t>
    </w:r>
    <w:r w:rsidR="00AF77F2" w:rsidRPr="00974E6B">
      <w:rPr>
        <w:lang w:val="nl-NL"/>
      </w:rPr>
      <w:t>stage en afstuderen</w:t>
    </w:r>
    <w:r w:rsidRPr="00974E6B">
      <w:rPr>
        <w:lang w:val="nl-NL"/>
      </w:rPr>
      <w:t xml:space="preserve"> BFV</w:t>
    </w:r>
    <w:r w:rsidR="0035159A" w:rsidRPr="00974E6B">
      <w:rPr>
        <w:lang w:val="nl-N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6BEF"/>
    <w:multiLevelType w:val="hybridMultilevel"/>
    <w:tmpl w:val="683C1D6A"/>
    <w:lvl w:ilvl="0" w:tplc="D060A0A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31B550F"/>
    <w:multiLevelType w:val="multilevel"/>
    <w:tmpl w:val="AB02DD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44A40F9"/>
    <w:multiLevelType w:val="hybridMultilevel"/>
    <w:tmpl w:val="C226CA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7E34F6A"/>
    <w:multiLevelType w:val="hybridMultilevel"/>
    <w:tmpl w:val="FC362A62"/>
    <w:lvl w:ilvl="0" w:tplc="91143078">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35008E"/>
    <w:multiLevelType w:val="hybridMultilevel"/>
    <w:tmpl w:val="F6FA6C06"/>
    <w:lvl w:ilvl="0" w:tplc="A6A0CAF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528F3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5B80A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6AE35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BCEEC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376A7F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C9EEB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432854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FC768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F933731"/>
    <w:multiLevelType w:val="hybridMultilevel"/>
    <w:tmpl w:val="0C4E79E6"/>
    <w:lvl w:ilvl="0" w:tplc="D060A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CD6BFF"/>
    <w:multiLevelType w:val="hybridMultilevel"/>
    <w:tmpl w:val="E4982C74"/>
    <w:lvl w:ilvl="0" w:tplc="D060A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0C54AC"/>
    <w:multiLevelType w:val="hybridMultilevel"/>
    <w:tmpl w:val="431CE2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3943D0C"/>
    <w:multiLevelType w:val="hybridMultilevel"/>
    <w:tmpl w:val="52A4F85E"/>
    <w:lvl w:ilvl="0" w:tplc="37340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104B28"/>
    <w:multiLevelType w:val="hybridMultilevel"/>
    <w:tmpl w:val="14AEA3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426282C"/>
    <w:multiLevelType w:val="hybridMultilevel"/>
    <w:tmpl w:val="9DC61B42"/>
    <w:lvl w:ilvl="0" w:tplc="A6A0CAF0">
      <w:start w:val="1"/>
      <w:numFmt w:val="bullet"/>
      <w:lvlText w:val="•"/>
      <w:lvlJc w:val="left"/>
      <w:pPr>
        <w:ind w:left="72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314EB0"/>
    <w:multiLevelType w:val="hybridMultilevel"/>
    <w:tmpl w:val="085C23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53C4BE6"/>
    <w:multiLevelType w:val="multilevel"/>
    <w:tmpl w:val="B9068FBA"/>
    <w:lvl w:ilvl="0">
      <w:start w:val="1"/>
      <w:numFmt w:val="decimal"/>
      <w:lvlText w:val="%1"/>
      <w:lvlJc w:val="left"/>
      <w:pPr>
        <w:ind w:left="705" w:hanging="705"/>
      </w:pPr>
      <w:rPr>
        <w:rFonts w:hint="default"/>
      </w:rPr>
    </w:lvl>
    <w:lvl w:ilvl="1">
      <w:start w:val="1"/>
      <w:numFmt w:val="decimal"/>
      <w:lvlText w:val="%1.%2"/>
      <w:lvlJc w:val="left"/>
      <w:pPr>
        <w:ind w:left="1413" w:hanging="705"/>
      </w:pPr>
      <w:rPr>
        <w:rFonts w:hint="default"/>
      </w:rPr>
    </w:lvl>
    <w:lvl w:ilvl="2">
      <w:start w:val="1"/>
      <w:numFmt w:val="bullet"/>
      <w:lvlText w:val="•"/>
      <w:lvlJc w:val="left"/>
      <w:pPr>
        <w:ind w:left="1776"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3" w15:restartNumberingAfterBreak="0">
    <w:nsid w:val="15DA0641"/>
    <w:multiLevelType w:val="hybridMultilevel"/>
    <w:tmpl w:val="55643CEC"/>
    <w:lvl w:ilvl="0" w:tplc="BDB42472">
      <w:start w:val="1"/>
      <w:numFmt w:val="bullet"/>
      <w:lvlText w:val=""/>
      <w:lvlJc w:val="left"/>
      <w:pPr>
        <w:tabs>
          <w:tab w:val="num" w:pos="720"/>
        </w:tabs>
        <w:ind w:left="720" w:hanging="360"/>
      </w:pPr>
      <w:rPr>
        <w:rFonts w:ascii="Wingdings" w:hAnsi="Wingdings" w:hint="default"/>
      </w:rPr>
    </w:lvl>
    <w:lvl w:ilvl="1" w:tplc="A80C4C08" w:tentative="1">
      <w:start w:val="1"/>
      <w:numFmt w:val="bullet"/>
      <w:lvlText w:val=""/>
      <w:lvlJc w:val="left"/>
      <w:pPr>
        <w:tabs>
          <w:tab w:val="num" w:pos="1440"/>
        </w:tabs>
        <w:ind w:left="1440" w:hanging="360"/>
      </w:pPr>
      <w:rPr>
        <w:rFonts w:ascii="Wingdings" w:hAnsi="Wingdings" w:hint="default"/>
      </w:rPr>
    </w:lvl>
    <w:lvl w:ilvl="2" w:tplc="34BEE0A0" w:tentative="1">
      <w:start w:val="1"/>
      <w:numFmt w:val="bullet"/>
      <w:lvlText w:val=""/>
      <w:lvlJc w:val="left"/>
      <w:pPr>
        <w:tabs>
          <w:tab w:val="num" w:pos="2160"/>
        </w:tabs>
        <w:ind w:left="2160" w:hanging="360"/>
      </w:pPr>
      <w:rPr>
        <w:rFonts w:ascii="Wingdings" w:hAnsi="Wingdings" w:hint="default"/>
      </w:rPr>
    </w:lvl>
    <w:lvl w:ilvl="3" w:tplc="FC9EF9A8" w:tentative="1">
      <w:start w:val="1"/>
      <w:numFmt w:val="bullet"/>
      <w:lvlText w:val=""/>
      <w:lvlJc w:val="left"/>
      <w:pPr>
        <w:tabs>
          <w:tab w:val="num" w:pos="2880"/>
        </w:tabs>
        <w:ind w:left="2880" w:hanging="360"/>
      </w:pPr>
      <w:rPr>
        <w:rFonts w:ascii="Wingdings" w:hAnsi="Wingdings" w:hint="default"/>
      </w:rPr>
    </w:lvl>
    <w:lvl w:ilvl="4" w:tplc="3200B3BE" w:tentative="1">
      <w:start w:val="1"/>
      <w:numFmt w:val="bullet"/>
      <w:lvlText w:val=""/>
      <w:lvlJc w:val="left"/>
      <w:pPr>
        <w:tabs>
          <w:tab w:val="num" w:pos="3600"/>
        </w:tabs>
        <w:ind w:left="3600" w:hanging="360"/>
      </w:pPr>
      <w:rPr>
        <w:rFonts w:ascii="Wingdings" w:hAnsi="Wingdings" w:hint="default"/>
      </w:rPr>
    </w:lvl>
    <w:lvl w:ilvl="5" w:tplc="0B16901C" w:tentative="1">
      <w:start w:val="1"/>
      <w:numFmt w:val="bullet"/>
      <w:lvlText w:val=""/>
      <w:lvlJc w:val="left"/>
      <w:pPr>
        <w:tabs>
          <w:tab w:val="num" w:pos="4320"/>
        </w:tabs>
        <w:ind w:left="4320" w:hanging="360"/>
      </w:pPr>
      <w:rPr>
        <w:rFonts w:ascii="Wingdings" w:hAnsi="Wingdings" w:hint="default"/>
      </w:rPr>
    </w:lvl>
    <w:lvl w:ilvl="6" w:tplc="EE0AB512" w:tentative="1">
      <w:start w:val="1"/>
      <w:numFmt w:val="bullet"/>
      <w:lvlText w:val=""/>
      <w:lvlJc w:val="left"/>
      <w:pPr>
        <w:tabs>
          <w:tab w:val="num" w:pos="5040"/>
        </w:tabs>
        <w:ind w:left="5040" w:hanging="360"/>
      </w:pPr>
      <w:rPr>
        <w:rFonts w:ascii="Wingdings" w:hAnsi="Wingdings" w:hint="default"/>
      </w:rPr>
    </w:lvl>
    <w:lvl w:ilvl="7" w:tplc="24461A98" w:tentative="1">
      <w:start w:val="1"/>
      <w:numFmt w:val="bullet"/>
      <w:lvlText w:val=""/>
      <w:lvlJc w:val="left"/>
      <w:pPr>
        <w:tabs>
          <w:tab w:val="num" w:pos="5760"/>
        </w:tabs>
        <w:ind w:left="5760" w:hanging="360"/>
      </w:pPr>
      <w:rPr>
        <w:rFonts w:ascii="Wingdings" w:hAnsi="Wingdings" w:hint="default"/>
      </w:rPr>
    </w:lvl>
    <w:lvl w:ilvl="8" w:tplc="AC5E1B4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9063A5F"/>
    <w:multiLevelType w:val="hybridMultilevel"/>
    <w:tmpl w:val="7696DF5A"/>
    <w:lvl w:ilvl="0" w:tplc="86029A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800A4D"/>
    <w:multiLevelType w:val="multilevel"/>
    <w:tmpl w:val="D6122A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1D563421"/>
    <w:multiLevelType w:val="hybridMultilevel"/>
    <w:tmpl w:val="026EA8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36E6D44"/>
    <w:multiLevelType w:val="hybridMultilevel"/>
    <w:tmpl w:val="35102254"/>
    <w:lvl w:ilvl="0" w:tplc="04130001">
      <w:start w:val="1"/>
      <w:numFmt w:val="bullet"/>
      <w:lvlText w:val=""/>
      <w:lvlJc w:val="left"/>
      <w:pPr>
        <w:ind w:left="705" w:hanging="360"/>
      </w:pPr>
      <w:rPr>
        <w:rFonts w:ascii="Symbol" w:hAnsi="Symbol" w:hint="default"/>
      </w:rPr>
    </w:lvl>
    <w:lvl w:ilvl="1" w:tplc="04130003">
      <w:start w:val="1"/>
      <w:numFmt w:val="bullet"/>
      <w:lvlText w:val="o"/>
      <w:lvlJc w:val="left"/>
      <w:pPr>
        <w:ind w:left="1425" w:hanging="360"/>
      </w:pPr>
      <w:rPr>
        <w:rFonts w:ascii="Courier New" w:hAnsi="Courier New" w:cs="Courier New" w:hint="default"/>
      </w:rPr>
    </w:lvl>
    <w:lvl w:ilvl="2" w:tplc="04130005" w:tentative="1">
      <w:start w:val="1"/>
      <w:numFmt w:val="bullet"/>
      <w:lvlText w:val=""/>
      <w:lvlJc w:val="left"/>
      <w:pPr>
        <w:ind w:left="2145" w:hanging="360"/>
      </w:pPr>
      <w:rPr>
        <w:rFonts w:ascii="Wingdings" w:hAnsi="Wingdings" w:hint="default"/>
      </w:rPr>
    </w:lvl>
    <w:lvl w:ilvl="3" w:tplc="04130001" w:tentative="1">
      <w:start w:val="1"/>
      <w:numFmt w:val="bullet"/>
      <w:lvlText w:val=""/>
      <w:lvlJc w:val="left"/>
      <w:pPr>
        <w:ind w:left="2865" w:hanging="360"/>
      </w:pPr>
      <w:rPr>
        <w:rFonts w:ascii="Symbol" w:hAnsi="Symbol" w:hint="default"/>
      </w:rPr>
    </w:lvl>
    <w:lvl w:ilvl="4" w:tplc="04130003" w:tentative="1">
      <w:start w:val="1"/>
      <w:numFmt w:val="bullet"/>
      <w:lvlText w:val="o"/>
      <w:lvlJc w:val="left"/>
      <w:pPr>
        <w:ind w:left="3585" w:hanging="360"/>
      </w:pPr>
      <w:rPr>
        <w:rFonts w:ascii="Courier New" w:hAnsi="Courier New" w:cs="Courier New" w:hint="default"/>
      </w:rPr>
    </w:lvl>
    <w:lvl w:ilvl="5" w:tplc="04130005" w:tentative="1">
      <w:start w:val="1"/>
      <w:numFmt w:val="bullet"/>
      <w:lvlText w:val=""/>
      <w:lvlJc w:val="left"/>
      <w:pPr>
        <w:ind w:left="4305" w:hanging="360"/>
      </w:pPr>
      <w:rPr>
        <w:rFonts w:ascii="Wingdings" w:hAnsi="Wingdings" w:hint="default"/>
      </w:rPr>
    </w:lvl>
    <w:lvl w:ilvl="6" w:tplc="04130001" w:tentative="1">
      <w:start w:val="1"/>
      <w:numFmt w:val="bullet"/>
      <w:lvlText w:val=""/>
      <w:lvlJc w:val="left"/>
      <w:pPr>
        <w:ind w:left="5025" w:hanging="360"/>
      </w:pPr>
      <w:rPr>
        <w:rFonts w:ascii="Symbol" w:hAnsi="Symbol" w:hint="default"/>
      </w:rPr>
    </w:lvl>
    <w:lvl w:ilvl="7" w:tplc="04130003" w:tentative="1">
      <w:start w:val="1"/>
      <w:numFmt w:val="bullet"/>
      <w:lvlText w:val="o"/>
      <w:lvlJc w:val="left"/>
      <w:pPr>
        <w:ind w:left="5745" w:hanging="360"/>
      </w:pPr>
      <w:rPr>
        <w:rFonts w:ascii="Courier New" w:hAnsi="Courier New" w:cs="Courier New" w:hint="default"/>
      </w:rPr>
    </w:lvl>
    <w:lvl w:ilvl="8" w:tplc="04130005" w:tentative="1">
      <w:start w:val="1"/>
      <w:numFmt w:val="bullet"/>
      <w:lvlText w:val=""/>
      <w:lvlJc w:val="left"/>
      <w:pPr>
        <w:ind w:left="6465" w:hanging="360"/>
      </w:pPr>
      <w:rPr>
        <w:rFonts w:ascii="Wingdings" w:hAnsi="Wingdings" w:hint="default"/>
      </w:rPr>
    </w:lvl>
  </w:abstractNum>
  <w:abstractNum w:abstractNumId="18" w15:restartNumberingAfterBreak="0">
    <w:nsid w:val="26D57DF1"/>
    <w:multiLevelType w:val="hybridMultilevel"/>
    <w:tmpl w:val="992232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7E94F94"/>
    <w:multiLevelType w:val="hybridMultilevel"/>
    <w:tmpl w:val="37C6FFA0"/>
    <w:lvl w:ilvl="0" w:tplc="D060A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946F9F"/>
    <w:multiLevelType w:val="multilevel"/>
    <w:tmpl w:val="3B2218BC"/>
    <w:lvl w:ilvl="0">
      <w:start w:val="2"/>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2A3C05BA"/>
    <w:multiLevelType w:val="hybridMultilevel"/>
    <w:tmpl w:val="BAC6D8C0"/>
    <w:lvl w:ilvl="0" w:tplc="B88A0BB6">
      <w:start w:val="1"/>
      <w:numFmt w:val="bullet"/>
      <w:lvlText w:val=""/>
      <w:lvlJc w:val="left"/>
      <w:pPr>
        <w:tabs>
          <w:tab w:val="num" w:pos="720"/>
        </w:tabs>
        <w:ind w:left="720" w:hanging="360"/>
      </w:pPr>
      <w:rPr>
        <w:rFonts w:ascii="Wingdings" w:hAnsi="Wingdings" w:hint="default"/>
      </w:rPr>
    </w:lvl>
    <w:lvl w:ilvl="1" w:tplc="C7E8ABF8" w:tentative="1">
      <w:start w:val="1"/>
      <w:numFmt w:val="bullet"/>
      <w:lvlText w:val=""/>
      <w:lvlJc w:val="left"/>
      <w:pPr>
        <w:tabs>
          <w:tab w:val="num" w:pos="1440"/>
        </w:tabs>
        <w:ind w:left="1440" w:hanging="360"/>
      </w:pPr>
      <w:rPr>
        <w:rFonts w:ascii="Wingdings" w:hAnsi="Wingdings" w:hint="default"/>
      </w:rPr>
    </w:lvl>
    <w:lvl w:ilvl="2" w:tplc="F6DE5582" w:tentative="1">
      <w:start w:val="1"/>
      <w:numFmt w:val="bullet"/>
      <w:lvlText w:val=""/>
      <w:lvlJc w:val="left"/>
      <w:pPr>
        <w:tabs>
          <w:tab w:val="num" w:pos="2160"/>
        </w:tabs>
        <w:ind w:left="2160" w:hanging="360"/>
      </w:pPr>
      <w:rPr>
        <w:rFonts w:ascii="Wingdings" w:hAnsi="Wingdings" w:hint="default"/>
      </w:rPr>
    </w:lvl>
    <w:lvl w:ilvl="3" w:tplc="AFDE5CB8" w:tentative="1">
      <w:start w:val="1"/>
      <w:numFmt w:val="bullet"/>
      <w:lvlText w:val=""/>
      <w:lvlJc w:val="left"/>
      <w:pPr>
        <w:tabs>
          <w:tab w:val="num" w:pos="2880"/>
        </w:tabs>
        <w:ind w:left="2880" w:hanging="360"/>
      </w:pPr>
      <w:rPr>
        <w:rFonts w:ascii="Wingdings" w:hAnsi="Wingdings" w:hint="default"/>
      </w:rPr>
    </w:lvl>
    <w:lvl w:ilvl="4" w:tplc="7600808E" w:tentative="1">
      <w:start w:val="1"/>
      <w:numFmt w:val="bullet"/>
      <w:lvlText w:val=""/>
      <w:lvlJc w:val="left"/>
      <w:pPr>
        <w:tabs>
          <w:tab w:val="num" w:pos="3600"/>
        </w:tabs>
        <w:ind w:left="3600" w:hanging="360"/>
      </w:pPr>
      <w:rPr>
        <w:rFonts w:ascii="Wingdings" w:hAnsi="Wingdings" w:hint="default"/>
      </w:rPr>
    </w:lvl>
    <w:lvl w:ilvl="5" w:tplc="28A824FE" w:tentative="1">
      <w:start w:val="1"/>
      <w:numFmt w:val="bullet"/>
      <w:lvlText w:val=""/>
      <w:lvlJc w:val="left"/>
      <w:pPr>
        <w:tabs>
          <w:tab w:val="num" w:pos="4320"/>
        </w:tabs>
        <w:ind w:left="4320" w:hanging="360"/>
      </w:pPr>
      <w:rPr>
        <w:rFonts w:ascii="Wingdings" w:hAnsi="Wingdings" w:hint="default"/>
      </w:rPr>
    </w:lvl>
    <w:lvl w:ilvl="6" w:tplc="9A94CE7A" w:tentative="1">
      <w:start w:val="1"/>
      <w:numFmt w:val="bullet"/>
      <w:lvlText w:val=""/>
      <w:lvlJc w:val="left"/>
      <w:pPr>
        <w:tabs>
          <w:tab w:val="num" w:pos="5040"/>
        </w:tabs>
        <w:ind w:left="5040" w:hanging="360"/>
      </w:pPr>
      <w:rPr>
        <w:rFonts w:ascii="Wingdings" w:hAnsi="Wingdings" w:hint="default"/>
      </w:rPr>
    </w:lvl>
    <w:lvl w:ilvl="7" w:tplc="9B021D56" w:tentative="1">
      <w:start w:val="1"/>
      <w:numFmt w:val="bullet"/>
      <w:lvlText w:val=""/>
      <w:lvlJc w:val="left"/>
      <w:pPr>
        <w:tabs>
          <w:tab w:val="num" w:pos="5760"/>
        </w:tabs>
        <w:ind w:left="5760" w:hanging="360"/>
      </w:pPr>
      <w:rPr>
        <w:rFonts w:ascii="Wingdings" w:hAnsi="Wingdings" w:hint="default"/>
      </w:rPr>
    </w:lvl>
    <w:lvl w:ilvl="8" w:tplc="CC44F9B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B597DB9"/>
    <w:multiLevelType w:val="hybridMultilevel"/>
    <w:tmpl w:val="EC5298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D605844"/>
    <w:multiLevelType w:val="hybridMultilevel"/>
    <w:tmpl w:val="D17C2D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0D604B8"/>
    <w:multiLevelType w:val="hybridMultilevel"/>
    <w:tmpl w:val="5C9089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3B40BD8"/>
    <w:multiLevelType w:val="multilevel"/>
    <w:tmpl w:val="3B2218BC"/>
    <w:lvl w:ilvl="0">
      <w:start w:val="2"/>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8B62412"/>
    <w:multiLevelType w:val="hybridMultilevel"/>
    <w:tmpl w:val="0C4642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DF03778"/>
    <w:multiLevelType w:val="hybridMultilevel"/>
    <w:tmpl w:val="71A2F13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03A7F78"/>
    <w:multiLevelType w:val="hybridMultilevel"/>
    <w:tmpl w:val="C9E0369A"/>
    <w:lvl w:ilvl="0" w:tplc="2CA8B746">
      <w:start w:val="1"/>
      <w:numFmt w:val="decimal"/>
      <w:lvlText w:val="%1"/>
      <w:lvlJc w:val="left"/>
      <w:pPr>
        <w:ind w:left="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86E44A">
      <w:start w:val="1"/>
      <w:numFmt w:val="lowerLetter"/>
      <w:lvlText w:val="%2"/>
      <w:lvlJc w:val="left"/>
      <w:pPr>
        <w:ind w:left="1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57AD9DE">
      <w:start w:val="1"/>
      <w:numFmt w:val="lowerRoman"/>
      <w:lvlText w:val="%3"/>
      <w:lvlJc w:val="left"/>
      <w:pPr>
        <w:ind w:left="1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FCFEB6">
      <w:start w:val="1"/>
      <w:numFmt w:val="decimal"/>
      <w:lvlText w:val="%4"/>
      <w:lvlJc w:val="left"/>
      <w:pPr>
        <w:ind w:left="2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A00A46">
      <w:start w:val="1"/>
      <w:numFmt w:val="lowerLetter"/>
      <w:lvlText w:val="%5"/>
      <w:lvlJc w:val="left"/>
      <w:pPr>
        <w:ind w:left="3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564F78">
      <w:start w:val="1"/>
      <w:numFmt w:val="lowerRoman"/>
      <w:lvlText w:val="%6"/>
      <w:lvlJc w:val="left"/>
      <w:pPr>
        <w:ind w:left="3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3E2F314">
      <w:start w:val="1"/>
      <w:numFmt w:val="decimal"/>
      <w:lvlText w:val="%7"/>
      <w:lvlJc w:val="left"/>
      <w:pPr>
        <w:ind w:left="4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B8AE5AC">
      <w:start w:val="1"/>
      <w:numFmt w:val="lowerLetter"/>
      <w:lvlText w:val="%8"/>
      <w:lvlJc w:val="left"/>
      <w:pPr>
        <w:ind w:left="5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1229358">
      <w:start w:val="1"/>
      <w:numFmt w:val="lowerRoman"/>
      <w:lvlText w:val="%9"/>
      <w:lvlJc w:val="left"/>
      <w:pPr>
        <w:ind w:left="61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07149DE"/>
    <w:multiLevelType w:val="hybridMultilevel"/>
    <w:tmpl w:val="264A4E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14037B0"/>
    <w:multiLevelType w:val="hybridMultilevel"/>
    <w:tmpl w:val="117885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2DB6AC9"/>
    <w:multiLevelType w:val="hybridMultilevel"/>
    <w:tmpl w:val="0BE6B664"/>
    <w:lvl w:ilvl="0" w:tplc="EF52BE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4A428D"/>
    <w:multiLevelType w:val="multilevel"/>
    <w:tmpl w:val="B5B6A38E"/>
    <w:lvl w:ilvl="0">
      <w:start w:val="1"/>
      <w:numFmt w:val="decimal"/>
      <w:lvlText w:val="%1"/>
      <w:lvlJc w:val="left"/>
      <w:pPr>
        <w:ind w:left="705" w:hanging="705"/>
      </w:pPr>
      <w:rPr>
        <w:rFonts w:asciiTheme="majorHAnsi" w:hAnsiTheme="majorHAnsi" w:hint="default"/>
      </w:rPr>
    </w:lvl>
    <w:lvl w:ilvl="1">
      <w:start w:val="1"/>
      <w:numFmt w:val="decimal"/>
      <w:lvlText w:val="%1.%2"/>
      <w:lvlJc w:val="left"/>
      <w:pPr>
        <w:ind w:left="705" w:hanging="705"/>
      </w:pPr>
      <w:rPr>
        <w:rFonts w:asciiTheme="majorHAnsi" w:hAnsiTheme="majorHAnsi" w:hint="default"/>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720" w:hanging="72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080" w:hanging="1080"/>
      </w:pPr>
      <w:rPr>
        <w:rFonts w:asciiTheme="majorHAnsi" w:hAnsiTheme="majorHAnsi" w:hint="default"/>
      </w:rPr>
    </w:lvl>
    <w:lvl w:ilvl="6">
      <w:start w:val="1"/>
      <w:numFmt w:val="decimal"/>
      <w:lvlText w:val="%1.%2.%3.%4.%5.%6.%7"/>
      <w:lvlJc w:val="left"/>
      <w:pPr>
        <w:ind w:left="1440" w:hanging="1440"/>
      </w:pPr>
      <w:rPr>
        <w:rFonts w:asciiTheme="majorHAnsi" w:hAnsiTheme="majorHAnsi" w:hint="default"/>
      </w:rPr>
    </w:lvl>
    <w:lvl w:ilvl="7">
      <w:start w:val="1"/>
      <w:numFmt w:val="decimal"/>
      <w:lvlText w:val="%1.%2.%3.%4.%5.%6.%7.%8"/>
      <w:lvlJc w:val="left"/>
      <w:pPr>
        <w:ind w:left="1440" w:hanging="1440"/>
      </w:pPr>
      <w:rPr>
        <w:rFonts w:asciiTheme="majorHAnsi" w:hAnsiTheme="majorHAnsi" w:hint="default"/>
      </w:rPr>
    </w:lvl>
    <w:lvl w:ilvl="8">
      <w:start w:val="1"/>
      <w:numFmt w:val="decimal"/>
      <w:lvlText w:val="%1.%2.%3.%4.%5.%6.%7.%8.%9"/>
      <w:lvlJc w:val="left"/>
      <w:pPr>
        <w:ind w:left="1440" w:hanging="1440"/>
      </w:pPr>
      <w:rPr>
        <w:rFonts w:asciiTheme="majorHAnsi" w:hAnsiTheme="majorHAnsi" w:hint="default"/>
      </w:rPr>
    </w:lvl>
  </w:abstractNum>
  <w:abstractNum w:abstractNumId="33" w15:restartNumberingAfterBreak="0">
    <w:nsid w:val="5558499E"/>
    <w:multiLevelType w:val="multilevel"/>
    <w:tmpl w:val="D2C2F1A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89473FB"/>
    <w:multiLevelType w:val="hybridMultilevel"/>
    <w:tmpl w:val="50B4A350"/>
    <w:lvl w:ilvl="0" w:tplc="D060A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695640"/>
    <w:multiLevelType w:val="hybridMultilevel"/>
    <w:tmpl w:val="1C5A006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4126266"/>
    <w:multiLevelType w:val="hybridMultilevel"/>
    <w:tmpl w:val="56E4F2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5CD411B"/>
    <w:multiLevelType w:val="hybridMultilevel"/>
    <w:tmpl w:val="12FA7EE8"/>
    <w:lvl w:ilvl="0" w:tplc="0413000F">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6F5E2B15"/>
    <w:multiLevelType w:val="multilevel"/>
    <w:tmpl w:val="DF86C726"/>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6FCF2BCF"/>
    <w:multiLevelType w:val="hybridMultilevel"/>
    <w:tmpl w:val="B614D58A"/>
    <w:lvl w:ilvl="0" w:tplc="0413000F">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2B56316"/>
    <w:multiLevelType w:val="hybridMultilevel"/>
    <w:tmpl w:val="773CBFA0"/>
    <w:lvl w:ilvl="0" w:tplc="0534D4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A82F0A"/>
    <w:multiLevelType w:val="hybridMultilevel"/>
    <w:tmpl w:val="84CCF7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5074BFD"/>
    <w:multiLevelType w:val="hybridMultilevel"/>
    <w:tmpl w:val="9548746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7D32584"/>
    <w:multiLevelType w:val="hybridMultilevel"/>
    <w:tmpl w:val="BE762A4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8C569E4"/>
    <w:multiLevelType w:val="hybridMultilevel"/>
    <w:tmpl w:val="3E5A89C0"/>
    <w:lvl w:ilvl="0" w:tplc="1A56AEBC">
      <w:start w:val="1"/>
      <w:numFmt w:val="bullet"/>
      <w:lvlText w:val=""/>
      <w:lvlJc w:val="left"/>
      <w:pPr>
        <w:tabs>
          <w:tab w:val="num" w:pos="720"/>
        </w:tabs>
        <w:ind w:left="720" w:hanging="360"/>
      </w:pPr>
      <w:rPr>
        <w:rFonts w:ascii="Wingdings" w:hAnsi="Wingdings" w:hint="default"/>
      </w:rPr>
    </w:lvl>
    <w:lvl w:ilvl="1" w:tplc="E65CFEB0" w:tentative="1">
      <w:start w:val="1"/>
      <w:numFmt w:val="bullet"/>
      <w:lvlText w:val=""/>
      <w:lvlJc w:val="left"/>
      <w:pPr>
        <w:tabs>
          <w:tab w:val="num" w:pos="1440"/>
        </w:tabs>
        <w:ind w:left="1440" w:hanging="360"/>
      </w:pPr>
      <w:rPr>
        <w:rFonts w:ascii="Wingdings" w:hAnsi="Wingdings" w:hint="default"/>
      </w:rPr>
    </w:lvl>
    <w:lvl w:ilvl="2" w:tplc="6AB87046" w:tentative="1">
      <w:start w:val="1"/>
      <w:numFmt w:val="bullet"/>
      <w:lvlText w:val=""/>
      <w:lvlJc w:val="left"/>
      <w:pPr>
        <w:tabs>
          <w:tab w:val="num" w:pos="2160"/>
        </w:tabs>
        <w:ind w:left="2160" w:hanging="360"/>
      </w:pPr>
      <w:rPr>
        <w:rFonts w:ascii="Wingdings" w:hAnsi="Wingdings" w:hint="default"/>
      </w:rPr>
    </w:lvl>
    <w:lvl w:ilvl="3" w:tplc="AA2E13E4" w:tentative="1">
      <w:start w:val="1"/>
      <w:numFmt w:val="bullet"/>
      <w:lvlText w:val=""/>
      <w:lvlJc w:val="left"/>
      <w:pPr>
        <w:tabs>
          <w:tab w:val="num" w:pos="2880"/>
        </w:tabs>
        <w:ind w:left="2880" w:hanging="360"/>
      </w:pPr>
      <w:rPr>
        <w:rFonts w:ascii="Wingdings" w:hAnsi="Wingdings" w:hint="default"/>
      </w:rPr>
    </w:lvl>
    <w:lvl w:ilvl="4" w:tplc="60B8F896" w:tentative="1">
      <w:start w:val="1"/>
      <w:numFmt w:val="bullet"/>
      <w:lvlText w:val=""/>
      <w:lvlJc w:val="left"/>
      <w:pPr>
        <w:tabs>
          <w:tab w:val="num" w:pos="3600"/>
        </w:tabs>
        <w:ind w:left="3600" w:hanging="360"/>
      </w:pPr>
      <w:rPr>
        <w:rFonts w:ascii="Wingdings" w:hAnsi="Wingdings" w:hint="default"/>
      </w:rPr>
    </w:lvl>
    <w:lvl w:ilvl="5" w:tplc="1DFCC75A" w:tentative="1">
      <w:start w:val="1"/>
      <w:numFmt w:val="bullet"/>
      <w:lvlText w:val=""/>
      <w:lvlJc w:val="left"/>
      <w:pPr>
        <w:tabs>
          <w:tab w:val="num" w:pos="4320"/>
        </w:tabs>
        <w:ind w:left="4320" w:hanging="360"/>
      </w:pPr>
      <w:rPr>
        <w:rFonts w:ascii="Wingdings" w:hAnsi="Wingdings" w:hint="default"/>
      </w:rPr>
    </w:lvl>
    <w:lvl w:ilvl="6" w:tplc="75C8FD4E" w:tentative="1">
      <w:start w:val="1"/>
      <w:numFmt w:val="bullet"/>
      <w:lvlText w:val=""/>
      <w:lvlJc w:val="left"/>
      <w:pPr>
        <w:tabs>
          <w:tab w:val="num" w:pos="5040"/>
        </w:tabs>
        <w:ind w:left="5040" w:hanging="360"/>
      </w:pPr>
      <w:rPr>
        <w:rFonts w:ascii="Wingdings" w:hAnsi="Wingdings" w:hint="default"/>
      </w:rPr>
    </w:lvl>
    <w:lvl w:ilvl="7" w:tplc="2838533E" w:tentative="1">
      <w:start w:val="1"/>
      <w:numFmt w:val="bullet"/>
      <w:lvlText w:val=""/>
      <w:lvlJc w:val="left"/>
      <w:pPr>
        <w:tabs>
          <w:tab w:val="num" w:pos="5760"/>
        </w:tabs>
        <w:ind w:left="5760" w:hanging="360"/>
      </w:pPr>
      <w:rPr>
        <w:rFonts w:ascii="Wingdings" w:hAnsi="Wingdings" w:hint="default"/>
      </w:rPr>
    </w:lvl>
    <w:lvl w:ilvl="8" w:tplc="021AD65E"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D3663B1"/>
    <w:multiLevelType w:val="hybridMultilevel"/>
    <w:tmpl w:val="806639DC"/>
    <w:lvl w:ilvl="0" w:tplc="F6940E4A">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D7B2A5A"/>
    <w:multiLevelType w:val="hybridMultilevel"/>
    <w:tmpl w:val="DBFE3D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7F065AE6"/>
    <w:multiLevelType w:val="hybridMultilevel"/>
    <w:tmpl w:val="DC60F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0920003">
    <w:abstractNumId w:val="36"/>
  </w:num>
  <w:num w:numId="2" w16cid:durableId="161437457">
    <w:abstractNumId w:val="7"/>
  </w:num>
  <w:num w:numId="3" w16cid:durableId="1697542865">
    <w:abstractNumId w:val="23"/>
  </w:num>
  <w:num w:numId="4" w16cid:durableId="254095634">
    <w:abstractNumId w:val="13"/>
  </w:num>
  <w:num w:numId="5" w16cid:durableId="2011634243">
    <w:abstractNumId w:val="44"/>
  </w:num>
  <w:num w:numId="6" w16cid:durableId="1585214254">
    <w:abstractNumId w:val="21"/>
  </w:num>
  <w:num w:numId="7" w16cid:durableId="837843398">
    <w:abstractNumId w:val="18"/>
  </w:num>
  <w:num w:numId="8" w16cid:durableId="1533760958">
    <w:abstractNumId w:val="11"/>
  </w:num>
  <w:num w:numId="9" w16cid:durableId="463889455">
    <w:abstractNumId w:val="46"/>
  </w:num>
  <w:num w:numId="10" w16cid:durableId="1965383907">
    <w:abstractNumId w:val="9"/>
  </w:num>
  <w:num w:numId="11" w16cid:durableId="791745902">
    <w:abstractNumId w:val="30"/>
  </w:num>
  <w:num w:numId="12" w16cid:durableId="551573388">
    <w:abstractNumId w:val="29"/>
  </w:num>
  <w:num w:numId="13" w16cid:durableId="1827431039">
    <w:abstractNumId w:val="16"/>
  </w:num>
  <w:num w:numId="14" w16cid:durableId="855769351">
    <w:abstractNumId w:val="28"/>
  </w:num>
  <w:num w:numId="15" w16cid:durableId="1779131904">
    <w:abstractNumId w:val="15"/>
  </w:num>
  <w:num w:numId="16" w16cid:durableId="1969437202">
    <w:abstractNumId w:val="12"/>
  </w:num>
  <w:num w:numId="17" w16cid:durableId="485708442">
    <w:abstractNumId w:val="4"/>
  </w:num>
  <w:num w:numId="18" w16cid:durableId="1830751081">
    <w:abstractNumId w:val="33"/>
  </w:num>
  <w:num w:numId="19" w16cid:durableId="1468937292">
    <w:abstractNumId w:val="2"/>
  </w:num>
  <w:num w:numId="20" w16cid:durableId="495724867">
    <w:abstractNumId w:val="32"/>
  </w:num>
  <w:num w:numId="21" w16cid:durableId="974915889">
    <w:abstractNumId w:val="35"/>
  </w:num>
  <w:num w:numId="22" w16cid:durableId="1678388293">
    <w:abstractNumId w:val="17"/>
  </w:num>
  <w:num w:numId="23" w16cid:durableId="1010134699">
    <w:abstractNumId w:val="22"/>
  </w:num>
  <w:num w:numId="24" w16cid:durableId="1697152634">
    <w:abstractNumId w:val="41"/>
  </w:num>
  <w:num w:numId="25" w16cid:durableId="484400702">
    <w:abstractNumId w:val="24"/>
  </w:num>
  <w:num w:numId="26" w16cid:durableId="49312355">
    <w:abstractNumId w:val="10"/>
  </w:num>
  <w:num w:numId="27" w16cid:durableId="1120106103">
    <w:abstractNumId w:val="39"/>
  </w:num>
  <w:num w:numId="28" w16cid:durableId="1423380117">
    <w:abstractNumId w:val="37"/>
  </w:num>
  <w:num w:numId="29" w16cid:durableId="1111784854">
    <w:abstractNumId w:val="27"/>
  </w:num>
  <w:num w:numId="30" w16cid:durableId="824901989">
    <w:abstractNumId w:val="42"/>
  </w:num>
  <w:num w:numId="31" w16cid:durableId="152915750">
    <w:abstractNumId w:val="26"/>
  </w:num>
  <w:num w:numId="32" w16cid:durableId="142695478">
    <w:abstractNumId w:val="0"/>
  </w:num>
  <w:num w:numId="33" w16cid:durableId="873155859">
    <w:abstractNumId w:val="1"/>
  </w:num>
  <w:num w:numId="34" w16cid:durableId="684674385">
    <w:abstractNumId w:val="25"/>
  </w:num>
  <w:num w:numId="35" w16cid:durableId="1924683599">
    <w:abstractNumId w:val="20"/>
  </w:num>
  <w:num w:numId="36" w16cid:durableId="655113523">
    <w:abstractNumId w:val="47"/>
  </w:num>
  <w:num w:numId="37" w16cid:durableId="1199901279">
    <w:abstractNumId w:val="6"/>
  </w:num>
  <w:num w:numId="38" w16cid:durableId="1182817554">
    <w:abstractNumId w:val="34"/>
  </w:num>
  <w:num w:numId="39" w16cid:durableId="777329823">
    <w:abstractNumId w:val="19"/>
  </w:num>
  <w:num w:numId="40" w16cid:durableId="2095201690">
    <w:abstractNumId w:val="5"/>
  </w:num>
  <w:num w:numId="41" w16cid:durableId="927352862">
    <w:abstractNumId w:val="45"/>
  </w:num>
  <w:num w:numId="42" w16cid:durableId="635186307">
    <w:abstractNumId w:val="3"/>
  </w:num>
  <w:num w:numId="43" w16cid:durableId="105198333">
    <w:abstractNumId w:val="38"/>
  </w:num>
  <w:num w:numId="44" w16cid:durableId="1228498219">
    <w:abstractNumId w:val="31"/>
  </w:num>
  <w:num w:numId="45" w16cid:durableId="2076120333">
    <w:abstractNumId w:val="14"/>
  </w:num>
  <w:num w:numId="46" w16cid:durableId="1498418480">
    <w:abstractNumId w:val="43"/>
  </w:num>
  <w:num w:numId="47" w16cid:durableId="787553689">
    <w:abstractNumId w:val="40"/>
  </w:num>
  <w:num w:numId="48" w16cid:durableId="9304306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B91"/>
    <w:rsid w:val="000105D1"/>
    <w:rsid w:val="000171F1"/>
    <w:rsid w:val="00024F00"/>
    <w:rsid w:val="000252FA"/>
    <w:rsid w:val="00026273"/>
    <w:rsid w:val="00042CB8"/>
    <w:rsid w:val="000509C9"/>
    <w:rsid w:val="00050AFB"/>
    <w:rsid w:val="00062FC5"/>
    <w:rsid w:val="00067A23"/>
    <w:rsid w:val="0007562B"/>
    <w:rsid w:val="00077507"/>
    <w:rsid w:val="000814E3"/>
    <w:rsid w:val="0009644D"/>
    <w:rsid w:val="000A659B"/>
    <w:rsid w:val="000B6526"/>
    <w:rsid w:val="000C2080"/>
    <w:rsid w:val="000D24C1"/>
    <w:rsid w:val="000E0E77"/>
    <w:rsid w:val="000E5094"/>
    <w:rsid w:val="000F0947"/>
    <w:rsid w:val="000F34D7"/>
    <w:rsid w:val="001102A7"/>
    <w:rsid w:val="00117184"/>
    <w:rsid w:val="00130CD2"/>
    <w:rsid w:val="001311DB"/>
    <w:rsid w:val="00132A68"/>
    <w:rsid w:val="00141FB6"/>
    <w:rsid w:val="0014318D"/>
    <w:rsid w:val="00147AC3"/>
    <w:rsid w:val="001534C3"/>
    <w:rsid w:val="00154C45"/>
    <w:rsid w:val="00157D83"/>
    <w:rsid w:val="00161ACF"/>
    <w:rsid w:val="00163518"/>
    <w:rsid w:val="00163A50"/>
    <w:rsid w:val="001666E8"/>
    <w:rsid w:val="001756D6"/>
    <w:rsid w:val="001863BA"/>
    <w:rsid w:val="001B548E"/>
    <w:rsid w:val="001B5DBC"/>
    <w:rsid w:val="001C108D"/>
    <w:rsid w:val="001C7B09"/>
    <w:rsid w:val="001D0282"/>
    <w:rsid w:val="001D04C3"/>
    <w:rsid w:val="001D6672"/>
    <w:rsid w:val="001D7307"/>
    <w:rsid w:val="001E7112"/>
    <w:rsid w:val="001F19D4"/>
    <w:rsid w:val="001F62A2"/>
    <w:rsid w:val="00200D7A"/>
    <w:rsid w:val="002037EE"/>
    <w:rsid w:val="00212B9F"/>
    <w:rsid w:val="00216123"/>
    <w:rsid w:val="0021771D"/>
    <w:rsid w:val="00217757"/>
    <w:rsid w:val="00220596"/>
    <w:rsid w:val="00220E0E"/>
    <w:rsid w:val="00235B10"/>
    <w:rsid w:val="0024086A"/>
    <w:rsid w:val="002458BB"/>
    <w:rsid w:val="00251BCC"/>
    <w:rsid w:val="002632F8"/>
    <w:rsid w:val="00275477"/>
    <w:rsid w:val="00275A96"/>
    <w:rsid w:val="0028367A"/>
    <w:rsid w:val="00293D1B"/>
    <w:rsid w:val="00296B1E"/>
    <w:rsid w:val="002B5DAA"/>
    <w:rsid w:val="002C1F49"/>
    <w:rsid w:val="002C5D62"/>
    <w:rsid w:val="002C682C"/>
    <w:rsid w:val="002E4884"/>
    <w:rsid w:val="002E71F4"/>
    <w:rsid w:val="002F132F"/>
    <w:rsid w:val="002F2617"/>
    <w:rsid w:val="002F6ED6"/>
    <w:rsid w:val="0030603E"/>
    <w:rsid w:val="003135F7"/>
    <w:rsid w:val="00313C27"/>
    <w:rsid w:val="003156D7"/>
    <w:rsid w:val="00317E58"/>
    <w:rsid w:val="00320326"/>
    <w:rsid w:val="003213CA"/>
    <w:rsid w:val="00323F49"/>
    <w:rsid w:val="003317DE"/>
    <w:rsid w:val="00334539"/>
    <w:rsid w:val="003413DA"/>
    <w:rsid w:val="00346071"/>
    <w:rsid w:val="0035159A"/>
    <w:rsid w:val="00353D86"/>
    <w:rsid w:val="00361935"/>
    <w:rsid w:val="00362A11"/>
    <w:rsid w:val="00363444"/>
    <w:rsid w:val="00370707"/>
    <w:rsid w:val="00374AE6"/>
    <w:rsid w:val="00383C3A"/>
    <w:rsid w:val="003919DF"/>
    <w:rsid w:val="003A06A9"/>
    <w:rsid w:val="003A23C5"/>
    <w:rsid w:val="003A4132"/>
    <w:rsid w:val="003A78A0"/>
    <w:rsid w:val="003C4B9A"/>
    <w:rsid w:val="003C7963"/>
    <w:rsid w:val="003D3934"/>
    <w:rsid w:val="003D3EFE"/>
    <w:rsid w:val="003E5B92"/>
    <w:rsid w:val="003F20EF"/>
    <w:rsid w:val="00407DE9"/>
    <w:rsid w:val="004277B9"/>
    <w:rsid w:val="0043480D"/>
    <w:rsid w:val="004425BF"/>
    <w:rsid w:val="0044265C"/>
    <w:rsid w:val="00445F47"/>
    <w:rsid w:val="00447EAA"/>
    <w:rsid w:val="0045062B"/>
    <w:rsid w:val="00456200"/>
    <w:rsid w:val="00456DB2"/>
    <w:rsid w:val="00471DF7"/>
    <w:rsid w:val="00476538"/>
    <w:rsid w:val="00477CA1"/>
    <w:rsid w:val="00486734"/>
    <w:rsid w:val="00494B6E"/>
    <w:rsid w:val="004B2EDE"/>
    <w:rsid w:val="004B67FC"/>
    <w:rsid w:val="004B6A75"/>
    <w:rsid w:val="004B76F5"/>
    <w:rsid w:val="004C4ABA"/>
    <w:rsid w:val="004C6AC1"/>
    <w:rsid w:val="004D1F02"/>
    <w:rsid w:val="005004F7"/>
    <w:rsid w:val="0051071F"/>
    <w:rsid w:val="00521A79"/>
    <w:rsid w:val="00524E3A"/>
    <w:rsid w:val="005309C0"/>
    <w:rsid w:val="00561C23"/>
    <w:rsid w:val="00564FDB"/>
    <w:rsid w:val="00575068"/>
    <w:rsid w:val="005808D3"/>
    <w:rsid w:val="00585C01"/>
    <w:rsid w:val="00590BFB"/>
    <w:rsid w:val="00597574"/>
    <w:rsid w:val="005C62EC"/>
    <w:rsid w:val="005C71DA"/>
    <w:rsid w:val="005C7B76"/>
    <w:rsid w:val="005D1C06"/>
    <w:rsid w:val="005D3175"/>
    <w:rsid w:val="005D4A88"/>
    <w:rsid w:val="005F0A3D"/>
    <w:rsid w:val="005F4739"/>
    <w:rsid w:val="005F7B98"/>
    <w:rsid w:val="0060250D"/>
    <w:rsid w:val="00606A39"/>
    <w:rsid w:val="006230CA"/>
    <w:rsid w:val="00630E6C"/>
    <w:rsid w:val="006325F3"/>
    <w:rsid w:val="00645679"/>
    <w:rsid w:val="00650921"/>
    <w:rsid w:val="00650AC2"/>
    <w:rsid w:val="00660B2D"/>
    <w:rsid w:val="00660C20"/>
    <w:rsid w:val="00661309"/>
    <w:rsid w:val="0066373E"/>
    <w:rsid w:val="0066696A"/>
    <w:rsid w:val="00671C50"/>
    <w:rsid w:val="00695526"/>
    <w:rsid w:val="006B3624"/>
    <w:rsid w:val="006B4CE3"/>
    <w:rsid w:val="006C5A84"/>
    <w:rsid w:val="006C6FFD"/>
    <w:rsid w:val="006C7457"/>
    <w:rsid w:val="006D00DD"/>
    <w:rsid w:val="006E1C22"/>
    <w:rsid w:val="006E771F"/>
    <w:rsid w:val="00701EC1"/>
    <w:rsid w:val="007211AE"/>
    <w:rsid w:val="00732D91"/>
    <w:rsid w:val="00733CCF"/>
    <w:rsid w:val="007340E2"/>
    <w:rsid w:val="00740945"/>
    <w:rsid w:val="00772D28"/>
    <w:rsid w:val="00773B55"/>
    <w:rsid w:val="00775EE6"/>
    <w:rsid w:val="00781233"/>
    <w:rsid w:val="0078453F"/>
    <w:rsid w:val="007860B5"/>
    <w:rsid w:val="007A060E"/>
    <w:rsid w:val="007B01C4"/>
    <w:rsid w:val="007B1C2B"/>
    <w:rsid w:val="007B4B91"/>
    <w:rsid w:val="007D18A9"/>
    <w:rsid w:val="007D32E2"/>
    <w:rsid w:val="007F4ED8"/>
    <w:rsid w:val="007F69C1"/>
    <w:rsid w:val="008018AF"/>
    <w:rsid w:val="00802D3E"/>
    <w:rsid w:val="00817A62"/>
    <w:rsid w:val="00832E02"/>
    <w:rsid w:val="008445C6"/>
    <w:rsid w:val="0085157B"/>
    <w:rsid w:val="008517AD"/>
    <w:rsid w:val="00851CDE"/>
    <w:rsid w:val="0085206F"/>
    <w:rsid w:val="00862A3C"/>
    <w:rsid w:val="008663CC"/>
    <w:rsid w:val="0087171E"/>
    <w:rsid w:val="00872603"/>
    <w:rsid w:val="008A1AAE"/>
    <w:rsid w:val="008A75EF"/>
    <w:rsid w:val="008B0FA8"/>
    <w:rsid w:val="008C1005"/>
    <w:rsid w:val="008C3FFD"/>
    <w:rsid w:val="008D56FC"/>
    <w:rsid w:val="008E126D"/>
    <w:rsid w:val="008E6520"/>
    <w:rsid w:val="008F692D"/>
    <w:rsid w:val="00901808"/>
    <w:rsid w:val="00902FD3"/>
    <w:rsid w:val="00905B1B"/>
    <w:rsid w:val="00910E87"/>
    <w:rsid w:val="009216EA"/>
    <w:rsid w:val="00926AC8"/>
    <w:rsid w:val="00931B68"/>
    <w:rsid w:val="00941993"/>
    <w:rsid w:val="00947A3D"/>
    <w:rsid w:val="00947FFA"/>
    <w:rsid w:val="00952F46"/>
    <w:rsid w:val="00965112"/>
    <w:rsid w:val="00970954"/>
    <w:rsid w:val="00974E6B"/>
    <w:rsid w:val="009776C7"/>
    <w:rsid w:val="009776E1"/>
    <w:rsid w:val="00987459"/>
    <w:rsid w:val="00997C14"/>
    <w:rsid w:val="009A3F92"/>
    <w:rsid w:val="009A6CD9"/>
    <w:rsid w:val="009C1CDF"/>
    <w:rsid w:val="009D0374"/>
    <w:rsid w:val="009F4F77"/>
    <w:rsid w:val="00A05B0C"/>
    <w:rsid w:val="00A16F19"/>
    <w:rsid w:val="00A211B3"/>
    <w:rsid w:val="00A24C89"/>
    <w:rsid w:val="00A27C9D"/>
    <w:rsid w:val="00A3478A"/>
    <w:rsid w:val="00A362B8"/>
    <w:rsid w:val="00A411D8"/>
    <w:rsid w:val="00A45730"/>
    <w:rsid w:val="00A47C9D"/>
    <w:rsid w:val="00A52B19"/>
    <w:rsid w:val="00A5350A"/>
    <w:rsid w:val="00A66366"/>
    <w:rsid w:val="00A7124B"/>
    <w:rsid w:val="00A74221"/>
    <w:rsid w:val="00A80FD1"/>
    <w:rsid w:val="00A90E1D"/>
    <w:rsid w:val="00AA1DC0"/>
    <w:rsid w:val="00AA7B27"/>
    <w:rsid w:val="00AB004C"/>
    <w:rsid w:val="00AE2960"/>
    <w:rsid w:val="00AE2EAC"/>
    <w:rsid w:val="00AE53BE"/>
    <w:rsid w:val="00AF77F2"/>
    <w:rsid w:val="00B137C4"/>
    <w:rsid w:val="00B2000E"/>
    <w:rsid w:val="00B20289"/>
    <w:rsid w:val="00B23A85"/>
    <w:rsid w:val="00B3075F"/>
    <w:rsid w:val="00B35501"/>
    <w:rsid w:val="00B4402E"/>
    <w:rsid w:val="00B44BC6"/>
    <w:rsid w:val="00B63AA9"/>
    <w:rsid w:val="00B650F2"/>
    <w:rsid w:val="00B66097"/>
    <w:rsid w:val="00B6708E"/>
    <w:rsid w:val="00B72503"/>
    <w:rsid w:val="00B740E9"/>
    <w:rsid w:val="00B74D75"/>
    <w:rsid w:val="00B81452"/>
    <w:rsid w:val="00B83082"/>
    <w:rsid w:val="00B86F53"/>
    <w:rsid w:val="00B9559B"/>
    <w:rsid w:val="00BA4A83"/>
    <w:rsid w:val="00BA56B0"/>
    <w:rsid w:val="00BB2C82"/>
    <w:rsid w:val="00BD7F4C"/>
    <w:rsid w:val="00BE53EE"/>
    <w:rsid w:val="00BF14D0"/>
    <w:rsid w:val="00BF1A3F"/>
    <w:rsid w:val="00C00732"/>
    <w:rsid w:val="00C055B7"/>
    <w:rsid w:val="00C210BC"/>
    <w:rsid w:val="00C70DE1"/>
    <w:rsid w:val="00C744D0"/>
    <w:rsid w:val="00C800C5"/>
    <w:rsid w:val="00C84087"/>
    <w:rsid w:val="00C86A82"/>
    <w:rsid w:val="00C92F06"/>
    <w:rsid w:val="00CA5CC7"/>
    <w:rsid w:val="00CB43EA"/>
    <w:rsid w:val="00CC0E93"/>
    <w:rsid w:val="00CC6822"/>
    <w:rsid w:val="00CD39F1"/>
    <w:rsid w:val="00CD6534"/>
    <w:rsid w:val="00CE5803"/>
    <w:rsid w:val="00CE6AB0"/>
    <w:rsid w:val="00CF0B0D"/>
    <w:rsid w:val="00CF509B"/>
    <w:rsid w:val="00CF5DAC"/>
    <w:rsid w:val="00D23907"/>
    <w:rsid w:val="00D42523"/>
    <w:rsid w:val="00D535D1"/>
    <w:rsid w:val="00D54760"/>
    <w:rsid w:val="00D55F07"/>
    <w:rsid w:val="00D61F94"/>
    <w:rsid w:val="00D964AF"/>
    <w:rsid w:val="00DA0C2A"/>
    <w:rsid w:val="00DA1B5D"/>
    <w:rsid w:val="00DA24EB"/>
    <w:rsid w:val="00DA510F"/>
    <w:rsid w:val="00DA6AE1"/>
    <w:rsid w:val="00DA6D50"/>
    <w:rsid w:val="00DB06CB"/>
    <w:rsid w:val="00DB7334"/>
    <w:rsid w:val="00DB75A8"/>
    <w:rsid w:val="00DC1CEA"/>
    <w:rsid w:val="00DD06AF"/>
    <w:rsid w:val="00DE5A6E"/>
    <w:rsid w:val="00DF240E"/>
    <w:rsid w:val="00DF4243"/>
    <w:rsid w:val="00E025BC"/>
    <w:rsid w:val="00E02F97"/>
    <w:rsid w:val="00E30228"/>
    <w:rsid w:val="00E52768"/>
    <w:rsid w:val="00E54F28"/>
    <w:rsid w:val="00E65E46"/>
    <w:rsid w:val="00E73632"/>
    <w:rsid w:val="00E737ED"/>
    <w:rsid w:val="00E80BE3"/>
    <w:rsid w:val="00E84F33"/>
    <w:rsid w:val="00E862EF"/>
    <w:rsid w:val="00EA0844"/>
    <w:rsid w:val="00EB1BC6"/>
    <w:rsid w:val="00EB716B"/>
    <w:rsid w:val="00EC1718"/>
    <w:rsid w:val="00EC5BD9"/>
    <w:rsid w:val="00ED42E5"/>
    <w:rsid w:val="00EE5D58"/>
    <w:rsid w:val="00EF1DBF"/>
    <w:rsid w:val="00EF4D93"/>
    <w:rsid w:val="00EF7379"/>
    <w:rsid w:val="00F022B9"/>
    <w:rsid w:val="00F14ED3"/>
    <w:rsid w:val="00F174C0"/>
    <w:rsid w:val="00F30264"/>
    <w:rsid w:val="00F336D0"/>
    <w:rsid w:val="00F6021B"/>
    <w:rsid w:val="00F60FC3"/>
    <w:rsid w:val="00F64B36"/>
    <w:rsid w:val="00F77715"/>
    <w:rsid w:val="00FB1742"/>
    <w:rsid w:val="00FB706C"/>
    <w:rsid w:val="00FB7C73"/>
    <w:rsid w:val="00FD22C5"/>
    <w:rsid w:val="00FD2B6A"/>
    <w:rsid w:val="00FF1D5F"/>
    <w:rsid w:val="00FF7E99"/>
    <w:rsid w:val="7A68C30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AFC2E"/>
  <w15:docId w15:val="{27D10B86-98F9-40C2-B911-398AF7274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US"/>
    </w:rPr>
  </w:style>
  <w:style w:type="paragraph" w:styleId="Kop1">
    <w:name w:val="heading 1"/>
    <w:basedOn w:val="Standaard"/>
    <w:next w:val="Standaard"/>
    <w:link w:val="Kop1Char"/>
    <w:uiPriority w:val="9"/>
    <w:qFormat/>
    <w:rsid w:val="00471D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471DF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unhideWhenUsed/>
    <w:qFormat/>
    <w:rsid w:val="00A7124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Kop4">
    <w:name w:val="heading 4"/>
    <w:basedOn w:val="Standaard"/>
    <w:next w:val="Standaard"/>
    <w:link w:val="Kop4Char"/>
    <w:uiPriority w:val="9"/>
    <w:unhideWhenUsed/>
    <w:qFormat/>
    <w:rsid w:val="00DB75A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B4B9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B4B91"/>
  </w:style>
  <w:style w:type="paragraph" w:styleId="Voettekst">
    <w:name w:val="footer"/>
    <w:basedOn w:val="Standaard"/>
    <w:link w:val="VoettekstChar"/>
    <w:uiPriority w:val="99"/>
    <w:unhideWhenUsed/>
    <w:rsid w:val="007B4B9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B4B91"/>
  </w:style>
  <w:style w:type="paragraph" w:styleId="Lijstalinea">
    <w:name w:val="List Paragraph"/>
    <w:basedOn w:val="Standaard"/>
    <w:uiPriority w:val="34"/>
    <w:qFormat/>
    <w:rsid w:val="00CB43EA"/>
    <w:pPr>
      <w:ind w:left="720"/>
      <w:contextualSpacing/>
    </w:pPr>
  </w:style>
  <w:style w:type="paragraph" w:styleId="Ballontekst">
    <w:name w:val="Balloon Text"/>
    <w:basedOn w:val="Standaard"/>
    <w:link w:val="BallontekstChar"/>
    <w:uiPriority w:val="99"/>
    <w:semiHidden/>
    <w:unhideWhenUsed/>
    <w:rsid w:val="0021612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16123"/>
    <w:rPr>
      <w:rFonts w:ascii="Tahoma" w:hAnsi="Tahoma" w:cs="Tahoma"/>
      <w:sz w:val="16"/>
      <w:szCs w:val="16"/>
    </w:rPr>
  </w:style>
  <w:style w:type="character" w:styleId="Hyperlink">
    <w:name w:val="Hyperlink"/>
    <w:basedOn w:val="Standaardalinea-lettertype"/>
    <w:uiPriority w:val="99"/>
    <w:unhideWhenUsed/>
    <w:rsid w:val="00F30264"/>
    <w:rPr>
      <w:color w:val="0000FF" w:themeColor="hyperlink"/>
      <w:u w:val="single"/>
    </w:rPr>
  </w:style>
  <w:style w:type="character" w:customStyle="1" w:styleId="Kop2Char">
    <w:name w:val="Kop 2 Char"/>
    <w:basedOn w:val="Standaardalinea-lettertype"/>
    <w:link w:val="Kop2"/>
    <w:uiPriority w:val="9"/>
    <w:rsid w:val="00471DF7"/>
    <w:rPr>
      <w:rFonts w:asciiTheme="majorHAnsi" w:eastAsiaTheme="majorEastAsia" w:hAnsiTheme="majorHAnsi" w:cstheme="majorBidi"/>
      <w:color w:val="365F91" w:themeColor="accent1" w:themeShade="BF"/>
      <w:sz w:val="26"/>
      <w:szCs w:val="26"/>
    </w:rPr>
  </w:style>
  <w:style w:type="paragraph" w:styleId="Titel">
    <w:name w:val="Title"/>
    <w:basedOn w:val="Standaard"/>
    <w:next w:val="Standaard"/>
    <w:link w:val="TitelChar"/>
    <w:uiPriority w:val="10"/>
    <w:qFormat/>
    <w:rsid w:val="00471D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71DF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71DF7"/>
    <w:rPr>
      <w:rFonts w:asciiTheme="majorHAnsi" w:eastAsiaTheme="majorEastAsia" w:hAnsiTheme="majorHAnsi" w:cstheme="majorBidi"/>
      <w:color w:val="365F91" w:themeColor="accent1" w:themeShade="BF"/>
      <w:sz w:val="32"/>
      <w:szCs w:val="32"/>
    </w:rPr>
  </w:style>
  <w:style w:type="character" w:customStyle="1" w:styleId="Kop3Char">
    <w:name w:val="Kop 3 Char"/>
    <w:basedOn w:val="Standaardalinea-lettertype"/>
    <w:link w:val="Kop3"/>
    <w:uiPriority w:val="9"/>
    <w:rsid w:val="00A7124B"/>
    <w:rPr>
      <w:rFonts w:asciiTheme="majorHAnsi" w:eastAsiaTheme="majorEastAsia" w:hAnsiTheme="majorHAnsi" w:cstheme="majorBidi"/>
      <w:color w:val="243F60" w:themeColor="accent1" w:themeShade="7F"/>
      <w:sz w:val="24"/>
      <w:szCs w:val="24"/>
    </w:rPr>
  </w:style>
  <w:style w:type="character" w:styleId="Verwijzingopmerking">
    <w:name w:val="annotation reference"/>
    <w:basedOn w:val="Standaardalinea-lettertype"/>
    <w:uiPriority w:val="99"/>
    <w:semiHidden/>
    <w:unhideWhenUsed/>
    <w:rsid w:val="00BB2C82"/>
    <w:rPr>
      <w:sz w:val="16"/>
      <w:szCs w:val="16"/>
    </w:rPr>
  </w:style>
  <w:style w:type="paragraph" w:styleId="Tekstopmerking">
    <w:name w:val="annotation text"/>
    <w:basedOn w:val="Standaard"/>
    <w:link w:val="TekstopmerkingChar"/>
    <w:uiPriority w:val="99"/>
    <w:semiHidden/>
    <w:unhideWhenUsed/>
    <w:rsid w:val="00BB2C82"/>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B2C82"/>
    <w:rPr>
      <w:sz w:val="20"/>
      <w:szCs w:val="20"/>
    </w:rPr>
  </w:style>
  <w:style w:type="paragraph" w:styleId="Onderwerpvanopmerking">
    <w:name w:val="annotation subject"/>
    <w:basedOn w:val="Tekstopmerking"/>
    <w:next w:val="Tekstopmerking"/>
    <w:link w:val="OnderwerpvanopmerkingChar"/>
    <w:uiPriority w:val="99"/>
    <w:semiHidden/>
    <w:unhideWhenUsed/>
    <w:rsid w:val="00BB2C82"/>
    <w:rPr>
      <w:b/>
      <w:bCs/>
    </w:rPr>
  </w:style>
  <w:style w:type="character" w:customStyle="1" w:styleId="OnderwerpvanopmerkingChar">
    <w:name w:val="Onderwerp van opmerking Char"/>
    <w:basedOn w:val="TekstopmerkingChar"/>
    <w:link w:val="Onderwerpvanopmerking"/>
    <w:uiPriority w:val="99"/>
    <w:semiHidden/>
    <w:rsid w:val="00BB2C82"/>
    <w:rPr>
      <w:b/>
      <w:bCs/>
      <w:sz w:val="20"/>
      <w:szCs w:val="20"/>
    </w:rPr>
  </w:style>
  <w:style w:type="paragraph" w:customStyle="1" w:styleId="inspringingselectievakje">
    <w:name w:val="inspringing selectievakje"/>
    <w:basedOn w:val="Standaard"/>
    <w:qFormat/>
    <w:rsid w:val="0014318D"/>
    <w:pPr>
      <w:spacing w:after="0" w:line="288" w:lineRule="auto"/>
      <w:ind w:left="357" w:hanging="357"/>
    </w:pPr>
    <w:rPr>
      <w:rFonts w:ascii="HelveticaNeueLT Std" w:eastAsia="Arial" w:hAnsi="HelveticaNeueLT Std" w:cs="Arial"/>
      <w:color w:val="1F497D" w:themeColor="text2"/>
    </w:rPr>
  </w:style>
  <w:style w:type="paragraph" w:styleId="Kopvaninhoudsopgave">
    <w:name w:val="TOC Heading"/>
    <w:basedOn w:val="Kop1"/>
    <w:next w:val="Standaard"/>
    <w:uiPriority w:val="39"/>
    <w:unhideWhenUsed/>
    <w:qFormat/>
    <w:rsid w:val="009A6CD9"/>
    <w:pPr>
      <w:spacing w:line="259" w:lineRule="auto"/>
      <w:outlineLvl w:val="9"/>
    </w:pPr>
  </w:style>
  <w:style w:type="paragraph" w:styleId="Inhopg1">
    <w:name w:val="toc 1"/>
    <w:basedOn w:val="Standaard"/>
    <w:next w:val="Standaard"/>
    <w:autoRedefine/>
    <w:uiPriority w:val="39"/>
    <w:unhideWhenUsed/>
    <w:rsid w:val="009A6CD9"/>
    <w:pPr>
      <w:spacing w:after="100"/>
    </w:pPr>
  </w:style>
  <w:style w:type="paragraph" w:styleId="Bibliografie">
    <w:name w:val="Bibliography"/>
    <w:basedOn w:val="Standaard"/>
    <w:next w:val="Standaard"/>
    <w:uiPriority w:val="37"/>
    <w:unhideWhenUsed/>
    <w:rsid w:val="000E0E77"/>
  </w:style>
  <w:style w:type="paragraph" w:styleId="Inhopg2">
    <w:name w:val="toc 2"/>
    <w:basedOn w:val="Standaard"/>
    <w:next w:val="Standaard"/>
    <w:autoRedefine/>
    <w:uiPriority w:val="39"/>
    <w:unhideWhenUsed/>
    <w:rsid w:val="005F0A3D"/>
    <w:pPr>
      <w:spacing w:after="100"/>
      <w:ind w:left="220"/>
    </w:pPr>
  </w:style>
  <w:style w:type="paragraph" w:styleId="Bijschrift">
    <w:name w:val="caption"/>
    <w:basedOn w:val="Standaard"/>
    <w:next w:val="Standaard"/>
    <w:uiPriority w:val="35"/>
    <w:unhideWhenUsed/>
    <w:qFormat/>
    <w:rsid w:val="00A3478A"/>
    <w:pPr>
      <w:spacing w:line="240" w:lineRule="auto"/>
    </w:pPr>
    <w:rPr>
      <w:i/>
      <w:iCs/>
      <w:color w:val="1F497D" w:themeColor="text2"/>
      <w:sz w:val="18"/>
      <w:szCs w:val="18"/>
    </w:rPr>
  </w:style>
  <w:style w:type="paragraph" w:styleId="Geenafstand">
    <w:name w:val="No Spacing"/>
    <w:link w:val="GeenafstandChar"/>
    <w:uiPriority w:val="1"/>
    <w:qFormat/>
    <w:rsid w:val="00947FFA"/>
    <w:pPr>
      <w:spacing w:after="0" w:line="240" w:lineRule="auto"/>
    </w:pPr>
    <w:rPr>
      <w:lang w:val="en-US"/>
    </w:rPr>
  </w:style>
  <w:style w:type="paragraph" w:styleId="Inhopg3">
    <w:name w:val="toc 3"/>
    <w:basedOn w:val="Standaard"/>
    <w:next w:val="Standaard"/>
    <w:autoRedefine/>
    <w:uiPriority w:val="39"/>
    <w:unhideWhenUsed/>
    <w:rsid w:val="00F14ED3"/>
    <w:pPr>
      <w:spacing w:after="100"/>
      <w:ind w:left="440"/>
    </w:pPr>
  </w:style>
  <w:style w:type="character" w:customStyle="1" w:styleId="Kop4Char">
    <w:name w:val="Kop 4 Char"/>
    <w:basedOn w:val="Standaardalinea-lettertype"/>
    <w:link w:val="Kop4"/>
    <w:uiPriority w:val="9"/>
    <w:rsid w:val="00DB75A8"/>
    <w:rPr>
      <w:rFonts w:asciiTheme="majorHAnsi" w:eastAsiaTheme="majorEastAsia" w:hAnsiTheme="majorHAnsi" w:cstheme="majorBidi"/>
      <w:i/>
      <w:iCs/>
      <w:color w:val="365F91" w:themeColor="accent1" w:themeShade="BF"/>
      <w:lang w:val="en-US"/>
    </w:rPr>
  </w:style>
  <w:style w:type="paragraph" w:styleId="Inhopg4">
    <w:name w:val="toc 4"/>
    <w:basedOn w:val="Standaard"/>
    <w:next w:val="Standaard"/>
    <w:autoRedefine/>
    <w:uiPriority w:val="39"/>
    <w:unhideWhenUsed/>
    <w:rsid w:val="00E65E46"/>
    <w:pPr>
      <w:spacing w:after="100"/>
      <w:ind w:left="660"/>
    </w:pPr>
  </w:style>
  <w:style w:type="character" w:customStyle="1" w:styleId="texhtml">
    <w:name w:val="texhtml"/>
    <w:basedOn w:val="Standaardalinea-lettertype"/>
    <w:rsid w:val="00660C20"/>
  </w:style>
  <w:style w:type="character" w:styleId="Onopgelostemelding">
    <w:name w:val="Unresolved Mention"/>
    <w:basedOn w:val="Standaardalinea-lettertype"/>
    <w:uiPriority w:val="99"/>
    <w:semiHidden/>
    <w:unhideWhenUsed/>
    <w:rsid w:val="00445F47"/>
    <w:rPr>
      <w:color w:val="605E5C"/>
      <w:shd w:val="clear" w:color="auto" w:fill="E1DFDD"/>
    </w:rPr>
  </w:style>
  <w:style w:type="character" w:customStyle="1" w:styleId="GeenafstandChar">
    <w:name w:val="Geen afstand Char"/>
    <w:basedOn w:val="Standaardalinea-lettertype"/>
    <w:link w:val="Geenafstand"/>
    <w:uiPriority w:val="1"/>
    <w:rsid w:val="00F60FC3"/>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7379">
      <w:bodyDiv w:val="1"/>
      <w:marLeft w:val="0"/>
      <w:marRight w:val="0"/>
      <w:marTop w:val="0"/>
      <w:marBottom w:val="0"/>
      <w:divBdr>
        <w:top w:val="none" w:sz="0" w:space="0" w:color="auto"/>
        <w:left w:val="none" w:sz="0" w:space="0" w:color="auto"/>
        <w:bottom w:val="none" w:sz="0" w:space="0" w:color="auto"/>
        <w:right w:val="none" w:sz="0" w:space="0" w:color="auto"/>
      </w:divBdr>
    </w:div>
    <w:div w:id="101844046">
      <w:bodyDiv w:val="1"/>
      <w:marLeft w:val="0"/>
      <w:marRight w:val="0"/>
      <w:marTop w:val="0"/>
      <w:marBottom w:val="0"/>
      <w:divBdr>
        <w:top w:val="none" w:sz="0" w:space="0" w:color="auto"/>
        <w:left w:val="none" w:sz="0" w:space="0" w:color="auto"/>
        <w:bottom w:val="none" w:sz="0" w:space="0" w:color="auto"/>
        <w:right w:val="none" w:sz="0" w:space="0" w:color="auto"/>
      </w:divBdr>
    </w:div>
    <w:div w:id="120225337">
      <w:bodyDiv w:val="1"/>
      <w:marLeft w:val="0"/>
      <w:marRight w:val="0"/>
      <w:marTop w:val="0"/>
      <w:marBottom w:val="0"/>
      <w:divBdr>
        <w:top w:val="none" w:sz="0" w:space="0" w:color="auto"/>
        <w:left w:val="none" w:sz="0" w:space="0" w:color="auto"/>
        <w:bottom w:val="none" w:sz="0" w:space="0" w:color="auto"/>
        <w:right w:val="none" w:sz="0" w:space="0" w:color="auto"/>
      </w:divBdr>
    </w:div>
    <w:div w:id="131099013">
      <w:bodyDiv w:val="1"/>
      <w:marLeft w:val="0"/>
      <w:marRight w:val="0"/>
      <w:marTop w:val="0"/>
      <w:marBottom w:val="0"/>
      <w:divBdr>
        <w:top w:val="none" w:sz="0" w:space="0" w:color="auto"/>
        <w:left w:val="none" w:sz="0" w:space="0" w:color="auto"/>
        <w:bottom w:val="none" w:sz="0" w:space="0" w:color="auto"/>
        <w:right w:val="none" w:sz="0" w:space="0" w:color="auto"/>
      </w:divBdr>
    </w:div>
    <w:div w:id="253981878">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66891471">
      <w:bodyDiv w:val="1"/>
      <w:marLeft w:val="0"/>
      <w:marRight w:val="0"/>
      <w:marTop w:val="0"/>
      <w:marBottom w:val="0"/>
      <w:divBdr>
        <w:top w:val="none" w:sz="0" w:space="0" w:color="auto"/>
        <w:left w:val="none" w:sz="0" w:space="0" w:color="auto"/>
        <w:bottom w:val="none" w:sz="0" w:space="0" w:color="auto"/>
        <w:right w:val="none" w:sz="0" w:space="0" w:color="auto"/>
      </w:divBdr>
    </w:div>
    <w:div w:id="272595711">
      <w:bodyDiv w:val="1"/>
      <w:marLeft w:val="0"/>
      <w:marRight w:val="0"/>
      <w:marTop w:val="0"/>
      <w:marBottom w:val="0"/>
      <w:divBdr>
        <w:top w:val="none" w:sz="0" w:space="0" w:color="auto"/>
        <w:left w:val="none" w:sz="0" w:space="0" w:color="auto"/>
        <w:bottom w:val="none" w:sz="0" w:space="0" w:color="auto"/>
        <w:right w:val="none" w:sz="0" w:space="0" w:color="auto"/>
      </w:divBdr>
      <w:divsChild>
        <w:div w:id="1063062022">
          <w:marLeft w:val="504"/>
          <w:marRight w:val="0"/>
          <w:marTop w:val="140"/>
          <w:marBottom w:val="0"/>
          <w:divBdr>
            <w:top w:val="none" w:sz="0" w:space="0" w:color="auto"/>
            <w:left w:val="none" w:sz="0" w:space="0" w:color="auto"/>
            <w:bottom w:val="none" w:sz="0" w:space="0" w:color="auto"/>
            <w:right w:val="none" w:sz="0" w:space="0" w:color="auto"/>
          </w:divBdr>
        </w:div>
      </w:divsChild>
    </w:div>
    <w:div w:id="296499742">
      <w:bodyDiv w:val="1"/>
      <w:marLeft w:val="0"/>
      <w:marRight w:val="0"/>
      <w:marTop w:val="0"/>
      <w:marBottom w:val="0"/>
      <w:divBdr>
        <w:top w:val="none" w:sz="0" w:space="0" w:color="auto"/>
        <w:left w:val="none" w:sz="0" w:space="0" w:color="auto"/>
        <w:bottom w:val="none" w:sz="0" w:space="0" w:color="auto"/>
        <w:right w:val="none" w:sz="0" w:space="0" w:color="auto"/>
      </w:divBdr>
    </w:div>
    <w:div w:id="297805934">
      <w:bodyDiv w:val="1"/>
      <w:marLeft w:val="0"/>
      <w:marRight w:val="0"/>
      <w:marTop w:val="0"/>
      <w:marBottom w:val="0"/>
      <w:divBdr>
        <w:top w:val="none" w:sz="0" w:space="0" w:color="auto"/>
        <w:left w:val="none" w:sz="0" w:space="0" w:color="auto"/>
        <w:bottom w:val="none" w:sz="0" w:space="0" w:color="auto"/>
        <w:right w:val="none" w:sz="0" w:space="0" w:color="auto"/>
      </w:divBdr>
    </w:div>
    <w:div w:id="300042103">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328214287">
      <w:bodyDiv w:val="1"/>
      <w:marLeft w:val="0"/>
      <w:marRight w:val="0"/>
      <w:marTop w:val="0"/>
      <w:marBottom w:val="0"/>
      <w:divBdr>
        <w:top w:val="none" w:sz="0" w:space="0" w:color="auto"/>
        <w:left w:val="none" w:sz="0" w:space="0" w:color="auto"/>
        <w:bottom w:val="none" w:sz="0" w:space="0" w:color="auto"/>
        <w:right w:val="none" w:sz="0" w:space="0" w:color="auto"/>
      </w:divBdr>
    </w:div>
    <w:div w:id="344289532">
      <w:bodyDiv w:val="1"/>
      <w:marLeft w:val="0"/>
      <w:marRight w:val="0"/>
      <w:marTop w:val="0"/>
      <w:marBottom w:val="0"/>
      <w:divBdr>
        <w:top w:val="none" w:sz="0" w:space="0" w:color="auto"/>
        <w:left w:val="none" w:sz="0" w:space="0" w:color="auto"/>
        <w:bottom w:val="none" w:sz="0" w:space="0" w:color="auto"/>
        <w:right w:val="none" w:sz="0" w:space="0" w:color="auto"/>
      </w:divBdr>
    </w:div>
    <w:div w:id="481700633">
      <w:bodyDiv w:val="1"/>
      <w:marLeft w:val="0"/>
      <w:marRight w:val="0"/>
      <w:marTop w:val="0"/>
      <w:marBottom w:val="0"/>
      <w:divBdr>
        <w:top w:val="none" w:sz="0" w:space="0" w:color="auto"/>
        <w:left w:val="none" w:sz="0" w:space="0" w:color="auto"/>
        <w:bottom w:val="none" w:sz="0" w:space="0" w:color="auto"/>
        <w:right w:val="none" w:sz="0" w:space="0" w:color="auto"/>
      </w:divBdr>
    </w:div>
    <w:div w:id="494690836">
      <w:bodyDiv w:val="1"/>
      <w:marLeft w:val="0"/>
      <w:marRight w:val="0"/>
      <w:marTop w:val="0"/>
      <w:marBottom w:val="0"/>
      <w:divBdr>
        <w:top w:val="none" w:sz="0" w:space="0" w:color="auto"/>
        <w:left w:val="none" w:sz="0" w:space="0" w:color="auto"/>
        <w:bottom w:val="none" w:sz="0" w:space="0" w:color="auto"/>
        <w:right w:val="none" w:sz="0" w:space="0" w:color="auto"/>
      </w:divBdr>
    </w:div>
    <w:div w:id="612131343">
      <w:bodyDiv w:val="1"/>
      <w:marLeft w:val="0"/>
      <w:marRight w:val="0"/>
      <w:marTop w:val="0"/>
      <w:marBottom w:val="0"/>
      <w:divBdr>
        <w:top w:val="none" w:sz="0" w:space="0" w:color="auto"/>
        <w:left w:val="none" w:sz="0" w:space="0" w:color="auto"/>
        <w:bottom w:val="none" w:sz="0" w:space="0" w:color="auto"/>
        <w:right w:val="none" w:sz="0" w:space="0" w:color="auto"/>
      </w:divBdr>
    </w:div>
    <w:div w:id="625165417">
      <w:bodyDiv w:val="1"/>
      <w:marLeft w:val="0"/>
      <w:marRight w:val="0"/>
      <w:marTop w:val="0"/>
      <w:marBottom w:val="0"/>
      <w:divBdr>
        <w:top w:val="none" w:sz="0" w:space="0" w:color="auto"/>
        <w:left w:val="none" w:sz="0" w:space="0" w:color="auto"/>
        <w:bottom w:val="none" w:sz="0" w:space="0" w:color="auto"/>
        <w:right w:val="none" w:sz="0" w:space="0" w:color="auto"/>
      </w:divBdr>
    </w:div>
    <w:div w:id="637805682">
      <w:bodyDiv w:val="1"/>
      <w:marLeft w:val="0"/>
      <w:marRight w:val="0"/>
      <w:marTop w:val="0"/>
      <w:marBottom w:val="0"/>
      <w:divBdr>
        <w:top w:val="none" w:sz="0" w:space="0" w:color="auto"/>
        <w:left w:val="none" w:sz="0" w:space="0" w:color="auto"/>
        <w:bottom w:val="none" w:sz="0" w:space="0" w:color="auto"/>
        <w:right w:val="none" w:sz="0" w:space="0" w:color="auto"/>
      </w:divBdr>
    </w:div>
    <w:div w:id="682319030">
      <w:bodyDiv w:val="1"/>
      <w:marLeft w:val="0"/>
      <w:marRight w:val="0"/>
      <w:marTop w:val="0"/>
      <w:marBottom w:val="0"/>
      <w:divBdr>
        <w:top w:val="none" w:sz="0" w:space="0" w:color="auto"/>
        <w:left w:val="none" w:sz="0" w:space="0" w:color="auto"/>
        <w:bottom w:val="none" w:sz="0" w:space="0" w:color="auto"/>
        <w:right w:val="none" w:sz="0" w:space="0" w:color="auto"/>
      </w:divBdr>
    </w:div>
    <w:div w:id="733162449">
      <w:bodyDiv w:val="1"/>
      <w:marLeft w:val="0"/>
      <w:marRight w:val="0"/>
      <w:marTop w:val="0"/>
      <w:marBottom w:val="0"/>
      <w:divBdr>
        <w:top w:val="none" w:sz="0" w:space="0" w:color="auto"/>
        <w:left w:val="none" w:sz="0" w:space="0" w:color="auto"/>
        <w:bottom w:val="none" w:sz="0" w:space="0" w:color="auto"/>
        <w:right w:val="none" w:sz="0" w:space="0" w:color="auto"/>
      </w:divBdr>
    </w:div>
    <w:div w:id="815294833">
      <w:bodyDiv w:val="1"/>
      <w:marLeft w:val="0"/>
      <w:marRight w:val="0"/>
      <w:marTop w:val="0"/>
      <w:marBottom w:val="0"/>
      <w:divBdr>
        <w:top w:val="none" w:sz="0" w:space="0" w:color="auto"/>
        <w:left w:val="none" w:sz="0" w:space="0" w:color="auto"/>
        <w:bottom w:val="none" w:sz="0" w:space="0" w:color="auto"/>
        <w:right w:val="none" w:sz="0" w:space="0" w:color="auto"/>
      </w:divBdr>
    </w:div>
    <w:div w:id="868253121">
      <w:bodyDiv w:val="1"/>
      <w:marLeft w:val="0"/>
      <w:marRight w:val="0"/>
      <w:marTop w:val="0"/>
      <w:marBottom w:val="0"/>
      <w:divBdr>
        <w:top w:val="none" w:sz="0" w:space="0" w:color="auto"/>
        <w:left w:val="none" w:sz="0" w:space="0" w:color="auto"/>
        <w:bottom w:val="none" w:sz="0" w:space="0" w:color="auto"/>
        <w:right w:val="none" w:sz="0" w:space="0" w:color="auto"/>
      </w:divBdr>
    </w:div>
    <w:div w:id="919870463">
      <w:bodyDiv w:val="1"/>
      <w:marLeft w:val="0"/>
      <w:marRight w:val="0"/>
      <w:marTop w:val="0"/>
      <w:marBottom w:val="0"/>
      <w:divBdr>
        <w:top w:val="none" w:sz="0" w:space="0" w:color="auto"/>
        <w:left w:val="none" w:sz="0" w:space="0" w:color="auto"/>
        <w:bottom w:val="none" w:sz="0" w:space="0" w:color="auto"/>
        <w:right w:val="none" w:sz="0" w:space="0" w:color="auto"/>
      </w:divBdr>
    </w:div>
    <w:div w:id="988707817">
      <w:bodyDiv w:val="1"/>
      <w:marLeft w:val="0"/>
      <w:marRight w:val="0"/>
      <w:marTop w:val="0"/>
      <w:marBottom w:val="0"/>
      <w:divBdr>
        <w:top w:val="none" w:sz="0" w:space="0" w:color="auto"/>
        <w:left w:val="none" w:sz="0" w:space="0" w:color="auto"/>
        <w:bottom w:val="none" w:sz="0" w:space="0" w:color="auto"/>
        <w:right w:val="none" w:sz="0" w:space="0" w:color="auto"/>
      </w:divBdr>
    </w:div>
    <w:div w:id="1023897435">
      <w:bodyDiv w:val="1"/>
      <w:marLeft w:val="0"/>
      <w:marRight w:val="0"/>
      <w:marTop w:val="0"/>
      <w:marBottom w:val="0"/>
      <w:divBdr>
        <w:top w:val="none" w:sz="0" w:space="0" w:color="auto"/>
        <w:left w:val="none" w:sz="0" w:space="0" w:color="auto"/>
        <w:bottom w:val="none" w:sz="0" w:space="0" w:color="auto"/>
        <w:right w:val="none" w:sz="0" w:space="0" w:color="auto"/>
      </w:divBdr>
    </w:div>
    <w:div w:id="1145394013">
      <w:bodyDiv w:val="1"/>
      <w:marLeft w:val="0"/>
      <w:marRight w:val="0"/>
      <w:marTop w:val="0"/>
      <w:marBottom w:val="0"/>
      <w:divBdr>
        <w:top w:val="none" w:sz="0" w:space="0" w:color="auto"/>
        <w:left w:val="none" w:sz="0" w:space="0" w:color="auto"/>
        <w:bottom w:val="none" w:sz="0" w:space="0" w:color="auto"/>
        <w:right w:val="none" w:sz="0" w:space="0" w:color="auto"/>
      </w:divBdr>
    </w:div>
    <w:div w:id="1177694834">
      <w:bodyDiv w:val="1"/>
      <w:marLeft w:val="0"/>
      <w:marRight w:val="0"/>
      <w:marTop w:val="0"/>
      <w:marBottom w:val="0"/>
      <w:divBdr>
        <w:top w:val="none" w:sz="0" w:space="0" w:color="auto"/>
        <w:left w:val="none" w:sz="0" w:space="0" w:color="auto"/>
        <w:bottom w:val="none" w:sz="0" w:space="0" w:color="auto"/>
        <w:right w:val="none" w:sz="0" w:space="0" w:color="auto"/>
      </w:divBdr>
    </w:div>
    <w:div w:id="1192648218">
      <w:bodyDiv w:val="1"/>
      <w:marLeft w:val="0"/>
      <w:marRight w:val="0"/>
      <w:marTop w:val="0"/>
      <w:marBottom w:val="0"/>
      <w:divBdr>
        <w:top w:val="none" w:sz="0" w:space="0" w:color="auto"/>
        <w:left w:val="none" w:sz="0" w:space="0" w:color="auto"/>
        <w:bottom w:val="none" w:sz="0" w:space="0" w:color="auto"/>
        <w:right w:val="none" w:sz="0" w:space="0" w:color="auto"/>
      </w:divBdr>
    </w:div>
    <w:div w:id="1205606364">
      <w:bodyDiv w:val="1"/>
      <w:marLeft w:val="0"/>
      <w:marRight w:val="0"/>
      <w:marTop w:val="0"/>
      <w:marBottom w:val="0"/>
      <w:divBdr>
        <w:top w:val="none" w:sz="0" w:space="0" w:color="auto"/>
        <w:left w:val="none" w:sz="0" w:space="0" w:color="auto"/>
        <w:bottom w:val="none" w:sz="0" w:space="0" w:color="auto"/>
        <w:right w:val="none" w:sz="0" w:space="0" w:color="auto"/>
      </w:divBdr>
    </w:div>
    <w:div w:id="1213887594">
      <w:bodyDiv w:val="1"/>
      <w:marLeft w:val="0"/>
      <w:marRight w:val="0"/>
      <w:marTop w:val="0"/>
      <w:marBottom w:val="0"/>
      <w:divBdr>
        <w:top w:val="none" w:sz="0" w:space="0" w:color="auto"/>
        <w:left w:val="none" w:sz="0" w:space="0" w:color="auto"/>
        <w:bottom w:val="none" w:sz="0" w:space="0" w:color="auto"/>
        <w:right w:val="none" w:sz="0" w:space="0" w:color="auto"/>
      </w:divBdr>
    </w:div>
    <w:div w:id="1240094927">
      <w:bodyDiv w:val="1"/>
      <w:marLeft w:val="0"/>
      <w:marRight w:val="0"/>
      <w:marTop w:val="0"/>
      <w:marBottom w:val="0"/>
      <w:divBdr>
        <w:top w:val="none" w:sz="0" w:space="0" w:color="auto"/>
        <w:left w:val="none" w:sz="0" w:space="0" w:color="auto"/>
        <w:bottom w:val="none" w:sz="0" w:space="0" w:color="auto"/>
        <w:right w:val="none" w:sz="0" w:space="0" w:color="auto"/>
      </w:divBdr>
    </w:div>
    <w:div w:id="1253079712">
      <w:bodyDiv w:val="1"/>
      <w:marLeft w:val="0"/>
      <w:marRight w:val="0"/>
      <w:marTop w:val="0"/>
      <w:marBottom w:val="0"/>
      <w:divBdr>
        <w:top w:val="none" w:sz="0" w:space="0" w:color="auto"/>
        <w:left w:val="none" w:sz="0" w:space="0" w:color="auto"/>
        <w:bottom w:val="none" w:sz="0" w:space="0" w:color="auto"/>
        <w:right w:val="none" w:sz="0" w:space="0" w:color="auto"/>
      </w:divBdr>
      <w:divsChild>
        <w:div w:id="818570263">
          <w:marLeft w:val="504"/>
          <w:marRight w:val="0"/>
          <w:marTop w:val="140"/>
          <w:marBottom w:val="0"/>
          <w:divBdr>
            <w:top w:val="none" w:sz="0" w:space="0" w:color="auto"/>
            <w:left w:val="none" w:sz="0" w:space="0" w:color="auto"/>
            <w:bottom w:val="none" w:sz="0" w:space="0" w:color="auto"/>
            <w:right w:val="none" w:sz="0" w:space="0" w:color="auto"/>
          </w:divBdr>
        </w:div>
        <w:div w:id="2097626101">
          <w:marLeft w:val="504"/>
          <w:marRight w:val="0"/>
          <w:marTop w:val="140"/>
          <w:marBottom w:val="0"/>
          <w:divBdr>
            <w:top w:val="none" w:sz="0" w:space="0" w:color="auto"/>
            <w:left w:val="none" w:sz="0" w:space="0" w:color="auto"/>
            <w:bottom w:val="none" w:sz="0" w:space="0" w:color="auto"/>
            <w:right w:val="none" w:sz="0" w:space="0" w:color="auto"/>
          </w:divBdr>
        </w:div>
        <w:div w:id="2083411342">
          <w:marLeft w:val="504"/>
          <w:marRight w:val="0"/>
          <w:marTop w:val="140"/>
          <w:marBottom w:val="0"/>
          <w:divBdr>
            <w:top w:val="none" w:sz="0" w:space="0" w:color="auto"/>
            <w:left w:val="none" w:sz="0" w:space="0" w:color="auto"/>
            <w:bottom w:val="none" w:sz="0" w:space="0" w:color="auto"/>
            <w:right w:val="none" w:sz="0" w:space="0" w:color="auto"/>
          </w:divBdr>
        </w:div>
        <w:div w:id="2035575790">
          <w:marLeft w:val="504"/>
          <w:marRight w:val="0"/>
          <w:marTop w:val="140"/>
          <w:marBottom w:val="0"/>
          <w:divBdr>
            <w:top w:val="none" w:sz="0" w:space="0" w:color="auto"/>
            <w:left w:val="none" w:sz="0" w:space="0" w:color="auto"/>
            <w:bottom w:val="none" w:sz="0" w:space="0" w:color="auto"/>
            <w:right w:val="none" w:sz="0" w:space="0" w:color="auto"/>
          </w:divBdr>
        </w:div>
        <w:div w:id="1314916685">
          <w:marLeft w:val="504"/>
          <w:marRight w:val="0"/>
          <w:marTop w:val="140"/>
          <w:marBottom w:val="0"/>
          <w:divBdr>
            <w:top w:val="none" w:sz="0" w:space="0" w:color="auto"/>
            <w:left w:val="none" w:sz="0" w:space="0" w:color="auto"/>
            <w:bottom w:val="none" w:sz="0" w:space="0" w:color="auto"/>
            <w:right w:val="none" w:sz="0" w:space="0" w:color="auto"/>
          </w:divBdr>
        </w:div>
      </w:divsChild>
    </w:div>
    <w:div w:id="1286083441">
      <w:bodyDiv w:val="1"/>
      <w:marLeft w:val="0"/>
      <w:marRight w:val="0"/>
      <w:marTop w:val="0"/>
      <w:marBottom w:val="0"/>
      <w:divBdr>
        <w:top w:val="none" w:sz="0" w:space="0" w:color="auto"/>
        <w:left w:val="none" w:sz="0" w:space="0" w:color="auto"/>
        <w:bottom w:val="none" w:sz="0" w:space="0" w:color="auto"/>
        <w:right w:val="none" w:sz="0" w:space="0" w:color="auto"/>
      </w:divBdr>
    </w:div>
    <w:div w:id="1298411141">
      <w:bodyDiv w:val="1"/>
      <w:marLeft w:val="0"/>
      <w:marRight w:val="0"/>
      <w:marTop w:val="0"/>
      <w:marBottom w:val="0"/>
      <w:divBdr>
        <w:top w:val="none" w:sz="0" w:space="0" w:color="auto"/>
        <w:left w:val="none" w:sz="0" w:space="0" w:color="auto"/>
        <w:bottom w:val="none" w:sz="0" w:space="0" w:color="auto"/>
        <w:right w:val="none" w:sz="0" w:space="0" w:color="auto"/>
      </w:divBdr>
    </w:div>
    <w:div w:id="1319456823">
      <w:bodyDiv w:val="1"/>
      <w:marLeft w:val="0"/>
      <w:marRight w:val="0"/>
      <w:marTop w:val="0"/>
      <w:marBottom w:val="0"/>
      <w:divBdr>
        <w:top w:val="none" w:sz="0" w:space="0" w:color="auto"/>
        <w:left w:val="none" w:sz="0" w:space="0" w:color="auto"/>
        <w:bottom w:val="none" w:sz="0" w:space="0" w:color="auto"/>
        <w:right w:val="none" w:sz="0" w:space="0" w:color="auto"/>
      </w:divBdr>
    </w:div>
    <w:div w:id="1337687971">
      <w:bodyDiv w:val="1"/>
      <w:marLeft w:val="0"/>
      <w:marRight w:val="0"/>
      <w:marTop w:val="0"/>
      <w:marBottom w:val="0"/>
      <w:divBdr>
        <w:top w:val="none" w:sz="0" w:space="0" w:color="auto"/>
        <w:left w:val="none" w:sz="0" w:space="0" w:color="auto"/>
        <w:bottom w:val="none" w:sz="0" w:space="0" w:color="auto"/>
        <w:right w:val="none" w:sz="0" w:space="0" w:color="auto"/>
      </w:divBdr>
    </w:div>
    <w:div w:id="1338575774">
      <w:bodyDiv w:val="1"/>
      <w:marLeft w:val="0"/>
      <w:marRight w:val="0"/>
      <w:marTop w:val="0"/>
      <w:marBottom w:val="0"/>
      <w:divBdr>
        <w:top w:val="none" w:sz="0" w:space="0" w:color="auto"/>
        <w:left w:val="none" w:sz="0" w:space="0" w:color="auto"/>
        <w:bottom w:val="none" w:sz="0" w:space="0" w:color="auto"/>
        <w:right w:val="none" w:sz="0" w:space="0" w:color="auto"/>
      </w:divBdr>
    </w:div>
    <w:div w:id="1348555289">
      <w:bodyDiv w:val="1"/>
      <w:marLeft w:val="0"/>
      <w:marRight w:val="0"/>
      <w:marTop w:val="0"/>
      <w:marBottom w:val="0"/>
      <w:divBdr>
        <w:top w:val="none" w:sz="0" w:space="0" w:color="auto"/>
        <w:left w:val="none" w:sz="0" w:space="0" w:color="auto"/>
        <w:bottom w:val="none" w:sz="0" w:space="0" w:color="auto"/>
        <w:right w:val="none" w:sz="0" w:space="0" w:color="auto"/>
      </w:divBdr>
    </w:div>
    <w:div w:id="1368527435">
      <w:bodyDiv w:val="1"/>
      <w:marLeft w:val="0"/>
      <w:marRight w:val="0"/>
      <w:marTop w:val="0"/>
      <w:marBottom w:val="0"/>
      <w:divBdr>
        <w:top w:val="none" w:sz="0" w:space="0" w:color="auto"/>
        <w:left w:val="none" w:sz="0" w:space="0" w:color="auto"/>
        <w:bottom w:val="none" w:sz="0" w:space="0" w:color="auto"/>
        <w:right w:val="none" w:sz="0" w:space="0" w:color="auto"/>
      </w:divBdr>
    </w:div>
    <w:div w:id="1464543078">
      <w:bodyDiv w:val="1"/>
      <w:marLeft w:val="0"/>
      <w:marRight w:val="0"/>
      <w:marTop w:val="0"/>
      <w:marBottom w:val="0"/>
      <w:divBdr>
        <w:top w:val="none" w:sz="0" w:space="0" w:color="auto"/>
        <w:left w:val="none" w:sz="0" w:space="0" w:color="auto"/>
        <w:bottom w:val="none" w:sz="0" w:space="0" w:color="auto"/>
        <w:right w:val="none" w:sz="0" w:space="0" w:color="auto"/>
      </w:divBdr>
    </w:div>
    <w:div w:id="1539121927">
      <w:bodyDiv w:val="1"/>
      <w:marLeft w:val="0"/>
      <w:marRight w:val="0"/>
      <w:marTop w:val="0"/>
      <w:marBottom w:val="0"/>
      <w:divBdr>
        <w:top w:val="none" w:sz="0" w:space="0" w:color="auto"/>
        <w:left w:val="none" w:sz="0" w:space="0" w:color="auto"/>
        <w:bottom w:val="none" w:sz="0" w:space="0" w:color="auto"/>
        <w:right w:val="none" w:sz="0" w:space="0" w:color="auto"/>
      </w:divBdr>
    </w:div>
    <w:div w:id="1602949698">
      <w:bodyDiv w:val="1"/>
      <w:marLeft w:val="0"/>
      <w:marRight w:val="0"/>
      <w:marTop w:val="0"/>
      <w:marBottom w:val="0"/>
      <w:divBdr>
        <w:top w:val="none" w:sz="0" w:space="0" w:color="auto"/>
        <w:left w:val="none" w:sz="0" w:space="0" w:color="auto"/>
        <w:bottom w:val="none" w:sz="0" w:space="0" w:color="auto"/>
        <w:right w:val="none" w:sz="0" w:space="0" w:color="auto"/>
      </w:divBdr>
    </w:div>
    <w:div w:id="1626814369">
      <w:bodyDiv w:val="1"/>
      <w:marLeft w:val="0"/>
      <w:marRight w:val="0"/>
      <w:marTop w:val="0"/>
      <w:marBottom w:val="0"/>
      <w:divBdr>
        <w:top w:val="none" w:sz="0" w:space="0" w:color="auto"/>
        <w:left w:val="none" w:sz="0" w:space="0" w:color="auto"/>
        <w:bottom w:val="none" w:sz="0" w:space="0" w:color="auto"/>
        <w:right w:val="none" w:sz="0" w:space="0" w:color="auto"/>
      </w:divBdr>
    </w:div>
    <w:div w:id="1686901437">
      <w:bodyDiv w:val="1"/>
      <w:marLeft w:val="0"/>
      <w:marRight w:val="0"/>
      <w:marTop w:val="0"/>
      <w:marBottom w:val="0"/>
      <w:divBdr>
        <w:top w:val="none" w:sz="0" w:space="0" w:color="auto"/>
        <w:left w:val="none" w:sz="0" w:space="0" w:color="auto"/>
        <w:bottom w:val="none" w:sz="0" w:space="0" w:color="auto"/>
        <w:right w:val="none" w:sz="0" w:space="0" w:color="auto"/>
      </w:divBdr>
    </w:div>
    <w:div w:id="1696691327">
      <w:bodyDiv w:val="1"/>
      <w:marLeft w:val="0"/>
      <w:marRight w:val="0"/>
      <w:marTop w:val="0"/>
      <w:marBottom w:val="0"/>
      <w:divBdr>
        <w:top w:val="none" w:sz="0" w:space="0" w:color="auto"/>
        <w:left w:val="none" w:sz="0" w:space="0" w:color="auto"/>
        <w:bottom w:val="none" w:sz="0" w:space="0" w:color="auto"/>
        <w:right w:val="none" w:sz="0" w:space="0" w:color="auto"/>
      </w:divBdr>
    </w:div>
    <w:div w:id="1718358979">
      <w:bodyDiv w:val="1"/>
      <w:marLeft w:val="0"/>
      <w:marRight w:val="0"/>
      <w:marTop w:val="0"/>
      <w:marBottom w:val="0"/>
      <w:divBdr>
        <w:top w:val="none" w:sz="0" w:space="0" w:color="auto"/>
        <w:left w:val="none" w:sz="0" w:space="0" w:color="auto"/>
        <w:bottom w:val="none" w:sz="0" w:space="0" w:color="auto"/>
        <w:right w:val="none" w:sz="0" w:space="0" w:color="auto"/>
      </w:divBdr>
    </w:div>
    <w:div w:id="1759868591">
      <w:bodyDiv w:val="1"/>
      <w:marLeft w:val="0"/>
      <w:marRight w:val="0"/>
      <w:marTop w:val="0"/>
      <w:marBottom w:val="0"/>
      <w:divBdr>
        <w:top w:val="none" w:sz="0" w:space="0" w:color="auto"/>
        <w:left w:val="none" w:sz="0" w:space="0" w:color="auto"/>
        <w:bottom w:val="none" w:sz="0" w:space="0" w:color="auto"/>
        <w:right w:val="none" w:sz="0" w:space="0" w:color="auto"/>
      </w:divBdr>
    </w:div>
    <w:div w:id="1801998884">
      <w:bodyDiv w:val="1"/>
      <w:marLeft w:val="0"/>
      <w:marRight w:val="0"/>
      <w:marTop w:val="0"/>
      <w:marBottom w:val="0"/>
      <w:divBdr>
        <w:top w:val="none" w:sz="0" w:space="0" w:color="auto"/>
        <w:left w:val="none" w:sz="0" w:space="0" w:color="auto"/>
        <w:bottom w:val="none" w:sz="0" w:space="0" w:color="auto"/>
        <w:right w:val="none" w:sz="0" w:space="0" w:color="auto"/>
      </w:divBdr>
    </w:div>
    <w:div w:id="1829520410">
      <w:bodyDiv w:val="1"/>
      <w:marLeft w:val="0"/>
      <w:marRight w:val="0"/>
      <w:marTop w:val="0"/>
      <w:marBottom w:val="0"/>
      <w:divBdr>
        <w:top w:val="none" w:sz="0" w:space="0" w:color="auto"/>
        <w:left w:val="none" w:sz="0" w:space="0" w:color="auto"/>
        <w:bottom w:val="none" w:sz="0" w:space="0" w:color="auto"/>
        <w:right w:val="none" w:sz="0" w:space="0" w:color="auto"/>
      </w:divBdr>
    </w:div>
    <w:div w:id="1832792553">
      <w:bodyDiv w:val="1"/>
      <w:marLeft w:val="0"/>
      <w:marRight w:val="0"/>
      <w:marTop w:val="0"/>
      <w:marBottom w:val="0"/>
      <w:divBdr>
        <w:top w:val="none" w:sz="0" w:space="0" w:color="auto"/>
        <w:left w:val="none" w:sz="0" w:space="0" w:color="auto"/>
        <w:bottom w:val="none" w:sz="0" w:space="0" w:color="auto"/>
        <w:right w:val="none" w:sz="0" w:space="0" w:color="auto"/>
      </w:divBdr>
      <w:divsChild>
        <w:div w:id="110058153">
          <w:marLeft w:val="504"/>
          <w:marRight w:val="0"/>
          <w:marTop w:val="140"/>
          <w:marBottom w:val="0"/>
          <w:divBdr>
            <w:top w:val="none" w:sz="0" w:space="0" w:color="auto"/>
            <w:left w:val="none" w:sz="0" w:space="0" w:color="auto"/>
            <w:bottom w:val="none" w:sz="0" w:space="0" w:color="auto"/>
            <w:right w:val="none" w:sz="0" w:space="0" w:color="auto"/>
          </w:divBdr>
        </w:div>
        <w:div w:id="1051734897">
          <w:marLeft w:val="504"/>
          <w:marRight w:val="0"/>
          <w:marTop w:val="140"/>
          <w:marBottom w:val="0"/>
          <w:divBdr>
            <w:top w:val="none" w:sz="0" w:space="0" w:color="auto"/>
            <w:left w:val="none" w:sz="0" w:space="0" w:color="auto"/>
            <w:bottom w:val="none" w:sz="0" w:space="0" w:color="auto"/>
            <w:right w:val="none" w:sz="0" w:space="0" w:color="auto"/>
          </w:divBdr>
        </w:div>
        <w:div w:id="2146846750">
          <w:marLeft w:val="504"/>
          <w:marRight w:val="0"/>
          <w:marTop w:val="140"/>
          <w:marBottom w:val="0"/>
          <w:divBdr>
            <w:top w:val="none" w:sz="0" w:space="0" w:color="auto"/>
            <w:left w:val="none" w:sz="0" w:space="0" w:color="auto"/>
            <w:bottom w:val="none" w:sz="0" w:space="0" w:color="auto"/>
            <w:right w:val="none" w:sz="0" w:space="0" w:color="auto"/>
          </w:divBdr>
        </w:div>
        <w:div w:id="1788085715">
          <w:marLeft w:val="504"/>
          <w:marRight w:val="0"/>
          <w:marTop w:val="140"/>
          <w:marBottom w:val="0"/>
          <w:divBdr>
            <w:top w:val="none" w:sz="0" w:space="0" w:color="auto"/>
            <w:left w:val="none" w:sz="0" w:space="0" w:color="auto"/>
            <w:bottom w:val="none" w:sz="0" w:space="0" w:color="auto"/>
            <w:right w:val="none" w:sz="0" w:space="0" w:color="auto"/>
          </w:divBdr>
        </w:div>
        <w:div w:id="1607272407">
          <w:marLeft w:val="504"/>
          <w:marRight w:val="0"/>
          <w:marTop w:val="140"/>
          <w:marBottom w:val="0"/>
          <w:divBdr>
            <w:top w:val="none" w:sz="0" w:space="0" w:color="auto"/>
            <w:left w:val="none" w:sz="0" w:space="0" w:color="auto"/>
            <w:bottom w:val="none" w:sz="0" w:space="0" w:color="auto"/>
            <w:right w:val="none" w:sz="0" w:space="0" w:color="auto"/>
          </w:divBdr>
        </w:div>
        <w:div w:id="587546860">
          <w:marLeft w:val="504"/>
          <w:marRight w:val="0"/>
          <w:marTop w:val="140"/>
          <w:marBottom w:val="0"/>
          <w:divBdr>
            <w:top w:val="none" w:sz="0" w:space="0" w:color="auto"/>
            <w:left w:val="none" w:sz="0" w:space="0" w:color="auto"/>
            <w:bottom w:val="none" w:sz="0" w:space="0" w:color="auto"/>
            <w:right w:val="none" w:sz="0" w:space="0" w:color="auto"/>
          </w:divBdr>
        </w:div>
        <w:div w:id="1130249196">
          <w:marLeft w:val="504"/>
          <w:marRight w:val="0"/>
          <w:marTop w:val="140"/>
          <w:marBottom w:val="0"/>
          <w:divBdr>
            <w:top w:val="none" w:sz="0" w:space="0" w:color="auto"/>
            <w:left w:val="none" w:sz="0" w:space="0" w:color="auto"/>
            <w:bottom w:val="none" w:sz="0" w:space="0" w:color="auto"/>
            <w:right w:val="none" w:sz="0" w:space="0" w:color="auto"/>
          </w:divBdr>
        </w:div>
      </w:divsChild>
    </w:div>
    <w:div w:id="1894266349">
      <w:bodyDiv w:val="1"/>
      <w:marLeft w:val="0"/>
      <w:marRight w:val="0"/>
      <w:marTop w:val="0"/>
      <w:marBottom w:val="0"/>
      <w:divBdr>
        <w:top w:val="none" w:sz="0" w:space="0" w:color="auto"/>
        <w:left w:val="none" w:sz="0" w:space="0" w:color="auto"/>
        <w:bottom w:val="none" w:sz="0" w:space="0" w:color="auto"/>
        <w:right w:val="none" w:sz="0" w:space="0" w:color="auto"/>
      </w:divBdr>
    </w:div>
    <w:div w:id="1904289905">
      <w:bodyDiv w:val="1"/>
      <w:marLeft w:val="0"/>
      <w:marRight w:val="0"/>
      <w:marTop w:val="0"/>
      <w:marBottom w:val="0"/>
      <w:divBdr>
        <w:top w:val="none" w:sz="0" w:space="0" w:color="auto"/>
        <w:left w:val="none" w:sz="0" w:space="0" w:color="auto"/>
        <w:bottom w:val="none" w:sz="0" w:space="0" w:color="auto"/>
        <w:right w:val="none" w:sz="0" w:space="0" w:color="auto"/>
      </w:divBdr>
    </w:div>
    <w:div w:id="2000497751">
      <w:bodyDiv w:val="1"/>
      <w:marLeft w:val="0"/>
      <w:marRight w:val="0"/>
      <w:marTop w:val="0"/>
      <w:marBottom w:val="0"/>
      <w:divBdr>
        <w:top w:val="none" w:sz="0" w:space="0" w:color="auto"/>
        <w:left w:val="none" w:sz="0" w:space="0" w:color="auto"/>
        <w:bottom w:val="none" w:sz="0" w:space="0" w:color="auto"/>
        <w:right w:val="none" w:sz="0" w:space="0" w:color="auto"/>
      </w:divBdr>
    </w:div>
    <w:div w:id="2032762169">
      <w:bodyDiv w:val="1"/>
      <w:marLeft w:val="0"/>
      <w:marRight w:val="0"/>
      <w:marTop w:val="0"/>
      <w:marBottom w:val="0"/>
      <w:divBdr>
        <w:top w:val="none" w:sz="0" w:space="0" w:color="auto"/>
        <w:left w:val="none" w:sz="0" w:space="0" w:color="auto"/>
        <w:bottom w:val="none" w:sz="0" w:space="0" w:color="auto"/>
        <w:right w:val="none" w:sz="0" w:space="0" w:color="auto"/>
      </w:divBdr>
    </w:div>
    <w:div w:id="2061125600">
      <w:bodyDiv w:val="1"/>
      <w:marLeft w:val="0"/>
      <w:marRight w:val="0"/>
      <w:marTop w:val="0"/>
      <w:marBottom w:val="0"/>
      <w:divBdr>
        <w:top w:val="none" w:sz="0" w:space="0" w:color="auto"/>
        <w:left w:val="none" w:sz="0" w:space="0" w:color="auto"/>
        <w:bottom w:val="none" w:sz="0" w:space="0" w:color="auto"/>
        <w:right w:val="none" w:sz="0" w:space="0" w:color="auto"/>
      </w:divBdr>
    </w:div>
    <w:div w:id="212457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github.com/PascalVisser/bioplastic_degradation/tree/main/pipeline"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PascalVisser/bioplastic_degradation/blob/main/HDBscan/HDBscan.Rmd"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github.com/PascalVisser/bioplastic_degradation/tree/main/Application"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Calculate the rate of bioplastic degradation with the aid of machine learning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Ari18</b:Tag>
    <b:SourceType>InternetSite</b:SourceType>
    <b:Guid>{CE9142E8-4FDC-45E1-A5A0-9FA9217C1304}</b:Guid>
    <b:Title>Poly(3-Hydroxybutyrate-co-3-Hydroxyvalerate): Enhancement Strategies for Advanced Applications</b:Title>
    <b:Year>2018</b:Year>
    <b:Author>
      <b:Author>
        <b:NameList>
          <b:Person>
            <b:Last>Rivera-Briso</b:Last>
            <b:First>Ariagna</b:First>
            <b:Middle>L.</b:Middle>
          </b:Person>
          <b:Person>
            <b:Last>Serrano-Aroca</b:Last>
            <b:First>Ángel</b:First>
          </b:Person>
        </b:NameList>
      </b:Author>
    </b:Author>
    <b:InternetSiteTitle>NCBI</b:InternetSiteTitle>
    <b:Month>Juli</b:Month>
    <b:Day>3</b:Day>
    <b:URL>https://www.ncbi.nlm.nih.gov/pmc/articles/PMC6403723/</b:URL>
    <b:RefOrder>1</b:RefOrder>
  </b:Source>
  <b:Source>
    <b:Tag>Qin09</b:Tag>
    <b:SourceType>DocumentFromInternetSite</b:SourceType>
    <b:Guid>{AFCD8092-D963-49AC-A877-A095DD062F62}</b:Guid>
    <b:Author>
      <b:Author>
        <b:NameList>
          <b:Person>
            <b:Last>Qing-Sheng</b:Last>
            <b:First>Liu</b:First>
          </b:Person>
          <b:Person>
            <b:Last>Mei-Fang</b:Last>
            <b:First>Zhua</b:First>
          </b:Person>
          <b:Person>
            <b:Last>Wen-Hua</b:Last>
            <b:First>Wub</b:First>
          </b:Person>
          <b:Person>
            <b:Last>Zong-Yi</b:Last>
            <b:First>Qin</b:First>
          </b:Person>
        </b:NameList>
      </b:Author>
    </b:Author>
    <b:Title>Reducing the formation of six-membered ring ester during thermal degradation of biodegradable PHBV to enhance its thermal stability</b:Title>
    <b:InternetSiteTitle>ScienceDirect</b:InternetSiteTitle>
    <b:Year>2009</b:Year>
    <b:Month>january</b:Month>
    <b:Day>1</b:Day>
    <b:URL>https://www.sciencedirect.com/science/article/pii/S0141391008003327</b:URL>
    <b:RefOrder>2</b:RefOrder>
  </b:Source>
  <b:Source>
    <b:Tag>Abo01</b:Tag>
    <b:SourceType>DocumentFromInternetSite</b:SourceType>
    <b:Guid>{443E2DE9-CA2F-4EE7-9E7A-1FD6BC578CAA}</b:Guid>
    <b:Title>Degradation of natural and synthetic polyesters under anaerobic conditions</b:Title>
    <b:InternetSiteTitle>ScienceDirect</b:InternetSiteTitle>
    <b:Year>2001</b:Year>
    <b:Month>March</b:Month>
    <b:Day>30</b:Day>
    <b:URL>https://www.sciencedirect.com/science/article/pii/S0168165600004065</b:URL>
    <b:Author>
      <b:Author>
        <b:NameList>
          <b:Person>
            <b:Last>Abou-Zeid</b:Last>
            <b:First>Dunja-Manal</b:First>
          </b:Person>
          <b:Person>
            <b:Last>Müller</b:Last>
            <b:First>Rolf-Joachim</b:First>
          </b:Person>
          <b:Person>
            <b:Last>Deckwer</b:Last>
            <b:First>Wolf-Dieter</b:First>
          </b:Person>
        </b:NameList>
      </b:Author>
    </b:Author>
    <b:RefOrder>3</b:RefOrder>
  </b:Source>
  <b:Source>
    <b:Tag>Pil11</b:Tag>
    <b:SourceType>Book</b:SourceType>
    <b:Guid>{ED059FDC-7F34-41E0-AAD2-BE3583ADE089}</b:Guid>
    <b:Title>Handbook of Bioplastics and Biocomposites Engineering Applications</b:Title>
    <b:Year>2011</b:Year>
    <b:Author>
      <b:Author>
        <b:NameList>
          <b:Person>
            <b:Last>Pilla</b:Last>
            <b:First>Srikanth</b:First>
          </b:Person>
        </b:NameList>
      </b:Author>
    </b:Author>
    <b:Publisher>John Wiley &amp; Sons</b:Publisher>
    <b:RefOrder>4</b:RefOrder>
  </b:Source>
  <b:Source>
    <b:Tag>Nan20</b:Tag>
    <b:SourceType>InternetSite</b:SourceType>
    <b:Guid>{EEF25164-C01E-4C1F-BB2D-24707D10EA45}</b:Guid>
    <b:Title>How Does Flow Cytometry Work?</b:Title>
    <b:Year>2020</b:Year>
    <b:Author>
      <b:Author>
        <b:NameList>
          <b:Person>
            <b:Last>Nanocellect</b:Last>
          </b:Person>
        </b:NameList>
      </b:Author>
    </b:Author>
    <b:InternetSiteTitle>Nanocellct</b:InternetSiteTitle>
    <b:Month>Februay</b:Month>
    <b:Day>22</b:Day>
    <b:URL>https://nanocellect.com/blog/how-does-flow-cytometry-work/#:~:text=Flow%20Cytometry%20is%20a%20technique,into%20the%20flow%20cytometer%20instrument.</b:URL>
    <b:RefOrder>5</b:RefOrder>
  </b:Source>
  <b:Source>
    <b:Tag>Kum22</b:Tag>
    <b:SourceType>InternetSite</b:SourceType>
    <b:Guid>{A8F40A53-BDFC-4356-8AD8-D720E765EB15}</b:Guid>
    <b:Author>
      <b:Author>
        <b:NameList>
          <b:Person>
            <b:Last>Kumar</b:Last>
            <b:First>Ajitesh</b:First>
          </b:Person>
        </b:NameList>
      </b:Author>
    </b:Author>
    <b:Title>Gaussian Mixture Models: What are they &amp; when to use?</b:Title>
    <b:InternetSiteTitle>Vitalflux</b:InternetSiteTitle>
    <b:Year>2022</b:Year>
    <b:Month>April</b:Month>
    <b:Day>14</b:Day>
    <b:URL>https://vitalflux.com/gaussian-mixture-models-what-are-they-when-to-use/</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72E0DB-CE32-4576-923E-D02AE9107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28</Pages>
  <Words>6375</Words>
  <Characters>36342</Characters>
  <Application>Microsoft Office Word</Application>
  <DocSecurity>0</DocSecurity>
  <Lines>302</Lines>
  <Paragraphs>85</Paragraphs>
  <ScaleCrop>false</ScaleCrop>
  <HeadingPairs>
    <vt:vector size="2" baseType="variant">
      <vt:variant>
        <vt:lpstr>Titel</vt:lpstr>
      </vt:variant>
      <vt:variant>
        <vt:i4>1</vt:i4>
      </vt:variant>
    </vt:vector>
  </HeadingPairs>
  <TitlesOfParts>
    <vt:vector size="1" baseType="lpstr">
      <vt:lpstr/>
    </vt:vector>
  </TitlesOfParts>
  <Company>Hanzehogeschool Groningen</Company>
  <LinksUpToDate>false</LinksUpToDate>
  <CharactersWithSpaces>42632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Bioplastic degradation by bacteria</dc:title>
  <dc:subject>An Algorithm clustering-based research</dc:subject>
  <dc:creator>Robben JH, Joris</dc:creator>
  <cp:lastModifiedBy>Pascal Visser</cp:lastModifiedBy>
  <cp:revision>184</cp:revision>
  <cp:lastPrinted>2018-11-12T15:21:00Z</cp:lastPrinted>
  <dcterms:created xsi:type="dcterms:W3CDTF">2022-01-21T11:19:00Z</dcterms:created>
  <dcterms:modified xsi:type="dcterms:W3CDTF">2022-07-01T21:40:00Z</dcterms:modified>
</cp:coreProperties>
</file>