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FB58" w14:textId="4739E7B3" w:rsidR="00C10992" w:rsidRDefault="00EB412F" w:rsidP="00EB412F">
      <w:pPr>
        <w:rPr>
          <w:b/>
          <w:bCs/>
          <w:sz w:val="24"/>
          <w:szCs w:val="24"/>
          <w:lang w:val="en-US"/>
        </w:rPr>
      </w:pPr>
      <w:r w:rsidRPr="009243C1">
        <w:rPr>
          <w:b/>
          <w:bCs/>
          <w:sz w:val="24"/>
          <w:szCs w:val="24"/>
          <w:lang w:val="en-US"/>
        </w:rPr>
        <w:t>Project: Automatic assessment of the degradation of bio-plastic particles using fluorescence flow-cytometry</w:t>
      </w:r>
    </w:p>
    <w:p w14:paraId="137A9147" w14:textId="77777777" w:rsidR="00906DB7" w:rsidRPr="009243C1" w:rsidRDefault="00906DB7" w:rsidP="00EB412F">
      <w:pPr>
        <w:rPr>
          <w:b/>
          <w:bCs/>
          <w:sz w:val="24"/>
          <w:szCs w:val="24"/>
          <w:lang w:val="en-US"/>
        </w:rPr>
      </w:pPr>
    </w:p>
    <w:p w14:paraId="50C49716" w14:textId="59D2B808" w:rsidR="009243C1" w:rsidRPr="009243C1" w:rsidRDefault="009243C1" w:rsidP="00EB412F">
      <w:pPr>
        <w:rPr>
          <w:b/>
          <w:bCs/>
          <w:i/>
          <w:iCs/>
          <w:lang w:val="en-US"/>
        </w:rPr>
      </w:pPr>
      <w:r w:rsidRPr="009243C1">
        <w:rPr>
          <w:b/>
          <w:bCs/>
          <w:i/>
          <w:iCs/>
          <w:lang w:val="en-US"/>
        </w:rPr>
        <w:t>Goal</w:t>
      </w:r>
    </w:p>
    <w:p w14:paraId="083E7F1C" w14:textId="28D401B6" w:rsidR="009243C1" w:rsidRDefault="009243C1" w:rsidP="00EB412F">
      <w:pPr>
        <w:rPr>
          <w:lang w:val="en-US"/>
        </w:rPr>
      </w:pPr>
      <w:r>
        <w:rPr>
          <w:lang w:val="en-US"/>
        </w:rPr>
        <w:t xml:space="preserve">The goal of the project is to </w:t>
      </w:r>
      <w:r w:rsidRPr="00E65102">
        <w:rPr>
          <w:lang w:val="en-US"/>
        </w:rPr>
        <w:t>analyze the obtained research data</w:t>
      </w:r>
      <w:r w:rsidR="00E52F31">
        <w:rPr>
          <w:lang w:val="en-US"/>
        </w:rPr>
        <w:t xml:space="preserve"> from </w:t>
      </w:r>
      <w:r w:rsidR="00E52F31" w:rsidRPr="00E52F31">
        <w:rPr>
          <w:lang w:val="en-US"/>
        </w:rPr>
        <w:t>flow-cytometry</w:t>
      </w:r>
      <w:r w:rsidR="00E52F31">
        <w:rPr>
          <w:lang w:val="en-US"/>
        </w:rPr>
        <w:t xml:space="preserve"> </w:t>
      </w:r>
      <w:r w:rsidRPr="00E65102">
        <w:rPr>
          <w:lang w:val="en-US"/>
        </w:rPr>
        <w:t xml:space="preserve">and develop </w:t>
      </w:r>
      <w:r w:rsidR="00E52F31">
        <w:rPr>
          <w:lang w:val="en-US"/>
        </w:rPr>
        <w:t xml:space="preserve">with machine learning </w:t>
      </w:r>
      <w:r w:rsidRPr="00E65102">
        <w:rPr>
          <w:lang w:val="en-US"/>
        </w:rPr>
        <w:t xml:space="preserve">an analysis pipeline that can distinguish </w:t>
      </w:r>
      <w:r w:rsidRPr="009243C1">
        <w:rPr>
          <w:lang w:val="en-US"/>
        </w:rPr>
        <w:t>PHBV particles</w:t>
      </w:r>
      <w:r w:rsidRPr="00E65102">
        <w:rPr>
          <w:lang w:val="en-US"/>
        </w:rPr>
        <w:t xml:space="preserve"> from bacteria</w:t>
      </w:r>
      <w:r w:rsidR="00E52F31">
        <w:rPr>
          <w:lang w:val="en-US"/>
        </w:rPr>
        <w:t xml:space="preserve">, </w:t>
      </w:r>
      <w:r w:rsidRPr="00E65102">
        <w:rPr>
          <w:lang w:val="en-US"/>
        </w:rPr>
        <w:t>and that subsequently extracts a numeric measure of how much the plastic particles in a sample have degraded.</w:t>
      </w:r>
    </w:p>
    <w:p w14:paraId="3A4CFB4C" w14:textId="3E114EB8" w:rsidR="009243C1" w:rsidRDefault="009243C1" w:rsidP="009243C1">
      <w:pPr>
        <w:rPr>
          <w:lang w:val="en-US"/>
        </w:rPr>
      </w:pPr>
      <w:r>
        <w:rPr>
          <w:lang w:val="en-US"/>
        </w:rPr>
        <w:t>A F</w:t>
      </w:r>
      <w:r w:rsidRPr="00E65102">
        <w:rPr>
          <w:lang w:val="en-US"/>
        </w:rPr>
        <w:t xml:space="preserve">uture goal </w:t>
      </w:r>
      <w:r>
        <w:rPr>
          <w:lang w:val="en-US"/>
        </w:rPr>
        <w:t>is</w:t>
      </w:r>
      <w:r w:rsidRPr="00E65102">
        <w:rPr>
          <w:lang w:val="en-US"/>
        </w:rPr>
        <w:t xml:space="preserve"> to determine which types of bacteria are most effective at degrading bioplastics, and under which conditions this best occurs.</w:t>
      </w:r>
    </w:p>
    <w:p w14:paraId="3905B38C" w14:textId="6023FCB3" w:rsidR="009243C1" w:rsidRDefault="009243C1" w:rsidP="009243C1">
      <w:pPr>
        <w:rPr>
          <w:lang w:val="en-US"/>
        </w:rPr>
      </w:pPr>
    </w:p>
    <w:p w14:paraId="5FA249CC" w14:textId="123D65DD" w:rsidR="00906DB7" w:rsidRPr="00906DB7" w:rsidRDefault="00E52F31" w:rsidP="009243C1">
      <w:pPr>
        <w:rPr>
          <w:b/>
          <w:bCs/>
          <w:i/>
          <w:iCs/>
          <w:lang w:val="en-US"/>
        </w:rPr>
      </w:pPr>
      <w:bookmarkStart w:id="0" w:name="_Hlk95997316"/>
      <w:r>
        <w:rPr>
          <w:b/>
          <w:bCs/>
          <w:i/>
          <w:iCs/>
          <w:lang w:val="en-US"/>
        </w:rPr>
        <w:t>Flow</w:t>
      </w:r>
      <w:r w:rsidR="00906DB7" w:rsidRPr="00906DB7">
        <w:rPr>
          <w:b/>
          <w:bCs/>
          <w:i/>
          <w:iCs/>
          <w:lang w:val="en-US"/>
        </w:rPr>
        <w:t>-cytometry</w:t>
      </w:r>
    </w:p>
    <w:bookmarkEnd w:id="0"/>
    <w:p w14:paraId="395F35C0" w14:textId="7B1B45FD" w:rsidR="009243C1" w:rsidRDefault="009243C1" w:rsidP="009243C1">
      <w:pPr>
        <w:rPr>
          <w:lang w:val="en-US"/>
        </w:rPr>
      </w:pPr>
      <w:r>
        <w:rPr>
          <w:lang w:val="en-US"/>
        </w:rPr>
        <w:t xml:space="preserve">Flow-cytometry </w:t>
      </w:r>
      <w:r w:rsidR="00E52F31">
        <w:rPr>
          <w:lang w:val="en-US"/>
        </w:rPr>
        <w:t xml:space="preserve">is a technique to detect and measure psychical and chemical </w:t>
      </w:r>
      <w:r w:rsidR="00CB69A6">
        <w:rPr>
          <w:lang w:val="en-US"/>
        </w:rPr>
        <w:t xml:space="preserve">characteristics of cells or </w:t>
      </w:r>
      <w:r w:rsidR="00CB69A6" w:rsidRPr="00CB69A6">
        <w:rPr>
          <w:lang w:val="en-US"/>
        </w:rPr>
        <w:t>particles</w:t>
      </w:r>
      <w:r w:rsidR="00CB69A6">
        <w:rPr>
          <w:lang w:val="en-US"/>
        </w:rPr>
        <w:t xml:space="preserve">. It </w:t>
      </w:r>
      <w:r>
        <w:rPr>
          <w:lang w:val="en-US"/>
        </w:rPr>
        <w:t>measures forward and sideward scattering light.</w:t>
      </w:r>
      <w:r w:rsidR="00944F02">
        <w:rPr>
          <w:lang w:val="en-US"/>
        </w:rPr>
        <w:t xml:space="preserve"> The scattering of light means the deflection, by diffraction of light against particles. </w:t>
      </w:r>
      <w:r>
        <w:rPr>
          <w:lang w:val="en-US"/>
        </w:rPr>
        <w:t xml:space="preserve"> Bacteria or plastics flow through </w:t>
      </w:r>
      <w:r w:rsidRPr="00EB412F">
        <w:rPr>
          <w:lang w:val="en-US"/>
        </w:rPr>
        <w:t>a microscopically narrow tube and pass through a laser beam</w:t>
      </w:r>
      <w:r>
        <w:rPr>
          <w:lang w:val="en-US"/>
        </w:rPr>
        <w:t xml:space="preserve">. </w:t>
      </w:r>
      <w:r w:rsidRPr="00EB412F">
        <w:rPr>
          <w:lang w:val="en-US"/>
        </w:rPr>
        <w:t xml:space="preserve">The strength and ratios of the scattered light intensities can be used to assess the nature and characteristics of </w:t>
      </w:r>
      <w:r w:rsidR="00CB69A6">
        <w:rPr>
          <w:lang w:val="en-US"/>
        </w:rPr>
        <w:t>cell/</w:t>
      </w:r>
      <w:r w:rsidRPr="00EB412F">
        <w:rPr>
          <w:lang w:val="en-US"/>
        </w:rPr>
        <w:t>particles</w:t>
      </w:r>
      <w:r>
        <w:rPr>
          <w:lang w:val="en-US"/>
        </w:rPr>
        <w:t>.</w:t>
      </w:r>
    </w:p>
    <w:p w14:paraId="7E70329D" w14:textId="31529AC3" w:rsidR="00906DB7" w:rsidRDefault="00906DB7" w:rsidP="009243C1">
      <w:pPr>
        <w:rPr>
          <w:lang w:val="en-US"/>
        </w:rPr>
      </w:pPr>
    </w:p>
    <w:p w14:paraId="4907E9B4" w14:textId="52A0A5A2" w:rsidR="00906DB7" w:rsidRPr="00906DB7" w:rsidRDefault="00906DB7" w:rsidP="009243C1">
      <w:pPr>
        <w:rPr>
          <w:b/>
          <w:bCs/>
          <w:i/>
          <w:iCs/>
          <w:lang w:val="en-US"/>
        </w:rPr>
      </w:pPr>
      <w:r w:rsidRPr="00906DB7">
        <w:rPr>
          <w:b/>
          <w:bCs/>
          <w:i/>
          <w:iCs/>
          <w:lang w:val="en-US"/>
        </w:rPr>
        <w:t>PHBV</w:t>
      </w:r>
    </w:p>
    <w:p w14:paraId="234DC725" w14:textId="55A97F0F" w:rsidR="00CB69A6" w:rsidRDefault="00CB69A6" w:rsidP="00CB69A6">
      <w:pPr>
        <w:rPr>
          <w:lang w:val="en-US"/>
        </w:rPr>
      </w:pPr>
      <w:r>
        <w:rPr>
          <w:lang w:val="en-US"/>
        </w:rPr>
        <w:t>Bioplastic are polymers produced by micro-organisms. An example of a bioplastic is PHBV</w:t>
      </w:r>
      <w:r w:rsidR="00C33BAC">
        <w:rPr>
          <w:lang w:val="en-US"/>
        </w:rPr>
        <w:t xml:space="preserve">. PHBV is short for </w:t>
      </w:r>
      <w:r w:rsidR="00C33BAC" w:rsidRPr="00C33BAC">
        <w:rPr>
          <w:lang w:val="en-US"/>
        </w:rPr>
        <w:t>Poly(3-hydroxybutyrate-co-3-hydroxyvalerate)</w:t>
      </w:r>
      <w:r w:rsidR="00C33BAC">
        <w:rPr>
          <w:lang w:val="en-US"/>
        </w:rPr>
        <w:t xml:space="preserve">. PHBV </w:t>
      </w:r>
      <w:r w:rsidR="00E04876">
        <w:rPr>
          <w:lang w:val="en-US"/>
        </w:rPr>
        <w:t>is a thermoplastic polymer, which is:</w:t>
      </w:r>
    </w:p>
    <w:p w14:paraId="627C4A00" w14:textId="3E68E596" w:rsidR="00E04876" w:rsidRDefault="00E04876" w:rsidP="00E0487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Brittle </w:t>
      </w:r>
    </w:p>
    <w:p w14:paraId="4A1E4E7C" w14:textId="4FECDA74" w:rsidR="00E04876" w:rsidRDefault="00E04876" w:rsidP="00E0487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elongation at break</w:t>
      </w:r>
    </w:p>
    <w:p w14:paraId="4C857912" w14:textId="268FBFAC" w:rsidR="00E04876" w:rsidRDefault="00E04876" w:rsidP="00E0487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Low impact resistance </w:t>
      </w:r>
    </w:p>
    <w:p w14:paraId="73B8DDEF" w14:textId="4AE85B45" w:rsidR="00E04876" w:rsidRDefault="00E04876" w:rsidP="00E04876">
      <w:pPr>
        <w:rPr>
          <w:lang w:val="en-US"/>
        </w:rPr>
      </w:pPr>
      <w:r>
        <w:rPr>
          <w:lang w:val="en-US"/>
        </w:rPr>
        <w:t xml:space="preserve">The applications for PHBV are: </w:t>
      </w:r>
    </w:p>
    <w:p w14:paraId="4F023E42" w14:textId="150810D2" w:rsidR="00E04876" w:rsidRDefault="00E04876" w:rsidP="00E0487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Controlled release of drugs</w:t>
      </w:r>
    </w:p>
    <w:p w14:paraId="33A8AF51" w14:textId="31ECB612" w:rsidR="00E04876" w:rsidRDefault="00E04876" w:rsidP="00E0487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Medical implants and repairs</w:t>
      </w:r>
    </w:p>
    <w:p w14:paraId="61119206" w14:textId="4CC81971" w:rsidR="00E04876" w:rsidRDefault="00E04876" w:rsidP="00E0487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Specialty packaging </w:t>
      </w:r>
    </w:p>
    <w:p w14:paraId="3384D533" w14:textId="7BCE2AD6" w:rsidR="00E04876" w:rsidRDefault="00E04876" w:rsidP="00E0487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Orthopedic devices</w:t>
      </w:r>
    </w:p>
    <w:p w14:paraId="39DC3590" w14:textId="701832EC" w:rsidR="0083610E" w:rsidRPr="0083610E" w:rsidRDefault="00E04876" w:rsidP="00E04876">
      <w:pPr>
        <w:rPr>
          <w:lang w:val="en-US"/>
        </w:rPr>
      </w:pPr>
      <w:r>
        <w:rPr>
          <w:lang w:val="en-US"/>
        </w:rPr>
        <w:t xml:space="preserve">PHBV is also bio-degradable which can be used as an alternative to non-biodegradable plastics. And it is renewable. </w:t>
      </w:r>
      <w:r w:rsidR="005A5D33">
        <w:rPr>
          <w:lang w:val="en-US"/>
        </w:rPr>
        <w:t>But is has it drawbacks. It is expensive to make and has a low thermal stability</w:t>
      </w:r>
      <w:r w:rsidR="0083610E">
        <w:rPr>
          <w:lang w:val="en-US"/>
        </w:rPr>
        <w:t xml:space="preserve">. </w:t>
      </w:r>
    </w:p>
    <w:p w14:paraId="1CBBD631" w14:textId="78B0D7AE" w:rsidR="0083610E" w:rsidRPr="00E04876" w:rsidRDefault="0083610E" w:rsidP="00E04876">
      <w:pPr>
        <w:rPr>
          <w:lang w:val="en-US"/>
        </w:rPr>
      </w:pPr>
    </w:p>
    <w:p w14:paraId="55F2887F" w14:textId="79DD9467" w:rsidR="00CB69A6" w:rsidRDefault="00CB69A6" w:rsidP="00CB69A6">
      <w:pPr>
        <w:rPr>
          <w:lang w:val="en-US"/>
        </w:rPr>
      </w:pPr>
    </w:p>
    <w:p w14:paraId="0C51C6CE" w14:textId="77777777" w:rsidR="009243C1" w:rsidRDefault="009243C1" w:rsidP="00EB412F">
      <w:pPr>
        <w:rPr>
          <w:lang w:val="en-US"/>
        </w:rPr>
      </w:pPr>
    </w:p>
    <w:p w14:paraId="02851C88" w14:textId="77777777" w:rsidR="00B015B5" w:rsidRPr="00EB412F" w:rsidRDefault="00B015B5" w:rsidP="00EB412F">
      <w:pPr>
        <w:rPr>
          <w:lang w:val="en-US"/>
        </w:rPr>
      </w:pPr>
    </w:p>
    <w:sectPr w:rsidR="00B015B5" w:rsidRPr="00EB4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BEF"/>
    <w:multiLevelType w:val="hybridMultilevel"/>
    <w:tmpl w:val="683C1D6A"/>
    <w:lvl w:ilvl="0" w:tplc="D060A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2F"/>
    <w:rsid w:val="005A5AE0"/>
    <w:rsid w:val="005A5D33"/>
    <w:rsid w:val="0083610E"/>
    <w:rsid w:val="00906DB7"/>
    <w:rsid w:val="009243C1"/>
    <w:rsid w:val="00944F02"/>
    <w:rsid w:val="00B015B5"/>
    <w:rsid w:val="00B2767B"/>
    <w:rsid w:val="00C10992"/>
    <w:rsid w:val="00C33BAC"/>
    <w:rsid w:val="00CB69A6"/>
    <w:rsid w:val="00E04876"/>
    <w:rsid w:val="00E069A1"/>
    <w:rsid w:val="00E52F31"/>
    <w:rsid w:val="00E65102"/>
    <w:rsid w:val="00EB412F"/>
    <w:rsid w:val="00F7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43A0"/>
  <w15:chartTrackingRefBased/>
  <w15:docId w15:val="{72505524-3B00-4622-82D8-C77F7170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04876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836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Visser</dc:creator>
  <cp:keywords/>
  <dc:description/>
  <cp:lastModifiedBy>Pascal Visser</cp:lastModifiedBy>
  <cp:revision>8</cp:revision>
  <dcterms:created xsi:type="dcterms:W3CDTF">2022-02-14T10:24:00Z</dcterms:created>
  <dcterms:modified xsi:type="dcterms:W3CDTF">2022-02-17T13:59:00Z</dcterms:modified>
</cp:coreProperties>
</file>