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B7B7" w14:textId="611B4683" w:rsidR="00327DD6" w:rsidRDefault="00C94D24">
      <w:pPr>
        <w:rPr>
          <w:color w:val="FF0000"/>
          <w:sz w:val="27"/>
          <w:szCs w:val="27"/>
          <w:lang w:val="en-US"/>
        </w:rPr>
      </w:pPr>
      <w:r w:rsidRPr="00C94D24">
        <w:rPr>
          <w:b/>
          <w:bCs/>
          <w:color w:val="000000"/>
          <w:sz w:val="27"/>
          <w:szCs w:val="27"/>
          <w:lang w:val="en-US"/>
        </w:rPr>
        <w:t>Research</w:t>
      </w:r>
      <w:r w:rsidRPr="00C94D24">
        <w:rPr>
          <w:color w:val="000000"/>
          <w:sz w:val="27"/>
          <w:szCs w:val="27"/>
          <w:lang w:val="en-US"/>
        </w:rPr>
        <w:br/>
      </w:r>
      <w:r w:rsidRPr="00C94D24">
        <w:rPr>
          <w:color w:val="FF0000"/>
          <w:sz w:val="27"/>
          <w:szCs w:val="27"/>
          <w:lang w:val="en-US"/>
        </w:rPr>
        <w:t>Find out on the web about the "Gambler's Ruin Problem". See if you can see any analogy with this exercise and make your personal consideration about what your simulation is suggesting to you.</w:t>
      </w:r>
    </w:p>
    <w:p w14:paraId="6806BBCC" w14:textId="77777777" w:rsidR="00C94D24" w:rsidRDefault="00C94D24">
      <w:pPr>
        <w:rPr>
          <w:color w:val="FF0000"/>
          <w:sz w:val="27"/>
          <w:szCs w:val="27"/>
          <w:lang w:val="en-US"/>
        </w:rPr>
      </w:pPr>
    </w:p>
    <w:p w14:paraId="16A572F6"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The Gambler's Ruin Problem is a classic probability problem in mathematics and statistics that deals with a simple betting scenario. The problem can be stated as follows: Two players, often referred to as the "gambler" and the "house," engage in a series of fair bets. At each step, the gambler either wins or loses a unit of money with equal probability. The game continues until one of the players is ruined, meaning they have lost all their money.</w:t>
      </w:r>
    </w:p>
    <w:p w14:paraId="64380EC6"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p>
    <w:p w14:paraId="559B9FBD"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The analogy between the Gambler's Ruin Problem and certain aspects of simulations involving AI or other computational models can be drawn in terms of resource allocation, risk management, and decision-making. Here's how you might make a connection:</w:t>
      </w:r>
    </w:p>
    <w:p w14:paraId="4E4BFF62"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p>
    <w:p w14:paraId="549137C1"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Resource Allocation:</w:t>
      </w:r>
    </w:p>
    <w:p w14:paraId="6214C931"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p>
    <w:p w14:paraId="52775416" w14:textId="1D5EAE0B"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 xml:space="preserve">In the Gambler's Ruin Problem, the gambler has a limited </w:t>
      </w:r>
      <w:r w:rsidR="004E1B74" w:rsidRPr="00256D37">
        <w:rPr>
          <w:rFonts w:ascii="Times New Roman" w:eastAsia="Times New Roman" w:hAnsi="Times New Roman" w:cs="Times New Roman"/>
          <w:kern w:val="0"/>
          <w:sz w:val="24"/>
          <w:szCs w:val="24"/>
          <w:lang w:val="en-US" w:eastAsia="it-IT"/>
          <w14:ligatures w14:val="none"/>
        </w:rPr>
        <w:t>number</w:t>
      </w:r>
      <w:r w:rsidRPr="00256D37">
        <w:rPr>
          <w:rFonts w:ascii="Times New Roman" w:eastAsia="Times New Roman" w:hAnsi="Times New Roman" w:cs="Times New Roman"/>
          <w:kern w:val="0"/>
          <w:sz w:val="24"/>
          <w:szCs w:val="24"/>
          <w:lang w:val="en-US" w:eastAsia="it-IT"/>
          <w14:ligatures w14:val="none"/>
        </w:rPr>
        <w:t xml:space="preserve"> of resources (money) and needs to decide how much to bet in each round.</w:t>
      </w:r>
    </w:p>
    <w:p w14:paraId="46E1B06D"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Similarly, in certain computational simulations, resources like processing power, memory, or time may be limited. Efficient allocation and management of these resources become crucial for the success of the simulation.</w:t>
      </w:r>
    </w:p>
    <w:p w14:paraId="5B3A16AB"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Risk Management:</w:t>
      </w:r>
    </w:p>
    <w:p w14:paraId="5E848C7D"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p>
    <w:p w14:paraId="1E0E869B"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The gambler must decide on the size of their bets, considering the risk of losing all their money before winning a certain amount.</w:t>
      </w:r>
    </w:p>
    <w:p w14:paraId="2E4EB111"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In simulations, decisions regarding risk management involve choosing parameters, setting thresholds, or defining strategies to avoid undesirable outcomes. This can be relevant in areas such as machine learning, where model training may involve a trade-off between overfitting and underfitting.</w:t>
      </w:r>
    </w:p>
    <w:p w14:paraId="5A4EEFFF" w14:textId="77777777" w:rsidR="004E1B74" w:rsidRDefault="004E1B74" w:rsidP="00256D37">
      <w:pPr>
        <w:rPr>
          <w:rFonts w:ascii="Times New Roman" w:eastAsia="Times New Roman" w:hAnsi="Times New Roman" w:cs="Times New Roman"/>
          <w:kern w:val="0"/>
          <w:sz w:val="24"/>
          <w:szCs w:val="24"/>
          <w:lang w:val="en-US" w:eastAsia="it-IT"/>
          <w14:ligatures w14:val="none"/>
        </w:rPr>
      </w:pPr>
    </w:p>
    <w:p w14:paraId="1BEB9AF7" w14:textId="54479C95"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Decision-Making:</w:t>
      </w:r>
    </w:p>
    <w:p w14:paraId="22BF481D"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The gambler's decisions affect the trajectory of the game, and their strategy can influence whether they experience success or ruin.</w:t>
      </w:r>
    </w:p>
    <w:p w14:paraId="1F3E4998"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t xml:space="preserve">In simulations, decisions made during the design and execution phases impact the outcomes. It could involve choosing algorithms, setting parameters, or </w:t>
      </w:r>
      <w:proofErr w:type="gramStart"/>
      <w:r w:rsidRPr="00256D37">
        <w:rPr>
          <w:rFonts w:ascii="Times New Roman" w:eastAsia="Times New Roman" w:hAnsi="Times New Roman" w:cs="Times New Roman"/>
          <w:kern w:val="0"/>
          <w:sz w:val="24"/>
          <w:szCs w:val="24"/>
          <w:lang w:val="en-US" w:eastAsia="it-IT"/>
          <w14:ligatures w14:val="none"/>
        </w:rPr>
        <w:t>making adjustments</w:t>
      </w:r>
      <w:proofErr w:type="gramEnd"/>
      <w:r w:rsidRPr="00256D37">
        <w:rPr>
          <w:rFonts w:ascii="Times New Roman" w:eastAsia="Times New Roman" w:hAnsi="Times New Roman" w:cs="Times New Roman"/>
          <w:kern w:val="0"/>
          <w:sz w:val="24"/>
          <w:szCs w:val="24"/>
          <w:lang w:val="en-US" w:eastAsia="it-IT"/>
          <w14:ligatures w14:val="none"/>
        </w:rPr>
        <w:t xml:space="preserve"> during the simulation run.</w:t>
      </w:r>
    </w:p>
    <w:p w14:paraId="339A0384" w14:textId="77777777" w:rsidR="00256D37" w:rsidRPr="00256D37" w:rsidRDefault="00256D37" w:rsidP="00256D37">
      <w:pPr>
        <w:rPr>
          <w:rFonts w:ascii="Times New Roman" w:eastAsia="Times New Roman" w:hAnsi="Times New Roman" w:cs="Times New Roman"/>
          <w:kern w:val="0"/>
          <w:sz w:val="24"/>
          <w:szCs w:val="24"/>
          <w:lang w:val="en-US" w:eastAsia="it-IT"/>
          <w14:ligatures w14:val="none"/>
        </w:rPr>
      </w:pPr>
      <w:r w:rsidRPr="00256D37">
        <w:rPr>
          <w:rFonts w:ascii="Times New Roman" w:eastAsia="Times New Roman" w:hAnsi="Times New Roman" w:cs="Times New Roman"/>
          <w:kern w:val="0"/>
          <w:sz w:val="24"/>
          <w:szCs w:val="24"/>
          <w:lang w:val="en-US" w:eastAsia="it-IT"/>
          <w14:ligatures w14:val="none"/>
        </w:rPr>
        <w:lastRenderedPageBreak/>
        <w:t>Personal Consideration:</w:t>
      </w:r>
    </w:p>
    <w:p w14:paraId="18C05077" w14:textId="3685BABE" w:rsidR="00C94D24" w:rsidRPr="00C94D24" w:rsidRDefault="00256D37" w:rsidP="00256D37">
      <w:pPr>
        <w:rPr>
          <w:color w:val="FF0000"/>
          <w:lang w:val="en-US"/>
        </w:rPr>
      </w:pPr>
      <w:r w:rsidRPr="00256D37">
        <w:rPr>
          <w:rFonts w:ascii="Times New Roman" w:eastAsia="Times New Roman" w:hAnsi="Times New Roman" w:cs="Times New Roman"/>
          <w:kern w:val="0"/>
          <w:sz w:val="24"/>
          <w:szCs w:val="24"/>
          <w:lang w:val="en-US" w:eastAsia="it-IT"/>
          <w14:ligatures w14:val="none"/>
        </w:rPr>
        <w:t>The Gambler's Ruin Problem underscores the importance of thoughtful decision-making in the face of uncertainty and limited resources. It highlights the balance between risk and reward, a concept applicable in various domains, including simulations in AI. When running simulations, it's crucial to carefully consider the allocation of resources, manage risks, and make informed decisions to enhance the likelihood of a successful outcome. Just as a gambler needs a well-thought-out betting strategy, those working with simulations should strive for thoughtful and strategic choices throughout the simulation process.</w:t>
      </w:r>
    </w:p>
    <w:sectPr w:rsidR="00C94D24" w:rsidRPr="00C94D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92"/>
    <w:rsid w:val="00256D37"/>
    <w:rsid w:val="00312992"/>
    <w:rsid w:val="00327DD6"/>
    <w:rsid w:val="004E1B74"/>
    <w:rsid w:val="00C94D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DED8"/>
  <w15:chartTrackingRefBased/>
  <w15:docId w15:val="{FB70C040-3891-4A0C-BA26-D277241A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essage-time">
    <w:name w:val="message-time"/>
    <w:basedOn w:val="Carpredefinitoparagrafo"/>
    <w:rsid w:val="00256D37"/>
  </w:style>
  <w:style w:type="character" w:customStyle="1" w:styleId="placeholder-text">
    <w:name w:val="placeholder-text"/>
    <w:basedOn w:val="Carpredefinitoparagrafo"/>
    <w:rsid w:val="0025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53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18">
          <w:marLeft w:val="0"/>
          <w:marRight w:val="0"/>
          <w:marTop w:val="0"/>
          <w:marBottom w:val="0"/>
          <w:divBdr>
            <w:top w:val="none" w:sz="0" w:space="0" w:color="auto"/>
            <w:left w:val="none" w:sz="0" w:space="0" w:color="auto"/>
            <w:bottom w:val="none" w:sz="0" w:space="0" w:color="auto"/>
            <w:right w:val="none" w:sz="0" w:space="0" w:color="auto"/>
          </w:divBdr>
          <w:divsChild>
            <w:div w:id="529227399">
              <w:marLeft w:val="0"/>
              <w:marRight w:val="0"/>
              <w:marTop w:val="0"/>
              <w:marBottom w:val="0"/>
              <w:divBdr>
                <w:top w:val="none" w:sz="0" w:space="0" w:color="auto"/>
                <w:left w:val="none" w:sz="0" w:space="0" w:color="auto"/>
                <w:bottom w:val="none" w:sz="0" w:space="0" w:color="auto"/>
                <w:right w:val="none" w:sz="0" w:space="0" w:color="auto"/>
              </w:divBdr>
              <w:divsChild>
                <w:div w:id="140272968">
                  <w:marLeft w:val="0"/>
                  <w:marRight w:val="0"/>
                  <w:marTop w:val="0"/>
                  <w:marBottom w:val="0"/>
                  <w:divBdr>
                    <w:top w:val="none" w:sz="0" w:space="0" w:color="auto"/>
                    <w:left w:val="none" w:sz="0" w:space="0" w:color="auto"/>
                    <w:bottom w:val="none" w:sz="0" w:space="0" w:color="auto"/>
                    <w:right w:val="none" w:sz="0" w:space="0" w:color="auto"/>
                  </w:divBdr>
                  <w:divsChild>
                    <w:div w:id="887642095">
                      <w:marLeft w:val="0"/>
                      <w:marRight w:val="0"/>
                      <w:marTop w:val="0"/>
                      <w:marBottom w:val="0"/>
                      <w:divBdr>
                        <w:top w:val="none" w:sz="0" w:space="0" w:color="auto"/>
                        <w:left w:val="none" w:sz="0" w:space="0" w:color="auto"/>
                        <w:bottom w:val="none" w:sz="0" w:space="0" w:color="auto"/>
                        <w:right w:val="none" w:sz="0" w:space="0" w:color="auto"/>
                      </w:divBdr>
                      <w:divsChild>
                        <w:div w:id="866865666">
                          <w:marLeft w:val="0"/>
                          <w:marRight w:val="0"/>
                          <w:marTop w:val="0"/>
                          <w:marBottom w:val="0"/>
                          <w:divBdr>
                            <w:top w:val="none" w:sz="0" w:space="0" w:color="auto"/>
                            <w:left w:val="none" w:sz="0" w:space="0" w:color="auto"/>
                            <w:bottom w:val="none" w:sz="0" w:space="0" w:color="auto"/>
                            <w:right w:val="none" w:sz="0" w:space="0" w:color="auto"/>
                          </w:divBdr>
                          <w:divsChild>
                            <w:div w:id="1612006393">
                              <w:marLeft w:val="0"/>
                              <w:marRight w:val="0"/>
                              <w:marTop w:val="0"/>
                              <w:marBottom w:val="0"/>
                              <w:divBdr>
                                <w:top w:val="none" w:sz="0" w:space="0" w:color="auto"/>
                                <w:left w:val="none" w:sz="0" w:space="0" w:color="auto"/>
                                <w:bottom w:val="none" w:sz="0" w:space="0" w:color="auto"/>
                                <w:right w:val="none" w:sz="0" w:space="0" w:color="auto"/>
                              </w:divBdr>
                              <w:divsChild>
                                <w:div w:id="1643541793">
                                  <w:marLeft w:val="0"/>
                                  <w:marRight w:val="0"/>
                                  <w:marTop w:val="0"/>
                                  <w:marBottom w:val="0"/>
                                  <w:divBdr>
                                    <w:top w:val="none" w:sz="0" w:space="0" w:color="auto"/>
                                    <w:left w:val="none" w:sz="0" w:space="0" w:color="auto"/>
                                    <w:bottom w:val="none" w:sz="0" w:space="0" w:color="auto"/>
                                    <w:right w:val="none" w:sz="0" w:space="0" w:color="auto"/>
                                  </w:divBdr>
                                  <w:divsChild>
                                    <w:div w:id="247617097">
                                      <w:marLeft w:val="0"/>
                                      <w:marRight w:val="0"/>
                                      <w:marTop w:val="0"/>
                                      <w:marBottom w:val="0"/>
                                      <w:divBdr>
                                        <w:top w:val="none" w:sz="0" w:space="0" w:color="auto"/>
                                        <w:left w:val="none" w:sz="0" w:space="0" w:color="auto"/>
                                        <w:bottom w:val="none" w:sz="0" w:space="0" w:color="auto"/>
                                        <w:right w:val="none" w:sz="0" w:space="0" w:color="auto"/>
                                      </w:divBdr>
                                    </w:div>
                                  </w:divsChild>
                                </w:div>
                                <w:div w:id="320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2393">
          <w:marLeft w:val="0"/>
          <w:marRight w:val="0"/>
          <w:marTop w:val="0"/>
          <w:marBottom w:val="0"/>
          <w:divBdr>
            <w:top w:val="none" w:sz="0" w:space="0" w:color="auto"/>
            <w:left w:val="none" w:sz="0" w:space="0" w:color="auto"/>
            <w:bottom w:val="none" w:sz="0" w:space="0" w:color="auto"/>
            <w:right w:val="none" w:sz="0" w:space="0" w:color="auto"/>
          </w:divBdr>
          <w:divsChild>
            <w:div w:id="180123708">
              <w:marLeft w:val="0"/>
              <w:marRight w:val="0"/>
              <w:marTop w:val="0"/>
              <w:marBottom w:val="0"/>
              <w:divBdr>
                <w:top w:val="none" w:sz="0" w:space="0" w:color="auto"/>
                <w:left w:val="none" w:sz="0" w:space="0" w:color="auto"/>
                <w:bottom w:val="none" w:sz="0" w:space="0" w:color="auto"/>
                <w:right w:val="none" w:sz="0" w:space="0" w:color="auto"/>
              </w:divBdr>
              <w:divsChild>
                <w:div w:id="791827692">
                  <w:marLeft w:val="0"/>
                  <w:marRight w:val="0"/>
                  <w:marTop w:val="0"/>
                  <w:marBottom w:val="0"/>
                  <w:divBdr>
                    <w:top w:val="none" w:sz="0" w:space="0" w:color="auto"/>
                    <w:left w:val="none" w:sz="0" w:space="0" w:color="auto"/>
                    <w:bottom w:val="none" w:sz="0" w:space="0" w:color="auto"/>
                    <w:right w:val="none" w:sz="0" w:space="0" w:color="auto"/>
                  </w:divBdr>
                  <w:divsChild>
                    <w:div w:id="890923904">
                      <w:marLeft w:val="0"/>
                      <w:marRight w:val="0"/>
                      <w:marTop w:val="0"/>
                      <w:marBottom w:val="0"/>
                      <w:divBdr>
                        <w:top w:val="none" w:sz="0" w:space="0" w:color="auto"/>
                        <w:left w:val="none" w:sz="0" w:space="0" w:color="auto"/>
                        <w:bottom w:val="none" w:sz="0" w:space="0" w:color="auto"/>
                        <w:right w:val="none" w:sz="0" w:space="0" w:color="auto"/>
                      </w:divBdr>
                      <w:divsChild>
                        <w:div w:id="1193883476">
                          <w:marLeft w:val="0"/>
                          <w:marRight w:val="0"/>
                          <w:marTop w:val="0"/>
                          <w:marBottom w:val="0"/>
                          <w:divBdr>
                            <w:top w:val="none" w:sz="0" w:space="0" w:color="auto"/>
                            <w:left w:val="none" w:sz="0" w:space="0" w:color="auto"/>
                            <w:bottom w:val="none" w:sz="0" w:space="0" w:color="auto"/>
                            <w:right w:val="none" w:sz="0" w:space="0" w:color="auto"/>
                          </w:divBdr>
                          <w:divsChild>
                            <w:div w:id="2076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4</cp:revision>
  <dcterms:created xsi:type="dcterms:W3CDTF">2023-11-15T19:25:00Z</dcterms:created>
  <dcterms:modified xsi:type="dcterms:W3CDTF">2023-11-15T19:31:00Z</dcterms:modified>
</cp:coreProperties>
</file>