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2C91" w14:textId="77777777" w:rsidR="00460963" w:rsidRDefault="00460963" w:rsidP="004F501E">
      <w:pPr>
        <w:jc w:val="center"/>
        <w:rPr>
          <w:color w:val="FF0000"/>
          <w:sz w:val="40"/>
          <w:szCs w:val="40"/>
          <w:lang w:val="en-US"/>
        </w:rPr>
      </w:pPr>
      <w:r w:rsidRPr="00460963">
        <w:rPr>
          <w:color w:val="FF0000"/>
          <w:sz w:val="40"/>
          <w:szCs w:val="40"/>
          <w:lang w:val="en-US"/>
        </w:rPr>
        <w:t>The Poisson Process: Meaning, Properties,Simulations</w:t>
      </w:r>
    </w:p>
    <w:p w14:paraId="263FD7E0" w14:textId="7BFBDDD5" w:rsidR="004F501E" w:rsidRPr="006C3BBC" w:rsidRDefault="004F501E" w:rsidP="004F501E">
      <w:pPr>
        <w:jc w:val="center"/>
        <w:rPr>
          <w:color w:val="FF0000"/>
          <w:sz w:val="28"/>
          <w:szCs w:val="28"/>
          <w:lang w:val="en-US"/>
        </w:rPr>
      </w:pPr>
      <w:r w:rsidRPr="006C3BBC">
        <w:rPr>
          <w:color w:val="FF0000"/>
          <w:sz w:val="28"/>
          <w:szCs w:val="28"/>
          <w:lang w:val="en-US"/>
        </w:rPr>
        <w:t>Marco Pasciullo</w:t>
      </w:r>
    </w:p>
    <w:p w14:paraId="7A4972CE" w14:textId="77777777" w:rsidR="004F501E" w:rsidRDefault="004F501E" w:rsidP="004F501E">
      <w:pPr>
        <w:jc w:val="center"/>
        <w:rPr>
          <w:color w:val="FF0000"/>
          <w:sz w:val="28"/>
          <w:szCs w:val="28"/>
        </w:rPr>
      </w:pPr>
      <w:r w:rsidRPr="002F7ED9">
        <w:rPr>
          <w:color w:val="FF0000"/>
          <w:sz w:val="28"/>
          <w:szCs w:val="28"/>
        </w:rPr>
        <w:t>2094810</w:t>
      </w:r>
    </w:p>
    <w:p w14:paraId="26E0200C" w14:textId="3B42D10A" w:rsidR="00750131" w:rsidRDefault="00750131" w:rsidP="00750131">
      <w:pPr>
        <w:pStyle w:val="Paragrafoelenco"/>
        <w:numPr>
          <w:ilvl w:val="0"/>
          <w:numId w:val="1"/>
        </w:numPr>
        <w:rPr>
          <w:b/>
          <w:bCs/>
          <w:sz w:val="32"/>
          <w:szCs w:val="32"/>
        </w:rPr>
      </w:pPr>
      <w:r w:rsidRPr="00A369A8">
        <w:rPr>
          <w:b/>
          <w:bCs/>
          <w:sz w:val="32"/>
          <w:szCs w:val="32"/>
        </w:rPr>
        <w:t>INTRODUCTION</w:t>
      </w:r>
    </w:p>
    <w:p w14:paraId="69E386C7" w14:textId="3D341A6B" w:rsidR="00A369A8" w:rsidRDefault="00EE7ED9" w:rsidP="00A369A8">
      <w:pPr>
        <w:rPr>
          <w:sz w:val="24"/>
          <w:szCs w:val="24"/>
          <w:lang w:val="en-US"/>
        </w:rPr>
      </w:pPr>
      <w:r w:rsidRPr="00EE7ED9">
        <w:rPr>
          <w:sz w:val="24"/>
          <w:szCs w:val="24"/>
          <w:lang w:val="en-US"/>
        </w:rPr>
        <w:t>The Poisson Process is a fundamental concept in probability theory and stochastic processes. Originating from the work of the French mathematician Siméon Denis Poisson, this process is widely used to model the occurrence of rare and random events. In this research paper, we will explore the meaning of the Poisson Process, discuss its key properties, and delve into simulations to enhance understanding.</w:t>
      </w:r>
    </w:p>
    <w:p w14:paraId="6DDE0C09" w14:textId="77777777" w:rsidR="00EE7ED9" w:rsidRPr="006D61CA" w:rsidRDefault="00EE7ED9" w:rsidP="00A369A8">
      <w:pPr>
        <w:rPr>
          <w:b/>
          <w:bCs/>
          <w:sz w:val="24"/>
          <w:szCs w:val="24"/>
          <w:lang w:val="en-US"/>
        </w:rPr>
      </w:pPr>
    </w:p>
    <w:p w14:paraId="35D01F5D" w14:textId="633B2E7B" w:rsidR="00EE7ED9" w:rsidRDefault="009956B4" w:rsidP="009956B4">
      <w:pPr>
        <w:pStyle w:val="Paragrafoelenco"/>
        <w:numPr>
          <w:ilvl w:val="0"/>
          <w:numId w:val="1"/>
        </w:numPr>
        <w:rPr>
          <w:b/>
          <w:bCs/>
          <w:sz w:val="32"/>
          <w:szCs w:val="32"/>
          <w:lang w:val="en-US"/>
        </w:rPr>
      </w:pPr>
      <w:r w:rsidRPr="006B29D0">
        <w:rPr>
          <w:b/>
          <w:bCs/>
          <w:sz w:val="32"/>
          <w:szCs w:val="32"/>
          <w:lang w:val="en-US"/>
        </w:rPr>
        <w:t>THE POISSO</w:t>
      </w:r>
      <w:r w:rsidR="006D61CA" w:rsidRPr="006B29D0">
        <w:rPr>
          <w:b/>
          <w:bCs/>
          <w:sz w:val="32"/>
          <w:szCs w:val="32"/>
          <w:lang w:val="en-US"/>
        </w:rPr>
        <w:t>N PROCESS: MEANING AND DEFINITION</w:t>
      </w:r>
    </w:p>
    <w:p w14:paraId="2F31BBF0" w14:textId="3722F820" w:rsidR="006B29D0" w:rsidRDefault="006B29D0" w:rsidP="006B29D0">
      <w:pPr>
        <w:rPr>
          <w:sz w:val="24"/>
          <w:szCs w:val="24"/>
          <w:lang w:val="en-US"/>
        </w:rPr>
      </w:pPr>
      <w:r w:rsidRPr="006B29D0">
        <w:rPr>
          <w:sz w:val="24"/>
          <w:szCs w:val="24"/>
          <w:lang w:val="en-US"/>
        </w:rPr>
        <w:t xml:space="preserve">The Poisson Process is a mathematical model that describes a sequence of events occurring randomly and independently in continuous time. It is often employed to model phenomena such as the number of phone calls at a call center </w:t>
      </w:r>
      <w:r w:rsidR="00671419" w:rsidRPr="006B29D0">
        <w:rPr>
          <w:sz w:val="24"/>
          <w:szCs w:val="24"/>
          <w:lang w:val="en-US"/>
        </w:rPr>
        <w:t>in each</w:t>
      </w:r>
      <w:r w:rsidRPr="006B29D0">
        <w:rPr>
          <w:sz w:val="24"/>
          <w:szCs w:val="24"/>
          <w:lang w:val="en-US"/>
        </w:rPr>
        <w:t xml:space="preserve"> time interval or the occurrences of radioactive decay events.</w:t>
      </w:r>
    </w:p>
    <w:p w14:paraId="33CBA1CF" w14:textId="6B5DCD79" w:rsidR="00671419" w:rsidRDefault="00671419" w:rsidP="006B29D0">
      <w:pPr>
        <w:rPr>
          <w:sz w:val="24"/>
          <w:szCs w:val="24"/>
          <w:lang w:val="en-US"/>
        </w:rPr>
      </w:pPr>
      <w:r w:rsidRPr="00671419">
        <w:rPr>
          <w:b/>
          <w:bCs/>
          <w:sz w:val="24"/>
          <w:szCs w:val="24"/>
          <w:lang w:val="en-US"/>
        </w:rPr>
        <w:t>DEFINITIONS:</w:t>
      </w:r>
      <w:r w:rsidR="00B86A8B">
        <w:rPr>
          <w:b/>
          <w:bCs/>
          <w:sz w:val="24"/>
          <w:szCs w:val="24"/>
          <w:lang w:val="en-US"/>
        </w:rPr>
        <w:t xml:space="preserve"> </w:t>
      </w:r>
      <w:r w:rsidR="00B86A8B" w:rsidRPr="002D7708">
        <w:rPr>
          <w:sz w:val="24"/>
          <w:szCs w:val="24"/>
          <w:lang w:val="en-US"/>
        </w:rPr>
        <w:t xml:space="preserve">A stochastic process </w:t>
      </w:r>
      <w:r w:rsidR="00B86A8B" w:rsidRPr="00761EF3">
        <w:rPr>
          <w:b/>
          <w:bCs/>
          <w:i/>
          <w:iCs/>
          <w:sz w:val="24"/>
          <w:szCs w:val="24"/>
          <w:lang w:val="en-US"/>
        </w:rPr>
        <w:t>N</w:t>
      </w:r>
      <w:r w:rsidR="00B86A8B" w:rsidRPr="00761EF3">
        <w:rPr>
          <w:b/>
          <w:bCs/>
          <w:sz w:val="24"/>
          <w:szCs w:val="24"/>
          <w:lang w:val="en-US"/>
        </w:rPr>
        <w:t>(</w:t>
      </w:r>
      <w:r w:rsidR="00B86A8B" w:rsidRPr="00761EF3">
        <w:rPr>
          <w:b/>
          <w:bCs/>
          <w:i/>
          <w:iCs/>
          <w:sz w:val="24"/>
          <w:szCs w:val="24"/>
          <w:lang w:val="en-US"/>
        </w:rPr>
        <w:t>t</w:t>
      </w:r>
      <w:r w:rsidR="00B86A8B" w:rsidRPr="00761EF3">
        <w:rPr>
          <w:b/>
          <w:bCs/>
          <w:sz w:val="24"/>
          <w:szCs w:val="24"/>
          <w:lang w:val="en-US"/>
        </w:rPr>
        <w:t>)</w:t>
      </w:r>
      <w:r w:rsidR="00B86A8B" w:rsidRPr="002D7708">
        <w:rPr>
          <w:sz w:val="24"/>
          <w:szCs w:val="24"/>
          <w:lang w:val="en-US"/>
        </w:rPr>
        <w:t xml:space="preserve"> is said to be a Poisson Process with rate parameter </w:t>
      </w:r>
      <w:r w:rsidR="00B86A8B" w:rsidRPr="00761EF3">
        <w:rPr>
          <w:b/>
          <w:bCs/>
          <w:i/>
          <w:iCs/>
          <w:sz w:val="24"/>
          <w:szCs w:val="24"/>
        </w:rPr>
        <w:t>λ</w:t>
      </w:r>
      <w:r w:rsidR="00B86A8B" w:rsidRPr="00761EF3">
        <w:rPr>
          <w:b/>
          <w:bCs/>
          <w:sz w:val="24"/>
          <w:szCs w:val="24"/>
          <w:lang w:val="en-US"/>
        </w:rPr>
        <w:t>&gt;0</w:t>
      </w:r>
      <w:r w:rsidR="00B86A8B" w:rsidRPr="002D7708">
        <w:rPr>
          <w:sz w:val="24"/>
          <w:szCs w:val="24"/>
          <w:lang w:val="en-US"/>
        </w:rPr>
        <w:t xml:space="preserve"> if, for any </w:t>
      </w:r>
      <w:r w:rsidR="00B86A8B" w:rsidRPr="00E775AE">
        <w:rPr>
          <w:b/>
          <w:bCs/>
          <w:i/>
          <w:iCs/>
          <w:sz w:val="24"/>
          <w:szCs w:val="24"/>
          <w:lang w:val="en-US"/>
        </w:rPr>
        <w:t>t</w:t>
      </w:r>
      <w:r w:rsidR="00B86A8B" w:rsidRPr="00E775AE">
        <w:rPr>
          <w:b/>
          <w:bCs/>
          <w:sz w:val="24"/>
          <w:szCs w:val="24"/>
          <w:lang w:val="en-US"/>
        </w:rPr>
        <w:t>≥0</w:t>
      </w:r>
      <w:r w:rsidR="00B86A8B" w:rsidRPr="002D7708">
        <w:rPr>
          <w:sz w:val="24"/>
          <w:szCs w:val="24"/>
          <w:lang w:val="en-US"/>
        </w:rPr>
        <w:t xml:space="preserve">, the random variable </w:t>
      </w:r>
      <w:r w:rsidR="00B86A8B" w:rsidRPr="00E775AE">
        <w:rPr>
          <w:b/>
          <w:bCs/>
          <w:i/>
          <w:iCs/>
          <w:sz w:val="24"/>
          <w:szCs w:val="24"/>
          <w:lang w:val="en-US"/>
        </w:rPr>
        <w:t>N</w:t>
      </w:r>
      <w:r w:rsidR="00B86A8B" w:rsidRPr="00E775AE">
        <w:rPr>
          <w:b/>
          <w:bCs/>
          <w:sz w:val="24"/>
          <w:szCs w:val="24"/>
          <w:lang w:val="en-US"/>
        </w:rPr>
        <w:t>(</w:t>
      </w:r>
      <w:r w:rsidR="00B86A8B" w:rsidRPr="00E775AE">
        <w:rPr>
          <w:b/>
          <w:bCs/>
          <w:i/>
          <w:iCs/>
          <w:sz w:val="24"/>
          <w:szCs w:val="24"/>
          <w:lang w:val="en-US"/>
        </w:rPr>
        <w:t>t</w:t>
      </w:r>
      <w:r w:rsidR="00B86A8B" w:rsidRPr="00E775AE">
        <w:rPr>
          <w:b/>
          <w:bCs/>
          <w:sz w:val="24"/>
          <w:szCs w:val="24"/>
          <w:lang w:val="en-US"/>
        </w:rPr>
        <w:t>)</w:t>
      </w:r>
      <w:r w:rsidR="00B86A8B" w:rsidRPr="002D7708">
        <w:rPr>
          <w:sz w:val="24"/>
          <w:szCs w:val="24"/>
          <w:lang w:val="en-US"/>
        </w:rPr>
        <w:t xml:space="preserve"> follows a Poisson distribution with mean </w:t>
      </w:r>
      <w:r w:rsidR="00B86A8B" w:rsidRPr="00C9752D">
        <w:rPr>
          <w:b/>
          <w:bCs/>
          <w:i/>
          <w:iCs/>
          <w:sz w:val="24"/>
          <w:szCs w:val="24"/>
        </w:rPr>
        <w:t>λ</w:t>
      </w:r>
      <w:r w:rsidR="00B86A8B" w:rsidRPr="00C9752D">
        <w:rPr>
          <w:b/>
          <w:bCs/>
          <w:i/>
          <w:iCs/>
          <w:sz w:val="24"/>
          <w:szCs w:val="24"/>
          <w:lang w:val="en-US"/>
        </w:rPr>
        <w:t>t</w:t>
      </w:r>
      <w:r w:rsidR="00B86A8B" w:rsidRPr="002D7708">
        <w:rPr>
          <w:sz w:val="24"/>
          <w:szCs w:val="24"/>
          <w:lang w:val="en-US"/>
        </w:rPr>
        <w:t>. In other words, the number of events in non-overlapping intervals is independent, and the probability of multiple events in an infinitesimally small interval is negligible.</w:t>
      </w:r>
    </w:p>
    <w:p w14:paraId="7CA72EAC" w14:textId="77777777" w:rsidR="00F31FEC" w:rsidRDefault="00F31FEC" w:rsidP="006B29D0">
      <w:pPr>
        <w:rPr>
          <w:sz w:val="24"/>
          <w:szCs w:val="24"/>
          <w:lang w:val="en-US"/>
        </w:rPr>
      </w:pPr>
    </w:p>
    <w:p w14:paraId="56534F46" w14:textId="02AA53C4" w:rsidR="00F31FEC" w:rsidRDefault="00C06006" w:rsidP="00C06006">
      <w:pPr>
        <w:pStyle w:val="Paragrafoelenco"/>
        <w:numPr>
          <w:ilvl w:val="0"/>
          <w:numId w:val="1"/>
        </w:numPr>
        <w:rPr>
          <w:b/>
          <w:bCs/>
          <w:sz w:val="32"/>
          <w:szCs w:val="32"/>
          <w:lang w:val="en-US"/>
        </w:rPr>
      </w:pPr>
      <w:r w:rsidRPr="00C13CDD">
        <w:rPr>
          <w:b/>
          <w:bCs/>
          <w:sz w:val="32"/>
          <w:szCs w:val="32"/>
          <w:lang w:val="en-US"/>
        </w:rPr>
        <w:t xml:space="preserve">KEY PROPERTIES OF THE </w:t>
      </w:r>
      <w:r w:rsidR="002132DF" w:rsidRPr="00C13CDD">
        <w:rPr>
          <w:b/>
          <w:bCs/>
          <w:sz w:val="32"/>
          <w:szCs w:val="32"/>
          <w:lang w:val="en-US"/>
        </w:rPr>
        <w:t>POISSON PROCESS</w:t>
      </w:r>
    </w:p>
    <w:p w14:paraId="617BADB7" w14:textId="77777777" w:rsidR="00C13CDD" w:rsidRDefault="00C13CDD" w:rsidP="00C13CDD">
      <w:pPr>
        <w:pStyle w:val="Paragrafoelenco"/>
        <w:rPr>
          <w:b/>
          <w:bCs/>
          <w:sz w:val="32"/>
          <w:szCs w:val="32"/>
          <w:lang w:val="en-US"/>
        </w:rPr>
      </w:pPr>
    </w:p>
    <w:p w14:paraId="62ADF263" w14:textId="323BCF6E" w:rsidR="00C13CDD" w:rsidRPr="004B7B85" w:rsidRDefault="00423A01" w:rsidP="007814CE">
      <w:pPr>
        <w:pStyle w:val="Paragrafoelenco"/>
        <w:numPr>
          <w:ilvl w:val="0"/>
          <w:numId w:val="3"/>
        </w:numPr>
        <w:rPr>
          <w:b/>
          <w:bCs/>
          <w:sz w:val="28"/>
          <w:szCs w:val="28"/>
          <w:lang w:val="en-US"/>
        </w:rPr>
      </w:pPr>
      <w:r w:rsidRPr="00535387">
        <w:rPr>
          <w:b/>
          <w:bCs/>
          <w:sz w:val="24"/>
          <w:szCs w:val="24"/>
          <w:lang w:val="en-US"/>
        </w:rPr>
        <w:t>Stationary Increment Property:</w:t>
      </w:r>
      <w:r w:rsidR="002D3FF7" w:rsidRPr="007A64F1">
        <w:rPr>
          <w:sz w:val="24"/>
          <w:szCs w:val="24"/>
          <w:lang w:val="en-US"/>
        </w:rPr>
        <w:t xml:space="preserve"> </w:t>
      </w:r>
      <w:r w:rsidR="009823BF" w:rsidRPr="007A64F1">
        <w:rPr>
          <w:sz w:val="24"/>
          <w:szCs w:val="24"/>
          <w:lang w:val="en-US"/>
        </w:rPr>
        <w:t xml:space="preserve">The number of events in any time interval of length </w:t>
      </w:r>
      <w:r w:rsidR="009823BF" w:rsidRPr="007A64F1">
        <w:rPr>
          <w:b/>
          <w:bCs/>
          <w:sz w:val="24"/>
          <w:szCs w:val="24"/>
          <w:lang w:val="en-US"/>
        </w:rPr>
        <w:t>t</w:t>
      </w:r>
      <w:r w:rsidR="009823BF" w:rsidRPr="007A64F1">
        <w:rPr>
          <w:sz w:val="24"/>
          <w:szCs w:val="24"/>
          <w:lang w:val="en-US"/>
        </w:rPr>
        <w:t xml:space="preserve"> follows the same Poisson distribution with mean </w:t>
      </w:r>
      <w:r w:rsidR="009823BF" w:rsidRPr="007A64F1">
        <w:rPr>
          <w:b/>
          <w:bCs/>
          <w:sz w:val="24"/>
          <w:szCs w:val="24"/>
        </w:rPr>
        <w:t>λ</w:t>
      </w:r>
      <w:r w:rsidR="009823BF" w:rsidRPr="007A64F1">
        <w:rPr>
          <w:b/>
          <w:bCs/>
          <w:sz w:val="24"/>
          <w:szCs w:val="24"/>
          <w:lang w:val="en-US"/>
        </w:rPr>
        <w:t>t</w:t>
      </w:r>
      <w:r w:rsidR="009823BF" w:rsidRPr="007A64F1">
        <w:rPr>
          <w:sz w:val="24"/>
          <w:szCs w:val="24"/>
          <w:lang w:val="en-US"/>
        </w:rPr>
        <w:t>.</w:t>
      </w:r>
    </w:p>
    <w:p w14:paraId="27B8C4D8" w14:textId="77777777" w:rsidR="004B7B85" w:rsidRPr="002D3FF7" w:rsidRDefault="004B7B85" w:rsidP="004B7B85">
      <w:pPr>
        <w:pStyle w:val="Paragrafoelenco"/>
        <w:ind w:left="1800"/>
        <w:rPr>
          <w:b/>
          <w:bCs/>
          <w:sz w:val="28"/>
          <w:szCs w:val="28"/>
          <w:lang w:val="en-US"/>
        </w:rPr>
      </w:pPr>
    </w:p>
    <w:p w14:paraId="44C0ADD5" w14:textId="639FBB67" w:rsidR="00C13CDD" w:rsidRDefault="004B7B85" w:rsidP="004B7B85">
      <w:pPr>
        <w:pStyle w:val="Paragrafoelenco"/>
        <w:numPr>
          <w:ilvl w:val="0"/>
          <w:numId w:val="3"/>
        </w:numPr>
        <w:rPr>
          <w:sz w:val="24"/>
          <w:szCs w:val="24"/>
          <w:lang w:val="en-US"/>
        </w:rPr>
      </w:pPr>
      <w:r w:rsidRPr="004B7B85">
        <w:rPr>
          <w:b/>
          <w:bCs/>
          <w:sz w:val="24"/>
          <w:szCs w:val="24"/>
          <w:lang w:val="en-US"/>
        </w:rPr>
        <w:t xml:space="preserve"> Independent Increment Property:</w:t>
      </w:r>
      <w:r w:rsidRPr="00535387">
        <w:rPr>
          <w:b/>
          <w:bCs/>
          <w:sz w:val="24"/>
          <w:szCs w:val="24"/>
          <w:lang w:val="en-US"/>
        </w:rPr>
        <w:t xml:space="preserve"> </w:t>
      </w:r>
      <w:r w:rsidR="00535387" w:rsidRPr="00535387">
        <w:rPr>
          <w:b/>
          <w:bCs/>
          <w:sz w:val="24"/>
          <w:szCs w:val="24"/>
          <w:lang w:val="en-US"/>
        </w:rPr>
        <w:t xml:space="preserve"> </w:t>
      </w:r>
      <w:r w:rsidR="00535387" w:rsidRPr="00535387">
        <w:rPr>
          <w:sz w:val="24"/>
          <w:szCs w:val="24"/>
          <w:lang w:val="en-US"/>
        </w:rPr>
        <w:t>The number of events in disjoint time intervals is independent.</w:t>
      </w:r>
    </w:p>
    <w:p w14:paraId="5A31D35C" w14:textId="77777777" w:rsidR="00535387" w:rsidRPr="00535387" w:rsidRDefault="00535387" w:rsidP="00535387">
      <w:pPr>
        <w:pStyle w:val="Paragrafoelenco"/>
        <w:rPr>
          <w:sz w:val="24"/>
          <w:szCs w:val="24"/>
          <w:lang w:val="en-US"/>
        </w:rPr>
      </w:pPr>
    </w:p>
    <w:p w14:paraId="6AD7219F" w14:textId="06A114FA" w:rsidR="00535387" w:rsidRDefault="002E20B6" w:rsidP="004B7B85">
      <w:pPr>
        <w:pStyle w:val="Paragrafoelenco"/>
        <w:numPr>
          <w:ilvl w:val="0"/>
          <w:numId w:val="3"/>
        </w:numPr>
        <w:rPr>
          <w:sz w:val="24"/>
          <w:szCs w:val="24"/>
          <w:lang w:val="en-US"/>
        </w:rPr>
      </w:pPr>
      <w:r w:rsidRPr="002E20B6">
        <w:rPr>
          <w:b/>
          <w:bCs/>
          <w:sz w:val="24"/>
          <w:szCs w:val="24"/>
          <w:lang w:val="en-US"/>
        </w:rPr>
        <w:t>Continuity in Probability:</w:t>
      </w:r>
      <w:r>
        <w:rPr>
          <w:b/>
          <w:bCs/>
          <w:sz w:val="24"/>
          <w:szCs w:val="24"/>
          <w:lang w:val="en-US"/>
        </w:rPr>
        <w:t xml:space="preserve"> </w:t>
      </w:r>
      <w:r w:rsidR="004A5481" w:rsidRPr="004A5481">
        <w:rPr>
          <w:sz w:val="24"/>
          <w:szCs w:val="24"/>
          <w:lang w:val="en-US"/>
        </w:rPr>
        <w:t>The probability of having exactly one event in an infinitesimally small interval is proportional to the length of the interval.</w:t>
      </w:r>
    </w:p>
    <w:p w14:paraId="5871899A" w14:textId="77777777" w:rsidR="004A5481" w:rsidRPr="004A5481" w:rsidRDefault="004A5481" w:rsidP="004A5481">
      <w:pPr>
        <w:pStyle w:val="Paragrafoelenco"/>
        <w:rPr>
          <w:sz w:val="24"/>
          <w:szCs w:val="24"/>
          <w:lang w:val="en-US"/>
        </w:rPr>
      </w:pPr>
    </w:p>
    <w:p w14:paraId="7AB04C71" w14:textId="15BF8ADE" w:rsidR="004A5481" w:rsidRDefault="004E2CBD" w:rsidP="004B7B85">
      <w:pPr>
        <w:pStyle w:val="Paragrafoelenco"/>
        <w:numPr>
          <w:ilvl w:val="0"/>
          <w:numId w:val="3"/>
        </w:numPr>
        <w:rPr>
          <w:sz w:val="24"/>
          <w:szCs w:val="24"/>
          <w:lang w:val="en-US"/>
        </w:rPr>
      </w:pPr>
      <w:r w:rsidRPr="004E2CBD">
        <w:rPr>
          <w:b/>
          <w:bCs/>
          <w:sz w:val="24"/>
          <w:szCs w:val="24"/>
          <w:lang w:val="en-US"/>
        </w:rPr>
        <w:t>Time Homogeneity:</w:t>
      </w:r>
      <w:r>
        <w:rPr>
          <w:b/>
          <w:bCs/>
          <w:sz w:val="24"/>
          <w:szCs w:val="24"/>
          <w:lang w:val="en-US"/>
        </w:rPr>
        <w:t xml:space="preserve"> </w:t>
      </w:r>
      <w:r w:rsidR="000C36D7" w:rsidRPr="000C36D7">
        <w:rPr>
          <w:sz w:val="24"/>
          <w:szCs w:val="24"/>
          <w:lang w:val="en-US"/>
        </w:rPr>
        <w:t>The Poisson Process is time-homogeneous, meaning that the probabilities of the number of events in time intervals depend only on the length of the interval.</w:t>
      </w:r>
    </w:p>
    <w:p w14:paraId="193F6DCB" w14:textId="77777777" w:rsidR="00DA7E63" w:rsidRPr="00DA7E63" w:rsidRDefault="00DA7E63" w:rsidP="00DA7E63">
      <w:pPr>
        <w:pStyle w:val="Paragrafoelenco"/>
        <w:rPr>
          <w:sz w:val="24"/>
          <w:szCs w:val="24"/>
          <w:lang w:val="en-US"/>
        </w:rPr>
      </w:pPr>
    </w:p>
    <w:p w14:paraId="17364D47" w14:textId="77777777" w:rsidR="00DA7E63" w:rsidRDefault="00DA7E63" w:rsidP="00DA7E63">
      <w:pPr>
        <w:pStyle w:val="Paragrafoelenco"/>
        <w:ind w:left="1800"/>
        <w:rPr>
          <w:sz w:val="24"/>
          <w:szCs w:val="24"/>
          <w:lang w:val="en-US"/>
        </w:rPr>
      </w:pPr>
    </w:p>
    <w:p w14:paraId="2A4A58C4" w14:textId="77777777" w:rsidR="00ED7454" w:rsidRPr="00ED7454" w:rsidRDefault="00ED7454" w:rsidP="00ED7454">
      <w:pPr>
        <w:pStyle w:val="Paragrafoelenco"/>
        <w:rPr>
          <w:sz w:val="24"/>
          <w:szCs w:val="24"/>
          <w:lang w:val="en-US"/>
        </w:rPr>
      </w:pPr>
    </w:p>
    <w:p w14:paraId="020904A8" w14:textId="35503268" w:rsidR="00D34442" w:rsidRPr="000A5CAB" w:rsidRDefault="00C907F7" w:rsidP="000A5CAB">
      <w:pPr>
        <w:pStyle w:val="Paragrafoelenco"/>
        <w:numPr>
          <w:ilvl w:val="0"/>
          <w:numId w:val="1"/>
        </w:numPr>
        <w:rPr>
          <w:b/>
          <w:bCs/>
          <w:sz w:val="32"/>
          <w:szCs w:val="32"/>
          <w:lang w:val="en-US"/>
        </w:rPr>
      </w:pPr>
      <w:r>
        <w:rPr>
          <w:b/>
          <w:bCs/>
          <w:sz w:val="32"/>
          <w:szCs w:val="32"/>
          <w:lang w:val="en-US"/>
        </w:rPr>
        <w:lastRenderedPageBreak/>
        <w:t>SIMULATION TECNIQUES</w:t>
      </w:r>
    </w:p>
    <w:p w14:paraId="7DDB96B7" w14:textId="0D8ACBFD" w:rsidR="00DA7E63" w:rsidRDefault="003615EF" w:rsidP="00DA7E63">
      <w:pPr>
        <w:rPr>
          <w:sz w:val="24"/>
          <w:szCs w:val="24"/>
          <w:lang w:val="en-US"/>
        </w:rPr>
      </w:pPr>
      <w:r w:rsidRPr="003615EF">
        <w:rPr>
          <w:sz w:val="24"/>
          <w:szCs w:val="24"/>
          <w:lang w:val="en-US"/>
        </w:rPr>
        <w:t>Simulations play a crucial role in comprehending and applying the Poisson Process. Various simulation methods, such as Monte Carlo simulations, are employed to replicate the stochastic nature of the process. These simulations allow researchers and practitioners to generate synthetic data, analyze system behavior, and assess the impact of different parameters on the process.</w:t>
      </w:r>
    </w:p>
    <w:p w14:paraId="54365062" w14:textId="77777777" w:rsidR="00D34442" w:rsidRDefault="00D34442" w:rsidP="00DA7E63">
      <w:pPr>
        <w:rPr>
          <w:sz w:val="24"/>
          <w:szCs w:val="24"/>
          <w:lang w:val="en-US"/>
        </w:rPr>
      </w:pPr>
    </w:p>
    <w:p w14:paraId="73122B3F" w14:textId="376E230D" w:rsidR="00D34442" w:rsidRDefault="00126725" w:rsidP="00D34442">
      <w:pPr>
        <w:pStyle w:val="Paragrafoelenco"/>
        <w:numPr>
          <w:ilvl w:val="0"/>
          <w:numId w:val="1"/>
        </w:numPr>
        <w:rPr>
          <w:b/>
          <w:bCs/>
          <w:sz w:val="32"/>
          <w:szCs w:val="32"/>
          <w:lang w:val="en-US"/>
        </w:rPr>
      </w:pPr>
      <w:r>
        <w:rPr>
          <w:b/>
          <w:bCs/>
          <w:sz w:val="32"/>
          <w:szCs w:val="32"/>
          <w:lang w:val="en-US"/>
        </w:rPr>
        <w:t>CONCLUSION</w:t>
      </w:r>
    </w:p>
    <w:p w14:paraId="0F29732F" w14:textId="3AB27FE8" w:rsidR="00B8729C" w:rsidRPr="00131530" w:rsidRDefault="00131530" w:rsidP="00B8729C">
      <w:pPr>
        <w:rPr>
          <w:sz w:val="24"/>
          <w:szCs w:val="24"/>
          <w:lang w:val="en-US"/>
        </w:rPr>
      </w:pPr>
      <w:r w:rsidRPr="00131530">
        <w:rPr>
          <w:sz w:val="24"/>
          <w:szCs w:val="24"/>
          <w:lang w:val="en-US"/>
        </w:rPr>
        <w:t>In conclusion, this thesis provides a concise yet comprehensive exploration of the Poisson Process, covering its meaning, fundamental properties, and the significance of simulations in enhancing our understanding. By shedding light on its applications, this work underscores the enduring relevance and importance of the Poisson Process in the realm of probability theory and beyond.</w:t>
      </w:r>
    </w:p>
    <w:sectPr w:rsidR="00B8729C" w:rsidRPr="00131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584"/>
    <w:multiLevelType w:val="hybridMultilevel"/>
    <w:tmpl w:val="B070465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54131D8"/>
    <w:multiLevelType w:val="hybridMultilevel"/>
    <w:tmpl w:val="E0A4B802"/>
    <w:lvl w:ilvl="0" w:tplc="84AE6A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B8694E"/>
    <w:multiLevelType w:val="hybridMultilevel"/>
    <w:tmpl w:val="A9CEEE4C"/>
    <w:lvl w:ilvl="0" w:tplc="04100013">
      <w:start w:val="1"/>
      <w:numFmt w:val="upperRoman"/>
      <w:lvlText w:val="%1."/>
      <w:lvlJc w:val="righ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16cid:durableId="1563128217">
    <w:abstractNumId w:val="1"/>
  </w:num>
  <w:num w:numId="2" w16cid:durableId="425157431">
    <w:abstractNumId w:val="0"/>
  </w:num>
  <w:num w:numId="3" w16cid:durableId="1435594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CD"/>
    <w:rsid w:val="000A5CAB"/>
    <w:rsid w:val="000C36D7"/>
    <w:rsid w:val="00126725"/>
    <w:rsid w:val="00131530"/>
    <w:rsid w:val="00194F9B"/>
    <w:rsid w:val="002132DF"/>
    <w:rsid w:val="002644A3"/>
    <w:rsid w:val="002B6DCD"/>
    <w:rsid w:val="002D3FF7"/>
    <w:rsid w:val="002D7708"/>
    <w:rsid w:val="002E20B6"/>
    <w:rsid w:val="00327DD6"/>
    <w:rsid w:val="003615EF"/>
    <w:rsid w:val="00393DC9"/>
    <w:rsid w:val="00423A01"/>
    <w:rsid w:val="00460963"/>
    <w:rsid w:val="004A5481"/>
    <w:rsid w:val="004B7B85"/>
    <w:rsid w:val="004E2CBD"/>
    <w:rsid w:val="004F501E"/>
    <w:rsid w:val="00535387"/>
    <w:rsid w:val="00671419"/>
    <w:rsid w:val="006B29D0"/>
    <w:rsid w:val="006D61CA"/>
    <w:rsid w:val="00750131"/>
    <w:rsid w:val="00761EF3"/>
    <w:rsid w:val="007814CE"/>
    <w:rsid w:val="007A64F1"/>
    <w:rsid w:val="009823BF"/>
    <w:rsid w:val="009956B4"/>
    <w:rsid w:val="00A369A8"/>
    <w:rsid w:val="00B86A8B"/>
    <w:rsid w:val="00B8729C"/>
    <w:rsid w:val="00C06006"/>
    <w:rsid w:val="00C13CDD"/>
    <w:rsid w:val="00C5714B"/>
    <w:rsid w:val="00C907F7"/>
    <w:rsid w:val="00C9752D"/>
    <w:rsid w:val="00D34442"/>
    <w:rsid w:val="00DA7E63"/>
    <w:rsid w:val="00E775AE"/>
    <w:rsid w:val="00ED7454"/>
    <w:rsid w:val="00EE7ED9"/>
    <w:rsid w:val="00F31FEC"/>
    <w:rsid w:val="00F91A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8D80"/>
  <w15:chartTrackingRefBased/>
  <w15:docId w15:val="{999BA4D5-1021-4E80-8DCB-F6F82A8C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501E"/>
  </w:style>
  <w:style w:type="paragraph" w:styleId="Titolo3">
    <w:name w:val="heading 3"/>
    <w:basedOn w:val="Normale"/>
    <w:link w:val="Titolo3Carattere"/>
    <w:uiPriority w:val="9"/>
    <w:qFormat/>
    <w:rsid w:val="00C13C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50131"/>
    <w:pPr>
      <w:ind w:left="720"/>
      <w:contextualSpacing/>
    </w:pPr>
  </w:style>
  <w:style w:type="character" w:customStyle="1" w:styleId="Titolo3Carattere">
    <w:name w:val="Titolo 3 Carattere"/>
    <w:basedOn w:val="Carpredefinitoparagrafo"/>
    <w:link w:val="Titolo3"/>
    <w:uiPriority w:val="9"/>
    <w:rsid w:val="00C13CDD"/>
    <w:rPr>
      <w:rFonts w:ascii="Times New Roman" w:eastAsia="Times New Roman" w:hAnsi="Times New Roman" w:cs="Times New Roman"/>
      <w:b/>
      <w:bCs/>
      <w:kern w:val="0"/>
      <w:sz w:val="27"/>
      <w:szCs w:val="27"/>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3964">
      <w:bodyDiv w:val="1"/>
      <w:marLeft w:val="0"/>
      <w:marRight w:val="0"/>
      <w:marTop w:val="0"/>
      <w:marBottom w:val="0"/>
      <w:divBdr>
        <w:top w:val="none" w:sz="0" w:space="0" w:color="auto"/>
        <w:left w:val="none" w:sz="0" w:space="0" w:color="auto"/>
        <w:bottom w:val="none" w:sz="0" w:space="0" w:color="auto"/>
        <w:right w:val="none" w:sz="0" w:space="0" w:color="auto"/>
      </w:divBdr>
    </w:div>
    <w:div w:id="173960479">
      <w:bodyDiv w:val="1"/>
      <w:marLeft w:val="0"/>
      <w:marRight w:val="0"/>
      <w:marTop w:val="0"/>
      <w:marBottom w:val="0"/>
      <w:divBdr>
        <w:top w:val="none" w:sz="0" w:space="0" w:color="auto"/>
        <w:left w:val="none" w:sz="0" w:space="0" w:color="auto"/>
        <w:bottom w:val="none" w:sz="0" w:space="0" w:color="auto"/>
        <w:right w:val="none" w:sz="0" w:space="0" w:color="auto"/>
      </w:divBdr>
    </w:div>
    <w:div w:id="392967012">
      <w:bodyDiv w:val="1"/>
      <w:marLeft w:val="0"/>
      <w:marRight w:val="0"/>
      <w:marTop w:val="0"/>
      <w:marBottom w:val="0"/>
      <w:divBdr>
        <w:top w:val="none" w:sz="0" w:space="0" w:color="auto"/>
        <w:left w:val="none" w:sz="0" w:space="0" w:color="auto"/>
        <w:bottom w:val="none" w:sz="0" w:space="0" w:color="auto"/>
        <w:right w:val="none" w:sz="0" w:space="0" w:color="auto"/>
      </w:divBdr>
    </w:div>
    <w:div w:id="684091868">
      <w:bodyDiv w:val="1"/>
      <w:marLeft w:val="0"/>
      <w:marRight w:val="0"/>
      <w:marTop w:val="0"/>
      <w:marBottom w:val="0"/>
      <w:divBdr>
        <w:top w:val="none" w:sz="0" w:space="0" w:color="auto"/>
        <w:left w:val="none" w:sz="0" w:space="0" w:color="auto"/>
        <w:bottom w:val="none" w:sz="0" w:space="0" w:color="auto"/>
        <w:right w:val="none" w:sz="0" w:space="0" w:color="auto"/>
      </w:divBdr>
    </w:div>
    <w:div w:id="935137653">
      <w:bodyDiv w:val="1"/>
      <w:marLeft w:val="0"/>
      <w:marRight w:val="0"/>
      <w:marTop w:val="0"/>
      <w:marBottom w:val="0"/>
      <w:divBdr>
        <w:top w:val="none" w:sz="0" w:space="0" w:color="auto"/>
        <w:left w:val="none" w:sz="0" w:space="0" w:color="auto"/>
        <w:bottom w:val="none" w:sz="0" w:space="0" w:color="auto"/>
        <w:right w:val="none" w:sz="0" w:space="0" w:color="auto"/>
      </w:divBdr>
    </w:div>
    <w:div w:id="992298625">
      <w:bodyDiv w:val="1"/>
      <w:marLeft w:val="0"/>
      <w:marRight w:val="0"/>
      <w:marTop w:val="0"/>
      <w:marBottom w:val="0"/>
      <w:divBdr>
        <w:top w:val="none" w:sz="0" w:space="0" w:color="auto"/>
        <w:left w:val="none" w:sz="0" w:space="0" w:color="auto"/>
        <w:bottom w:val="none" w:sz="0" w:space="0" w:color="auto"/>
        <w:right w:val="none" w:sz="0" w:space="0" w:color="auto"/>
      </w:divBdr>
    </w:div>
    <w:div w:id="1160579713">
      <w:bodyDiv w:val="1"/>
      <w:marLeft w:val="0"/>
      <w:marRight w:val="0"/>
      <w:marTop w:val="0"/>
      <w:marBottom w:val="0"/>
      <w:divBdr>
        <w:top w:val="none" w:sz="0" w:space="0" w:color="auto"/>
        <w:left w:val="none" w:sz="0" w:space="0" w:color="auto"/>
        <w:bottom w:val="none" w:sz="0" w:space="0" w:color="auto"/>
        <w:right w:val="none" w:sz="0" w:space="0" w:color="auto"/>
      </w:divBdr>
    </w:div>
    <w:div w:id="1233346792">
      <w:bodyDiv w:val="1"/>
      <w:marLeft w:val="0"/>
      <w:marRight w:val="0"/>
      <w:marTop w:val="0"/>
      <w:marBottom w:val="0"/>
      <w:divBdr>
        <w:top w:val="none" w:sz="0" w:space="0" w:color="auto"/>
        <w:left w:val="none" w:sz="0" w:space="0" w:color="auto"/>
        <w:bottom w:val="none" w:sz="0" w:space="0" w:color="auto"/>
        <w:right w:val="none" w:sz="0" w:space="0" w:color="auto"/>
      </w:divBdr>
    </w:div>
    <w:div w:id="1497459852">
      <w:bodyDiv w:val="1"/>
      <w:marLeft w:val="0"/>
      <w:marRight w:val="0"/>
      <w:marTop w:val="0"/>
      <w:marBottom w:val="0"/>
      <w:divBdr>
        <w:top w:val="none" w:sz="0" w:space="0" w:color="auto"/>
        <w:left w:val="none" w:sz="0" w:space="0" w:color="auto"/>
        <w:bottom w:val="none" w:sz="0" w:space="0" w:color="auto"/>
        <w:right w:val="none" w:sz="0" w:space="0" w:color="auto"/>
      </w:divBdr>
    </w:div>
    <w:div w:id="17553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44</cp:revision>
  <dcterms:created xsi:type="dcterms:W3CDTF">2023-12-02T16:40:00Z</dcterms:created>
  <dcterms:modified xsi:type="dcterms:W3CDTF">2023-12-03T09:51:00Z</dcterms:modified>
</cp:coreProperties>
</file>