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00" w:rsidRPr="00A3645F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45F">
        <w:rPr>
          <w:rFonts w:ascii="Times New Roman" w:hAnsi="Times New Roman" w:cs="Times New Roman"/>
          <w:b/>
          <w:sz w:val="24"/>
          <w:szCs w:val="24"/>
        </w:rPr>
        <w:t xml:space="preserve">1 Общие сведения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по созданию </w:t>
      </w:r>
      <w:r>
        <w:rPr>
          <w:rFonts w:ascii="Times New Roman" w:hAnsi="Times New Roman" w:cs="Times New Roman"/>
          <w:sz w:val="24"/>
          <w:szCs w:val="24"/>
        </w:rPr>
        <w:t>сайта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2A0200">
        <w:rPr>
          <w:rFonts w:ascii="Times New Roman" w:hAnsi="Times New Roman" w:cs="Times New Roman"/>
          <w:sz w:val="24"/>
          <w:szCs w:val="24"/>
        </w:rPr>
        <w:t>разработано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государственным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стандартом</w:t>
      </w:r>
      <w:r>
        <w:rPr>
          <w:rFonts w:ascii="Times New Roman" w:hAnsi="Times New Roman" w:cs="Times New Roman"/>
          <w:sz w:val="24"/>
          <w:szCs w:val="24"/>
        </w:rPr>
        <w:t xml:space="preserve"> Российской Федерации </w:t>
      </w:r>
      <w:r w:rsidRPr="002A0200">
        <w:rPr>
          <w:rFonts w:ascii="Times New Roman" w:hAnsi="Times New Roman" w:cs="Times New Roman"/>
          <w:sz w:val="24"/>
          <w:szCs w:val="24"/>
        </w:rPr>
        <w:t>ГОСТ РВ 51987-2002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«Информационная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технология.</w:t>
      </w:r>
      <w:r>
        <w:rPr>
          <w:rFonts w:ascii="Times New Roman" w:hAnsi="Times New Roman" w:cs="Times New Roman"/>
          <w:sz w:val="24"/>
          <w:szCs w:val="24"/>
        </w:rPr>
        <w:t xml:space="preserve"> Техническое </w:t>
      </w:r>
      <w:r w:rsidRPr="002A0200">
        <w:rPr>
          <w:rFonts w:ascii="Times New Roman" w:hAnsi="Times New Roman" w:cs="Times New Roman"/>
          <w:sz w:val="24"/>
          <w:szCs w:val="24"/>
        </w:rPr>
        <w:t>задание на соз</w:t>
      </w:r>
      <w:r>
        <w:rPr>
          <w:rFonts w:ascii="Times New Roman" w:hAnsi="Times New Roman" w:cs="Times New Roman"/>
          <w:sz w:val="24"/>
          <w:szCs w:val="24"/>
        </w:rPr>
        <w:t xml:space="preserve">дание информационной системы».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200">
        <w:rPr>
          <w:rFonts w:ascii="Times New Roman" w:hAnsi="Times New Roman" w:cs="Times New Roman"/>
          <w:b/>
          <w:sz w:val="24"/>
          <w:szCs w:val="24"/>
        </w:rPr>
        <w:t xml:space="preserve">1.1 Полное наименование </w:t>
      </w:r>
      <w:r w:rsidR="00B650AF">
        <w:rPr>
          <w:rFonts w:ascii="Times New Roman" w:hAnsi="Times New Roman" w:cs="Times New Roman"/>
          <w:b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b/>
          <w:sz w:val="24"/>
          <w:szCs w:val="24"/>
        </w:rPr>
        <w:t xml:space="preserve"> и е</w:t>
      </w:r>
      <w:r w:rsidR="00B650AF">
        <w:rPr>
          <w:rFonts w:ascii="Times New Roman" w:hAnsi="Times New Roman" w:cs="Times New Roman"/>
          <w:b/>
          <w:sz w:val="24"/>
          <w:szCs w:val="24"/>
        </w:rPr>
        <w:t>го</w:t>
      </w:r>
      <w:r w:rsidRPr="002A0200">
        <w:rPr>
          <w:rFonts w:ascii="Times New Roman" w:hAnsi="Times New Roman" w:cs="Times New Roman"/>
          <w:b/>
          <w:sz w:val="24"/>
          <w:szCs w:val="24"/>
        </w:rPr>
        <w:t xml:space="preserve"> условное обозначение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Полное наименование </w:t>
      </w:r>
      <w:r w:rsidR="00B650AF">
        <w:rPr>
          <w:rFonts w:ascii="Times New Roman" w:hAnsi="Times New Roman" w:cs="Times New Roman"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sz w:val="24"/>
          <w:szCs w:val="24"/>
        </w:rPr>
        <w:t xml:space="preserve">: </w:t>
      </w:r>
      <w:r w:rsidR="00B650AF">
        <w:rPr>
          <w:rFonts w:ascii="Times New Roman" w:hAnsi="Times New Roman" w:cs="Times New Roman"/>
          <w:sz w:val="24"/>
          <w:szCs w:val="24"/>
        </w:rPr>
        <w:t>сайт «</w:t>
      </w:r>
      <w:proofErr w:type="spellStart"/>
      <w:r w:rsidR="00B650AF"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="00053632">
        <w:rPr>
          <w:rFonts w:ascii="Times New Roman" w:hAnsi="Times New Roman" w:cs="Times New Roman"/>
          <w:sz w:val="24"/>
          <w:szCs w:val="24"/>
        </w:rPr>
        <w:t xml:space="preserve">». </w:t>
      </w:r>
      <w:r w:rsidRPr="002A0200">
        <w:rPr>
          <w:rFonts w:ascii="Times New Roman" w:hAnsi="Times New Roman" w:cs="Times New Roman"/>
          <w:sz w:val="24"/>
          <w:szCs w:val="24"/>
        </w:rPr>
        <w:t xml:space="preserve">Условное обозначение </w:t>
      </w:r>
      <w:r w:rsidR="00053632">
        <w:rPr>
          <w:rFonts w:ascii="Times New Roman" w:hAnsi="Times New Roman" w:cs="Times New Roman"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053632"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="0005363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53632"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Краткое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632">
        <w:rPr>
          <w:rFonts w:ascii="Times New Roman" w:hAnsi="Times New Roman" w:cs="Times New Roman"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используемое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настоящем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 xml:space="preserve">ТЗ: </w:t>
      </w:r>
    </w:p>
    <w:p w:rsidR="002A0200" w:rsidRPr="002A0200" w:rsidRDefault="00053632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</w:t>
      </w:r>
      <w:r w:rsidR="002A0200" w:rsidRPr="002A020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="002A0200" w:rsidRPr="002A020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система. </w:t>
      </w:r>
    </w:p>
    <w:p w:rsidR="002A0200" w:rsidRPr="00053632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632">
        <w:rPr>
          <w:rFonts w:ascii="Times New Roman" w:hAnsi="Times New Roman" w:cs="Times New Roman"/>
          <w:b/>
          <w:sz w:val="24"/>
          <w:szCs w:val="24"/>
        </w:rPr>
        <w:t xml:space="preserve">1.2 Наименование организаций заказчика и разработчика МП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Заказчик: </w:t>
      </w:r>
    </w:p>
    <w:p w:rsidR="002A0200" w:rsidRPr="002A0200" w:rsidRDefault="00053632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ИП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Собери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компуктер</w:t>
      </w:r>
      <w:proofErr w:type="spellEnd"/>
      <w:r w:rsidR="002A0200" w:rsidRPr="002A0200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Адрес: г.</w:t>
      </w:r>
      <w:r w:rsidR="00053632">
        <w:rPr>
          <w:rFonts w:ascii="Times New Roman" w:hAnsi="Times New Roman" w:cs="Times New Roman"/>
          <w:sz w:val="24"/>
          <w:szCs w:val="24"/>
        </w:rPr>
        <w:t xml:space="preserve"> Владивосток</w:t>
      </w:r>
      <w:r w:rsidRPr="002A0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632">
        <w:rPr>
          <w:rFonts w:ascii="Times New Roman" w:hAnsi="Times New Roman" w:cs="Times New Roman"/>
          <w:sz w:val="24"/>
          <w:szCs w:val="24"/>
        </w:rPr>
        <w:t>Первореченский</w:t>
      </w:r>
      <w:proofErr w:type="spellEnd"/>
      <w:r w:rsidRPr="002A0200">
        <w:rPr>
          <w:rFonts w:ascii="Times New Roman" w:hAnsi="Times New Roman" w:cs="Times New Roman"/>
          <w:sz w:val="24"/>
          <w:szCs w:val="24"/>
        </w:rPr>
        <w:t xml:space="preserve"> район, улица </w:t>
      </w:r>
      <w:r w:rsidR="00053632">
        <w:rPr>
          <w:rFonts w:ascii="Times New Roman" w:hAnsi="Times New Roman" w:cs="Times New Roman"/>
          <w:sz w:val="24"/>
          <w:szCs w:val="24"/>
        </w:rPr>
        <w:t>Тухачевского, 30</w:t>
      </w:r>
      <w:r w:rsidRPr="002A02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ОКПО: </w:t>
      </w:r>
      <w:r w:rsidR="00053632">
        <w:rPr>
          <w:rFonts w:ascii="Times New Roman" w:hAnsi="Times New Roman" w:cs="Times New Roman"/>
          <w:sz w:val="24"/>
          <w:szCs w:val="24"/>
        </w:rPr>
        <w:t>0000000, ИНН: 00000</w:t>
      </w:r>
      <w:r w:rsidRPr="002A02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053632">
        <w:rPr>
          <w:rFonts w:ascii="Times New Roman" w:hAnsi="Times New Roman" w:cs="Times New Roman"/>
          <w:sz w:val="24"/>
          <w:szCs w:val="24"/>
        </w:rPr>
        <w:t>….</w:t>
      </w:r>
      <w:r w:rsidRPr="002A02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2A0200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2A020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A0200" w:rsidRPr="002A0200" w:rsidRDefault="00053632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 сайта (Исполнитель): </w:t>
      </w:r>
      <w:r w:rsidR="002A0200" w:rsidRPr="002A0200">
        <w:rPr>
          <w:rFonts w:ascii="Times New Roman" w:hAnsi="Times New Roman" w:cs="Times New Roman"/>
          <w:sz w:val="24"/>
          <w:szCs w:val="24"/>
        </w:rPr>
        <w:t>Разработчик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сайта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выбирается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на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основании </w:t>
      </w:r>
      <w:r w:rsidR="002A0200" w:rsidRPr="002A0200">
        <w:rPr>
          <w:rFonts w:ascii="Times New Roman" w:hAnsi="Times New Roman" w:cs="Times New Roman"/>
          <w:sz w:val="24"/>
          <w:szCs w:val="24"/>
        </w:rPr>
        <w:t>конкурсных и/или тендерных торгов, либо ины</w:t>
      </w:r>
      <w:r>
        <w:rPr>
          <w:rFonts w:ascii="Times New Roman" w:hAnsi="Times New Roman" w:cs="Times New Roman"/>
          <w:sz w:val="24"/>
          <w:szCs w:val="24"/>
        </w:rPr>
        <w:t>м путем, согласно действующему з</w:t>
      </w:r>
      <w:r w:rsidR="002A0200" w:rsidRPr="002A0200">
        <w:rPr>
          <w:rFonts w:ascii="Times New Roman" w:hAnsi="Times New Roman" w:cs="Times New Roman"/>
          <w:sz w:val="24"/>
          <w:szCs w:val="24"/>
        </w:rPr>
        <w:t xml:space="preserve">аконодательству </w:t>
      </w:r>
      <w:r>
        <w:rPr>
          <w:rFonts w:ascii="Times New Roman" w:hAnsi="Times New Roman" w:cs="Times New Roman"/>
          <w:sz w:val="24"/>
          <w:szCs w:val="24"/>
        </w:rPr>
        <w:t>РФ</w:t>
      </w:r>
      <w:r w:rsidR="002A0200" w:rsidRPr="002A0200">
        <w:rPr>
          <w:rFonts w:ascii="Times New Roman" w:hAnsi="Times New Roman" w:cs="Times New Roman"/>
          <w:sz w:val="24"/>
          <w:szCs w:val="24"/>
        </w:rPr>
        <w:t>, норм</w:t>
      </w:r>
      <w:r>
        <w:rPr>
          <w:rFonts w:ascii="Times New Roman" w:hAnsi="Times New Roman" w:cs="Times New Roman"/>
          <w:sz w:val="24"/>
          <w:szCs w:val="24"/>
        </w:rPr>
        <w:t xml:space="preserve">ативных актов, постановлений и прочих нормативных документов. </w:t>
      </w:r>
      <w:r w:rsidR="002A0200" w:rsidRPr="002A0200">
        <w:rPr>
          <w:rFonts w:ascii="Times New Roman" w:hAnsi="Times New Roman" w:cs="Times New Roman"/>
          <w:sz w:val="24"/>
          <w:szCs w:val="24"/>
        </w:rPr>
        <w:t>Для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выполнения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отдельных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работ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Разработчик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может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привлекать </w:t>
      </w:r>
      <w:r w:rsidR="002A0200" w:rsidRPr="002A0200">
        <w:rPr>
          <w:rFonts w:ascii="Times New Roman" w:hAnsi="Times New Roman" w:cs="Times New Roman"/>
          <w:sz w:val="24"/>
          <w:szCs w:val="24"/>
        </w:rPr>
        <w:t>другие организации в качестве соисполнителей, п</w:t>
      </w:r>
      <w:r>
        <w:rPr>
          <w:rFonts w:ascii="Times New Roman" w:hAnsi="Times New Roman" w:cs="Times New Roman"/>
          <w:sz w:val="24"/>
          <w:szCs w:val="24"/>
        </w:rPr>
        <w:t xml:space="preserve">ри обязательном согласовании с </w:t>
      </w:r>
      <w:r w:rsidR="002A0200" w:rsidRPr="002A0200">
        <w:rPr>
          <w:rFonts w:ascii="Times New Roman" w:hAnsi="Times New Roman" w:cs="Times New Roman"/>
          <w:sz w:val="24"/>
          <w:szCs w:val="24"/>
        </w:rPr>
        <w:t xml:space="preserve">Заказчиком. </w:t>
      </w:r>
    </w:p>
    <w:p w:rsidR="002A0200" w:rsidRPr="0064148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480">
        <w:rPr>
          <w:rFonts w:ascii="Times New Roman" w:hAnsi="Times New Roman" w:cs="Times New Roman"/>
          <w:b/>
          <w:sz w:val="24"/>
          <w:szCs w:val="24"/>
        </w:rPr>
        <w:t xml:space="preserve">1.2.1. Требования к Исполнителю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Разработчик/Исполнитель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должен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соответствовать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480">
        <w:rPr>
          <w:rFonts w:ascii="Times New Roman" w:hAnsi="Times New Roman" w:cs="Times New Roman"/>
          <w:sz w:val="24"/>
          <w:szCs w:val="24"/>
        </w:rPr>
        <w:t xml:space="preserve">следующим </w:t>
      </w:r>
      <w:r w:rsidRPr="002A0200">
        <w:rPr>
          <w:rFonts w:ascii="Times New Roman" w:hAnsi="Times New Roman" w:cs="Times New Roman"/>
          <w:sz w:val="24"/>
          <w:szCs w:val="24"/>
        </w:rPr>
        <w:t xml:space="preserve">обязательным требованиям: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1480">
        <w:rPr>
          <w:rFonts w:ascii="Times New Roman" w:hAnsi="Times New Roman" w:cs="Times New Roman"/>
          <w:sz w:val="24"/>
          <w:szCs w:val="24"/>
        </w:rPr>
        <w:t xml:space="preserve">иметь опыт в соответствующих по масштабу проектах (необходимо </w:t>
      </w:r>
      <w:proofErr w:type="gramEnd"/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предоставить подтверждающие документы не менее чем </w:t>
      </w:r>
      <w:proofErr w:type="gramStart"/>
      <w:r w:rsidRPr="00641480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 последние 3 года);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1480">
        <w:rPr>
          <w:rFonts w:ascii="Times New Roman" w:hAnsi="Times New Roman" w:cs="Times New Roman"/>
          <w:sz w:val="24"/>
          <w:szCs w:val="24"/>
        </w:rPr>
        <w:t xml:space="preserve">иметь соответствующие разрешительные документы (лицензии и </w:t>
      </w:r>
      <w:proofErr w:type="gramEnd"/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сертификаты), </w:t>
      </w:r>
      <w:proofErr w:type="gramStart"/>
      <w:r w:rsidRPr="00641480">
        <w:rPr>
          <w:rFonts w:ascii="Times New Roman" w:hAnsi="Times New Roman" w:cs="Times New Roman"/>
          <w:sz w:val="24"/>
          <w:szCs w:val="24"/>
        </w:rPr>
        <w:t>принимающих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 участие в проекте (предоставляются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подтверждающие документы);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Разработчик/Исполнитель не вправе передавать свои обязательства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по </w:t>
      </w:r>
      <w:r w:rsidRPr="00641480">
        <w:rPr>
          <w:rFonts w:ascii="Times New Roman" w:hAnsi="Times New Roman" w:cs="Times New Roman"/>
          <w:sz w:val="24"/>
          <w:szCs w:val="24"/>
        </w:rPr>
        <w:t xml:space="preserve">данному проекту третьим лицам без согласования с заказчиком. </w:t>
      </w:r>
    </w:p>
    <w:p w:rsidR="002A0200" w:rsidRPr="002A0200" w:rsidRDefault="002A0200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Разработчик/Исполнитель должен: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обладать штатом специалистов, которые имеют опыт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разработки, </w:t>
      </w:r>
      <w:r w:rsidRPr="00641480">
        <w:rPr>
          <w:rFonts w:ascii="Times New Roman" w:hAnsi="Times New Roman" w:cs="Times New Roman"/>
          <w:sz w:val="24"/>
          <w:szCs w:val="24"/>
        </w:rPr>
        <w:t xml:space="preserve">инсталляции и внедрения Приложений согласно требованиям данного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технического задания (предоставляются сертификаты на специалиста);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lastRenderedPageBreak/>
        <w:t xml:space="preserve">провести в установленном порядке сертификацию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поставляемого сайта </w:t>
      </w:r>
      <w:r w:rsidRPr="00641480">
        <w:rPr>
          <w:rFonts w:ascii="Times New Roman" w:hAnsi="Times New Roman" w:cs="Times New Roman"/>
          <w:sz w:val="24"/>
          <w:szCs w:val="24"/>
        </w:rPr>
        <w:t>по требования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м информационной безопасности;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не должен манипулировать длительностью внедрения </w:t>
      </w:r>
      <w:r w:rsidR="00641480" w:rsidRPr="00641480">
        <w:rPr>
          <w:rFonts w:ascii="Times New Roman" w:hAnsi="Times New Roman" w:cs="Times New Roman"/>
          <w:sz w:val="24"/>
          <w:szCs w:val="24"/>
        </w:rPr>
        <w:t>сайта</w:t>
      </w:r>
      <w:r w:rsidRPr="00641480">
        <w:rPr>
          <w:rFonts w:ascii="Times New Roman" w:hAnsi="Times New Roman" w:cs="Times New Roman"/>
          <w:sz w:val="24"/>
          <w:szCs w:val="24"/>
        </w:rPr>
        <w:t xml:space="preserve"> в целях увеличения стоимости проекта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обеспечить гарантийную поддержку поставляемого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программного </w:t>
      </w:r>
      <w:r w:rsidRPr="00641480">
        <w:rPr>
          <w:rFonts w:ascii="Times New Roman" w:hAnsi="Times New Roman" w:cs="Times New Roman"/>
          <w:sz w:val="24"/>
          <w:szCs w:val="24"/>
        </w:rPr>
        <w:t>обеспечения (</w:t>
      </w:r>
      <w:proofErr w:type="gramStart"/>
      <w:r w:rsidRPr="0064148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) в течение не менее 12 месяцев. </w:t>
      </w:r>
    </w:p>
    <w:p w:rsidR="0064148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>Разработчик/Исполнитель должен предоставить детальный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 план внедрения сайта </w:t>
      </w:r>
      <w:r w:rsidRPr="00641480">
        <w:rPr>
          <w:rFonts w:ascii="Times New Roman" w:hAnsi="Times New Roman" w:cs="Times New Roman"/>
          <w:sz w:val="24"/>
          <w:szCs w:val="24"/>
        </w:rPr>
        <w:t xml:space="preserve">с учетом интеграции с действующими информационными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системами </w:t>
      </w:r>
      <w:r w:rsidRPr="00641480">
        <w:rPr>
          <w:rFonts w:ascii="Times New Roman" w:hAnsi="Times New Roman" w:cs="Times New Roman"/>
          <w:sz w:val="24"/>
          <w:szCs w:val="24"/>
        </w:rPr>
        <w:t xml:space="preserve">(внутренними и внешними) и в соответствие с требованиями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технического задания. </w:t>
      </w:r>
      <w:r w:rsidRPr="00641480">
        <w:rPr>
          <w:rFonts w:ascii="Times New Roman" w:hAnsi="Times New Roman" w:cs="Times New Roman"/>
          <w:sz w:val="24"/>
          <w:szCs w:val="24"/>
        </w:rPr>
        <w:t xml:space="preserve">Для определения критериев технической </w:t>
      </w:r>
      <w:r w:rsidR="00641480" w:rsidRPr="00641480">
        <w:rPr>
          <w:rFonts w:ascii="Times New Roman" w:hAnsi="Times New Roman" w:cs="Times New Roman"/>
          <w:sz w:val="24"/>
          <w:szCs w:val="24"/>
        </w:rPr>
        <w:t>оценки.</w:t>
      </w:r>
    </w:p>
    <w:p w:rsidR="002A0200" w:rsidRPr="00641480" w:rsidRDefault="0064148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1480">
        <w:rPr>
          <w:rFonts w:ascii="Times New Roman" w:hAnsi="Times New Roman" w:cs="Times New Roman"/>
          <w:sz w:val="24"/>
          <w:szCs w:val="24"/>
        </w:rPr>
        <w:t>Разработчик/</w:t>
      </w:r>
      <w:r w:rsidR="002A0200" w:rsidRPr="00641480">
        <w:rPr>
          <w:rFonts w:ascii="Times New Roman" w:hAnsi="Times New Roman" w:cs="Times New Roman"/>
          <w:sz w:val="24"/>
          <w:szCs w:val="24"/>
        </w:rPr>
        <w:t>Исполнитель должен представить информацию п</w:t>
      </w:r>
      <w:r w:rsidRPr="00641480">
        <w:rPr>
          <w:rFonts w:ascii="Times New Roman" w:hAnsi="Times New Roman" w:cs="Times New Roman"/>
          <w:sz w:val="24"/>
          <w:szCs w:val="24"/>
        </w:rPr>
        <w:t xml:space="preserve">о совокупной стоимости за счет </w:t>
      </w:r>
      <w:r w:rsidR="002A0200" w:rsidRPr="00641480">
        <w:rPr>
          <w:rFonts w:ascii="Times New Roman" w:hAnsi="Times New Roman" w:cs="Times New Roman"/>
          <w:sz w:val="24"/>
          <w:szCs w:val="24"/>
        </w:rPr>
        <w:t>предлагаемого решения, функционала, и т.п. у</w:t>
      </w:r>
      <w:r w:rsidRPr="00641480">
        <w:rPr>
          <w:rFonts w:ascii="Times New Roman" w:hAnsi="Times New Roman" w:cs="Times New Roman"/>
          <w:sz w:val="24"/>
          <w:szCs w:val="24"/>
        </w:rPr>
        <w:t xml:space="preserve">никальных решений Разработчика сайта </w:t>
      </w:r>
      <w:r w:rsidR="002A0200" w:rsidRPr="00641480">
        <w:rPr>
          <w:rFonts w:ascii="Times New Roman" w:hAnsi="Times New Roman" w:cs="Times New Roman"/>
          <w:sz w:val="24"/>
          <w:szCs w:val="24"/>
        </w:rPr>
        <w:t>сроком н</w:t>
      </w:r>
      <w:r w:rsidRPr="00641480">
        <w:rPr>
          <w:rFonts w:ascii="Times New Roman" w:hAnsi="Times New Roman" w:cs="Times New Roman"/>
          <w:sz w:val="24"/>
          <w:szCs w:val="24"/>
        </w:rPr>
        <w:t xml:space="preserve">а не менее 5 лет, в частности: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порядок и условия лицензирования (порядок взимания платы, </w:t>
      </w:r>
      <w:r w:rsidRPr="00641480">
        <w:rPr>
          <w:rFonts w:ascii="Times New Roman" w:hAnsi="Times New Roman" w:cs="Times New Roman"/>
          <w:sz w:val="24"/>
          <w:szCs w:val="24"/>
        </w:rPr>
        <w:t xml:space="preserve">вид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предоставляемых лицензий (срочные/бессрочные, по количеству </w:t>
      </w:r>
      <w:r w:rsidRPr="00641480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 w:rsidR="002A0200" w:rsidRPr="00641480">
        <w:rPr>
          <w:rFonts w:ascii="Times New Roman" w:hAnsi="Times New Roman" w:cs="Times New Roman"/>
          <w:sz w:val="24"/>
          <w:szCs w:val="24"/>
        </w:rPr>
        <w:t>и/или на неограниченное количество поль</w:t>
      </w:r>
      <w:r w:rsidRPr="00641480">
        <w:rPr>
          <w:rFonts w:ascii="Times New Roman" w:hAnsi="Times New Roman" w:cs="Times New Roman"/>
          <w:sz w:val="24"/>
          <w:szCs w:val="24"/>
        </w:rPr>
        <w:t>зователей) и др.) при наличии;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641480">
        <w:rPr>
          <w:rFonts w:ascii="Times New Roman" w:hAnsi="Times New Roman" w:cs="Times New Roman"/>
          <w:sz w:val="24"/>
          <w:szCs w:val="24"/>
        </w:rPr>
        <w:t>сервисы (функционал, подписки</w:t>
      </w:r>
      <w:r w:rsidRPr="00641480">
        <w:rPr>
          <w:rFonts w:ascii="Times New Roman" w:hAnsi="Times New Roman" w:cs="Times New Roman"/>
          <w:sz w:val="24"/>
          <w:szCs w:val="24"/>
        </w:rPr>
        <w:t xml:space="preserve">, техническая поддержка) и </w:t>
      </w:r>
      <w:proofErr w:type="spellStart"/>
      <w:proofErr w:type="gramStart"/>
      <w:r w:rsidRPr="00641480">
        <w:rPr>
          <w:rFonts w:ascii="Times New Roman" w:hAnsi="Times New Roman" w:cs="Times New Roman"/>
          <w:sz w:val="24"/>
          <w:szCs w:val="24"/>
        </w:rPr>
        <w:t>др</w:t>
      </w:r>
      <w:proofErr w:type="spellEnd"/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;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перечень осуществляемых работ (услуг) с конкретизацией объема </w:t>
      </w:r>
      <w:r w:rsidRPr="00641480">
        <w:rPr>
          <w:rFonts w:ascii="Times New Roman" w:hAnsi="Times New Roman" w:cs="Times New Roman"/>
          <w:sz w:val="24"/>
          <w:szCs w:val="24"/>
        </w:rPr>
        <w:t xml:space="preserve">и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привлекаемых специалистов (обоснование формирования </w:t>
      </w:r>
      <w:r w:rsidRPr="00641480">
        <w:rPr>
          <w:rFonts w:ascii="Times New Roman" w:hAnsi="Times New Roman" w:cs="Times New Roman"/>
          <w:sz w:val="24"/>
          <w:szCs w:val="24"/>
        </w:rPr>
        <w:t xml:space="preserve">стоимости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оказываемых услуг в разрезе чел/час и длительность выполнения работ).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>Разработчик/ Исполнитель должен предс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тавить информацию по требуемым </w:t>
      </w:r>
      <w:r w:rsidRPr="00641480">
        <w:rPr>
          <w:rFonts w:ascii="Times New Roman" w:hAnsi="Times New Roman" w:cs="Times New Roman"/>
          <w:sz w:val="24"/>
          <w:szCs w:val="24"/>
        </w:rPr>
        <w:t>расчетам вычислительных ресурсов серверного оборудования (</w:t>
      </w:r>
      <w:proofErr w:type="spellStart"/>
      <w:r w:rsidRPr="00641480">
        <w:rPr>
          <w:rFonts w:ascii="Times New Roman" w:hAnsi="Times New Roman" w:cs="Times New Roman"/>
          <w:sz w:val="24"/>
          <w:szCs w:val="24"/>
        </w:rPr>
        <w:t>сайзинг</w:t>
      </w:r>
      <w:proofErr w:type="spellEnd"/>
      <w:r w:rsidRPr="00641480">
        <w:rPr>
          <w:rFonts w:ascii="Times New Roman" w:hAnsi="Times New Roman" w:cs="Times New Roman"/>
          <w:sz w:val="24"/>
          <w:szCs w:val="24"/>
        </w:rPr>
        <w:t xml:space="preserve">)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для </w:t>
      </w:r>
      <w:r w:rsidRPr="00641480">
        <w:rPr>
          <w:rFonts w:ascii="Times New Roman" w:hAnsi="Times New Roman" w:cs="Times New Roman"/>
          <w:sz w:val="24"/>
          <w:szCs w:val="24"/>
        </w:rPr>
        <w:t xml:space="preserve">поставляемого решения без привязанности к определенному производителю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с </w:t>
      </w:r>
      <w:r w:rsidRPr="00641480">
        <w:rPr>
          <w:rFonts w:ascii="Times New Roman" w:hAnsi="Times New Roman" w:cs="Times New Roman"/>
          <w:sz w:val="24"/>
          <w:szCs w:val="24"/>
        </w:rPr>
        <w:t xml:space="preserve">учетом дальнейшего расширения приложения и увеличения числа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внутренних </w:t>
      </w:r>
      <w:r w:rsidRPr="00641480">
        <w:rPr>
          <w:rFonts w:ascii="Times New Roman" w:hAnsi="Times New Roman" w:cs="Times New Roman"/>
          <w:sz w:val="24"/>
          <w:szCs w:val="24"/>
        </w:rPr>
        <w:t xml:space="preserve">пользователей и количества обращений к системе. </w:t>
      </w:r>
    </w:p>
    <w:p w:rsidR="002A0200" w:rsidRPr="002A0200" w:rsidRDefault="002A0200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Исполнитель в рамках выделенного бюджета проекта долж</w:t>
      </w:r>
      <w:r w:rsidR="00641480">
        <w:rPr>
          <w:rFonts w:ascii="Times New Roman" w:hAnsi="Times New Roman" w:cs="Times New Roman"/>
          <w:sz w:val="24"/>
          <w:szCs w:val="24"/>
        </w:rPr>
        <w:t xml:space="preserve">ен предложить </w:t>
      </w:r>
      <w:r w:rsidRPr="002A0200">
        <w:rPr>
          <w:rFonts w:ascii="Times New Roman" w:hAnsi="Times New Roman" w:cs="Times New Roman"/>
          <w:sz w:val="24"/>
          <w:szCs w:val="24"/>
        </w:rPr>
        <w:t>полноценно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функционирующее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мобильное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учетом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480">
        <w:rPr>
          <w:rFonts w:ascii="Times New Roman" w:hAnsi="Times New Roman" w:cs="Times New Roman"/>
          <w:sz w:val="24"/>
          <w:szCs w:val="24"/>
        </w:rPr>
        <w:t xml:space="preserve">детализации </w:t>
      </w:r>
      <w:r w:rsidRPr="002A0200">
        <w:rPr>
          <w:rFonts w:ascii="Times New Roman" w:hAnsi="Times New Roman" w:cs="Times New Roman"/>
          <w:sz w:val="24"/>
          <w:szCs w:val="24"/>
        </w:rPr>
        <w:t>вопросов и решений, не отраженных (или отраж</w:t>
      </w:r>
      <w:r w:rsidR="00641480">
        <w:rPr>
          <w:rFonts w:ascii="Times New Roman" w:hAnsi="Times New Roman" w:cs="Times New Roman"/>
          <w:sz w:val="24"/>
          <w:szCs w:val="24"/>
        </w:rPr>
        <w:t xml:space="preserve">енных недостаточно детально) в </w:t>
      </w:r>
      <w:r w:rsidRPr="002A0200">
        <w:rPr>
          <w:rFonts w:ascii="Times New Roman" w:hAnsi="Times New Roman" w:cs="Times New Roman"/>
          <w:sz w:val="24"/>
          <w:szCs w:val="24"/>
        </w:rPr>
        <w:t xml:space="preserve">данном Техническом задании. </w:t>
      </w:r>
    </w:p>
    <w:p w:rsidR="002A0200" w:rsidRPr="00641480" w:rsidRDefault="002A0200" w:rsidP="00A3645F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Исполнитель самостоятельно устанавливает разработанное приложение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на </w:t>
      </w:r>
      <w:r w:rsidRPr="00641480">
        <w:rPr>
          <w:rFonts w:ascii="Times New Roman" w:hAnsi="Times New Roman" w:cs="Times New Roman"/>
          <w:sz w:val="24"/>
          <w:szCs w:val="24"/>
        </w:rPr>
        <w:t xml:space="preserve">технических ресурсах, предоставляемых Заказчиком. </w:t>
      </w:r>
    </w:p>
    <w:p w:rsidR="002A0200" w:rsidRPr="00641480" w:rsidRDefault="002A0200" w:rsidP="00A3645F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>Исполнитель должен предпринять все н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еобходимые меры по обеспечению </w:t>
      </w:r>
      <w:r w:rsidRPr="00641480">
        <w:rPr>
          <w:rFonts w:ascii="Times New Roman" w:hAnsi="Times New Roman" w:cs="Times New Roman"/>
          <w:sz w:val="24"/>
          <w:szCs w:val="24"/>
        </w:rPr>
        <w:t xml:space="preserve">информационной безопасности и сохранности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конфиденциальной информации, а </w:t>
      </w:r>
      <w:r w:rsidRPr="00641480">
        <w:rPr>
          <w:rFonts w:ascii="Times New Roman" w:hAnsi="Times New Roman" w:cs="Times New Roman"/>
          <w:sz w:val="24"/>
          <w:szCs w:val="24"/>
        </w:rPr>
        <w:t>также техники безопасности для своего персонала.</w:t>
      </w:r>
      <w:r w:rsidRPr="0064148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7E9F" w:rsidRPr="002C3DC8" w:rsidRDefault="002C3DC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 w:rsidR="000A632D" w:rsidRPr="002C3DC8">
        <w:rPr>
          <w:rFonts w:ascii="Times New Roman" w:hAnsi="Times New Roman" w:cs="Times New Roman"/>
          <w:b/>
          <w:sz w:val="24"/>
          <w:szCs w:val="24"/>
        </w:rPr>
        <w:t>Назначение и цели создания сайта</w:t>
      </w:r>
    </w:p>
    <w:p w:rsidR="000A632D" w:rsidRPr="002C3DC8" w:rsidRDefault="000A632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2.1 Назначение сайта</w:t>
      </w:r>
    </w:p>
    <w:p w:rsidR="000A632D" w:rsidRPr="00904D66" w:rsidRDefault="000A632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Основным назначением сайта «</w:t>
      </w:r>
      <w:proofErr w:type="spellStart"/>
      <w:r w:rsidRPr="00904D66"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» является:</w:t>
      </w:r>
    </w:p>
    <w:p w:rsidR="000A632D" w:rsidRPr="00904D66" w:rsidRDefault="000A632D" w:rsidP="00A3645F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создание благоприятных условий для сотрудников </w:t>
      </w:r>
      <w:r w:rsidR="00D021BD" w:rsidRPr="00904D66">
        <w:rPr>
          <w:rFonts w:ascii="Times New Roman" w:hAnsi="Times New Roman" w:cs="Times New Roman"/>
          <w:sz w:val="24"/>
          <w:szCs w:val="24"/>
        </w:rPr>
        <w:t>компании по продаже компьютеров</w:t>
      </w:r>
      <w:r w:rsidRPr="00904D6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A632D" w:rsidRPr="00904D66" w:rsidRDefault="000A632D" w:rsidP="00A3645F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</w:t>
      </w:r>
      <w:r w:rsidR="00D021BD" w:rsidRPr="00904D66">
        <w:rPr>
          <w:rFonts w:ascii="Times New Roman" w:hAnsi="Times New Roman" w:cs="Times New Roman"/>
          <w:sz w:val="24"/>
          <w:szCs w:val="24"/>
        </w:rPr>
        <w:t>здание условий</w:t>
      </w:r>
      <w:r w:rsidR="00A414C1">
        <w:rPr>
          <w:rFonts w:ascii="Times New Roman" w:hAnsi="Times New Roman" w:cs="Times New Roman"/>
          <w:sz w:val="24"/>
          <w:szCs w:val="24"/>
        </w:rPr>
        <w:t xml:space="preserve"> </w:t>
      </w:r>
      <w:r w:rsidR="00D021BD" w:rsidRPr="00904D66">
        <w:rPr>
          <w:rFonts w:ascii="Times New Roman" w:hAnsi="Times New Roman" w:cs="Times New Roman"/>
          <w:sz w:val="24"/>
          <w:szCs w:val="24"/>
        </w:rPr>
        <w:t>для удобного пользования сайтом, как пользователя, так и владельца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2.2 Цели создания сайта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Создать узнаваемый бренд, ассоциирующийся с экспертизой, качеством и инновациями в области игровых компьютеров. Мы стремимся быть не просто продавцом, а авторитетным источником знаний и решений для геймеров.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Построить вокруг бренда активное сообщество геймеров, IT-энтузиастов и профессионалов, где каждый может найти поддержку, совет и вдохновение для своих проектов и игровых достижений.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Сделать мощные игровые системы доступными для широкой аудитории через продуманную систему финансирования,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образовательный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контент и различные ценовые категории сборок.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Сократить цикл принятия решения о покупке за счет интуитивного конфигуратора, подробных обзоров и системы рекомендаций, основанной на реальных потребностях пользователей.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Разработать интеллектуальную систему, которая минимизирует человеческий фактор при сборке ПК, обеспечивая при этом максимальную совместимость и производительность каждой системы.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Построить технологическую основу, способную легко адаптироваться к росту бизнеса, появлению новых продуктов и изменению рыночных условий.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Создать сайт, который будет не просто функциональным, а доставляющим удовольствие от процесса выбора и настройки игрового компьютера.</w:t>
      </w:r>
    </w:p>
    <w:p w:rsidR="00D021BD" w:rsidRPr="00753F2B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F2B">
        <w:rPr>
          <w:rFonts w:ascii="Times New Roman" w:hAnsi="Times New Roman" w:cs="Times New Roman"/>
          <w:b/>
          <w:sz w:val="24"/>
          <w:szCs w:val="24"/>
        </w:rPr>
        <w:t>3 Характеристики объекта информатизации</w:t>
      </w:r>
    </w:p>
    <w:p w:rsidR="00D021BD" w:rsidRPr="00753F2B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F2B">
        <w:rPr>
          <w:rFonts w:ascii="Times New Roman" w:hAnsi="Times New Roman" w:cs="Times New Roman"/>
          <w:b/>
          <w:sz w:val="24"/>
          <w:szCs w:val="24"/>
        </w:rPr>
        <w:t>3.1 Краткие сведения об объекте автоматизации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Объектом информатизации является интернет-магазин премиальных игровых компьютеров и компьютерных компонентов, функционирующий как многофункциональная цифровая платформа для продажи, конфигурации и поддержки игровых систем.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3.2 Масштаб и сложность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Класс сложности: средний/высокий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интеграционных точек: </w:t>
      </w:r>
      <w:r w:rsidR="001E1A1C">
        <w:rPr>
          <w:rFonts w:ascii="Times New Roman" w:hAnsi="Times New Roman" w:cs="Times New Roman"/>
          <w:sz w:val="24"/>
          <w:szCs w:val="24"/>
        </w:rPr>
        <w:t>1</w:t>
      </w:r>
      <w:r w:rsidRPr="00904D66">
        <w:rPr>
          <w:rFonts w:ascii="Times New Roman" w:hAnsi="Times New Roman" w:cs="Times New Roman"/>
          <w:sz w:val="24"/>
          <w:szCs w:val="24"/>
        </w:rPr>
        <w:t>+ внешних систем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Объем данных: прогнозируемый рост до 50+ тыс. товарных позиций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География: РФ с перспективой экспансии в СНГ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3.3 Технологический стек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66">
        <w:rPr>
          <w:rFonts w:ascii="Times New Roman" w:hAnsi="Times New Roman" w:cs="Times New Roman"/>
          <w:sz w:val="24"/>
          <w:szCs w:val="24"/>
          <w:lang w:val="en-US"/>
        </w:rPr>
        <w:t>Frontend: ASP.NET Core Razor Pages</w:t>
      </w:r>
      <w:r w:rsidR="001E1A1C" w:rsidRPr="00EE6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A1C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904D66">
        <w:rPr>
          <w:rFonts w:ascii="Times New Roman" w:hAnsi="Times New Roman" w:cs="Times New Roman"/>
          <w:sz w:val="24"/>
          <w:szCs w:val="24"/>
          <w:lang w:val="en-US"/>
        </w:rPr>
        <w:t xml:space="preserve"> + Tailwind CSS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66">
        <w:rPr>
          <w:rFonts w:ascii="Times New Roman" w:hAnsi="Times New Roman" w:cs="Times New Roman"/>
          <w:sz w:val="24"/>
          <w:szCs w:val="24"/>
          <w:lang w:val="en-US"/>
        </w:rPr>
        <w:t>Backend: .NET 8 + Entity Framework Core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66">
        <w:rPr>
          <w:rFonts w:ascii="Times New Roman" w:hAnsi="Times New Roman" w:cs="Times New Roman"/>
          <w:sz w:val="24"/>
          <w:szCs w:val="24"/>
        </w:rPr>
        <w:t>База</w:t>
      </w:r>
      <w:r w:rsidRPr="00904D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4D66">
        <w:rPr>
          <w:rFonts w:ascii="Times New Roman" w:hAnsi="Times New Roman" w:cs="Times New Roman"/>
          <w:sz w:val="24"/>
          <w:szCs w:val="24"/>
        </w:rPr>
        <w:t>данных</w:t>
      </w:r>
      <w:r w:rsidRPr="00904D66">
        <w:rPr>
          <w:rFonts w:ascii="Times New Roman" w:hAnsi="Times New Roman" w:cs="Times New Roman"/>
          <w:sz w:val="24"/>
          <w:szCs w:val="24"/>
          <w:lang w:val="en-US"/>
        </w:rPr>
        <w:t>: SQL Server 2022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Кэширование: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Поиск: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(опционально)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 xml:space="preserve">3.4 Модульная структура 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Ядро системы (учетные записи, авторизация, базовый каталог)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Торговый модуль (корзина, заказы, оплата)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Конфигуратор ПК (интерактивный подбор компонентов)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CRM-модуль (клиентская база, история взаимодействий)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-модуль (отслеживание поведения, метрики)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Контент-менеджер (управление страницами, блогом)</w:t>
      </w:r>
    </w:p>
    <w:p w:rsidR="00C47A7E" w:rsidRPr="00904D66" w:rsidRDefault="00C47A7E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3.5 Основные процессы</w:t>
      </w:r>
    </w:p>
    <w:p w:rsidR="00C47A7E" w:rsidRPr="00904D66" w:rsidRDefault="00C47A7E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3.5.1 Представление продукта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загружает 3D-модель сборки с возможностью интерактивного вращения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Автоматически формируется таблица совместимости компонентов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Показываются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реальные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FPS-показатели в популярных играх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Загружаются отзывы с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автоматической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модерацией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рейтингованием</w:t>
      </w:r>
      <w:proofErr w:type="spellEnd"/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Отображается наличие на складе в реальном времени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Техническая реализация: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←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для 3D-визуализации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← API запросы к базе спецификаций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← Интеграция с системами тестирования производительности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←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отзывов через AI-фильтры</w:t>
      </w:r>
    </w:p>
    <w:p w:rsidR="00C47A7E" w:rsidRPr="00753F2B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F2B">
        <w:rPr>
          <w:rFonts w:ascii="Times New Roman" w:hAnsi="Times New Roman" w:cs="Times New Roman"/>
          <w:b/>
          <w:sz w:val="24"/>
          <w:szCs w:val="24"/>
        </w:rPr>
        <w:t>3.5.2 Консультационный подбор.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Пользователь заполняет интерактивную анкету с слайдерами приоритетов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Нейросеть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анализирует ответы и сравнивает с профилем похожих клиентов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предлагает 3 оптимальные сборки с детальным сравнением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>Рассчитывается стоимость владения (энергопотребление, амортизация)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Показываются апгрейд-пути для каждой конфигурации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Бизнес-логика: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Учет сезонных колебаний цен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Анализ рейтинга надежности компонентов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Расчет сроков окупаемости для профессионального использования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Учет географических особенностей доставки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3.5.3 Оформление заказа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Клиент выбирает опции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кастомизации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через интуитивный интерфейс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проверяет совместимость дополнительных компонентов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Формируется индивидуальный график сборки и тестирования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Автоматически рассчитывается итоговая стоимость с учетом всех опций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Генерируется персональный гарантийный договор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Интеграции: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↔ Система бронирования компонентов со склада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↔ Календарь производственных мощностей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↔ CRM для учета персональных скидок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4D66">
        <w:rPr>
          <w:rFonts w:ascii="Times New Roman" w:hAnsi="Times New Roman" w:cs="Times New Roman"/>
          <w:sz w:val="24"/>
          <w:szCs w:val="24"/>
        </w:rPr>
        <w:t>↔ Договорной модуль для генерации документов</w:t>
      </w:r>
      <w:proofErr w:type="gramEnd"/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 xml:space="preserve">3.6 Процесс </w:t>
      </w:r>
      <w:proofErr w:type="spellStart"/>
      <w:r w:rsidRPr="00904D66">
        <w:rPr>
          <w:rFonts w:ascii="Times New Roman" w:hAnsi="Times New Roman" w:cs="Times New Roman"/>
          <w:b/>
          <w:sz w:val="24"/>
          <w:szCs w:val="24"/>
        </w:rPr>
        <w:t>кастомной</w:t>
      </w:r>
      <w:proofErr w:type="spellEnd"/>
      <w:r w:rsidRPr="00904D66">
        <w:rPr>
          <w:rFonts w:ascii="Times New Roman" w:hAnsi="Times New Roman" w:cs="Times New Roman"/>
          <w:b/>
          <w:sz w:val="24"/>
          <w:szCs w:val="24"/>
        </w:rPr>
        <w:t xml:space="preserve"> конфигурации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3.6.1 Ввод требований</w:t>
      </w:r>
    </w:p>
    <w:p w:rsidR="003F2C3C" w:rsidRPr="00904D66" w:rsidRDefault="003F2C3C" w:rsidP="00A3645F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Пользователь выбирает из готовых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пресетов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или создает полностью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вариант</w:t>
      </w:r>
    </w:p>
    <w:p w:rsidR="003F2C3C" w:rsidRPr="00904D66" w:rsidRDefault="003F2C3C" w:rsidP="00A3645F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Система задает уточняющие вопросы о конкретных играх и </w:t>
      </w:r>
      <w:r w:rsidR="004D27BB">
        <w:rPr>
          <w:rFonts w:ascii="Times New Roman" w:hAnsi="Times New Roman" w:cs="Times New Roman"/>
          <w:sz w:val="24"/>
          <w:szCs w:val="24"/>
        </w:rPr>
        <w:t>сайтах</w:t>
      </w:r>
    </w:p>
    <w:p w:rsidR="003F2C3C" w:rsidRPr="00904D66" w:rsidRDefault="003F2C3C" w:rsidP="00A3645F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Определяются приоритеты: шумность системы, RGB-подсветка, габариты</w:t>
      </w:r>
    </w:p>
    <w:p w:rsidR="003F2C3C" w:rsidRPr="00904D66" w:rsidRDefault="003F2C3C" w:rsidP="00A3645F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Учитываются будущие планы апгрейда и совместимость с существующими компонентами</w:t>
      </w:r>
    </w:p>
    <w:p w:rsidR="003F2C3C" w:rsidRPr="00904D66" w:rsidRDefault="003F2C3C" w:rsidP="00A3645F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Формируется техническое задание на сборку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Алгоритмы:</w:t>
      </w:r>
    </w:p>
    <w:p w:rsidR="003F2C3C" w:rsidRPr="00063605" w:rsidRDefault="003F2C3C" w:rsidP="00A3645F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3605">
        <w:rPr>
          <w:rFonts w:ascii="Times New Roman" w:hAnsi="Times New Roman" w:cs="Times New Roman"/>
          <w:sz w:val="24"/>
          <w:szCs w:val="24"/>
        </w:rPr>
        <w:t>Машинное обучение для предсказания оптимальных конфигураций</w:t>
      </w:r>
    </w:p>
    <w:p w:rsidR="003F2C3C" w:rsidRPr="00063605" w:rsidRDefault="003F2C3C" w:rsidP="00A3645F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3605">
        <w:rPr>
          <w:rFonts w:ascii="Times New Roman" w:hAnsi="Times New Roman" w:cs="Times New Roman"/>
          <w:sz w:val="24"/>
          <w:szCs w:val="24"/>
        </w:rPr>
        <w:t xml:space="preserve">База знаний о </w:t>
      </w:r>
      <w:proofErr w:type="spellStart"/>
      <w:r w:rsidRPr="00063605">
        <w:rPr>
          <w:rFonts w:ascii="Times New Roman" w:hAnsi="Times New Roman" w:cs="Times New Roman"/>
          <w:sz w:val="24"/>
          <w:szCs w:val="24"/>
        </w:rPr>
        <w:t>bottleneck</w:t>
      </w:r>
      <w:proofErr w:type="spellEnd"/>
      <w:r w:rsidRPr="00063605">
        <w:rPr>
          <w:rFonts w:ascii="Times New Roman" w:hAnsi="Times New Roman" w:cs="Times New Roman"/>
          <w:sz w:val="24"/>
          <w:szCs w:val="24"/>
        </w:rPr>
        <w:t>-ах различных комбинаций</w:t>
      </w:r>
    </w:p>
    <w:p w:rsidR="003F2C3C" w:rsidRPr="00063605" w:rsidRDefault="003F2C3C" w:rsidP="00A3645F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3605">
        <w:rPr>
          <w:rFonts w:ascii="Times New Roman" w:hAnsi="Times New Roman" w:cs="Times New Roman"/>
          <w:sz w:val="24"/>
          <w:szCs w:val="24"/>
        </w:rPr>
        <w:t>Симулятор тепловыделения и акустики</w:t>
      </w:r>
    </w:p>
    <w:p w:rsidR="00F204E2" w:rsidRPr="00904D66" w:rsidRDefault="00F204E2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3.6.2 Интерактивный подбор элементов</w:t>
      </w:r>
    </w:p>
    <w:p w:rsidR="00F204E2" w:rsidRPr="00904D66" w:rsidRDefault="00F204E2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Конструктор в реальном времени проверяет физическую совместимость</w:t>
      </w:r>
    </w:p>
    <w:p w:rsidR="00F204E2" w:rsidRPr="00904D66" w:rsidRDefault="00F204E2" w:rsidP="00A3645F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>Показываются визуальные предупреждения о потенциальных проблемах</w:t>
      </w:r>
    </w:p>
    <w:p w:rsidR="00F204E2" w:rsidRPr="00904D66" w:rsidRDefault="00F204E2" w:rsidP="00A3645F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предлагает аналоги при отсутствии выбранных компонентов</w:t>
      </w:r>
    </w:p>
    <w:p w:rsidR="00F204E2" w:rsidRPr="00904D66" w:rsidRDefault="00F204E2" w:rsidP="00A3645F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Рассчитывается баланс системы и потенциальные узкие места</w:t>
      </w:r>
    </w:p>
    <w:p w:rsidR="00F204E2" w:rsidRPr="00904D66" w:rsidRDefault="00F204E2" w:rsidP="00A3645F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Формируется 3D-визуализация готовой сборки</w:t>
      </w:r>
    </w:p>
    <w:p w:rsidR="00F204E2" w:rsidRPr="00904D66" w:rsidRDefault="00F204E2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Контроль качества:</w:t>
      </w:r>
    </w:p>
    <w:p w:rsidR="00F204E2" w:rsidRPr="00904D66" w:rsidRDefault="00F204E2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Проверка совместимости разъемов и размеров</w:t>
      </w:r>
    </w:p>
    <w:p w:rsidR="00F204E2" w:rsidRPr="00904D66" w:rsidRDefault="00F204E2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Расчет необходимой мощности блока питания</w:t>
      </w:r>
    </w:p>
    <w:p w:rsidR="00F204E2" w:rsidRPr="00904D66" w:rsidRDefault="00F204E2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Проверка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clearance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для систем охлаждения</w:t>
      </w:r>
    </w:p>
    <w:p w:rsidR="00F204E2" w:rsidRPr="00904D66" w:rsidRDefault="00F204E2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поддержки стандартов (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PCIe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, DDR)</w:t>
      </w:r>
    </w:p>
    <w:p w:rsidR="00F204E2" w:rsidRPr="00904D66" w:rsidRDefault="00F204E2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 xml:space="preserve">3.6.3 </w:t>
      </w:r>
      <w:proofErr w:type="spellStart"/>
      <w:r w:rsidRPr="00904D66">
        <w:rPr>
          <w:rFonts w:ascii="Times New Roman" w:hAnsi="Times New Roman" w:cs="Times New Roman"/>
          <w:b/>
          <w:sz w:val="24"/>
          <w:szCs w:val="24"/>
        </w:rPr>
        <w:t>Валидация</w:t>
      </w:r>
      <w:proofErr w:type="spellEnd"/>
      <w:r w:rsidRPr="00904D66">
        <w:rPr>
          <w:rFonts w:ascii="Times New Roman" w:hAnsi="Times New Roman" w:cs="Times New Roman"/>
          <w:b/>
          <w:sz w:val="24"/>
          <w:szCs w:val="24"/>
        </w:rPr>
        <w:t xml:space="preserve"> конфигураций</w:t>
      </w:r>
    </w:p>
    <w:p w:rsidR="00F204E2" w:rsidRPr="00904D66" w:rsidRDefault="00F204E2" w:rsidP="00A3645F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4D66">
        <w:rPr>
          <w:rFonts w:ascii="Times New Roman" w:hAnsi="Times New Roman" w:cs="Times New Roman"/>
          <w:sz w:val="24"/>
          <w:szCs w:val="24"/>
        </w:rPr>
        <w:t>Автоматический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бенчмаркинг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против эталонных систем</w:t>
      </w:r>
    </w:p>
    <w:p w:rsidR="00F204E2" w:rsidRPr="00904D66" w:rsidRDefault="00F204E2" w:rsidP="00A3645F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Проверка на перегрев и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thermal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throttling</w:t>
      </w:r>
      <w:proofErr w:type="spellEnd"/>
    </w:p>
    <w:p w:rsidR="00F204E2" w:rsidRPr="00904D66" w:rsidRDefault="00F204E2" w:rsidP="00A3645F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Анализ стоимости/производительности каждого компонента</w:t>
      </w:r>
    </w:p>
    <w:p w:rsidR="00F204E2" w:rsidRPr="00904D66" w:rsidRDefault="00F204E2" w:rsidP="00A3645F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Формирование отчета о надежности и потенциальных рисках</w:t>
      </w:r>
    </w:p>
    <w:p w:rsidR="00F204E2" w:rsidRPr="00904D66" w:rsidRDefault="00F204E2" w:rsidP="00A3645F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Согласование финальной спецификации с клиентом</w:t>
      </w:r>
    </w:p>
    <w:p w:rsidR="00F204E2" w:rsidRPr="00904D66" w:rsidRDefault="00F204E2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Отчетность:</w:t>
      </w:r>
    </w:p>
    <w:p w:rsidR="00F204E2" w:rsidRPr="00904D66" w:rsidRDefault="00F204E2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Сравнительные графики производительности</w:t>
      </w:r>
    </w:p>
    <w:p w:rsidR="00F204E2" w:rsidRPr="00904D66" w:rsidRDefault="00F204E2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Расчет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энергоэффективности</w:t>
      </w:r>
      <w:proofErr w:type="spellEnd"/>
    </w:p>
    <w:p w:rsidR="00F204E2" w:rsidRPr="00904D66" w:rsidRDefault="00F204E2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Прогноз шумовых характеристик</w:t>
      </w:r>
    </w:p>
    <w:p w:rsidR="00F204E2" w:rsidRPr="00904D66" w:rsidRDefault="00F204E2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Рекомендации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будущим апгрейдам</w:t>
      </w:r>
    </w:p>
    <w:p w:rsidR="00A3244F" w:rsidRPr="00904D66" w:rsidRDefault="00A3244F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3.7 Процесс управления складскими запасами</w:t>
      </w:r>
    </w:p>
    <w:p w:rsidR="00A3244F" w:rsidRPr="00904D66" w:rsidRDefault="00A3244F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3.7.1 Мониторинг остатков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Датчики RFID отслеживают движение каждого компонента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прогнозирует спрос на основе трендов рынка и сезонности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Автоматически формируются заказы поставщикам при достижении минимального запаса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Ведутся реестры серийных номеров для гарантийного учета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Мониторинг сроков годности термопаст и других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расходников</w:t>
      </w:r>
      <w:proofErr w:type="spellEnd"/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Автоматизация:</w:t>
      </w:r>
      <w:bookmarkStart w:id="0" w:name="_GoBack"/>
      <w:bookmarkEnd w:id="0"/>
    </w:p>
    <w:p w:rsidR="00510728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синхронизация с точками продаж</w:t>
      </w:r>
    </w:p>
    <w:p w:rsidR="00510728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Авто-заказ компонентов по триггерам остатков</w:t>
      </w:r>
    </w:p>
    <w:p w:rsidR="00510728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Учет брака и возвратов в статистику надежности</w:t>
      </w:r>
    </w:p>
    <w:p w:rsidR="00A3244F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Интеграция с производственным планированием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lastRenderedPageBreak/>
        <w:t>3.7.2 Логистическая оптимизация</w:t>
      </w:r>
    </w:p>
    <w:p w:rsidR="00510728" w:rsidRPr="00904D66" w:rsidRDefault="00510728" w:rsidP="00A3645F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Расчет оптимальных маршрутов доставки с учетом габаритов и хрупкости</w:t>
      </w:r>
    </w:p>
    <w:p w:rsidR="00510728" w:rsidRPr="00904D66" w:rsidRDefault="00510728" w:rsidP="00A3645F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Автоматическое оформление возвратов через интеграцию с транспортными компаниями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Трекинг статуса каждой посылки в реальном времени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Управление страховыми случаями и компенсациями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Оптимизация упаковки под разные типы доставки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Логистические цепочки: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Выбор перевозчика по критериям стоимости/сроков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Расчет таможенных платежей для международных поставок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Управление складской логистикой (зонирование,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picking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)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Интеграция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службами курьерской доставки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3.8 Процесс обработки заказов и доставки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3.8.1 Подтверждение заказа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Мгновенная проверка платежа через интегрированные шлюзы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Резервирование компонентов в системе складского учета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Автоматическое назначение сборщика на основе загрузки и специализации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Формирование цифрового паспорта сборки с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уникальным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QR-кодом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Уведомление клиента о начале сборки с точными сроками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подтверждения: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платежных данных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Проверка кредитного рейтинга для отсрочек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Резервирование производственного времени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Создание задач в CRM для менеджера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3.9 Процесс ведения клиентской базы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3.9.1 Профилирование клиентов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собирает данные о предпочтениях из истории просмотров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Анализируется частота и стоимость покупок для расчета LTV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Сегментация по типам использования (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гейминг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, работа,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стриминг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)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Формируется карта интересов на основе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устанавливаемого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ПО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Оценка лояльности по NPS и частоте рекомендаций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>Сбор данных: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Аналитика поведения на сайте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История обращений в поддержку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Социальные сигналы (если подключены)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Опросы и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формы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3.9.2 Персонализация взаимодействия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Автоматическая рассылка персональных предложений по триггерам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Напоминания о необходимости сервисного обслуживания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Уведомления о выходах игр, оптимизированных под конфигурацию клиента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Персональные скидки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совместимые апгрейды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Приглашения на закрытые мероприятия и презентации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Персонализация: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Рекомендации на основе игровых предпочтений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Таргетирование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по геолокации для офлайн-мероприятий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Учет дня рождения и годовщин покупок</w:t>
      </w:r>
    </w:p>
    <w:p w:rsidR="00510728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Предложения сопутствующих товаров</w:t>
      </w:r>
    </w:p>
    <w:p w:rsidR="007A3B37" w:rsidRPr="00302664" w:rsidRDefault="002C3DC8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 Требования к сайту</w:t>
      </w:r>
    </w:p>
    <w:p w:rsidR="002C3DC8" w:rsidRPr="00302664" w:rsidRDefault="002C3DC8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4.1</w:t>
      </w:r>
      <w:r w:rsidR="001A663E" w:rsidRPr="00302664">
        <w:rPr>
          <w:rFonts w:ascii="Times New Roman" w:hAnsi="Times New Roman" w:cs="Times New Roman"/>
          <w:b/>
          <w:sz w:val="24"/>
          <w:szCs w:val="24"/>
        </w:rPr>
        <w:t xml:space="preserve"> Функциональные требования </w:t>
      </w:r>
    </w:p>
    <w:p w:rsidR="001A663E" w:rsidRPr="00302664" w:rsidRDefault="001A663E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4.1.1 Основной функционал</w:t>
      </w:r>
    </w:p>
    <w:p w:rsidR="001A663E" w:rsidRDefault="001A663E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такой функционал входят каталог товаров с фильтрацией по брендам, характеристикой или комплектующим. Конфигурато</w:t>
      </w:r>
      <w:r w:rsidR="00302664">
        <w:rPr>
          <w:rFonts w:ascii="Times New Roman" w:hAnsi="Times New Roman" w:cs="Times New Roman"/>
          <w:sz w:val="24"/>
          <w:szCs w:val="24"/>
        </w:rPr>
        <w:t>р ПК с проверкой совместимости компонентов в реальном времени, корзина с оформлением заказа. Также надо реализовать личный кабинет пользователя с историей его заказов и с сохранением конфигураций. Поиск по сайту нужно реализовать с автозаполненеим, чтобы пользователю было проще искать нужный товар на сайте, также будет плюсом реализовать возможность сравнивать товары по техническим характеристикам.</w:t>
      </w:r>
    </w:p>
    <w:p w:rsidR="00302664" w:rsidRDefault="00302664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4.1.2 Торговый функционал</w:t>
      </w:r>
    </w:p>
    <w:p w:rsidR="00302664" w:rsidRPr="0021277B" w:rsidRDefault="00302664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 xml:space="preserve">В торговый функционал входит реализации интеграции с платежными системами типа </w:t>
      </w:r>
      <w:proofErr w:type="gramStart"/>
      <w:r w:rsidRPr="0021277B">
        <w:rPr>
          <w:rFonts w:ascii="Times New Roman" w:hAnsi="Times New Roman" w:cs="Times New Roman"/>
          <w:sz w:val="24"/>
          <w:szCs w:val="24"/>
        </w:rPr>
        <w:t>Ю</w:t>
      </w:r>
      <w:proofErr w:type="spellStart"/>
      <w:proofErr w:type="gramEnd"/>
      <w:r w:rsidRPr="0021277B">
        <w:rPr>
          <w:rFonts w:ascii="Times New Roman" w:hAnsi="Times New Roman" w:cs="Times New Roman"/>
          <w:sz w:val="24"/>
          <w:szCs w:val="24"/>
          <w:lang w:val="en-US"/>
        </w:rPr>
        <w:t>Kassa</w:t>
      </w:r>
      <w:proofErr w:type="spellEnd"/>
      <w:r w:rsidRPr="0021277B">
        <w:rPr>
          <w:rFonts w:ascii="Times New Roman" w:hAnsi="Times New Roman" w:cs="Times New Roman"/>
          <w:sz w:val="24"/>
          <w:szCs w:val="24"/>
        </w:rPr>
        <w:t xml:space="preserve">, расчет стоимости доставки, а также сборки ПК, работа с уведомлениями и </w:t>
      </w:r>
      <w:r w:rsidRPr="0021277B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21277B">
        <w:rPr>
          <w:rFonts w:ascii="Times New Roman" w:hAnsi="Times New Roman" w:cs="Times New Roman"/>
          <w:sz w:val="24"/>
          <w:szCs w:val="24"/>
        </w:rPr>
        <w:t xml:space="preserve"> кодами. Сюда также входит работа с отслеживанием остатков на складе, а помимо прочего сюда входит работа со скидками и </w:t>
      </w:r>
      <w:proofErr w:type="spellStart"/>
      <w:r w:rsidRPr="0021277B">
        <w:rPr>
          <w:rFonts w:ascii="Times New Roman" w:hAnsi="Times New Roman" w:cs="Times New Roman"/>
          <w:sz w:val="24"/>
          <w:szCs w:val="24"/>
        </w:rPr>
        <w:t>промокодами</w:t>
      </w:r>
      <w:proofErr w:type="spellEnd"/>
      <w:r w:rsidRPr="0021277B">
        <w:rPr>
          <w:rFonts w:ascii="Times New Roman" w:hAnsi="Times New Roman" w:cs="Times New Roman"/>
          <w:sz w:val="24"/>
          <w:szCs w:val="24"/>
        </w:rPr>
        <w:t>.</w:t>
      </w:r>
    </w:p>
    <w:p w:rsidR="00302664" w:rsidRPr="0021277B" w:rsidRDefault="00302664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77B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21277B" w:rsidRPr="0021277B">
        <w:rPr>
          <w:rFonts w:ascii="Times New Roman" w:hAnsi="Times New Roman" w:cs="Times New Roman"/>
          <w:b/>
          <w:sz w:val="24"/>
          <w:szCs w:val="24"/>
        </w:rPr>
        <w:t>Пользовательский функционал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Избранные товары и списки желаний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lastRenderedPageBreak/>
        <w:t>История просмотров товаров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Рекомендательная система на основе поведения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Быстрый заказ в 1 клик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Отслеживание посылок с интеграцией транспортных компаний</w:t>
      </w:r>
    </w:p>
    <w:p w:rsid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Онлайн-консультант для помощи в выборе</w:t>
      </w:r>
    </w:p>
    <w:p w:rsidR="0021277B" w:rsidRDefault="0021277B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</w:t>
      </w:r>
      <w:r w:rsidRPr="003026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Административные требования</w:t>
      </w:r>
    </w:p>
    <w:p w:rsidR="00532671" w:rsidRP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</w:t>
      </w:r>
      <w:r w:rsidRPr="00532671">
        <w:rPr>
          <w:rFonts w:ascii="Times New Roman" w:hAnsi="Times New Roman" w:cs="Times New Roman"/>
          <w:b/>
          <w:sz w:val="24"/>
          <w:szCs w:val="24"/>
        </w:rPr>
        <w:t xml:space="preserve"> Управление контентом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2671">
        <w:rPr>
          <w:rFonts w:ascii="Times New Roman" w:hAnsi="Times New Roman" w:cs="Times New Roman"/>
          <w:sz w:val="24"/>
          <w:szCs w:val="24"/>
        </w:rPr>
        <w:t>Простая</w:t>
      </w:r>
      <w:proofErr w:type="gramEnd"/>
      <w:r w:rsidRPr="00532671">
        <w:rPr>
          <w:rFonts w:ascii="Times New Roman" w:hAnsi="Times New Roman" w:cs="Times New Roman"/>
          <w:sz w:val="24"/>
          <w:szCs w:val="24"/>
        </w:rPr>
        <w:t xml:space="preserve"> CMS для редактирования контента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Визуальный редактор для страниц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Управление товарами с массовым редактированием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Система скидок с гибкими условиями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Управление заказами с изменением статусов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Аналитика продаж с отчетностью</w:t>
      </w:r>
    </w:p>
    <w:p w:rsidR="00532671" w:rsidRP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 xml:space="preserve">4.2.2 </w:t>
      </w:r>
      <w:proofErr w:type="spellStart"/>
      <w:r w:rsidRPr="00532671">
        <w:rPr>
          <w:rFonts w:ascii="Times New Roman" w:hAnsi="Times New Roman" w:cs="Times New Roman"/>
          <w:b/>
          <w:sz w:val="24"/>
          <w:szCs w:val="24"/>
        </w:rPr>
        <w:t>Модерация</w:t>
      </w:r>
      <w:proofErr w:type="spellEnd"/>
    </w:p>
    <w:p w:rsid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Предоставить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отзывов, контроль за содержанием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пользовательского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контента, а также контроль и управление пользователями на сайте.</w:t>
      </w:r>
    </w:p>
    <w:p w:rsidR="00532671" w:rsidRP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4.2.3 Мониторинг и аналитика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Отслеживание конверсии на каждом этапе воронки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Анализ поведения пользователей (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recording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)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Мониторинг производительности сайта 24/7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Отчеты по продажам в реальном времени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 xml:space="preserve">KPI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для ключевых метрик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A/B тестирование элементов сайта</w:t>
      </w:r>
    </w:p>
    <w:p w:rsidR="00532671" w:rsidRPr="00532671" w:rsidRDefault="00532671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4.3 Технические требования</w:t>
      </w:r>
    </w:p>
    <w:p w:rsidR="00532671" w:rsidRPr="00532671" w:rsidRDefault="00532671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4.3.1 Производительность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671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Vitals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в зеленой зоне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 xml:space="preserve">Кэширование </w:t>
      </w:r>
      <w:proofErr w:type="gramStart"/>
      <w:r w:rsidRPr="00532671">
        <w:rPr>
          <w:rFonts w:ascii="Times New Roman" w:hAnsi="Times New Roman" w:cs="Times New Roman"/>
          <w:sz w:val="24"/>
          <w:szCs w:val="24"/>
        </w:rPr>
        <w:t>статического</w:t>
      </w:r>
      <w:proofErr w:type="gramEnd"/>
      <w:r w:rsidRPr="00532671">
        <w:rPr>
          <w:rFonts w:ascii="Times New Roman" w:hAnsi="Times New Roman" w:cs="Times New Roman"/>
          <w:sz w:val="24"/>
          <w:szCs w:val="24"/>
        </w:rPr>
        <w:t xml:space="preserve"> контента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Оптимизация изображений (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WebP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)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Минимизация CSS/JS файлов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CDN для контента для ускорения загрузки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671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сжатие для </w:t>
      </w:r>
      <w:proofErr w:type="gramStart"/>
      <w:r w:rsidRPr="00532671">
        <w:rPr>
          <w:rFonts w:ascii="Times New Roman" w:hAnsi="Times New Roman" w:cs="Times New Roman"/>
          <w:sz w:val="24"/>
          <w:szCs w:val="24"/>
        </w:rPr>
        <w:t>текстового</w:t>
      </w:r>
      <w:proofErr w:type="gramEnd"/>
      <w:r w:rsidRPr="00532671">
        <w:rPr>
          <w:rFonts w:ascii="Times New Roman" w:hAnsi="Times New Roman" w:cs="Times New Roman"/>
          <w:sz w:val="24"/>
          <w:szCs w:val="24"/>
        </w:rPr>
        <w:t xml:space="preserve"> контента</w:t>
      </w:r>
    </w:p>
    <w:p w:rsidR="00532671" w:rsidRPr="00532671" w:rsidRDefault="00532671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4.3.2 Безопасность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SSL сертификат для всего сайта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Защита от XSS и SQL-инъекций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lastRenderedPageBreak/>
        <w:t xml:space="preserve">Регулярное обновление </w:t>
      </w:r>
      <w:proofErr w:type="gramStart"/>
      <w:r w:rsidRPr="00532671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532671">
        <w:rPr>
          <w:rFonts w:ascii="Times New Roman" w:hAnsi="Times New Roman" w:cs="Times New Roman"/>
          <w:sz w:val="24"/>
          <w:szCs w:val="24"/>
        </w:rPr>
        <w:t xml:space="preserve"> и зависимостей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Резервное копирование данных ежедневно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 xml:space="preserve">Защита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-атак</w:t>
      </w:r>
    </w:p>
    <w:p w:rsid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Сохранность персональных данных в соответствии с 152-ФЗ</w:t>
      </w:r>
    </w:p>
    <w:p w:rsidR="009331B3" w:rsidRDefault="009331B3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31B3">
        <w:rPr>
          <w:rFonts w:ascii="Times New Roman" w:hAnsi="Times New Roman" w:cs="Times New Roman"/>
          <w:b/>
          <w:sz w:val="24"/>
          <w:szCs w:val="24"/>
        </w:rPr>
        <w:t>4.3.3 Требования к БД</w:t>
      </w:r>
    </w:p>
    <w:p w:rsidR="009331B3" w:rsidRDefault="009331B3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55829E2" wp14:editId="224B79BA">
            <wp:extent cx="5556630" cy="35528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662" cy="35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B3" w:rsidRDefault="009331B3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схема БД.</w:t>
      </w:r>
    </w:p>
    <w:p w:rsidR="009331B3" w:rsidRDefault="009331B3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База данных состоит из следующих </w:t>
      </w:r>
      <w:r w:rsidR="00366C66" w:rsidRPr="00366C66">
        <w:rPr>
          <w:rFonts w:ascii="Times New Roman" w:hAnsi="Times New Roman" w:cs="Times New Roman"/>
          <w:sz w:val="24"/>
          <w:szCs w:val="24"/>
        </w:rPr>
        <w:t>компонентов</w:t>
      </w:r>
      <w:r w:rsidR="00366C66">
        <w:rPr>
          <w:rFonts w:ascii="Times New Roman" w:hAnsi="Times New Roman" w:cs="Times New Roman"/>
          <w:sz w:val="24"/>
          <w:szCs w:val="24"/>
        </w:rPr>
        <w:t>:</w:t>
      </w:r>
    </w:p>
    <w:p w:rsidR="00366C66" w:rsidRPr="00366C66" w:rsidRDefault="00366C66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366C6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данный элемент отвечает за сами компьютеры, которые пока просто создают</w:t>
      </w:r>
      <w:r w:rsidR="004D4264">
        <w:rPr>
          <w:rFonts w:ascii="Times New Roman" w:hAnsi="Times New Roman" w:cs="Times New Roman"/>
          <w:sz w:val="24"/>
          <w:szCs w:val="24"/>
        </w:rPr>
        <w:t>ся и хранятся на складе магазина.</w:t>
      </w:r>
    </w:p>
    <w:p w:rsidR="008470F4" w:rsidRPr="00366C66" w:rsidRDefault="008470F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t>4.4</w:t>
      </w:r>
      <w:r w:rsidR="006F3527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b/>
          <w:sz w:val="24"/>
          <w:szCs w:val="24"/>
        </w:rPr>
        <w:t xml:space="preserve">Требования к режимам функционирования </w:t>
      </w:r>
      <w:r w:rsidR="00EE6EA4">
        <w:rPr>
          <w:rFonts w:ascii="Times New Roman" w:hAnsi="Times New Roman" w:cs="Times New Roman"/>
          <w:b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70F4" w:rsidRPr="00366C66" w:rsidRDefault="006F352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Сайт должен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корректно функционировать в </w:t>
      </w:r>
      <w:r w:rsidR="008470F4" w:rsidRPr="00366C66">
        <w:rPr>
          <w:rFonts w:ascii="Times New Roman" w:hAnsi="Times New Roman" w:cs="Times New Roman"/>
          <w:sz w:val="24"/>
          <w:szCs w:val="24"/>
        </w:rPr>
        <w:t>существующей инфраструктуре информационн</w:t>
      </w:r>
      <w:r w:rsidRPr="00366C66">
        <w:rPr>
          <w:rFonts w:ascii="Times New Roman" w:hAnsi="Times New Roman" w:cs="Times New Roman"/>
          <w:sz w:val="24"/>
          <w:szCs w:val="24"/>
        </w:rPr>
        <w:t xml:space="preserve">ых технологий в круглосуточном режиме 365 дней в году, за </w:t>
      </w:r>
      <w:r w:rsidR="008470F4" w:rsidRPr="00366C66">
        <w:rPr>
          <w:rFonts w:ascii="Times New Roman" w:hAnsi="Times New Roman" w:cs="Times New Roman"/>
          <w:sz w:val="24"/>
          <w:szCs w:val="24"/>
        </w:rPr>
        <w:t>исключением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периодов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проведения плановых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профилактических работ, а также устранения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возникших аварийных ситуаций в корпоративной вычислительной </w:t>
      </w:r>
      <w:r w:rsidR="008470F4" w:rsidRPr="00366C66">
        <w:rPr>
          <w:rFonts w:ascii="Times New Roman" w:hAnsi="Times New Roman" w:cs="Times New Roman"/>
          <w:sz w:val="24"/>
          <w:szCs w:val="24"/>
        </w:rPr>
        <w:t>сет</w:t>
      </w:r>
      <w:r w:rsidRPr="00366C66">
        <w:rPr>
          <w:rFonts w:ascii="Times New Roman" w:hAnsi="Times New Roman" w:cs="Times New Roman"/>
          <w:sz w:val="24"/>
          <w:szCs w:val="24"/>
        </w:rPr>
        <w:t xml:space="preserve">и, каналах </w:t>
      </w:r>
      <w:r w:rsidR="008470F4" w:rsidRPr="00366C66">
        <w:rPr>
          <w:rFonts w:ascii="Times New Roman" w:hAnsi="Times New Roman" w:cs="Times New Roman"/>
          <w:sz w:val="24"/>
          <w:szCs w:val="24"/>
        </w:rPr>
        <w:t>с</w:t>
      </w:r>
      <w:r w:rsidRPr="00366C66">
        <w:rPr>
          <w:rFonts w:ascii="Times New Roman" w:hAnsi="Times New Roman" w:cs="Times New Roman"/>
          <w:sz w:val="24"/>
          <w:szCs w:val="24"/>
        </w:rPr>
        <w:t>вязи, аппаратном, системном,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программном обеспечении. </w:t>
      </w:r>
    </w:p>
    <w:p w:rsidR="008470F4" w:rsidRPr="00366C66" w:rsidRDefault="006F352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Сайт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 должна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п</w:t>
      </w:r>
      <w:r w:rsidRPr="00366C66">
        <w:rPr>
          <w:rFonts w:ascii="Times New Roman" w:hAnsi="Times New Roman" w:cs="Times New Roman"/>
          <w:sz w:val="24"/>
          <w:szCs w:val="24"/>
        </w:rPr>
        <w:t xml:space="preserve">оддерживать следующие режимы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функционирования: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штатный режим (непрерывная круглосуточная работа);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ограниченный режим;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сервисный режим;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аварийный режим. </w:t>
      </w:r>
    </w:p>
    <w:p w:rsidR="008470F4" w:rsidRPr="00366C66" w:rsidRDefault="008470F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В нормальном режиме функционирования </w:t>
      </w:r>
      <w:r w:rsidR="00BD0110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470F4" w:rsidRPr="00517646" w:rsidRDefault="008470F4" w:rsidP="00A3645F">
      <w:pPr>
        <w:pStyle w:val="a3"/>
        <w:numPr>
          <w:ilvl w:val="0"/>
          <w:numId w:val="2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 xml:space="preserve">клиентская оболочка </w:t>
      </w:r>
      <w:r w:rsidR="00BD0110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и технические средства пользователей </w:t>
      </w:r>
      <w:r w:rsidRPr="00517646">
        <w:rPr>
          <w:rFonts w:ascii="Times New Roman" w:hAnsi="Times New Roman" w:cs="Times New Roman"/>
          <w:sz w:val="24"/>
          <w:szCs w:val="24"/>
        </w:rPr>
        <w:t>и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администратора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="00EE6EA4" w:rsidRPr="0051764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обеспечивают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 xml:space="preserve">возможность функционирования круглосуточно; </w:t>
      </w:r>
    </w:p>
    <w:p w:rsidR="008470F4" w:rsidRPr="00517646" w:rsidRDefault="008470F4" w:rsidP="00A3645F">
      <w:pPr>
        <w:pStyle w:val="a3"/>
        <w:numPr>
          <w:ilvl w:val="0"/>
          <w:numId w:val="2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серверное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программное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технические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средства </w:t>
      </w:r>
      <w:r w:rsidRPr="00517646">
        <w:rPr>
          <w:rFonts w:ascii="Times New Roman" w:hAnsi="Times New Roman" w:cs="Times New Roman"/>
          <w:sz w:val="24"/>
          <w:szCs w:val="24"/>
        </w:rPr>
        <w:t>обеспечивают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возможность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круглосуточного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функционирования,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 xml:space="preserve">с перерывами на обслуживание; </w:t>
      </w:r>
    </w:p>
    <w:p w:rsidR="008470F4" w:rsidRPr="00517646" w:rsidRDefault="008470F4" w:rsidP="00A3645F">
      <w:pPr>
        <w:pStyle w:val="a3"/>
        <w:numPr>
          <w:ilvl w:val="0"/>
          <w:numId w:val="2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исправно работает оборудование, со</w:t>
      </w:r>
      <w:r w:rsidR="00517646">
        <w:rPr>
          <w:rFonts w:ascii="Times New Roman" w:hAnsi="Times New Roman" w:cs="Times New Roman"/>
          <w:sz w:val="24"/>
          <w:szCs w:val="24"/>
        </w:rPr>
        <w:t xml:space="preserve">ставляющее комплекс технических </w:t>
      </w:r>
      <w:r w:rsidRPr="00517646">
        <w:rPr>
          <w:rFonts w:ascii="Times New Roman" w:hAnsi="Times New Roman" w:cs="Times New Roman"/>
          <w:sz w:val="24"/>
          <w:szCs w:val="24"/>
        </w:rPr>
        <w:t xml:space="preserve">средств. </w:t>
      </w:r>
    </w:p>
    <w:p w:rsidR="008470F4" w:rsidRPr="00366C66" w:rsidRDefault="008470F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В ограниченном режиме функционирования сайта: </w:t>
      </w:r>
    </w:p>
    <w:p w:rsidR="00A45EE3" w:rsidRPr="00517646" w:rsidRDefault="008470F4" w:rsidP="00A3645F">
      <w:pPr>
        <w:pStyle w:val="a3"/>
        <w:numPr>
          <w:ilvl w:val="0"/>
          <w:numId w:val="24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частичный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выход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строя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корпоративной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вычислительной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517646">
        <w:rPr>
          <w:rFonts w:ascii="Times New Roman" w:hAnsi="Times New Roman" w:cs="Times New Roman"/>
          <w:sz w:val="24"/>
          <w:szCs w:val="24"/>
        </w:rPr>
        <w:t>сети;</w:t>
      </w:r>
    </w:p>
    <w:p w:rsidR="00A45EE3" w:rsidRPr="00366C66" w:rsidRDefault="008470F4" w:rsidP="00A3645F">
      <w:pPr>
        <w:pStyle w:val="a3"/>
        <w:numPr>
          <w:ilvl w:val="0"/>
          <w:numId w:val="24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сайт продол</w:t>
      </w:r>
      <w:r w:rsidR="00A45EE3" w:rsidRPr="00366C66">
        <w:rPr>
          <w:rFonts w:ascii="Times New Roman" w:hAnsi="Times New Roman" w:cs="Times New Roman"/>
          <w:sz w:val="24"/>
          <w:szCs w:val="24"/>
        </w:rPr>
        <w:t>жает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45EE3" w:rsidRPr="00366C66">
        <w:rPr>
          <w:rFonts w:ascii="Times New Roman" w:hAnsi="Times New Roman" w:cs="Times New Roman"/>
          <w:sz w:val="24"/>
          <w:szCs w:val="24"/>
        </w:rPr>
        <w:t xml:space="preserve">функционировать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что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сохранена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связь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между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серверами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E6EA4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FD56FC" w:rsidRPr="00366C66">
        <w:rPr>
          <w:rFonts w:ascii="Times New Roman" w:hAnsi="Times New Roman" w:cs="Times New Roman"/>
          <w:sz w:val="24"/>
          <w:szCs w:val="24"/>
        </w:rPr>
        <w:t xml:space="preserve">и </w:t>
      </w:r>
      <w:r w:rsidRPr="00366C66">
        <w:rPr>
          <w:rFonts w:ascii="Times New Roman" w:hAnsi="Times New Roman" w:cs="Times New Roman"/>
          <w:sz w:val="24"/>
          <w:szCs w:val="24"/>
        </w:rPr>
        <w:t>серверами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СУБД.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Обработка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информации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возможны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рабочих станций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пользователей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(администраторов),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имеющих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связь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сервером </w:t>
      </w:r>
      <w:r w:rsidR="004D27BB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и/или сервером СУБД. </w:t>
      </w:r>
    </w:p>
    <w:p w:rsidR="008470F4" w:rsidRPr="00366C66" w:rsidRDefault="008470F4" w:rsidP="00A3645F">
      <w:pPr>
        <w:pStyle w:val="a3"/>
        <w:numPr>
          <w:ilvl w:val="0"/>
          <w:numId w:val="24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выход из строя одного или нескольких ж</w:t>
      </w:r>
      <w:r w:rsidR="00FD56FC" w:rsidRPr="00366C66">
        <w:rPr>
          <w:rFonts w:ascii="Times New Roman" w:hAnsi="Times New Roman" w:cs="Times New Roman"/>
          <w:sz w:val="24"/>
          <w:szCs w:val="24"/>
        </w:rPr>
        <w:t xml:space="preserve">естких дисков системы хранения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(дисковых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подсистем).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данном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случае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работоспособность </w:t>
      </w:r>
      <w:r w:rsidR="00FD56FC" w:rsidRPr="00366C6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сохраняется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что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системы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хранения 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оснащены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RAID-массивами.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уменьшения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риска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231B0" w:rsidRPr="00366C66">
        <w:rPr>
          <w:rFonts w:ascii="Times New Roman" w:hAnsi="Times New Roman" w:cs="Times New Roman"/>
          <w:sz w:val="24"/>
          <w:szCs w:val="24"/>
        </w:rPr>
        <w:t xml:space="preserve">потери </w:t>
      </w:r>
      <w:r w:rsidRPr="00366C66">
        <w:rPr>
          <w:rFonts w:ascii="Times New Roman" w:hAnsi="Times New Roman" w:cs="Times New Roman"/>
          <w:sz w:val="24"/>
          <w:szCs w:val="24"/>
        </w:rPr>
        <w:t>данных следует ежедневно выполнять резервное копирование (горячее, холодное)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энергонезависимые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носители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информации. </w:t>
      </w:r>
    </w:p>
    <w:p w:rsidR="00AC027C" w:rsidRPr="00366C66" w:rsidRDefault="008470F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Инструкции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резервному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копированию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 описаны в эксплуатационной документации к сайту</w:t>
      </w:r>
      <w:r w:rsidR="00512FE1" w:rsidRPr="00366C66">
        <w:rPr>
          <w:rFonts w:ascii="Times New Roman" w:hAnsi="Times New Roman" w:cs="Times New Roman"/>
          <w:sz w:val="24"/>
          <w:szCs w:val="24"/>
        </w:rPr>
        <w:t>. В</w:t>
      </w:r>
      <w:r w:rsidRPr="00366C66">
        <w:rPr>
          <w:rFonts w:ascii="Times New Roman" w:hAnsi="Times New Roman" w:cs="Times New Roman"/>
          <w:sz w:val="24"/>
          <w:szCs w:val="24"/>
        </w:rPr>
        <w:t>ыход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строя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сервера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или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сервера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E6EA4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–</w:t>
      </w:r>
      <w:r w:rsidR="001231B0" w:rsidRPr="00366C66">
        <w:rPr>
          <w:rFonts w:ascii="Times New Roman" w:hAnsi="Times New Roman" w:cs="Times New Roman"/>
          <w:sz w:val="24"/>
          <w:szCs w:val="24"/>
        </w:rPr>
        <w:t xml:space="preserve"> сайт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продолжает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функционировать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наличия резервного сервера или объединения серверов в кластерную систему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66C66">
        <w:rPr>
          <w:rFonts w:ascii="Times New Roman" w:hAnsi="Times New Roman" w:cs="Times New Roman"/>
          <w:sz w:val="24"/>
          <w:szCs w:val="24"/>
        </w:rPr>
        <w:t xml:space="preserve"> -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66C66">
        <w:rPr>
          <w:rFonts w:ascii="Times New Roman" w:hAnsi="Times New Roman" w:cs="Times New Roman"/>
          <w:sz w:val="24"/>
          <w:szCs w:val="24"/>
        </w:rPr>
        <w:t>ыход из строя одного или нескольких рабочих станций (рабочих мест, персональных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>компьютеров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пользователей) – </w:t>
      </w:r>
      <w:r w:rsidRPr="00366C66">
        <w:rPr>
          <w:rFonts w:ascii="Times New Roman" w:hAnsi="Times New Roman" w:cs="Times New Roman"/>
          <w:sz w:val="24"/>
          <w:szCs w:val="24"/>
        </w:rPr>
        <w:t>сайт функционирует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исправных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рабочих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станций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пользователей.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 данном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случае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архитектура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52954" w:rsidRPr="00366C6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обеспечивает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полную работоспособность и целостность данных. В зависимости от регламента проведения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плановых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ут</w:t>
      </w:r>
      <w:r w:rsidR="00C36770" w:rsidRPr="00366C66">
        <w:rPr>
          <w:rFonts w:ascii="Times New Roman" w:hAnsi="Times New Roman" w:cs="Times New Roman"/>
          <w:sz w:val="24"/>
          <w:szCs w:val="24"/>
        </w:rPr>
        <w:t>вержденных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>Заказчиком,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>должна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быть возможность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организации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ограниченного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</w:t>
      </w:r>
      <w:r w:rsidR="00C36770" w:rsidRPr="00366C66">
        <w:rPr>
          <w:rFonts w:ascii="Times New Roman" w:hAnsi="Times New Roman" w:cs="Times New Roman"/>
          <w:sz w:val="24"/>
          <w:szCs w:val="24"/>
        </w:rPr>
        <w:t>кционирования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52954" w:rsidRPr="00366C66">
        <w:rPr>
          <w:rFonts w:ascii="Times New Roman" w:hAnsi="Times New Roman" w:cs="Times New Roman"/>
          <w:sz w:val="24"/>
          <w:szCs w:val="24"/>
        </w:rPr>
        <w:t>сайта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, как </w:t>
      </w:r>
      <w:r w:rsidRPr="00366C66">
        <w:rPr>
          <w:rFonts w:ascii="Times New Roman" w:hAnsi="Times New Roman" w:cs="Times New Roman"/>
          <w:sz w:val="24"/>
          <w:szCs w:val="24"/>
        </w:rPr>
        <w:t>это описано выше для ограниченного режима функционирования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0F4" w:rsidRPr="00366C66" w:rsidRDefault="00C36770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Аварийный режим </w:t>
      </w:r>
      <w:r w:rsidR="008470F4" w:rsidRPr="00366C66">
        <w:rPr>
          <w:rFonts w:ascii="Times New Roman" w:hAnsi="Times New Roman" w:cs="Times New Roman"/>
          <w:sz w:val="24"/>
          <w:szCs w:val="24"/>
        </w:rPr>
        <w:t>функционирования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C027C" w:rsidRPr="00366C6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69096C" w:rsidRPr="00366C66">
        <w:rPr>
          <w:rFonts w:ascii="Times New Roman" w:hAnsi="Times New Roman" w:cs="Times New Roman"/>
          <w:sz w:val="24"/>
          <w:szCs w:val="24"/>
        </w:rPr>
        <w:t xml:space="preserve">характеризуется </w:t>
      </w:r>
      <w:r w:rsidR="008470F4" w:rsidRPr="00366C66">
        <w:rPr>
          <w:rFonts w:ascii="Times New Roman" w:hAnsi="Times New Roman" w:cs="Times New Roman"/>
          <w:sz w:val="24"/>
          <w:szCs w:val="24"/>
        </w:rPr>
        <w:t>отказом одного или нескольких компонентов про</w:t>
      </w:r>
      <w:r w:rsidR="0069096C" w:rsidRPr="00366C66">
        <w:rPr>
          <w:rFonts w:ascii="Times New Roman" w:hAnsi="Times New Roman" w:cs="Times New Roman"/>
          <w:sz w:val="24"/>
          <w:szCs w:val="24"/>
        </w:rPr>
        <w:t xml:space="preserve">граммного и (или) технического </w:t>
      </w:r>
      <w:r w:rsidR="008470F4" w:rsidRPr="00366C66">
        <w:rPr>
          <w:rFonts w:ascii="Times New Roman" w:hAnsi="Times New Roman" w:cs="Times New Roman"/>
          <w:sz w:val="24"/>
          <w:szCs w:val="24"/>
        </w:rPr>
        <w:t>обеспечения,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или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недоступностью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до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устранения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причин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аварии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60CE7" w:rsidRPr="00366C66">
        <w:rPr>
          <w:rFonts w:ascii="Times New Roman" w:hAnsi="Times New Roman" w:cs="Times New Roman"/>
          <w:sz w:val="24"/>
          <w:szCs w:val="24"/>
        </w:rPr>
        <w:t xml:space="preserve">запуска. </w:t>
      </w:r>
      <w:r w:rsidR="008470F4" w:rsidRPr="00366C66">
        <w:rPr>
          <w:rFonts w:ascii="Times New Roman" w:hAnsi="Times New Roman" w:cs="Times New Roman"/>
          <w:sz w:val="24"/>
          <w:szCs w:val="24"/>
        </w:rPr>
        <w:t>Сайт в штатном, огран</w:t>
      </w:r>
      <w:r w:rsidR="0069096C" w:rsidRPr="00366C66">
        <w:rPr>
          <w:rFonts w:ascii="Times New Roman" w:hAnsi="Times New Roman" w:cs="Times New Roman"/>
          <w:sz w:val="24"/>
          <w:szCs w:val="24"/>
        </w:rPr>
        <w:t xml:space="preserve">иченном или сервисном режимах.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В случае перехода </w:t>
      </w:r>
      <w:r w:rsidRPr="00366C66">
        <w:rPr>
          <w:rFonts w:ascii="Times New Roman" w:hAnsi="Times New Roman" w:cs="Times New Roman"/>
          <w:sz w:val="24"/>
          <w:szCs w:val="24"/>
        </w:rPr>
        <w:t>сайта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 в предаварийный режим необходимо: </w:t>
      </w:r>
    </w:p>
    <w:p w:rsidR="00C36770" w:rsidRPr="00366C66" w:rsidRDefault="00EE6EA4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завершить работу всего сайта</w:t>
      </w:r>
      <w:r w:rsidR="00C36770" w:rsidRPr="00366C66">
        <w:rPr>
          <w:rFonts w:ascii="Times New Roman" w:hAnsi="Times New Roman" w:cs="Times New Roman"/>
          <w:sz w:val="24"/>
          <w:szCs w:val="24"/>
        </w:rPr>
        <w:t>, с сохранением данных;</w:t>
      </w:r>
    </w:p>
    <w:p w:rsidR="00C36770" w:rsidRPr="00366C66" w:rsidRDefault="008470F4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выключить рабочие станции опер</w:t>
      </w:r>
      <w:r w:rsidR="00C36770" w:rsidRPr="00366C66">
        <w:rPr>
          <w:rFonts w:ascii="Times New Roman" w:hAnsi="Times New Roman" w:cs="Times New Roman"/>
          <w:sz w:val="24"/>
          <w:szCs w:val="24"/>
        </w:rPr>
        <w:t>аторов;</w:t>
      </w:r>
    </w:p>
    <w:p w:rsidR="008470F4" w:rsidRPr="00366C66" w:rsidRDefault="008470F4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выключить все периферийные устройства. После этого необходимо выполнить комплекс мероприятий по устранению причины перехода сайт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 в аварийный режим.</w:t>
      </w:r>
    </w:p>
    <w:p w:rsidR="00FD56FC" w:rsidRPr="00366C66" w:rsidRDefault="0081665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lastRenderedPageBreak/>
        <w:t>4.5 Требование к численности и квалификации пользователей</w:t>
      </w:r>
    </w:p>
    <w:p w:rsidR="0081665B" w:rsidRPr="00366C66" w:rsidRDefault="0081665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Категории пользователей МП: </w:t>
      </w:r>
    </w:p>
    <w:p w:rsidR="0081665B" w:rsidRPr="00366C66" w:rsidRDefault="0081665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Сайт должен обеспечивать работу нескольких категорий пользователей, каждая из которых отличается определенным набором прав и возможностей: </w:t>
      </w:r>
    </w:p>
    <w:p w:rsidR="0081665B" w:rsidRPr="00517646" w:rsidRDefault="0081665B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Первая группа – широкий круг сотрудников компаний, получающие услуги </w:t>
      </w:r>
      <w:r w:rsidRPr="00517646">
        <w:rPr>
          <w:rFonts w:ascii="Times New Roman" w:hAnsi="Times New Roman" w:cs="Times New Roman"/>
          <w:sz w:val="24"/>
          <w:szCs w:val="24"/>
        </w:rPr>
        <w:t xml:space="preserve">в виде: скидок, </w:t>
      </w:r>
      <w:proofErr w:type="spellStart"/>
      <w:r w:rsidRPr="00517646">
        <w:rPr>
          <w:rFonts w:ascii="Times New Roman" w:hAnsi="Times New Roman" w:cs="Times New Roman"/>
          <w:sz w:val="24"/>
          <w:szCs w:val="24"/>
        </w:rPr>
        <w:t>кэшбеков</w:t>
      </w:r>
      <w:proofErr w:type="spellEnd"/>
      <w:r w:rsidRPr="00517646">
        <w:rPr>
          <w:rFonts w:ascii="Times New Roman" w:hAnsi="Times New Roman" w:cs="Times New Roman"/>
          <w:sz w:val="24"/>
          <w:szCs w:val="24"/>
        </w:rPr>
        <w:t xml:space="preserve"> и ваучеров. </w:t>
      </w:r>
    </w:p>
    <w:p w:rsidR="0081665B" w:rsidRPr="00366C66" w:rsidRDefault="0081665B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Вторая группа – </w:t>
      </w:r>
      <w:proofErr w:type="spellStart"/>
      <w:r w:rsidRPr="00366C66">
        <w:rPr>
          <w:rFonts w:ascii="Times New Roman" w:hAnsi="Times New Roman" w:cs="Times New Roman"/>
          <w:sz w:val="24"/>
          <w:szCs w:val="24"/>
        </w:rPr>
        <w:t>мерчанты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, предоставляющие услуги; </w:t>
      </w:r>
    </w:p>
    <w:p w:rsidR="009331B3" w:rsidRPr="00366C66" w:rsidRDefault="0081665B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Третья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группа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–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сотр</w:t>
      </w:r>
      <w:r w:rsidR="00C975FD" w:rsidRPr="00366C66">
        <w:rPr>
          <w:rFonts w:ascii="Times New Roman" w:hAnsi="Times New Roman" w:cs="Times New Roman"/>
          <w:sz w:val="24"/>
          <w:szCs w:val="24"/>
        </w:rPr>
        <w:t>удники 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6C66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FD" w:rsidRPr="00366C6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C975FD" w:rsidRPr="00366C66">
        <w:rPr>
          <w:rFonts w:ascii="Times New Roman" w:hAnsi="Times New Roman" w:cs="Times New Roman"/>
          <w:sz w:val="24"/>
          <w:szCs w:val="24"/>
        </w:rPr>
        <w:t xml:space="preserve">): </w:t>
      </w:r>
      <w:r w:rsidRPr="00366C66">
        <w:rPr>
          <w:rFonts w:ascii="Times New Roman" w:hAnsi="Times New Roman" w:cs="Times New Roman"/>
          <w:sz w:val="24"/>
          <w:szCs w:val="24"/>
        </w:rPr>
        <w:t>специалисты, чья работа тесно связана с информацией, представленной на сайте, а также обслуживающий технический персонал.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t xml:space="preserve">4.5.1 Требования к численности пользователей </w:t>
      </w:r>
      <w:r w:rsidR="009331B3" w:rsidRPr="00366C66">
        <w:rPr>
          <w:rFonts w:ascii="Times New Roman" w:hAnsi="Times New Roman" w:cs="Times New Roman"/>
          <w:b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Численность пользователей </w:t>
      </w:r>
      <w:r w:rsidR="009331B3" w:rsidRPr="00366C66">
        <w:rPr>
          <w:rFonts w:ascii="Times New Roman" w:hAnsi="Times New Roman" w:cs="Times New Roman"/>
          <w:sz w:val="24"/>
          <w:szCs w:val="24"/>
        </w:rPr>
        <w:t>сайта</w:t>
      </w:r>
      <w:r w:rsidR="00D057FC" w:rsidRPr="00366C66">
        <w:rPr>
          <w:rFonts w:ascii="Times New Roman" w:hAnsi="Times New Roman" w:cs="Times New Roman"/>
          <w:sz w:val="24"/>
          <w:szCs w:val="24"/>
        </w:rPr>
        <w:t xml:space="preserve"> жестко не регламентируется.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состав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персонала,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необходимого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обеспечения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D057FC" w:rsidRPr="00366C66">
        <w:rPr>
          <w:rFonts w:ascii="Times New Roman" w:hAnsi="Times New Roman" w:cs="Times New Roman"/>
          <w:sz w:val="24"/>
          <w:szCs w:val="24"/>
        </w:rPr>
        <w:t>эксплуатации 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необходимо выделение следующих ответственных лиц: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Системный администратор - 1 человек;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Администратор баз данных – 1 человек;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Администратор по информационной безопасности – 1человек.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Численность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конечных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 w:rsidR="00EE6EA4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определяется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потребностями объектов информатизации.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t>4.5.2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b/>
          <w:sz w:val="24"/>
          <w:szCs w:val="24"/>
        </w:rPr>
        <w:t>Требования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b/>
          <w:sz w:val="24"/>
          <w:szCs w:val="24"/>
        </w:rPr>
        <w:t>к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b/>
          <w:sz w:val="24"/>
          <w:szCs w:val="24"/>
        </w:rPr>
        <w:t>правилам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b/>
          <w:sz w:val="24"/>
          <w:szCs w:val="24"/>
        </w:rPr>
        <w:t>работы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b/>
          <w:sz w:val="24"/>
          <w:szCs w:val="24"/>
        </w:rPr>
        <w:t xml:space="preserve">пользователей с различными ролями </w:t>
      </w:r>
    </w:p>
    <w:p w:rsidR="00204AF2" w:rsidRPr="00366C66" w:rsidRDefault="002513D0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На сайте</w:t>
      </w:r>
      <w:r w:rsidR="00204AF2" w:rsidRPr="00366C66">
        <w:rPr>
          <w:rFonts w:ascii="Times New Roman" w:hAnsi="Times New Roman" w:cs="Times New Roman"/>
          <w:sz w:val="24"/>
          <w:szCs w:val="24"/>
        </w:rPr>
        <w:t xml:space="preserve"> должны быть предусмотрены</w:t>
      </w:r>
      <w:r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sz w:val="24"/>
          <w:szCs w:val="24"/>
        </w:rPr>
        <w:t xml:space="preserve">следующие функциональные роли с соответствующими функциональными возможностями: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Роли отделений сайта: </w:t>
      </w:r>
    </w:p>
    <w:p w:rsidR="002513D0" w:rsidRPr="00366C66" w:rsidRDefault="00204AF2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Администратор </w:t>
      </w:r>
      <w:r w:rsidR="002513D0" w:rsidRPr="00366C66">
        <w:rPr>
          <w:rFonts w:ascii="Times New Roman" w:hAnsi="Times New Roman" w:cs="Times New Roman"/>
          <w:sz w:val="24"/>
          <w:szCs w:val="24"/>
        </w:rPr>
        <w:t>сайта – имеет доступ ко всем данным о сайте, плюс может редактировать нужный ему встроенный функционал.</w:t>
      </w:r>
    </w:p>
    <w:p w:rsidR="002513D0" w:rsidRPr="00366C66" w:rsidRDefault="002513D0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Пользователь – может осуществлять покупку и конфигурацию покупаемого ПК, не может ничего редактировать.</w:t>
      </w:r>
    </w:p>
    <w:p w:rsidR="00C53377" w:rsidRPr="002D497B" w:rsidRDefault="002513D0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Менеджер по продажам – может следить за осуществлением заказа пользователя</w:t>
      </w:r>
      <w:r w:rsidR="00D057FC" w:rsidRPr="00366C66">
        <w:rPr>
          <w:rFonts w:ascii="Times New Roman" w:hAnsi="Times New Roman" w:cs="Times New Roman"/>
          <w:sz w:val="24"/>
          <w:szCs w:val="24"/>
        </w:rPr>
        <w:t>, может просматривать статистику и создавать отчеты на сайте.</w:t>
      </w:r>
    </w:p>
    <w:p w:rsidR="002915EF" w:rsidRPr="00366C66" w:rsidRDefault="002915EF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t>4.5.3 Требуемый режим работы пользователей</w:t>
      </w:r>
    </w:p>
    <w:p w:rsidR="002915EF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 режиму работы конечных пользователей специальных требований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не предъявляются. </w:t>
      </w:r>
    </w:p>
    <w:p w:rsidR="001A30AD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Режим </w:t>
      </w:r>
      <w:r w:rsidR="00206379" w:rsidRPr="00366C66">
        <w:rPr>
          <w:rFonts w:ascii="Times New Roman" w:hAnsi="Times New Roman" w:cs="Times New Roman"/>
          <w:sz w:val="24"/>
          <w:szCs w:val="24"/>
        </w:rPr>
        <w:t xml:space="preserve">работы обслуживающего персонала в процессе </w:t>
      </w:r>
      <w:r w:rsidR="001A30AD" w:rsidRPr="00366C66">
        <w:rPr>
          <w:rFonts w:ascii="Times New Roman" w:hAnsi="Times New Roman" w:cs="Times New Roman"/>
          <w:sz w:val="24"/>
          <w:szCs w:val="24"/>
        </w:rPr>
        <w:t xml:space="preserve">эксплуатации </w:t>
      </w:r>
      <w:r w:rsidR="002915EF" w:rsidRPr="00366C66">
        <w:rPr>
          <w:rFonts w:ascii="Times New Roman" w:hAnsi="Times New Roman" w:cs="Times New Roman"/>
          <w:sz w:val="24"/>
          <w:szCs w:val="24"/>
        </w:rPr>
        <w:t>должен соответствовать режиму функционирования сайта в целом (возможен вариант круг</w:t>
      </w:r>
      <w:r w:rsidR="001A30AD" w:rsidRPr="00366C66">
        <w:rPr>
          <w:rFonts w:ascii="Times New Roman" w:hAnsi="Times New Roman" w:cs="Times New Roman"/>
          <w:sz w:val="24"/>
          <w:szCs w:val="24"/>
        </w:rPr>
        <w:t xml:space="preserve">лосуточного функционирования). </w:t>
      </w:r>
    </w:p>
    <w:p w:rsidR="002915EF" w:rsidRPr="00366C66" w:rsidRDefault="00206379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>Режим работы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администраторов сайта определяется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2915EF" w:rsidRPr="00366C66">
        <w:rPr>
          <w:rFonts w:ascii="Times New Roman" w:hAnsi="Times New Roman" w:cs="Times New Roman"/>
          <w:sz w:val="24"/>
          <w:szCs w:val="24"/>
        </w:rPr>
        <w:t>ре</w:t>
      </w:r>
      <w:r w:rsidR="001A30AD" w:rsidRPr="00366C66">
        <w:rPr>
          <w:rFonts w:ascii="Times New Roman" w:hAnsi="Times New Roman" w:cs="Times New Roman"/>
          <w:sz w:val="24"/>
          <w:szCs w:val="24"/>
        </w:rPr>
        <w:t xml:space="preserve">жимом 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работы сайта. </w:t>
      </w:r>
      <w:r w:rsidR="004D27BB">
        <w:rPr>
          <w:rFonts w:ascii="Times New Roman" w:hAnsi="Times New Roman" w:cs="Times New Roman"/>
          <w:sz w:val="24"/>
          <w:szCs w:val="24"/>
        </w:rPr>
        <w:t>Сайт должен быть доступен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в режиме 24/7. </w:t>
      </w:r>
      <w:r w:rsidR="000C4CBB" w:rsidRPr="00366C66">
        <w:rPr>
          <w:rFonts w:ascii="Times New Roman" w:hAnsi="Times New Roman" w:cs="Times New Roman"/>
          <w:sz w:val="24"/>
          <w:szCs w:val="24"/>
        </w:rPr>
        <w:t>Административная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панель реализуется на персональных компьютерах, поэтому требования к</w:t>
      </w:r>
      <w:r w:rsidR="00B97D85" w:rsidRPr="00366C66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должны устанавливаться, исходя из требований к организации и режима отдыха при работе. </w:t>
      </w:r>
    </w:p>
    <w:p w:rsidR="002915EF" w:rsidRPr="00366C66" w:rsidRDefault="000C4CB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Деятельность персонала по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эксплуатации сайта должна регулироваться должностными инструкциями.</w:t>
      </w:r>
    </w:p>
    <w:p w:rsidR="00B97D85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t xml:space="preserve">4.5.4 Требования по разграничению доступа </w:t>
      </w:r>
    </w:p>
    <w:p w:rsidR="003322B1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предоставления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пользователю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закрепле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нных за ним прав </w:t>
      </w:r>
      <w:r w:rsidRPr="00366C66">
        <w:rPr>
          <w:rFonts w:ascii="Times New Roman" w:hAnsi="Times New Roman" w:cs="Times New Roman"/>
          <w:sz w:val="24"/>
          <w:szCs w:val="24"/>
        </w:rPr>
        <w:t xml:space="preserve">доступа к информации, экранным формам и функциям </w:t>
      </w:r>
      <w:r w:rsidR="003322B1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>.</w:t>
      </w:r>
    </w:p>
    <w:p w:rsidR="00B97D85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регистрации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действий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средствами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модуля информационной безопасности. 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предоставления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пользователю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доступа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информации, экранным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формам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функциям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4E2B9C" w:rsidRPr="00366C66">
        <w:rPr>
          <w:rFonts w:ascii="Times New Roman" w:hAnsi="Times New Roman" w:cs="Times New Roman"/>
          <w:sz w:val="24"/>
          <w:szCs w:val="24"/>
        </w:rPr>
        <w:t>сайта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после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предъявления уникального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персонифицированного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идентификатора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(имени)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 проведения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процедуры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аутентификации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основе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некоторой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вводимой пользователем информации (пароль, ключи). </w:t>
      </w:r>
    </w:p>
    <w:p w:rsidR="00B97D85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определения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авторства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каждой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операции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080539" w:rsidRPr="00366C66">
        <w:rPr>
          <w:rFonts w:ascii="Times New Roman" w:hAnsi="Times New Roman" w:cs="Times New Roman"/>
          <w:sz w:val="24"/>
          <w:szCs w:val="24"/>
        </w:rPr>
        <w:t xml:space="preserve">на сайте </w:t>
      </w:r>
      <w:r w:rsidRPr="00366C66">
        <w:rPr>
          <w:rFonts w:ascii="Times New Roman" w:hAnsi="Times New Roman" w:cs="Times New Roman"/>
          <w:sz w:val="24"/>
          <w:szCs w:val="24"/>
        </w:rPr>
        <w:t>и отсутствие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неавторизованных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операций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основе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уникальных персонифицированных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идентификаторов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каждого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пользователя,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процедуры аутентификации и протоколирования действий пользователей в журналах аудита.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Наличие развитой системы управления </w:t>
      </w:r>
      <w:proofErr w:type="spellStart"/>
      <w:r w:rsidRPr="00366C66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 информацией пользователей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(паролями,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ключами)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механизмов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контроля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качеством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и использованием, обладающие следующими характеристиками: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длина пароля не менее восьми символов;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периодическая принудительная смена паролей не реже, чем раз в месяц;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самостоятельного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изменения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пользователями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7B3BB0" w:rsidRPr="00366C66">
        <w:rPr>
          <w:rFonts w:ascii="Times New Roman" w:hAnsi="Times New Roman" w:cs="Times New Roman"/>
          <w:sz w:val="24"/>
          <w:szCs w:val="24"/>
        </w:rPr>
        <w:t xml:space="preserve">своего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пароля в любое время;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предоставление доступа к информации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при первом входе пользователя на сайте</w:t>
      </w:r>
      <w:r w:rsidRPr="00366C6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66C66" w:rsidRPr="00606FAE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перехваченная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передаваемая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каналу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связи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аутентифицирующая информация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позволять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осуществлять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вход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080539" w:rsidRPr="00366C66">
        <w:rPr>
          <w:rFonts w:ascii="Times New Roman" w:hAnsi="Times New Roman" w:cs="Times New Roman"/>
          <w:sz w:val="24"/>
          <w:szCs w:val="24"/>
        </w:rPr>
        <w:t>на сайт</w:t>
      </w:r>
      <w:r w:rsidRPr="00366C66">
        <w:rPr>
          <w:rFonts w:ascii="Times New Roman" w:hAnsi="Times New Roman" w:cs="Times New Roman"/>
          <w:sz w:val="24"/>
          <w:szCs w:val="24"/>
        </w:rPr>
        <w:t xml:space="preserve"> через прикладную систему.</w:t>
      </w:r>
    </w:p>
    <w:p w:rsidR="00FB5D78" w:rsidRPr="00366C66" w:rsidRDefault="00FB5D78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t xml:space="preserve">4.5.6 Требования к защите информации от несанкционированного доступа </w:t>
      </w:r>
    </w:p>
    <w:p w:rsidR="00FB5D78" w:rsidRPr="00366C66" w:rsidRDefault="00FB5D78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Распределение ролей и управление учётными записями пользователей сайта должно осуществляться назначенным администратором системы. Организационные меры должны быть обеспечены ответственными лицами и должны исключать </w:t>
      </w:r>
      <w:r w:rsidRPr="00366C66">
        <w:rPr>
          <w:rFonts w:ascii="Times New Roman" w:hAnsi="Times New Roman" w:cs="Times New Roman"/>
          <w:sz w:val="24"/>
          <w:szCs w:val="24"/>
        </w:rPr>
        <w:lastRenderedPageBreak/>
        <w:t xml:space="preserve">неконтролируемый доступ посторонних к техническим средствам </w:t>
      </w:r>
      <w:r w:rsidR="00B212BF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носителям информации, электронным архивам, кабельным системам. </w:t>
      </w:r>
    </w:p>
    <w:p w:rsidR="00FB5D78" w:rsidRPr="00366C66" w:rsidRDefault="00FB5D78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Для защиты информации от несанкционированного доступа программно-аппаратные средства защиты информации </w:t>
      </w:r>
      <w:r w:rsidR="00B212BF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должны обеспечивать: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идентификацию информационных ресурсов;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аутентификацию пользователей;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целостность данных при возникновении, передаче, использовании и хранении информации;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разграничение доступа пользователей к ресурсам;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6C66">
        <w:rPr>
          <w:rFonts w:ascii="Times New Roman" w:hAnsi="Times New Roman" w:cs="Times New Roman"/>
          <w:sz w:val="24"/>
          <w:szCs w:val="24"/>
        </w:rPr>
        <w:t xml:space="preserve">администрирование (обозначение прав доступа к ресурсам информационной системы, обработка информации, установка и снятие системы </w:t>
      </w:r>
      <w:proofErr w:type="gramEnd"/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защиты);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контроль целостности и работоспособности системы защиты; </w:t>
      </w:r>
    </w:p>
    <w:p w:rsidR="00D470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безопасность в аварийных ситуациях.</w:t>
      </w:r>
    </w:p>
    <w:p w:rsidR="00A260B0" w:rsidRPr="00366C66" w:rsidRDefault="00F94C9A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t>4.5.7</w:t>
      </w:r>
      <w:r w:rsidR="00A260B0" w:rsidRPr="00366C66">
        <w:rPr>
          <w:rFonts w:ascii="Times New Roman" w:hAnsi="Times New Roman" w:cs="Times New Roman"/>
          <w:b/>
          <w:sz w:val="24"/>
          <w:szCs w:val="24"/>
        </w:rPr>
        <w:t xml:space="preserve"> Требования к эргономике и технической эстетике </w:t>
      </w:r>
    </w:p>
    <w:p w:rsidR="00A260B0" w:rsidRPr="00366C66" w:rsidRDefault="00A260B0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Принципы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построения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204314" w:rsidRPr="00366C66">
        <w:rPr>
          <w:rFonts w:ascii="Times New Roman" w:hAnsi="Times New Roman" w:cs="Times New Roman"/>
          <w:sz w:val="24"/>
          <w:szCs w:val="24"/>
        </w:rPr>
        <w:t>сайта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учитывать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уровень относительно низкой подготовленности пользователя. Сайт должен быть простой для освоения и исключать неопределенность при выборе решений. Сайт должен обеспечивать удобный и однозначный интерфейс для работы со всем предоставляемым функционалом. Дизайнерские решения должны использовать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достижения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современной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эргономики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дизайна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наиболее эффективно создавать положительную эмоциональную реакцию у пользователей сайта: </w:t>
      </w:r>
    </w:p>
    <w:p w:rsidR="00A260B0" w:rsidRPr="00B32BB5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экранные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формы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простую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B32BB5">
        <w:rPr>
          <w:rFonts w:ascii="Times New Roman" w:hAnsi="Times New Roman" w:cs="Times New Roman"/>
          <w:sz w:val="24"/>
          <w:szCs w:val="24"/>
        </w:rPr>
        <w:t xml:space="preserve">логическую </w:t>
      </w:r>
      <w:r w:rsidRPr="00B32BB5">
        <w:rPr>
          <w:rFonts w:ascii="Times New Roman" w:hAnsi="Times New Roman" w:cs="Times New Roman"/>
          <w:sz w:val="24"/>
          <w:szCs w:val="24"/>
        </w:rPr>
        <w:t>организацию.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Пункты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меню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быть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сгруппированы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 xml:space="preserve">с функциональными задачами и тематикой информации. Каждому пункту меню должна соответствовать только одна выполнимая функция;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все справочники должны открываться в процессе работы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 стандартным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образом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виде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выпадающих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списков,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также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 позволять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автоматически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выбирать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записи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них,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ручном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вводе начальных символов необходимых данных;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сайта </w:t>
      </w:r>
      <w:r w:rsidRPr="00366C66">
        <w:rPr>
          <w:rFonts w:ascii="Times New Roman" w:hAnsi="Times New Roman" w:cs="Times New Roman"/>
          <w:sz w:val="24"/>
          <w:szCs w:val="24"/>
        </w:rPr>
        <w:t xml:space="preserve">должен обеспечивать минимальное количество действий пользователя, необходимых для часто используемых функций;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отображение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экране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возможностей,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которые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доступны конкретному пользователю; </w:t>
      </w:r>
    </w:p>
    <w:p w:rsidR="00A260B0" w:rsidRPr="00B32BB5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>отображение на экране хода длительных процессов обработки. Должен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обеспечиваться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ввод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значений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справочников,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B32BB5">
        <w:rPr>
          <w:rFonts w:ascii="Times New Roman" w:hAnsi="Times New Roman" w:cs="Times New Roman"/>
          <w:sz w:val="24"/>
          <w:szCs w:val="24"/>
        </w:rPr>
        <w:t xml:space="preserve">классификаторов, </w:t>
      </w:r>
      <w:r w:rsidRPr="00B32BB5">
        <w:rPr>
          <w:rFonts w:ascii="Times New Roman" w:hAnsi="Times New Roman" w:cs="Times New Roman"/>
          <w:sz w:val="24"/>
          <w:szCs w:val="24"/>
        </w:rPr>
        <w:t>наборов текстовых шаблонов (форматы обмена данными с внешними системами). Пользовательский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интерфейс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обеспечивать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контекстный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фильтр. Сайт должен обеспечивать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распределение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(представленные)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задания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по времени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(находящихся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очереди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заданий)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давать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возможность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просмотра списка заданий и повторного внесения их в список очереди заданий. Сайт должен требовать подтверждение по важным операциям, например, изменениям и удалениям данных. Пользовательский интерфейс должен иметь информативные описания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ошибок.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="00606FAE" w:rsidRPr="00B32BB5">
        <w:rPr>
          <w:rFonts w:ascii="Times New Roman" w:hAnsi="Times New Roman" w:cs="Times New Roman"/>
          <w:sz w:val="24"/>
          <w:szCs w:val="24"/>
        </w:rPr>
        <w:t>Сайт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должно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обеспечивать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встроенные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удобные механизмы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для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контроля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при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вводе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пользователем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значений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полей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 xml:space="preserve">по справочникам/классификаторам: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на соответствие допустимым значениям; </w:t>
      </w:r>
    </w:p>
    <w:p w:rsidR="00A260B0" w:rsidRPr="002D497B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на соответствие значениям с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правочников и классификаторов. </w:t>
      </w:r>
      <w:r w:rsidRPr="00366C66">
        <w:rPr>
          <w:rFonts w:ascii="Times New Roman" w:hAnsi="Times New Roman" w:cs="Times New Roman"/>
          <w:sz w:val="24"/>
          <w:szCs w:val="24"/>
        </w:rPr>
        <w:t>Сайт должен обеспечивать удобн</w:t>
      </w:r>
      <w:r w:rsidR="002E41B7" w:rsidRPr="00366C66">
        <w:rPr>
          <w:rFonts w:ascii="Times New Roman" w:hAnsi="Times New Roman" w:cs="Times New Roman"/>
          <w:sz w:val="24"/>
          <w:szCs w:val="24"/>
        </w:rPr>
        <w:t xml:space="preserve">ый и однозначный интерфейс для </w:t>
      </w:r>
      <w:r w:rsidRPr="00366C66">
        <w:rPr>
          <w:rFonts w:ascii="Times New Roman" w:hAnsi="Times New Roman" w:cs="Times New Roman"/>
          <w:sz w:val="24"/>
          <w:szCs w:val="24"/>
        </w:rPr>
        <w:t>работы со всем предоставляемым функционалом. Дизайнерские решения должны использовать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достижения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современной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эргономики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дизайна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наиболее эффективно создавать положительную эмоциональную реакцию у пользователей </w:t>
      </w:r>
      <w:r w:rsidR="002E41B7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. </w:t>
      </w:r>
      <w:r w:rsidR="002E41B7" w:rsidRPr="00366C66">
        <w:rPr>
          <w:rFonts w:ascii="Times New Roman" w:hAnsi="Times New Roman" w:cs="Times New Roman"/>
          <w:sz w:val="24"/>
          <w:szCs w:val="24"/>
        </w:rPr>
        <w:t xml:space="preserve">Интерфейс сайта </w:t>
      </w: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обеспечивать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минимальное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Pr="002D497B">
        <w:rPr>
          <w:rFonts w:ascii="Times New Roman" w:hAnsi="Times New Roman" w:cs="Times New Roman"/>
          <w:sz w:val="24"/>
          <w:szCs w:val="24"/>
        </w:rPr>
        <w:t>действий пользователя, необходимых д</w:t>
      </w:r>
      <w:r w:rsidR="002E41B7" w:rsidRPr="002D497B">
        <w:rPr>
          <w:rFonts w:ascii="Times New Roman" w:hAnsi="Times New Roman" w:cs="Times New Roman"/>
          <w:sz w:val="24"/>
          <w:szCs w:val="24"/>
        </w:rPr>
        <w:t xml:space="preserve">ля часто используемых функций. </w:t>
      </w:r>
      <w:r w:rsidRPr="002D497B">
        <w:rPr>
          <w:rFonts w:ascii="Times New Roman" w:hAnsi="Times New Roman" w:cs="Times New Roman"/>
          <w:sz w:val="24"/>
          <w:szCs w:val="24"/>
        </w:rPr>
        <w:t>Графиче</w:t>
      </w:r>
      <w:r w:rsidR="00102525" w:rsidRPr="002D497B">
        <w:rPr>
          <w:rFonts w:ascii="Times New Roman" w:hAnsi="Times New Roman" w:cs="Times New Roman"/>
          <w:sz w:val="24"/>
          <w:szCs w:val="24"/>
        </w:rPr>
        <w:t xml:space="preserve">ский </w:t>
      </w:r>
      <w:r w:rsidR="002E41B7" w:rsidRPr="002D497B">
        <w:rPr>
          <w:rFonts w:ascii="Times New Roman" w:hAnsi="Times New Roman" w:cs="Times New Roman"/>
          <w:sz w:val="24"/>
          <w:szCs w:val="24"/>
        </w:rPr>
        <w:t>интерфейс сайта</w:t>
      </w:r>
      <w:r w:rsidRPr="002D497B">
        <w:rPr>
          <w:rFonts w:ascii="Times New Roman" w:hAnsi="Times New Roman" w:cs="Times New Roman"/>
          <w:sz w:val="24"/>
          <w:szCs w:val="24"/>
        </w:rPr>
        <w:t xml:space="preserve"> должен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отвечать </w:t>
      </w:r>
      <w:r w:rsidRPr="002D497B">
        <w:rPr>
          <w:rFonts w:ascii="Times New Roman" w:hAnsi="Times New Roman" w:cs="Times New Roman"/>
          <w:sz w:val="24"/>
          <w:szCs w:val="24"/>
        </w:rPr>
        <w:t xml:space="preserve">следующим требованиям: дизайн форм </w:t>
      </w:r>
      <w:r w:rsidR="00102525" w:rsidRPr="002D497B">
        <w:rPr>
          <w:rFonts w:ascii="Times New Roman" w:hAnsi="Times New Roman" w:cs="Times New Roman"/>
          <w:sz w:val="24"/>
          <w:szCs w:val="24"/>
        </w:rPr>
        <w:t>сайта</w:t>
      </w:r>
      <w:r w:rsidRPr="002D497B">
        <w:rPr>
          <w:rFonts w:ascii="Times New Roman" w:hAnsi="Times New Roman" w:cs="Times New Roman"/>
          <w:sz w:val="24"/>
          <w:szCs w:val="24"/>
        </w:rPr>
        <w:t xml:space="preserve"> должен быть удобен и понятен; эргономические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решения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по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возможности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быть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едиными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 xml:space="preserve">для всех компонентов и модулей </w:t>
      </w:r>
      <w:r w:rsidR="00102525" w:rsidRPr="002D497B">
        <w:rPr>
          <w:rFonts w:ascii="Times New Roman" w:hAnsi="Times New Roman" w:cs="Times New Roman"/>
          <w:sz w:val="24"/>
          <w:szCs w:val="24"/>
        </w:rPr>
        <w:t>сайта</w:t>
      </w:r>
      <w:r w:rsidRPr="002D497B">
        <w:rPr>
          <w:rFonts w:ascii="Times New Roman" w:hAnsi="Times New Roman" w:cs="Times New Roman"/>
          <w:sz w:val="24"/>
          <w:szCs w:val="24"/>
        </w:rPr>
        <w:t>; пользовательский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интерфейс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2D497B">
        <w:rPr>
          <w:rFonts w:ascii="Times New Roman" w:hAnsi="Times New Roman" w:cs="Times New Roman"/>
          <w:sz w:val="24"/>
          <w:szCs w:val="24"/>
        </w:rPr>
        <w:t>сайта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быть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организован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 поддержкой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государственного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русского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 xml:space="preserve">языков. </w:t>
      </w:r>
      <w:proofErr w:type="gramStart"/>
      <w:r w:rsidRPr="002D497B">
        <w:rPr>
          <w:rFonts w:ascii="Times New Roman" w:hAnsi="Times New Roman" w:cs="Times New Roman"/>
          <w:sz w:val="24"/>
          <w:szCs w:val="24"/>
        </w:rPr>
        <w:t>Исключения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могут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составлять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только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системные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сообщения,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не </w:t>
      </w:r>
      <w:r w:rsidRPr="002D497B">
        <w:rPr>
          <w:rFonts w:ascii="Times New Roman" w:hAnsi="Times New Roman" w:cs="Times New Roman"/>
          <w:sz w:val="24"/>
          <w:szCs w:val="24"/>
        </w:rPr>
        <w:t>подлежащие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локализации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или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стандартные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администр</w:t>
      </w:r>
      <w:r w:rsidR="00755148" w:rsidRPr="002D497B">
        <w:rPr>
          <w:rFonts w:ascii="Times New Roman" w:hAnsi="Times New Roman" w:cs="Times New Roman"/>
          <w:sz w:val="24"/>
          <w:szCs w:val="24"/>
        </w:rPr>
        <w:t>ативные</w:t>
      </w:r>
      <w:r w:rsidR="00237318" w:rsidRPr="002D497B">
        <w:rPr>
          <w:rFonts w:ascii="Times New Roman" w:hAnsi="Times New Roman" w:cs="Times New Roman"/>
          <w:sz w:val="24"/>
          <w:szCs w:val="24"/>
        </w:rPr>
        <w:t xml:space="preserve"> сайты</w:t>
      </w:r>
      <w:r w:rsidRPr="002D497B">
        <w:rPr>
          <w:rFonts w:ascii="Times New Roman" w:hAnsi="Times New Roman" w:cs="Times New Roman"/>
          <w:sz w:val="24"/>
          <w:szCs w:val="24"/>
        </w:rPr>
        <w:t>,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входящие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в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состав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общесистемного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программного </w:t>
      </w:r>
      <w:r w:rsidRPr="002D497B">
        <w:rPr>
          <w:rFonts w:ascii="Times New Roman" w:hAnsi="Times New Roman" w:cs="Times New Roman"/>
          <w:sz w:val="24"/>
          <w:szCs w:val="24"/>
        </w:rPr>
        <w:t xml:space="preserve">обеспечения; </w:t>
      </w:r>
      <w:proofErr w:type="gramEnd"/>
    </w:p>
    <w:p w:rsidR="00A260B0" w:rsidRPr="002D53E2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соответствовать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функциональным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требованиям,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предъявляемым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к </w:t>
      </w:r>
      <w:r w:rsidRPr="002D53E2">
        <w:rPr>
          <w:rFonts w:ascii="Times New Roman" w:hAnsi="Times New Roman" w:cs="Times New Roman"/>
          <w:sz w:val="24"/>
          <w:szCs w:val="24"/>
        </w:rPr>
        <w:t xml:space="preserve">пользовательскому интерфейсу; использовать системные диалоговые окна и управляющие элементы; </w:t>
      </w:r>
    </w:p>
    <w:p w:rsidR="00A260B0" w:rsidRPr="00A96123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при необходимости </w:t>
      </w:r>
      <w:r w:rsidR="00A96123">
        <w:rPr>
          <w:rFonts w:ascii="Times New Roman" w:hAnsi="Times New Roman" w:cs="Times New Roman"/>
          <w:sz w:val="24"/>
          <w:szCs w:val="24"/>
        </w:rPr>
        <w:t xml:space="preserve">сайт </w:t>
      </w:r>
      <w:proofErr w:type="spellStart"/>
      <w:r w:rsidR="00A96123">
        <w:rPr>
          <w:rFonts w:ascii="Times New Roman" w:hAnsi="Times New Roman" w:cs="Times New Roman"/>
          <w:sz w:val="24"/>
          <w:szCs w:val="24"/>
        </w:rPr>
        <w:t>должнен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 информировать пользователя о </w:t>
      </w:r>
      <w:r w:rsidRPr="00A96123">
        <w:rPr>
          <w:rFonts w:ascii="Times New Roman" w:hAnsi="Times New Roman" w:cs="Times New Roman"/>
          <w:sz w:val="24"/>
          <w:szCs w:val="24"/>
        </w:rPr>
        <w:t xml:space="preserve">поступившей информации, об истечении сроков выполнения каких-либо задач, посредством диалоговых окон;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экранные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формы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простую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логическую организацию.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Пункты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сгруппированы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 функциональными задачами и тематикой информации. Каждому пункту меню должна соответствовать только одна выполнимая функция;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>все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справочники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открываться в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процессе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 стандартным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образом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виде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выпадающих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списков,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также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 позволять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автоматически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выбирать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записи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них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ручном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вводе начальных символов необходимых данных; </w:t>
      </w:r>
    </w:p>
    <w:p w:rsidR="00A260B0" w:rsidRPr="00A96123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планирование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структура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открываемых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окон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быть </w:t>
      </w:r>
      <w:r w:rsidRPr="00A96123">
        <w:rPr>
          <w:rFonts w:ascii="Times New Roman" w:hAnsi="Times New Roman" w:cs="Times New Roman"/>
          <w:sz w:val="24"/>
          <w:szCs w:val="24"/>
        </w:rPr>
        <w:t>единообразной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и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интуитивно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понятной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для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пользователя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в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 xml:space="preserve">целях </w:t>
      </w:r>
      <w:proofErr w:type="gramStart"/>
      <w:r w:rsidRPr="00A96123">
        <w:rPr>
          <w:rFonts w:ascii="Times New Roman" w:hAnsi="Times New Roman" w:cs="Times New Roman"/>
          <w:sz w:val="24"/>
          <w:szCs w:val="24"/>
        </w:rPr>
        <w:t>минимизации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количества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тренингов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пользователей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A96123">
        <w:rPr>
          <w:rFonts w:ascii="Times New Roman" w:hAnsi="Times New Roman" w:cs="Times New Roman"/>
          <w:sz w:val="24"/>
          <w:szCs w:val="24"/>
        </w:rPr>
        <w:t>сайта</w:t>
      </w:r>
      <w:proofErr w:type="gramEnd"/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 xml:space="preserve">и соответствующего сокращения издержек;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интуитивно понятный интерфейс администрирования; </w:t>
      </w:r>
    </w:p>
    <w:p w:rsidR="00CF7295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доступ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электронному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комплекту эксплуатационной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документации: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366C66">
        <w:rPr>
          <w:rFonts w:ascii="Times New Roman" w:hAnsi="Times New Roman" w:cs="Times New Roman"/>
          <w:sz w:val="24"/>
          <w:szCs w:val="24"/>
        </w:rPr>
        <w:t>руководства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366C66">
        <w:rPr>
          <w:rFonts w:ascii="Times New Roman" w:hAnsi="Times New Roman" w:cs="Times New Roman"/>
          <w:sz w:val="24"/>
          <w:szCs w:val="24"/>
        </w:rPr>
        <w:t>пользователя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366C66">
        <w:rPr>
          <w:rFonts w:ascii="Times New Roman" w:hAnsi="Times New Roman" w:cs="Times New Roman"/>
          <w:sz w:val="24"/>
          <w:szCs w:val="24"/>
        </w:rPr>
        <w:t xml:space="preserve">и </w:t>
      </w:r>
      <w:r w:rsidRPr="00366C66">
        <w:rPr>
          <w:rFonts w:ascii="Times New Roman" w:hAnsi="Times New Roman" w:cs="Times New Roman"/>
          <w:sz w:val="24"/>
          <w:szCs w:val="24"/>
        </w:rPr>
        <w:t>администратора.</w:t>
      </w:r>
    </w:p>
    <w:p w:rsidR="00CF7295" w:rsidRPr="00366C66" w:rsidRDefault="00CF729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t>4.5.8 Требования к эксплуатации, техническому обслуживанию, ремонту и хранению компонентов системы</w:t>
      </w:r>
    </w:p>
    <w:p w:rsidR="00214F25" w:rsidRPr="00366C66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Техническое обслуживание и сопровождение программного обеспечения сайта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возлагается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отдельного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подразделения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з</w:t>
      </w:r>
      <w:r w:rsidRPr="00366C66">
        <w:rPr>
          <w:rFonts w:ascii="Times New Roman" w:hAnsi="Times New Roman" w:cs="Times New Roman"/>
          <w:sz w:val="24"/>
          <w:szCs w:val="24"/>
        </w:rPr>
        <w:t>аказчика.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иметь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навыки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тестирования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компонентов сайта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использованием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ее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программного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обеспечения, диагностики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простейших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неисправностей.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Перечень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простейших неисправностей, способы их устранения, простейшие операции по обслуживанию технических средств должны быть указаны в эксплуатационной документации на компоненты сайта. </w:t>
      </w:r>
    </w:p>
    <w:p w:rsidR="00214F25" w:rsidRPr="00366C66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Режим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обслуживания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 определяется режимом работы объекта автоматизации. Техническая и физическая защита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компонентов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носителей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бесперебойное энергоснабжение, резервирование ресурсов, текущее обслуживание реализуется техническими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организационными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средствами. </w:t>
      </w:r>
    </w:p>
    <w:p w:rsidR="00214F25" w:rsidRPr="00366C66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вводе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сайта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опытную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эксплуатацию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Исполнителем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должен быть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разработан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согласован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Заказчиком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план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выполнения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диагностики, резервного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копирования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программного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обрабатываемой информации.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время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ответственный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за эксплуатацию сайта должен выполнять разработанный план. </w:t>
      </w:r>
    </w:p>
    <w:p w:rsidR="00CF7295" w:rsidRPr="00366C66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Порядок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регламентного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обслуживания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компонентов должен определяться в эксплуатационной документации</w:t>
      </w:r>
      <w:r w:rsidR="00823B84" w:rsidRPr="00366C66">
        <w:rPr>
          <w:rFonts w:ascii="Times New Roman" w:hAnsi="Times New Roman" w:cs="Times New Roman"/>
          <w:sz w:val="24"/>
          <w:szCs w:val="24"/>
        </w:rPr>
        <w:t>.</w:t>
      </w:r>
    </w:p>
    <w:p w:rsidR="0030336C" w:rsidRPr="00366C66" w:rsidRDefault="00D835D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30336C" w:rsidRPr="00366C66">
        <w:rPr>
          <w:rFonts w:ascii="Times New Roman" w:hAnsi="Times New Roman" w:cs="Times New Roman"/>
          <w:b/>
          <w:sz w:val="24"/>
          <w:szCs w:val="24"/>
        </w:rPr>
        <w:t xml:space="preserve">Порядок контроля и приемки </w:t>
      </w:r>
      <w:r w:rsidR="00237318">
        <w:rPr>
          <w:rFonts w:ascii="Times New Roman" w:hAnsi="Times New Roman" w:cs="Times New Roman"/>
          <w:b/>
          <w:sz w:val="24"/>
          <w:szCs w:val="24"/>
        </w:rPr>
        <w:t>сайта</w:t>
      </w:r>
      <w:r w:rsidR="0030336C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336C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Контроль,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приемка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B4588" w:rsidRPr="00366C66">
        <w:rPr>
          <w:rFonts w:ascii="Times New Roman" w:hAnsi="Times New Roman" w:cs="Times New Roman"/>
          <w:sz w:val="24"/>
          <w:szCs w:val="24"/>
        </w:rPr>
        <w:t>сайта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должны осуществляться на </w:t>
      </w:r>
      <w:r w:rsidRPr="00366C66">
        <w:rPr>
          <w:rFonts w:ascii="Times New Roman" w:hAnsi="Times New Roman" w:cs="Times New Roman"/>
          <w:sz w:val="24"/>
          <w:szCs w:val="24"/>
        </w:rPr>
        <w:t>основании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ГОСТ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34.603-92,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согласно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которо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му устанавливаются следующие </w:t>
      </w:r>
      <w:r w:rsidRPr="00366C66">
        <w:rPr>
          <w:rFonts w:ascii="Times New Roman" w:hAnsi="Times New Roman" w:cs="Times New Roman"/>
          <w:sz w:val="24"/>
          <w:szCs w:val="24"/>
        </w:rPr>
        <w:t xml:space="preserve">основные виды испытаний: </w:t>
      </w:r>
    </w:p>
    <w:p w:rsidR="0030336C" w:rsidRPr="00366C66" w:rsidRDefault="0030336C" w:rsidP="00A3645F">
      <w:pPr>
        <w:pStyle w:val="a3"/>
        <w:numPr>
          <w:ilvl w:val="0"/>
          <w:numId w:val="29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предварительные; </w:t>
      </w:r>
    </w:p>
    <w:p w:rsidR="0030336C" w:rsidRPr="00366C66" w:rsidRDefault="0030336C" w:rsidP="00A3645F">
      <w:pPr>
        <w:pStyle w:val="a3"/>
        <w:numPr>
          <w:ilvl w:val="0"/>
          <w:numId w:val="29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опытная эксплуатация; </w:t>
      </w:r>
    </w:p>
    <w:p w:rsidR="0030336C" w:rsidRPr="00366C66" w:rsidRDefault="0030336C" w:rsidP="00A3645F">
      <w:pPr>
        <w:pStyle w:val="a3"/>
        <w:numPr>
          <w:ilvl w:val="0"/>
          <w:numId w:val="29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приемочные (промышленная). </w:t>
      </w:r>
    </w:p>
    <w:p w:rsidR="0030336C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>Предварительные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следует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выполнять после проведения </w:t>
      </w:r>
      <w:r w:rsidRPr="00366C66">
        <w:rPr>
          <w:rFonts w:ascii="Times New Roman" w:hAnsi="Times New Roman" w:cs="Times New Roman"/>
          <w:sz w:val="24"/>
          <w:szCs w:val="24"/>
        </w:rPr>
        <w:t>разработчиком отладки и тестирования поставл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яемого программного решения и </w:t>
      </w:r>
      <w:r w:rsidRPr="00366C66">
        <w:rPr>
          <w:rFonts w:ascii="Times New Roman" w:hAnsi="Times New Roman" w:cs="Times New Roman"/>
          <w:sz w:val="24"/>
          <w:szCs w:val="24"/>
        </w:rPr>
        <w:t>представления им соответствующих документов об их готовности к 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м, </w:t>
      </w:r>
      <w:r w:rsidRPr="00366C66">
        <w:rPr>
          <w:rFonts w:ascii="Times New Roman" w:hAnsi="Times New Roman" w:cs="Times New Roman"/>
          <w:sz w:val="24"/>
          <w:szCs w:val="24"/>
        </w:rPr>
        <w:t>а также после ознакомления персонала с ее э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ксплуатационной документацией. </w:t>
      </w:r>
      <w:r w:rsidRPr="00366C66">
        <w:rPr>
          <w:rFonts w:ascii="Times New Roman" w:hAnsi="Times New Roman" w:cs="Times New Roman"/>
          <w:sz w:val="24"/>
          <w:szCs w:val="24"/>
        </w:rPr>
        <w:t>Опытную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проводят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це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лью определения соответствия </w:t>
      </w:r>
      <w:r w:rsidRPr="00366C66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="00237318">
        <w:rPr>
          <w:rFonts w:ascii="Times New Roman" w:hAnsi="Times New Roman" w:cs="Times New Roman"/>
          <w:sz w:val="24"/>
          <w:szCs w:val="24"/>
        </w:rPr>
        <w:t>сайта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к предъявляемым требованиям. </w:t>
      </w:r>
      <w:r w:rsidRPr="00366C66">
        <w:rPr>
          <w:rFonts w:ascii="Times New Roman" w:hAnsi="Times New Roman" w:cs="Times New Roman"/>
          <w:sz w:val="24"/>
          <w:szCs w:val="24"/>
        </w:rPr>
        <w:t>Приемочные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проводят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определения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тветствия </w:t>
      </w:r>
      <w:r w:rsidRPr="00366C66">
        <w:rPr>
          <w:rFonts w:ascii="Times New Roman" w:hAnsi="Times New Roman" w:cs="Times New Roman"/>
          <w:sz w:val="24"/>
          <w:szCs w:val="24"/>
        </w:rPr>
        <w:t>техническому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заданию,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оценки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качества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опы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тной эксплуатации и решения </w:t>
      </w:r>
      <w:r w:rsidRPr="00366C66">
        <w:rPr>
          <w:rFonts w:ascii="Times New Roman" w:hAnsi="Times New Roman" w:cs="Times New Roman"/>
          <w:sz w:val="24"/>
          <w:szCs w:val="24"/>
        </w:rPr>
        <w:t>вопроса о возможности приемки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ее в постоянную эксплуатацию.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При испытаниях проверяют: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качество выполнения комплексом программных и технических средств автоматических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всех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режимах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функционирования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Pr="00366C66">
        <w:rPr>
          <w:rFonts w:ascii="Times New Roman" w:hAnsi="Times New Roman" w:cs="Times New Roman"/>
          <w:sz w:val="24"/>
          <w:szCs w:val="24"/>
        </w:rPr>
        <w:t xml:space="preserve">Техническому заданию;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знание персоналом эксплуатационной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документации и наличие у него </w:t>
      </w:r>
      <w:r w:rsidRPr="00366C66">
        <w:rPr>
          <w:rFonts w:ascii="Times New Roman" w:hAnsi="Times New Roman" w:cs="Times New Roman"/>
          <w:sz w:val="24"/>
          <w:szCs w:val="24"/>
        </w:rPr>
        <w:t>навыков, необходимых для выполнения установ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ленных функций во всех режимах </w:t>
      </w:r>
      <w:r w:rsidRPr="00366C66">
        <w:rPr>
          <w:rFonts w:ascii="Times New Roman" w:hAnsi="Times New Roman" w:cs="Times New Roman"/>
          <w:sz w:val="24"/>
          <w:szCs w:val="24"/>
        </w:rPr>
        <w:t xml:space="preserve">функционирования, согласно Техническому заданию;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полноту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содержащихся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ионной документации указаний </w:t>
      </w:r>
      <w:r w:rsidRPr="00366C66">
        <w:rPr>
          <w:rFonts w:ascii="Times New Roman" w:hAnsi="Times New Roman" w:cs="Times New Roman"/>
          <w:sz w:val="24"/>
          <w:szCs w:val="24"/>
        </w:rPr>
        <w:t>персоналу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выполнению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сех режимах функционирования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системы, согласно Техническому заданию;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количественные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(или)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качественн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ые характеристики выполнения </w:t>
      </w:r>
      <w:r w:rsidRPr="00366C66">
        <w:rPr>
          <w:rFonts w:ascii="Times New Roman" w:hAnsi="Times New Roman" w:cs="Times New Roman"/>
          <w:sz w:val="24"/>
          <w:szCs w:val="24"/>
        </w:rPr>
        <w:t>автоматических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автоматизированных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системы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соотв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етствии с </w:t>
      </w:r>
      <w:r w:rsidRPr="00366C66">
        <w:rPr>
          <w:rFonts w:ascii="Times New Roman" w:hAnsi="Times New Roman" w:cs="Times New Roman"/>
          <w:sz w:val="24"/>
          <w:szCs w:val="24"/>
        </w:rPr>
        <w:t xml:space="preserve">Техническим заданием; </w:t>
      </w:r>
    </w:p>
    <w:p w:rsidR="00D56950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другие свойства </w:t>
      </w:r>
      <w:r w:rsidR="00237318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которым она должна соответствовать по Техническому заданию. </w:t>
      </w:r>
    </w:p>
    <w:p w:rsidR="00D56950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Прием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проводимых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ввод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сайта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 осуществляться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специальной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к</w:t>
      </w:r>
      <w:r w:rsidRPr="00366C66">
        <w:rPr>
          <w:rFonts w:ascii="Times New Roman" w:hAnsi="Times New Roman" w:cs="Times New Roman"/>
          <w:sz w:val="24"/>
          <w:szCs w:val="24"/>
        </w:rPr>
        <w:t>омиссией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з</w:t>
      </w:r>
      <w:r w:rsidRPr="00366C66">
        <w:rPr>
          <w:rFonts w:ascii="Times New Roman" w:hAnsi="Times New Roman" w:cs="Times New Roman"/>
          <w:sz w:val="24"/>
          <w:szCs w:val="24"/>
        </w:rPr>
        <w:t>аказчика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обязательным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участием и</w:t>
      </w:r>
      <w:r w:rsidRPr="00366C66">
        <w:rPr>
          <w:rFonts w:ascii="Times New Roman" w:hAnsi="Times New Roman" w:cs="Times New Roman"/>
          <w:sz w:val="24"/>
          <w:szCs w:val="24"/>
        </w:rPr>
        <w:t>сполнителя. Приемочные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проводят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определения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соответствия </w:t>
      </w:r>
      <w:r w:rsidR="00F61228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настоящему ТЗ. </w:t>
      </w:r>
    </w:p>
    <w:p w:rsidR="00D56950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Тестовые испытания </w:t>
      </w:r>
      <w:r w:rsidR="00F61228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F61228" w:rsidRPr="00366C66">
        <w:rPr>
          <w:rFonts w:ascii="Times New Roman" w:hAnsi="Times New Roman" w:cs="Times New Roman"/>
          <w:sz w:val="24"/>
          <w:szCs w:val="24"/>
        </w:rPr>
        <w:t>одятся на объекте и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сполнителя. </w:t>
      </w:r>
    </w:p>
    <w:p w:rsidR="00D56950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результатам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своей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работы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B4588" w:rsidRPr="00366C66">
        <w:rPr>
          <w:rFonts w:ascii="Times New Roman" w:hAnsi="Times New Roman" w:cs="Times New Roman"/>
          <w:sz w:val="24"/>
          <w:szCs w:val="24"/>
        </w:rPr>
        <w:t>к</w:t>
      </w:r>
      <w:r w:rsidRPr="00366C66">
        <w:rPr>
          <w:rFonts w:ascii="Times New Roman" w:hAnsi="Times New Roman" w:cs="Times New Roman"/>
          <w:sz w:val="24"/>
          <w:szCs w:val="24"/>
        </w:rPr>
        <w:t>омиссия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оформляет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Акт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приемки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работ, который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подписывается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всеми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членами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65686E" w:rsidRPr="00366C66">
        <w:rPr>
          <w:rFonts w:ascii="Times New Roman" w:hAnsi="Times New Roman" w:cs="Times New Roman"/>
          <w:sz w:val="24"/>
          <w:szCs w:val="24"/>
        </w:rPr>
        <w:t>к</w:t>
      </w:r>
      <w:r w:rsidRPr="00366C66">
        <w:rPr>
          <w:rFonts w:ascii="Times New Roman" w:hAnsi="Times New Roman" w:cs="Times New Roman"/>
          <w:sz w:val="24"/>
          <w:szCs w:val="24"/>
        </w:rPr>
        <w:t>омиссии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представляется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на утверждение </w:t>
      </w:r>
      <w:r w:rsidR="00F61228" w:rsidRPr="00366C66">
        <w:rPr>
          <w:rFonts w:ascii="Times New Roman" w:hAnsi="Times New Roman" w:cs="Times New Roman"/>
          <w:sz w:val="24"/>
          <w:szCs w:val="24"/>
        </w:rPr>
        <w:t>з</w:t>
      </w:r>
      <w:r w:rsidRPr="00366C66">
        <w:rPr>
          <w:rFonts w:ascii="Times New Roman" w:hAnsi="Times New Roman" w:cs="Times New Roman"/>
          <w:sz w:val="24"/>
          <w:szCs w:val="24"/>
        </w:rPr>
        <w:t xml:space="preserve">аказчику, иначе должны быть составлены протоколы проведения испытаний с указанием замечаний и сроков их устранения. </w:t>
      </w:r>
    </w:p>
    <w:p w:rsidR="0030336C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Возникшие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процессе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опытной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эксплуатации </w:t>
      </w:r>
      <w:r w:rsidR="00AB4588" w:rsidRPr="00366C66">
        <w:rPr>
          <w:rFonts w:ascii="Times New Roman" w:hAnsi="Times New Roman" w:cs="Times New Roman"/>
          <w:sz w:val="24"/>
          <w:szCs w:val="24"/>
        </w:rPr>
        <w:t>дополнительные требования з</w:t>
      </w:r>
      <w:r w:rsidRPr="00366C66">
        <w:rPr>
          <w:rFonts w:ascii="Times New Roman" w:hAnsi="Times New Roman" w:cs="Times New Roman"/>
          <w:sz w:val="24"/>
          <w:szCs w:val="24"/>
        </w:rPr>
        <w:t>аказчика, не предусмотренные в настоящем ТЗ, не будут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являться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основанием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отрицательной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оценки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могут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 удовлетворены по дополнительному соглашению в согласованные сроки.</w:t>
      </w:r>
    </w:p>
    <w:p w:rsidR="002D497B" w:rsidRPr="00366C66" w:rsidRDefault="002D497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 Требования к гарантийной поддержке сайта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Срок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гарантийной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поддержки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составлять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менее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12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месяцев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66C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даты ввода сайта в промышленную эксплуатацию.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Разработчик/Исполнитель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течени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гарантийного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срока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несет ответственность за: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качество выполненных работ в рамках внедрения МП;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поддержание актуальности версии программного решения;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техническую поддержку на русском и узбекском языках в режиме 24/7;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консультацию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сотрудников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Заказчика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использованию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и администрированию МП;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бесперебойной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МП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исключением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неисправности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аппаратных средств.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 течение гарантийного срока обслуживания Исполнитель обязан отвечать на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вопросы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сотрудников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магазина,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прошедших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обучение,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если ответы на эти вопросы отсутствуют в </w:t>
      </w:r>
      <w:r w:rsidR="009331B3" w:rsidRPr="00366C66">
        <w:rPr>
          <w:rFonts w:ascii="Times New Roman" w:hAnsi="Times New Roman" w:cs="Times New Roman"/>
          <w:sz w:val="24"/>
          <w:szCs w:val="24"/>
        </w:rPr>
        <w:t>сопроводительной документации.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Консультационная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поддержка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ответственного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специалиста магазина осуществ</w:t>
      </w:r>
      <w:r w:rsidR="009331B3" w:rsidRPr="00366C66">
        <w:rPr>
          <w:rFonts w:ascii="Times New Roman" w:hAnsi="Times New Roman" w:cs="Times New Roman"/>
          <w:sz w:val="24"/>
          <w:szCs w:val="24"/>
        </w:rPr>
        <w:t>ляется по телефону или онлайн.</w:t>
      </w:r>
    </w:p>
    <w:p w:rsidR="00D56950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Все дополнительные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требования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функциональным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возможностям, архитектуре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базы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дизайну,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обучению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новых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пользователей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прочим вопросам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предусмотренные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настоящим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Техническим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заданием,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могут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 реализованы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рамках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данного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проекта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что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эти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требования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 противоречат настоящему ТЗ.</w:t>
      </w:r>
    </w:p>
    <w:sectPr w:rsidR="00D56950" w:rsidRPr="0036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D2D"/>
    <w:multiLevelType w:val="hybridMultilevel"/>
    <w:tmpl w:val="3210E18E"/>
    <w:lvl w:ilvl="0" w:tplc="57DE75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14F2C"/>
    <w:multiLevelType w:val="hybridMultilevel"/>
    <w:tmpl w:val="8564D3F6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82CC0"/>
    <w:multiLevelType w:val="hybridMultilevel"/>
    <w:tmpl w:val="03AAF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8A616E"/>
    <w:multiLevelType w:val="hybridMultilevel"/>
    <w:tmpl w:val="C570F722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90FA645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17ACD"/>
    <w:multiLevelType w:val="hybridMultilevel"/>
    <w:tmpl w:val="DD78035E"/>
    <w:lvl w:ilvl="0" w:tplc="04190003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E04665CA">
      <w:start w:val="1"/>
      <w:numFmt w:val="bullet"/>
      <w:lvlText w:val="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>
    <w:nsid w:val="1C7A32DF"/>
    <w:multiLevelType w:val="hybridMultilevel"/>
    <w:tmpl w:val="9716A298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1CAA6988"/>
    <w:multiLevelType w:val="hybridMultilevel"/>
    <w:tmpl w:val="A2FAE306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537561"/>
    <w:multiLevelType w:val="hybridMultilevel"/>
    <w:tmpl w:val="95986E5A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220F508C"/>
    <w:multiLevelType w:val="hybridMultilevel"/>
    <w:tmpl w:val="7EFE7ADE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731DA"/>
    <w:multiLevelType w:val="hybridMultilevel"/>
    <w:tmpl w:val="BEC0550C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20E32"/>
    <w:multiLevelType w:val="hybridMultilevel"/>
    <w:tmpl w:val="AF500248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410C7"/>
    <w:multiLevelType w:val="hybridMultilevel"/>
    <w:tmpl w:val="17BCF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60FA7"/>
    <w:multiLevelType w:val="hybridMultilevel"/>
    <w:tmpl w:val="373C4724"/>
    <w:lvl w:ilvl="0" w:tplc="E04665C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6F51E2"/>
    <w:multiLevelType w:val="hybridMultilevel"/>
    <w:tmpl w:val="299E1D2E"/>
    <w:lvl w:ilvl="0" w:tplc="04190003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4">
    <w:nsid w:val="36495A5C"/>
    <w:multiLevelType w:val="hybridMultilevel"/>
    <w:tmpl w:val="8CCAB950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9A11703"/>
    <w:multiLevelType w:val="hybridMultilevel"/>
    <w:tmpl w:val="B8A88DA8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F6E04"/>
    <w:multiLevelType w:val="hybridMultilevel"/>
    <w:tmpl w:val="296698A8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8C5D74"/>
    <w:multiLevelType w:val="hybridMultilevel"/>
    <w:tmpl w:val="06043C68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0A37729"/>
    <w:multiLevelType w:val="hybridMultilevel"/>
    <w:tmpl w:val="69AAF634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957E68"/>
    <w:multiLevelType w:val="hybridMultilevel"/>
    <w:tmpl w:val="6082EEFA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E3EC6"/>
    <w:multiLevelType w:val="hybridMultilevel"/>
    <w:tmpl w:val="D80A857E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D767198"/>
    <w:multiLevelType w:val="hybridMultilevel"/>
    <w:tmpl w:val="2152BF6A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0A7DD4"/>
    <w:multiLevelType w:val="hybridMultilevel"/>
    <w:tmpl w:val="13F0247A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17B81"/>
    <w:multiLevelType w:val="hybridMultilevel"/>
    <w:tmpl w:val="E3FA916E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010FD"/>
    <w:multiLevelType w:val="hybridMultilevel"/>
    <w:tmpl w:val="EF80941C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4E2D15"/>
    <w:multiLevelType w:val="hybridMultilevel"/>
    <w:tmpl w:val="903A84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A0C4213"/>
    <w:multiLevelType w:val="hybridMultilevel"/>
    <w:tmpl w:val="13F4F028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>
    <w:nsid w:val="5B9A6E98"/>
    <w:multiLevelType w:val="hybridMultilevel"/>
    <w:tmpl w:val="04E659D6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DE3380"/>
    <w:multiLevelType w:val="hybridMultilevel"/>
    <w:tmpl w:val="A36E3C18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>
    <w:nsid w:val="6054348F"/>
    <w:multiLevelType w:val="hybridMultilevel"/>
    <w:tmpl w:val="41ACD814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B0D0B"/>
    <w:multiLevelType w:val="hybridMultilevel"/>
    <w:tmpl w:val="45B6D0E4"/>
    <w:lvl w:ilvl="0" w:tplc="09AC7E9A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D720A64"/>
    <w:multiLevelType w:val="hybridMultilevel"/>
    <w:tmpl w:val="9676C610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050B06"/>
    <w:multiLevelType w:val="hybridMultilevel"/>
    <w:tmpl w:val="15A00C34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2754AD"/>
    <w:multiLevelType w:val="hybridMultilevel"/>
    <w:tmpl w:val="62586052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CBB5D13"/>
    <w:multiLevelType w:val="hybridMultilevel"/>
    <w:tmpl w:val="EF3459F2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7E527115"/>
    <w:multiLevelType w:val="hybridMultilevel"/>
    <w:tmpl w:val="29727618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35"/>
  </w:num>
  <w:num w:numId="4">
    <w:abstractNumId w:val="13"/>
  </w:num>
  <w:num w:numId="5">
    <w:abstractNumId w:val="4"/>
  </w:num>
  <w:num w:numId="6">
    <w:abstractNumId w:val="26"/>
  </w:num>
  <w:num w:numId="7">
    <w:abstractNumId w:val="14"/>
  </w:num>
  <w:num w:numId="8">
    <w:abstractNumId w:val="18"/>
  </w:num>
  <w:num w:numId="9">
    <w:abstractNumId w:val="5"/>
  </w:num>
  <w:num w:numId="10">
    <w:abstractNumId w:val="7"/>
  </w:num>
  <w:num w:numId="11">
    <w:abstractNumId w:val="28"/>
  </w:num>
  <w:num w:numId="12">
    <w:abstractNumId w:val="34"/>
  </w:num>
  <w:num w:numId="13">
    <w:abstractNumId w:val="20"/>
  </w:num>
  <w:num w:numId="14">
    <w:abstractNumId w:val="6"/>
  </w:num>
  <w:num w:numId="15">
    <w:abstractNumId w:val="29"/>
  </w:num>
  <w:num w:numId="16">
    <w:abstractNumId w:val="31"/>
  </w:num>
  <w:num w:numId="17">
    <w:abstractNumId w:val="15"/>
  </w:num>
  <w:num w:numId="18">
    <w:abstractNumId w:val="17"/>
  </w:num>
  <w:num w:numId="19">
    <w:abstractNumId w:val="32"/>
  </w:num>
  <w:num w:numId="20">
    <w:abstractNumId w:val="19"/>
  </w:num>
  <w:num w:numId="21">
    <w:abstractNumId w:val="8"/>
  </w:num>
  <w:num w:numId="22">
    <w:abstractNumId w:val="21"/>
  </w:num>
  <w:num w:numId="23">
    <w:abstractNumId w:val="10"/>
  </w:num>
  <w:num w:numId="24">
    <w:abstractNumId w:val="22"/>
  </w:num>
  <w:num w:numId="25">
    <w:abstractNumId w:val="9"/>
  </w:num>
  <w:num w:numId="26">
    <w:abstractNumId w:val="16"/>
  </w:num>
  <w:num w:numId="27">
    <w:abstractNumId w:val="11"/>
  </w:num>
  <w:num w:numId="28">
    <w:abstractNumId w:val="12"/>
  </w:num>
  <w:num w:numId="29">
    <w:abstractNumId w:val="25"/>
  </w:num>
  <w:num w:numId="30">
    <w:abstractNumId w:val="0"/>
  </w:num>
  <w:num w:numId="31">
    <w:abstractNumId w:val="2"/>
  </w:num>
  <w:num w:numId="32">
    <w:abstractNumId w:val="30"/>
  </w:num>
  <w:num w:numId="33">
    <w:abstractNumId w:val="33"/>
  </w:num>
  <w:num w:numId="34">
    <w:abstractNumId w:val="24"/>
  </w:num>
  <w:num w:numId="35">
    <w:abstractNumId w:val="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2D"/>
    <w:rsid w:val="00053632"/>
    <w:rsid w:val="00063605"/>
    <w:rsid w:val="00080539"/>
    <w:rsid w:val="000A632D"/>
    <w:rsid w:val="000C4CBB"/>
    <w:rsid w:val="000D463B"/>
    <w:rsid w:val="00102525"/>
    <w:rsid w:val="00104FE4"/>
    <w:rsid w:val="00114506"/>
    <w:rsid w:val="001231B0"/>
    <w:rsid w:val="00160CE7"/>
    <w:rsid w:val="001A30AD"/>
    <w:rsid w:val="001A663E"/>
    <w:rsid w:val="001E1A1C"/>
    <w:rsid w:val="00204314"/>
    <w:rsid w:val="00204AF2"/>
    <w:rsid w:val="00206379"/>
    <w:rsid w:val="0021277B"/>
    <w:rsid w:val="00214F25"/>
    <w:rsid w:val="00234583"/>
    <w:rsid w:val="00237318"/>
    <w:rsid w:val="002513D0"/>
    <w:rsid w:val="002915EF"/>
    <w:rsid w:val="002A0200"/>
    <w:rsid w:val="002C3DC8"/>
    <w:rsid w:val="002D497B"/>
    <w:rsid w:val="002D53E2"/>
    <w:rsid w:val="002E41B7"/>
    <w:rsid w:val="00302664"/>
    <w:rsid w:val="0030336C"/>
    <w:rsid w:val="003322B1"/>
    <w:rsid w:val="00366C66"/>
    <w:rsid w:val="003F2C3C"/>
    <w:rsid w:val="00427BFF"/>
    <w:rsid w:val="00462F89"/>
    <w:rsid w:val="0046613E"/>
    <w:rsid w:val="004D27BB"/>
    <w:rsid w:val="004D4264"/>
    <w:rsid w:val="004E2B9C"/>
    <w:rsid w:val="00510728"/>
    <w:rsid w:val="00512FE1"/>
    <w:rsid w:val="00517646"/>
    <w:rsid w:val="00532671"/>
    <w:rsid w:val="00606FAE"/>
    <w:rsid w:val="00641480"/>
    <w:rsid w:val="0065686E"/>
    <w:rsid w:val="0069096C"/>
    <w:rsid w:val="006F3527"/>
    <w:rsid w:val="00753F2B"/>
    <w:rsid w:val="00755148"/>
    <w:rsid w:val="00764D5E"/>
    <w:rsid w:val="007A3B37"/>
    <w:rsid w:val="007B3BB0"/>
    <w:rsid w:val="007C3DBA"/>
    <w:rsid w:val="007C49B0"/>
    <w:rsid w:val="0081665B"/>
    <w:rsid w:val="00823B84"/>
    <w:rsid w:val="008470F4"/>
    <w:rsid w:val="00904D66"/>
    <w:rsid w:val="00916F15"/>
    <w:rsid w:val="009331B3"/>
    <w:rsid w:val="00A260B0"/>
    <w:rsid w:val="00A3244F"/>
    <w:rsid w:val="00A3645F"/>
    <w:rsid w:val="00A414C1"/>
    <w:rsid w:val="00A45EE3"/>
    <w:rsid w:val="00A52954"/>
    <w:rsid w:val="00A6017E"/>
    <w:rsid w:val="00A96123"/>
    <w:rsid w:val="00AB4588"/>
    <w:rsid w:val="00AC027C"/>
    <w:rsid w:val="00AC07EB"/>
    <w:rsid w:val="00AD197E"/>
    <w:rsid w:val="00AE0BDA"/>
    <w:rsid w:val="00AF3EE1"/>
    <w:rsid w:val="00B212BF"/>
    <w:rsid w:val="00B32BB5"/>
    <w:rsid w:val="00B36A30"/>
    <w:rsid w:val="00B650AF"/>
    <w:rsid w:val="00B97D85"/>
    <w:rsid w:val="00BD0110"/>
    <w:rsid w:val="00C36770"/>
    <w:rsid w:val="00C47A7E"/>
    <w:rsid w:val="00C53377"/>
    <w:rsid w:val="00C534E6"/>
    <w:rsid w:val="00C65E43"/>
    <w:rsid w:val="00C975FD"/>
    <w:rsid w:val="00CA2FE5"/>
    <w:rsid w:val="00CF7295"/>
    <w:rsid w:val="00D021BD"/>
    <w:rsid w:val="00D057FC"/>
    <w:rsid w:val="00D1157D"/>
    <w:rsid w:val="00D37E9F"/>
    <w:rsid w:val="00D47078"/>
    <w:rsid w:val="00D56950"/>
    <w:rsid w:val="00D835D5"/>
    <w:rsid w:val="00DF4994"/>
    <w:rsid w:val="00E010DB"/>
    <w:rsid w:val="00E5722A"/>
    <w:rsid w:val="00E869B5"/>
    <w:rsid w:val="00EE6EA4"/>
    <w:rsid w:val="00F204E2"/>
    <w:rsid w:val="00F61228"/>
    <w:rsid w:val="00F94C9A"/>
    <w:rsid w:val="00FB5D78"/>
    <w:rsid w:val="00F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1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1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4736</Words>
  <Characters>26998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Луковников</dc:creator>
  <cp:lastModifiedBy>Паша Луковников</cp:lastModifiedBy>
  <cp:revision>19</cp:revision>
  <dcterms:created xsi:type="dcterms:W3CDTF">2025-10-06T10:40:00Z</dcterms:created>
  <dcterms:modified xsi:type="dcterms:W3CDTF">2025-10-08T13:31:00Z</dcterms:modified>
</cp:coreProperties>
</file>