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52382" w14:textId="3F45982D" w:rsidR="000F2A4F" w:rsidRDefault="000F2A4F">
      <w:pPr>
        <w:jc w:val="center"/>
        <w:rPr>
          <w:rFonts w:hint="eastAsia"/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BC70B" wp14:editId="277167C4">
                <wp:simplePos x="0" y="0"/>
                <wp:positionH relativeFrom="column">
                  <wp:posOffset>807720</wp:posOffset>
                </wp:positionH>
                <wp:positionV relativeFrom="paragraph">
                  <wp:posOffset>3810</wp:posOffset>
                </wp:positionV>
                <wp:extent cx="2133600" cy="7429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C594E8" w14:textId="6D1A946E" w:rsidR="000F2A4F" w:rsidRPr="007854CD" w:rsidRDefault="000F2A4F" w:rsidP="000F2A4F">
                            <w:pPr>
                              <w:jc w:val="center"/>
                              <w:rPr>
                                <w:rFonts w:hint="eastAsia"/>
                                <w:color w:val="0000FF"/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7854CD">
                              <w:rPr>
                                <w:rFonts w:hint="eastAsia"/>
                                <w:color w:val="0000FF"/>
                                <w:sz w:val="44"/>
                                <w:szCs w:val="44"/>
                                <w:lang w:val="en-GB"/>
                              </w:rPr>
                              <w:t>Mechanics</w:t>
                            </w:r>
                          </w:p>
                          <w:p w14:paraId="11F5F2DF" w14:textId="2AD19BE0" w:rsidR="000F2A4F" w:rsidRPr="000F2A4F" w:rsidRDefault="000F2A4F" w:rsidP="000F2A4F">
                            <w:pPr>
                              <w:jc w:val="center"/>
                              <w:rPr>
                                <w:rFonts w:hint="eastAsia"/>
                                <w:color w:val="0000FF"/>
                                <w:lang w:val="en-GB"/>
                              </w:rPr>
                            </w:pPr>
                            <w:r w:rsidRPr="000F2A4F">
                              <w:rPr>
                                <w:rFonts w:hint="eastAsia"/>
                                <w:color w:val="0000FF"/>
                                <w:lang w:val="en-GB"/>
                              </w:rPr>
                              <w:t>Contemporary Approaches and Future Directions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EBC7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3.6pt;margin-top:.3pt;width:168pt;height: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" fillcolor="white [3201]" strokecolor="white [3212]" strokeweight=".5pt">
                <v:textbox>
                  <w:txbxContent>
                    <w:p w14:paraId="24C594E8" w14:textId="6D1A946E" w:rsidR="000F2A4F" w:rsidRPr="007854CD" w:rsidRDefault="000F2A4F" w:rsidP="000F2A4F">
                      <w:pPr>
                        <w:jc w:val="center"/>
                        <w:rPr>
                          <w:rFonts w:hint="eastAsia"/>
                          <w:color w:val="0000FF"/>
                          <w:sz w:val="44"/>
                          <w:szCs w:val="44"/>
                          <w:lang w:val="en-GB"/>
                        </w:rPr>
                      </w:pPr>
                      <w:r w:rsidRPr="007854CD">
                        <w:rPr>
                          <w:rFonts w:hint="eastAsia"/>
                          <w:color w:val="0000FF"/>
                          <w:sz w:val="44"/>
                          <w:szCs w:val="44"/>
                          <w:lang w:val="en-GB"/>
                        </w:rPr>
                        <w:t>Mechanics</w:t>
                      </w:r>
                    </w:p>
                    <w:p w14:paraId="11F5F2DF" w14:textId="2AD19BE0" w:rsidR="000F2A4F" w:rsidRPr="000F2A4F" w:rsidRDefault="000F2A4F" w:rsidP="000F2A4F">
                      <w:pPr>
                        <w:jc w:val="center"/>
                        <w:rPr>
                          <w:rFonts w:hint="eastAsia"/>
                          <w:color w:val="0000FF"/>
                          <w:lang w:val="en-GB"/>
                        </w:rPr>
                      </w:pPr>
                      <w:r w:rsidRPr="000F2A4F">
                        <w:rPr>
                          <w:rFonts w:hint="eastAsia"/>
                          <w:color w:val="0000FF"/>
                          <w:lang w:val="en-GB"/>
                        </w:rPr>
                        <w:t>Contemporary Approaches and Future Directions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32808FA3" w14:textId="77777777" w:rsidR="000F2A4F" w:rsidRDefault="000F2A4F">
      <w:pPr>
        <w:jc w:val="center"/>
        <w:rPr>
          <w:rFonts w:hint="eastAsia"/>
          <w:b/>
          <w:bCs/>
          <w:sz w:val="28"/>
          <w:szCs w:val="28"/>
          <w:lang w:val="en-GB"/>
        </w:rPr>
      </w:pPr>
    </w:p>
    <w:p w14:paraId="6CB7F272" w14:textId="78F03725" w:rsidR="00C06A94" w:rsidRPr="00080F55" w:rsidRDefault="000F2A4F">
      <w:pPr>
        <w:jc w:val="center"/>
        <w:rPr>
          <w:rFonts w:hint="eastAsia"/>
          <w:b/>
          <w:bCs/>
          <w:sz w:val="28"/>
          <w:szCs w:val="28"/>
          <w:lang w:val="en-GB"/>
        </w:rPr>
      </w:pPr>
      <w:r w:rsidRPr="00080F55">
        <w:rPr>
          <w:b/>
          <w:bCs/>
          <w:noProof/>
          <w:sz w:val="28"/>
          <w:szCs w:val="28"/>
          <w:lang w:val="en-GB"/>
        </w:rPr>
        <w:drawing>
          <wp:anchor distT="0" distB="0" distL="0" distR="0" simplePos="0" relativeHeight="2" behindDoc="0" locked="0" layoutInCell="0" allowOverlap="1" wp14:anchorId="2A20FD43" wp14:editId="1588C2B4">
            <wp:simplePos x="0" y="0"/>
            <wp:positionH relativeFrom="column">
              <wp:posOffset>-59055</wp:posOffset>
            </wp:positionH>
            <wp:positionV relativeFrom="paragraph">
              <wp:posOffset>-395605</wp:posOffset>
            </wp:positionV>
            <wp:extent cx="676275" cy="746125"/>
            <wp:effectExtent l="0" t="0" r="9525" b="0"/>
            <wp:wrapNone/>
            <wp:docPr id="1" name="Зображенн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r="77185"/>
                    <a:stretch/>
                  </pic:blipFill>
                  <pic:spPr bwMode="auto">
                    <a:xfrm>
                      <a:off x="0" y="0"/>
                      <a:ext cx="676275" cy="74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0B042B2" w14:textId="389A666D" w:rsidR="00080F55" w:rsidRPr="00080F55" w:rsidRDefault="00080F55" w:rsidP="00080F55">
      <w:pPr>
        <w:pStyle w:val="western"/>
        <w:spacing w:after="0" w:afterAutospacing="0" w:line="240" w:lineRule="atLeast"/>
        <w:jc w:val="center"/>
        <w:rPr>
          <w:rFonts w:ascii="Liberation Serif" w:hAnsi="Liberation Serif"/>
          <w:color w:val="000000"/>
          <w:sz w:val="27"/>
          <w:szCs w:val="27"/>
        </w:rPr>
      </w:pPr>
      <w:r w:rsidRPr="00080F55">
        <w:rPr>
          <w:rFonts w:ascii="Liberation Serif" w:hAnsi="Liberation Serif"/>
          <w:b/>
          <w:bCs/>
          <w:color w:val="000000"/>
          <w:sz w:val="28"/>
          <w:szCs w:val="28"/>
        </w:rPr>
        <w:t>Dear colleagues!</w:t>
      </w:r>
    </w:p>
    <w:p w14:paraId="2144C4CF" w14:textId="08ADA4E0" w:rsidR="00C06A94" w:rsidRPr="00080F55" w:rsidRDefault="00080F55">
      <w:pPr>
        <w:jc w:val="center"/>
        <w:rPr>
          <w:rFonts w:asciiTheme="minorHAnsi" w:hAnsiTheme="minorHAnsi"/>
          <w:sz w:val="28"/>
          <w:szCs w:val="28"/>
          <w:lang w:val="en-GB"/>
        </w:rPr>
      </w:pPr>
      <w:r w:rsidRPr="00080F55">
        <w:rPr>
          <w:color w:val="000000"/>
          <w:sz w:val="28"/>
          <w:szCs w:val="28"/>
          <w:lang w:val="en-GB"/>
        </w:rPr>
        <w:t>The organizers invite you to take part in the work of the</w:t>
      </w:r>
      <w:r w:rsidRPr="00080F55">
        <w:rPr>
          <w:rFonts w:asciiTheme="minorHAnsi" w:hAnsiTheme="minorHAnsi"/>
          <w:color w:val="000000"/>
          <w:sz w:val="28"/>
          <w:szCs w:val="28"/>
          <w:lang w:val="en-GB"/>
        </w:rPr>
        <w:t xml:space="preserve"> </w:t>
      </w:r>
      <w:r w:rsidRPr="00080F55">
        <w:rPr>
          <w:b/>
          <w:bCs/>
          <w:color w:val="000000"/>
          <w:sz w:val="28"/>
          <w:szCs w:val="28"/>
          <w:lang w:val="en-GB"/>
        </w:rPr>
        <w:t>International Scientific Conference "Mechanics: Contemporary Approaches and Future Directions"</w:t>
      </w:r>
      <w:r w:rsidRPr="00080F55">
        <w:rPr>
          <w:rFonts w:asciiTheme="minorHAnsi" w:hAnsiTheme="minorHAnsi"/>
          <w:b/>
          <w:bCs/>
          <w:color w:val="000000"/>
          <w:sz w:val="28"/>
          <w:szCs w:val="28"/>
          <w:lang w:val="en-GB"/>
        </w:rPr>
        <w:t>,</w:t>
      </w:r>
    </w:p>
    <w:p w14:paraId="4112A32F" w14:textId="448AAD1E" w:rsidR="00080F55" w:rsidRPr="00080F55" w:rsidRDefault="00080F55">
      <w:pPr>
        <w:jc w:val="center"/>
        <w:rPr>
          <w:rFonts w:asciiTheme="minorHAnsi" w:hAnsiTheme="minorHAnsi"/>
          <w:color w:val="000000"/>
          <w:sz w:val="28"/>
          <w:szCs w:val="28"/>
          <w:lang w:val="en-GB"/>
        </w:rPr>
      </w:pPr>
      <w:r w:rsidRPr="00080F55">
        <w:rPr>
          <w:color w:val="000000"/>
          <w:sz w:val="28"/>
          <w:szCs w:val="28"/>
          <w:lang w:val="en-GB"/>
        </w:rPr>
        <w:t>The conference will take place at the S.P. Timoshenko Institute of Mechanics, National Academy of Sciences of Ukraine</w:t>
      </w:r>
    </w:p>
    <w:p w14:paraId="7C446A00" w14:textId="3B788032" w:rsidR="00C06A94" w:rsidRPr="00080F55" w:rsidRDefault="00080F55">
      <w:pPr>
        <w:jc w:val="center"/>
        <w:rPr>
          <w:rFonts w:asciiTheme="minorHAnsi" w:hAnsiTheme="minorHAnsi"/>
          <w:color w:val="000000"/>
          <w:sz w:val="28"/>
          <w:szCs w:val="28"/>
          <w:lang w:val="en-GB"/>
        </w:rPr>
      </w:pPr>
      <w:r w:rsidRPr="00080F55">
        <w:rPr>
          <w:color w:val="000000"/>
          <w:sz w:val="28"/>
          <w:szCs w:val="28"/>
          <w:lang w:val="en-GB"/>
        </w:rPr>
        <w:t>October 7-11, 2024</w:t>
      </w:r>
    </w:p>
    <w:p w14:paraId="18DAC2BA" w14:textId="77777777" w:rsidR="00080F55" w:rsidRPr="00080F55" w:rsidRDefault="00080F55">
      <w:pPr>
        <w:jc w:val="center"/>
        <w:rPr>
          <w:rFonts w:asciiTheme="minorHAnsi" w:hAnsiTheme="minorHAnsi"/>
          <w:sz w:val="28"/>
          <w:szCs w:val="28"/>
          <w:lang w:val="en-GB"/>
        </w:rPr>
      </w:pPr>
    </w:p>
    <w:p w14:paraId="03DB7844" w14:textId="66378678" w:rsidR="00C06A94" w:rsidRPr="00080F55" w:rsidRDefault="00080F55">
      <w:pPr>
        <w:rPr>
          <w:rFonts w:asciiTheme="minorHAnsi" w:hAnsiTheme="minorHAnsi"/>
          <w:color w:val="000000"/>
          <w:sz w:val="28"/>
          <w:szCs w:val="28"/>
          <w:lang w:val="en-GB"/>
        </w:rPr>
      </w:pPr>
      <w:r w:rsidRPr="00080F55">
        <w:rPr>
          <w:color w:val="000000"/>
          <w:sz w:val="28"/>
          <w:szCs w:val="28"/>
          <w:lang w:val="en-GB"/>
        </w:rPr>
        <w:t>The conference anticipates receiving reports from the following specialized research fields:</w:t>
      </w:r>
    </w:p>
    <w:p w14:paraId="7B2E8E25" w14:textId="1B7F6997" w:rsidR="00080F55" w:rsidRPr="00080F55" w:rsidRDefault="00080F55">
      <w:pPr>
        <w:rPr>
          <w:rFonts w:asciiTheme="minorHAnsi" w:hAnsiTheme="minorHAnsi"/>
          <w:sz w:val="28"/>
          <w:szCs w:val="28"/>
          <w:lang w:val="en-GB"/>
        </w:rPr>
      </w:pPr>
    </w:p>
    <w:p w14:paraId="15A18001" w14:textId="620D82AE" w:rsidR="00C06A94" w:rsidRPr="00080F55" w:rsidRDefault="00080F55">
      <w:pPr>
        <w:numPr>
          <w:ilvl w:val="0"/>
          <w:numId w:val="1"/>
        </w:numPr>
        <w:tabs>
          <w:tab w:val="clear" w:pos="720"/>
          <w:tab w:val="left" w:pos="619"/>
        </w:tabs>
        <w:ind w:left="340" w:hanging="340"/>
        <w:rPr>
          <w:rFonts w:hint="eastAsia"/>
          <w:sz w:val="28"/>
          <w:szCs w:val="28"/>
          <w:lang w:val="en-GB"/>
        </w:rPr>
      </w:pPr>
      <w:r w:rsidRPr="00080F55">
        <w:rPr>
          <w:color w:val="000000"/>
          <w:sz w:val="28"/>
          <w:szCs w:val="28"/>
          <w:lang w:val="en-GB"/>
        </w:rPr>
        <w:t>Mechanics of composite and heterogeneous media</w:t>
      </w:r>
    </w:p>
    <w:p w14:paraId="6FB85BC9" w14:textId="3F1755B6" w:rsidR="00C06A94" w:rsidRPr="00080F55" w:rsidRDefault="00080F55">
      <w:pPr>
        <w:numPr>
          <w:ilvl w:val="0"/>
          <w:numId w:val="1"/>
        </w:numPr>
        <w:tabs>
          <w:tab w:val="clear" w:pos="720"/>
          <w:tab w:val="left" w:pos="619"/>
        </w:tabs>
        <w:ind w:left="340" w:hanging="340"/>
        <w:rPr>
          <w:rFonts w:hint="eastAsia"/>
          <w:sz w:val="28"/>
          <w:szCs w:val="28"/>
          <w:lang w:val="en-GB"/>
        </w:rPr>
      </w:pPr>
      <w:r w:rsidRPr="00080F55">
        <w:rPr>
          <w:color w:val="000000"/>
          <w:sz w:val="28"/>
          <w:szCs w:val="28"/>
          <w:lang w:val="en-GB"/>
        </w:rPr>
        <w:t>Mechanics of shell systems</w:t>
      </w:r>
    </w:p>
    <w:p w14:paraId="0EA61B6B" w14:textId="77CD938B" w:rsidR="00C06A94" w:rsidRPr="00080F55" w:rsidRDefault="00080F55">
      <w:pPr>
        <w:numPr>
          <w:ilvl w:val="0"/>
          <w:numId w:val="1"/>
        </w:numPr>
        <w:tabs>
          <w:tab w:val="clear" w:pos="720"/>
          <w:tab w:val="left" w:pos="619"/>
        </w:tabs>
        <w:ind w:left="340" w:hanging="340"/>
        <w:rPr>
          <w:rFonts w:hint="eastAsia"/>
          <w:sz w:val="28"/>
          <w:szCs w:val="28"/>
          <w:lang w:val="en-GB"/>
        </w:rPr>
      </w:pPr>
      <w:r w:rsidRPr="00080F55">
        <w:rPr>
          <w:color w:val="000000"/>
          <w:sz w:val="28"/>
          <w:szCs w:val="28"/>
          <w:lang w:val="en-GB"/>
        </w:rPr>
        <w:t>Mechanics of coherent fields in materials and structural elements</w:t>
      </w:r>
    </w:p>
    <w:p w14:paraId="157692D8" w14:textId="27BF0086" w:rsidR="00C06A94" w:rsidRPr="00080F55" w:rsidRDefault="00080F55">
      <w:pPr>
        <w:numPr>
          <w:ilvl w:val="0"/>
          <w:numId w:val="1"/>
        </w:numPr>
        <w:tabs>
          <w:tab w:val="clear" w:pos="720"/>
          <w:tab w:val="left" w:pos="619"/>
        </w:tabs>
        <w:ind w:left="340" w:hanging="340"/>
        <w:rPr>
          <w:rFonts w:hint="eastAsia"/>
          <w:sz w:val="28"/>
          <w:szCs w:val="28"/>
          <w:lang w:val="en-GB"/>
        </w:rPr>
      </w:pPr>
      <w:r w:rsidRPr="00080F55">
        <w:rPr>
          <w:color w:val="000000"/>
          <w:sz w:val="28"/>
          <w:szCs w:val="28"/>
          <w:lang w:val="en-GB"/>
        </w:rPr>
        <w:t>Mechanics of fracture and fatigue</w:t>
      </w:r>
    </w:p>
    <w:p w14:paraId="00EC1A13" w14:textId="6AE3A132" w:rsidR="00C06A94" w:rsidRPr="00080F55" w:rsidRDefault="00080F55">
      <w:pPr>
        <w:numPr>
          <w:ilvl w:val="0"/>
          <w:numId w:val="1"/>
        </w:numPr>
        <w:tabs>
          <w:tab w:val="clear" w:pos="720"/>
          <w:tab w:val="left" w:pos="619"/>
        </w:tabs>
        <w:ind w:left="340" w:hanging="340"/>
        <w:rPr>
          <w:rFonts w:hint="eastAsia"/>
          <w:sz w:val="28"/>
          <w:szCs w:val="28"/>
          <w:lang w:val="en-GB"/>
        </w:rPr>
      </w:pPr>
      <w:r w:rsidRPr="00080F55">
        <w:rPr>
          <w:color w:val="000000"/>
          <w:sz w:val="28"/>
          <w:szCs w:val="28"/>
          <w:lang w:val="en-GB"/>
        </w:rPr>
        <w:t>Dynamics and stability of movement of mechanical systems</w:t>
      </w:r>
    </w:p>
    <w:p w14:paraId="7CB107D1" w14:textId="77777777" w:rsidR="00C06A94" w:rsidRPr="00080F55" w:rsidRDefault="00C06A94">
      <w:pPr>
        <w:tabs>
          <w:tab w:val="left" w:pos="619"/>
        </w:tabs>
        <w:ind w:left="340" w:hanging="340"/>
        <w:rPr>
          <w:rFonts w:hint="eastAsia"/>
          <w:sz w:val="28"/>
          <w:szCs w:val="28"/>
          <w:lang w:val="en-GB"/>
        </w:rPr>
      </w:pPr>
    </w:p>
    <w:p w14:paraId="2E85D09E" w14:textId="62D6578F" w:rsidR="00C06A94" w:rsidRPr="00080F55" w:rsidRDefault="00C06A94">
      <w:pPr>
        <w:tabs>
          <w:tab w:val="left" w:pos="619"/>
        </w:tabs>
        <w:ind w:left="340" w:hanging="340"/>
        <w:rPr>
          <w:rFonts w:hint="eastAsia"/>
          <w:sz w:val="28"/>
          <w:szCs w:val="28"/>
          <w:lang w:val="en-GB"/>
        </w:rPr>
      </w:pPr>
    </w:p>
    <w:p w14:paraId="5EA10DCC" w14:textId="0D9301F7" w:rsidR="00C06A94" w:rsidRPr="00080F55" w:rsidRDefault="00080F55">
      <w:pPr>
        <w:rPr>
          <w:rFonts w:hint="eastAsia"/>
          <w:b/>
          <w:bCs/>
          <w:sz w:val="28"/>
          <w:szCs w:val="28"/>
          <w:lang w:val="en-GB"/>
        </w:rPr>
      </w:pPr>
      <w:r w:rsidRPr="00080F55">
        <w:rPr>
          <w:b/>
          <w:bCs/>
          <w:color w:val="000000"/>
          <w:sz w:val="28"/>
          <w:szCs w:val="28"/>
          <w:lang w:val="en-GB"/>
        </w:rPr>
        <w:t>To participate in the work of the conference, you have to</w:t>
      </w:r>
      <w:r w:rsidR="000F2A4F" w:rsidRPr="00080F55">
        <w:rPr>
          <w:b/>
          <w:bCs/>
          <w:sz w:val="28"/>
          <w:szCs w:val="28"/>
          <w:lang w:val="en-GB"/>
        </w:rPr>
        <w:t>:</w:t>
      </w:r>
    </w:p>
    <w:p w14:paraId="639B2120" w14:textId="77777777" w:rsidR="00C06A94" w:rsidRPr="00080F55" w:rsidRDefault="00C06A94">
      <w:pPr>
        <w:rPr>
          <w:rFonts w:hint="eastAsia"/>
          <w:sz w:val="28"/>
          <w:szCs w:val="28"/>
          <w:lang w:val="en-GB"/>
        </w:rPr>
      </w:pPr>
    </w:p>
    <w:p w14:paraId="5152B68B" w14:textId="2125E92C" w:rsidR="00C06A94" w:rsidRPr="00080F55" w:rsidRDefault="00080F55">
      <w:pPr>
        <w:jc w:val="both"/>
        <w:rPr>
          <w:rFonts w:hint="eastAsia"/>
          <w:sz w:val="28"/>
          <w:szCs w:val="28"/>
          <w:lang w:val="en-GB"/>
        </w:rPr>
      </w:pPr>
      <w:r w:rsidRPr="00080F55">
        <w:rPr>
          <w:color w:val="000000"/>
          <w:sz w:val="28"/>
          <w:szCs w:val="28"/>
          <w:lang w:val="en-GB"/>
        </w:rPr>
        <w:t>By September 1, 2024, send report materials and completed registration forms for each participant to the address of the Organizing Committee.</w:t>
      </w:r>
    </w:p>
    <w:p w14:paraId="6D31DE3E" w14:textId="77777777" w:rsidR="00C06A94" w:rsidRPr="00080F55" w:rsidRDefault="00C06A94">
      <w:pPr>
        <w:jc w:val="both"/>
        <w:rPr>
          <w:rFonts w:hint="eastAsia"/>
          <w:sz w:val="28"/>
          <w:szCs w:val="28"/>
          <w:lang w:val="en-GB"/>
        </w:rPr>
      </w:pPr>
    </w:p>
    <w:p w14:paraId="6BB05657" w14:textId="0AA7BD69" w:rsidR="00C06A94" w:rsidRPr="00080F55" w:rsidRDefault="00080F55">
      <w:pPr>
        <w:jc w:val="both"/>
        <w:rPr>
          <w:rFonts w:asciiTheme="minorHAnsi" w:hAnsiTheme="minorHAnsi"/>
          <w:color w:val="000000"/>
          <w:sz w:val="28"/>
          <w:szCs w:val="28"/>
          <w:lang w:val="en-GB"/>
        </w:rPr>
      </w:pPr>
      <w:r w:rsidRPr="00080F55">
        <w:rPr>
          <w:color w:val="000000"/>
          <w:sz w:val="28"/>
          <w:szCs w:val="28"/>
          <w:lang w:val="en-GB"/>
        </w:rPr>
        <w:t>Participation in the conference is </w:t>
      </w:r>
      <w:r w:rsidRPr="00080F55">
        <w:rPr>
          <w:i/>
          <w:iCs/>
          <w:color w:val="000000"/>
          <w:sz w:val="28"/>
          <w:szCs w:val="28"/>
          <w:lang w:val="en-GB"/>
        </w:rPr>
        <w:t>free</w:t>
      </w:r>
      <w:r w:rsidRPr="00080F55">
        <w:rPr>
          <w:color w:val="000000"/>
          <w:sz w:val="28"/>
          <w:szCs w:val="28"/>
          <w:lang w:val="en-GB"/>
        </w:rPr>
        <w:t>.</w:t>
      </w:r>
    </w:p>
    <w:p w14:paraId="601A10D3" w14:textId="77777777" w:rsidR="00080F55" w:rsidRPr="00080F55" w:rsidRDefault="00080F55">
      <w:pPr>
        <w:jc w:val="both"/>
        <w:rPr>
          <w:rFonts w:asciiTheme="minorHAnsi" w:hAnsiTheme="minorHAnsi"/>
          <w:sz w:val="28"/>
          <w:szCs w:val="28"/>
          <w:lang w:val="en-GB"/>
        </w:rPr>
      </w:pPr>
    </w:p>
    <w:p w14:paraId="336235FE" w14:textId="0C3509E2" w:rsidR="00C06A94" w:rsidRPr="00080F55" w:rsidRDefault="00080F55">
      <w:pPr>
        <w:jc w:val="both"/>
        <w:rPr>
          <w:rFonts w:asciiTheme="minorHAnsi" w:hAnsiTheme="minorHAnsi"/>
          <w:color w:val="000000"/>
          <w:sz w:val="28"/>
          <w:szCs w:val="28"/>
          <w:lang w:val="en-GB"/>
        </w:rPr>
      </w:pPr>
      <w:r w:rsidRPr="00080F55">
        <w:rPr>
          <w:color w:val="000000"/>
          <w:sz w:val="28"/>
          <w:szCs w:val="28"/>
          <w:lang w:val="en-GB"/>
        </w:rPr>
        <w:t>The materials of the conference will be published on the website of the S.P. Timoshenko Institute of Mechanics. Each participant who presents an oral report will receive a certificate indicating the total number of academic hours: 12 hours (0.4 ECTS credits).</w:t>
      </w:r>
    </w:p>
    <w:p w14:paraId="69C8DF1E" w14:textId="77777777" w:rsidR="00080F55" w:rsidRPr="00080F55" w:rsidRDefault="00080F55">
      <w:pPr>
        <w:jc w:val="both"/>
        <w:rPr>
          <w:rFonts w:asciiTheme="minorHAnsi" w:hAnsiTheme="minorHAnsi"/>
          <w:sz w:val="28"/>
          <w:szCs w:val="28"/>
          <w:lang w:val="en-GB"/>
        </w:rPr>
      </w:pPr>
    </w:p>
    <w:p w14:paraId="59BE0F76" w14:textId="493BCC53" w:rsidR="00C06A94" w:rsidRPr="00080F55" w:rsidRDefault="00080F55">
      <w:pPr>
        <w:jc w:val="both"/>
        <w:rPr>
          <w:rFonts w:hint="eastAsia"/>
          <w:b/>
          <w:bCs/>
          <w:sz w:val="28"/>
          <w:szCs w:val="28"/>
          <w:lang w:val="en-GB"/>
        </w:rPr>
      </w:pPr>
      <w:r w:rsidRPr="00080F55">
        <w:rPr>
          <w:b/>
          <w:bCs/>
          <w:color w:val="000000"/>
          <w:sz w:val="28"/>
          <w:szCs w:val="28"/>
          <w:lang w:val="en-GB"/>
        </w:rPr>
        <w:t>Requirements for preparation of report materials</w:t>
      </w:r>
      <w:r w:rsidR="000F2A4F" w:rsidRPr="00080F55">
        <w:rPr>
          <w:b/>
          <w:bCs/>
          <w:sz w:val="28"/>
          <w:szCs w:val="28"/>
          <w:lang w:val="en-GB"/>
        </w:rPr>
        <w:t>:</w:t>
      </w:r>
    </w:p>
    <w:p w14:paraId="11DF3596" w14:textId="77777777" w:rsidR="00080F55" w:rsidRPr="00080F55" w:rsidRDefault="00080F55">
      <w:pPr>
        <w:jc w:val="both"/>
        <w:rPr>
          <w:rFonts w:asciiTheme="minorHAnsi" w:hAnsiTheme="minorHAnsi"/>
          <w:color w:val="000000"/>
          <w:sz w:val="28"/>
          <w:szCs w:val="28"/>
          <w:lang w:val="en-GB"/>
        </w:rPr>
      </w:pPr>
      <w:r w:rsidRPr="00080F55">
        <w:rPr>
          <w:color w:val="000000"/>
          <w:sz w:val="28"/>
          <w:szCs w:val="28"/>
          <w:lang w:val="en-GB"/>
        </w:rPr>
        <w:t>The text of the report with the volume of 1–3 pages should be prepared in the form of a PDF file according to the templates posted on the conference page.</w:t>
      </w:r>
    </w:p>
    <w:p w14:paraId="7A1D2DFC" w14:textId="74C20B4F" w:rsidR="00C06A94" w:rsidRPr="00080F55" w:rsidRDefault="00080F55">
      <w:pPr>
        <w:jc w:val="both"/>
        <w:rPr>
          <w:rFonts w:hint="eastAsia"/>
          <w:sz w:val="28"/>
          <w:szCs w:val="28"/>
          <w:lang w:val="en-GB"/>
        </w:rPr>
      </w:pPr>
      <w:r w:rsidRPr="00080F55">
        <w:rPr>
          <w:color w:val="000000"/>
          <w:sz w:val="28"/>
          <w:szCs w:val="28"/>
          <w:lang w:val="en-GB"/>
        </w:rPr>
        <w:t>Questionnaires and texts of reports to the branches of mechanics (1–5) should be sent to the address</w:t>
      </w:r>
      <w:r w:rsidRPr="00080F55">
        <w:rPr>
          <w:rFonts w:asciiTheme="minorHAnsi" w:hAnsiTheme="minorHAnsi"/>
          <w:color w:val="000000"/>
          <w:sz w:val="28"/>
          <w:szCs w:val="28"/>
          <w:lang w:val="en-GB"/>
        </w:rPr>
        <w:t xml:space="preserve"> </w:t>
      </w:r>
      <w:r w:rsidRPr="00080F55">
        <w:rPr>
          <w:color w:val="000000"/>
          <w:sz w:val="28"/>
          <w:szCs w:val="28"/>
          <w:lang w:val="en-GB"/>
        </w:rPr>
        <w:t> </w:t>
      </w:r>
      <w:hyperlink r:id="rId6" w:history="1">
        <w:r w:rsidRPr="00080F55">
          <w:rPr>
            <w:rStyle w:val="Hyperlink"/>
            <w:sz w:val="28"/>
            <w:szCs w:val="28"/>
            <w:lang w:val="en-GB"/>
          </w:rPr>
          <w:t>conference@inmech.kyiv.ua</w:t>
        </w:r>
      </w:hyperlink>
      <w:r w:rsidRPr="00080F55">
        <w:rPr>
          <w:color w:val="000000"/>
          <w:sz w:val="28"/>
          <w:szCs w:val="28"/>
          <w:lang w:val="en-GB"/>
        </w:rPr>
        <w:t>.</w:t>
      </w:r>
      <w:r w:rsidR="000F2A4F" w:rsidRPr="00080F55">
        <w:rPr>
          <w:sz w:val="28"/>
          <w:szCs w:val="28"/>
          <w:lang w:val="en-GB"/>
        </w:rPr>
        <w:t>.</w:t>
      </w:r>
    </w:p>
    <w:p w14:paraId="4C7A2058" w14:textId="4442EEF9" w:rsidR="00C06A94" w:rsidRPr="00080F55" w:rsidRDefault="00080F55" w:rsidP="00080F55">
      <w:pPr>
        <w:pStyle w:val="western"/>
        <w:spacing w:after="0" w:afterAutospacing="0" w:line="240" w:lineRule="atLeast"/>
        <w:rPr>
          <w:rFonts w:ascii="Liberation Serif" w:hAnsi="Liberation Serif"/>
          <w:color w:val="000000"/>
          <w:sz w:val="27"/>
          <w:szCs w:val="27"/>
        </w:rPr>
      </w:pPr>
      <w:r w:rsidRPr="00080F55">
        <w:rPr>
          <w:rFonts w:ascii="Liberation Serif" w:hAnsi="Liberation Serif"/>
          <w:color w:val="000000"/>
          <w:sz w:val="28"/>
          <w:szCs w:val="28"/>
        </w:rPr>
        <w:t>No more than 2 reports from one participant will be considered.</w:t>
      </w:r>
    </w:p>
    <w:p w14:paraId="0437BD4B" w14:textId="77777777" w:rsidR="00C06A94" w:rsidRPr="00080F55" w:rsidRDefault="00C06A94">
      <w:pPr>
        <w:jc w:val="both"/>
        <w:rPr>
          <w:rFonts w:hint="eastAsia"/>
          <w:sz w:val="28"/>
          <w:szCs w:val="28"/>
          <w:lang w:val="en-GB"/>
        </w:rPr>
      </w:pPr>
    </w:p>
    <w:p w14:paraId="66CF995F" w14:textId="09BB4720" w:rsidR="00150B57" w:rsidRPr="00080F55" w:rsidRDefault="00080F55" w:rsidP="00150B57">
      <w:pPr>
        <w:jc w:val="both"/>
        <w:rPr>
          <w:rFonts w:asciiTheme="minorHAnsi" w:hAnsiTheme="minorHAnsi"/>
          <w:sz w:val="28"/>
          <w:szCs w:val="28"/>
          <w:lang w:val="en-GB"/>
        </w:rPr>
      </w:pPr>
      <w:r w:rsidRPr="00080F55">
        <w:rPr>
          <w:color w:val="000000"/>
          <w:sz w:val="28"/>
          <w:szCs w:val="28"/>
          <w:lang w:val="en-GB"/>
        </w:rPr>
        <w:t>Additional information, an electronic version of the registration form, as well as samples of presentation materials are available on the conference website at</w:t>
      </w:r>
    </w:p>
    <w:p w14:paraId="69659A3E" w14:textId="57EE2A0A" w:rsidR="00C06A94" w:rsidRPr="00080F55" w:rsidRDefault="007854CD" w:rsidP="00150B57">
      <w:pPr>
        <w:jc w:val="both"/>
        <w:rPr>
          <w:rFonts w:hint="eastAsia"/>
          <w:sz w:val="28"/>
          <w:szCs w:val="28"/>
          <w:lang w:val="en-GB"/>
        </w:rPr>
      </w:pPr>
      <w:hyperlink r:id="rId7">
        <w:r w:rsidR="000F2A4F" w:rsidRPr="00080F55">
          <w:rPr>
            <w:rStyle w:val="Hyperlink"/>
            <w:sz w:val="28"/>
            <w:szCs w:val="28"/>
            <w:lang w:val="en-GB"/>
          </w:rPr>
          <w:t>https://inmech.kyiv.ua/l/ua/conferences/</w:t>
        </w:r>
      </w:hyperlink>
      <w:r w:rsidR="000F2A4F" w:rsidRPr="00080F55">
        <w:rPr>
          <w:sz w:val="28"/>
          <w:szCs w:val="28"/>
          <w:lang w:val="en-GB"/>
        </w:rPr>
        <w:t xml:space="preserve"> </w:t>
      </w:r>
    </w:p>
    <w:p w14:paraId="79DB3EF8" w14:textId="77777777" w:rsidR="00C06A94" w:rsidRPr="00080F55" w:rsidRDefault="00C06A94">
      <w:pPr>
        <w:jc w:val="both"/>
        <w:rPr>
          <w:rFonts w:hint="eastAsia"/>
          <w:sz w:val="28"/>
          <w:szCs w:val="28"/>
          <w:lang w:val="en-GB"/>
        </w:rPr>
      </w:pPr>
    </w:p>
    <w:p w14:paraId="430F9C1F" w14:textId="77777777" w:rsidR="00080F55" w:rsidRPr="00080F55" w:rsidRDefault="00080F55" w:rsidP="00080F55">
      <w:pPr>
        <w:pStyle w:val="western"/>
        <w:spacing w:after="0" w:afterAutospacing="0" w:line="240" w:lineRule="atLeast"/>
        <w:contextualSpacing/>
        <w:rPr>
          <w:rFonts w:ascii="Liberation Serif" w:hAnsi="Liberation Serif"/>
          <w:color w:val="000000"/>
          <w:sz w:val="27"/>
          <w:szCs w:val="27"/>
        </w:rPr>
      </w:pPr>
      <w:r w:rsidRPr="00080F55">
        <w:rPr>
          <w:rFonts w:ascii="Liberation Serif" w:hAnsi="Liberation Serif"/>
          <w:color w:val="000000"/>
          <w:sz w:val="28"/>
          <w:szCs w:val="28"/>
        </w:rPr>
        <w:t>Co-chairs of the organizing committee:</w:t>
      </w:r>
    </w:p>
    <w:p w14:paraId="48E52BDA" w14:textId="77777777" w:rsidR="00080F55" w:rsidRPr="00080F55" w:rsidRDefault="00080F55" w:rsidP="00080F55">
      <w:pPr>
        <w:pStyle w:val="western"/>
        <w:spacing w:after="0" w:afterAutospacing="0" w:line="240" w:lineRule="atLeast"/>
        <w:contextualSpacing/>
        <w:rPr>
          <w:rFonts w:ascii="Liberation Serif" w:hAnsi="Liberation Serif"/>
          <w:color w:val="000000"/>
          <w:sz w:val="27"/>
          <w:szCs w:val="27"/>
        </w:rPr>
      </w:pPr>
      <w:r w:rsidRPr="00080F55">
        <w:rPr>
          <w:rFonts w:ascii="Liberation Serif" w:hAnsi="Liberation Serif"/>
          <w:i/>
          <w:iCs/>
          <w:color w:val="000000"/>
          <w:sz w:val="28"/>
          <w:szCs w:val="28"/>
        </w:rPr>
        <w:t xml:space="preserve">V.L. </w:t>
      </w:r>
      <w:proofErr w:type="spellStart"/>
      <w:r w:rsidRPr="00080F55">
        <w:rPr>
          <w:rFonts w:ascii="Liberation Serif" w:hAnsi="Liberation Serif"/>
          <w:i/>
          <w:iCs/>
          <w:color w:val="000000"/>
          <w:sz w:val="28"/>
          <w:szCs w:val="28"/>
        </w:rPr>
        <w:t>Bohdanov</w:t>
      </w:r>
      <w:proofErr w:type="spellEnd"/>
      <w:r w:rsidRPr="00080F55">
        <w:rPr>
          <w:rFonts w:ascii="Liberation Serif" w:hAnsi="Liberation Serif"/>
          <w:i/>
          <w:iCs/>
          <w:color w:val="000000"/>
          <w:sz w:val="28"/>
          <w:szCs w:val="28"/>
        </w:rPr>
        <w:t xml:space="preserve">, V.M. </w:t>
      </w:r>
      <w:proofErr w:type="spellStart"/>
      <w:r w:rsidRPr="00080F55">
        <w:rPr>
          <w:rFonts w:ascii="Liberation Serif" w:hAnsi="Liberation Serif"/>
          <w:i/>
          <w:iCs/>
          <w:color w:val="000000"/>
          <w:sz w:val="28"/>
          <w:szCs w:val="28"/>
        </w:rPr>
        <w:t>Nazarenko</w:t>
      </w:r>
      <w:proofErr w:type="spellEnd"/>
    </w:p>
    <w:p w14:paraId="688ADF54" w14:textId="77777777" w:rsidR="00080F55" w:rsidRPr="00080F55" w:rsidRDefault="00080F55" w:rsidP="00080F55">
      <w:pPr>
        <w:pStyle w:val="western"/>
        <w:spacing w:after="0" w:afterAutospacing="0" w:line="240" w:lineRule="atLeast"/>
        <w:contextualSpacing/>
        <w:rPr>
          <w:rFonts w:ascii="Liberation Serif" w:hAnsi="Liberation Serif"/>
          <w:color w:val="000000"/>
          <w:sz w:val="27"/>
          <w:szCs w:val="27"/>
        </w:rPr>
      </w:pPr>
      <w:r w:rsidRPr="00080F55">
        <w:rPr>
          <w:rFonts w:ascii="Liberation Serif" w:hAnsi="Liberation Serif"/>
          <w:color w:val="000000"/>
        </w:rPr>
        <w:t>Scientific secretary: </w:t>
      </w:r>
      <w:r w:rsidRPr="00080F55">
        <w:rPr>
          <w:rFonts w:ascii="Liberation Serif" w:hAnsi="Liberation Serif"/>
          <w:i/>
          <w:iCs/>
          <w:color w:val="000000"/>
        </w:rPr>
        <w:t xml:space="preserve">Yu. O. </w:t>
      </w:r>
      <w:proofErr w:type="spellStart"/>
      <w:r w:rsidRPr="00080F55">
        <w:rPr>
          <w:rFonts w:ascii="Liberation Serif" w:hAnsi="Liberation Serif"/>
          <w:i/>
          <w:iCs/>
          <w:color w:val="000000"/>
        </w:rPr>
        <w:t>Chornoivan</w:t>
      </w:r>
      <w:proofErr w:type="spellEnd"/>
    </w:p>
    <w:p w14:paraId="402273C9" w14:textId="77777777" w:rsidR="00080F55" w:rsidRPr="00080F55" w:rsidRDefault="00080F55" w:rsidP="00080F55">
      <w:pPr>
        <w:contextualSpacing/>
        <w:jc w:val="both"/>
        <w:rPr>
          <w:rFonts w:hint="eastAsia"/>
          <w:sz w:val="28"/>
          <w:szCs w:val="28"/>
          <w:lang w:val="en-GB"/>
        </w:rPr>
      </w:pPr>
      <w:r w:rsidRPr="00080F55">
        <w:rPr>
          <w:sz w:val="28"/>
          <w:szCs w:val="28"/>
          <w:lang w:val="en-GB"/>
        </w:rPr>
        <w:t>Co-chairs of the conference areas:</w:t>
      </w:r>
    </w:p>
    <w:p w14:paraId="61938942" w14:textId="49358D9A" w:rsidR="00080F55" w:rsidRPr="00080F55" w:rsidRDefault="00080F55" w:rsidP="00080F55">
      <w:pPr>
        <w:contextualSpacing/>
        <w:jc w:val="both"/>
        <w:rPr>
          <w:rFonts w:hint="eastAsia"/>
          <w:sz w:val="28"/>
          <w:szCs w:val="28"/>
          <w:lang w:val="en-GB"/>
        </w:rPr>
      </w:pPr>
      <w:r w:rsidRPr="00080F55">
        <w:rPr>
          <w:sz w:val="28"/>
          <w:szCs w:val="28"/>
          <w:lang w:val="en-GB"/>
        </w:rPr>
        <w:t>Mechanics of composite and heterogeneous media:</w:t>
      </w:r>
      <w:r w:rsidR="000F2A4F">
        <w:rPr>
          <w:sz w:val="28"/>
          <w:szCs w:val="28"/>
          <w:lang w:val="en-GB"/>
        </w:rPr>
        <w:t xml:space="preserve"> </w:t>
      </w:r>
      <w:r w:rsidRPr="00080F55">
        <w:rPr>
          <w:sz w:val="28"/>
          <w:szCs w:val="28"/>
          <w:lang w:val="en-GB"/>
        </w:rPr>
        <w:t xml:space="preserve">J.J. </w:t>
      </w:r>
      <w:proofErr w:type="spellStart"/>
      <w:r w:rsidRPr="00080F55">
        <w:rPr>
          <w:sz w:val="28"/>
          <w:szCs w:val="28"/>
          <w:lang w:val="en-GB"/>
        </w:rPr>
        <w:t>Rushchitsky</w:t>
      </w:r>
      <w:proofErr w:type="spellEnd"/>
      <w:r w:rsidRPr="00080F55">
        <w:rPr>
          <w:sz w:val="28"/>
          <w:szCs w:val="28"/>
          <w:lang w:val="en-GB"/>
        </w:rPr>
        <w:t xml:space="preserve">, </w:t>
      </w:r>
      <w:proofErr w:type="spellStart"/>
      <w:r w:rsidRPr="00080F55">
        <w:rPr>
          <w:sz w:val="28"/>
          <w:szCs w:val="28"/>
          <w:lang w:val="en-GB"/>
        </w:rPr>
        <w:t>Ye.A</w:t>
      </w:r>
      <w:proofErr w:type="spellEnd"/>
      <w:r w:rsidRPr="00080F55">
        <w:rPr>
          <w:sz w:val="28"/>
          <w:szCs w:val="28"/>
          <w:lang w:val="en-GB"/>
        </w:rPr>
        <w:t xml:space="preserve">. </w:t>
      </w:r>
      <w:proofErr w:type="spellStart"/>
      <w:r w:rsidRPr="00080F55">
        <w:rPr>
          <w:sz w:val="28"/>
          <w:szCs w:val="28"/>
          <w:lang w:val="en-GB"/>
        </w:rPr>
        <w:t>Storozhuk</w:t>
      </w:r>
      <w:proofErr w:type="spellEnd"/>
      <w:r w:rsidRPr="00080F55">
        <w:rPr>
          <w:sz w:val="28"/>
          <w:szCs w:val="28"/>
          <w:lang w:val="en-GB"/>
        </w:rPr>
        <w:t>, V.S. Zelensky</w:t>
      </w:r>
    </w:p>
    <w:p w14:paraId="23A832AE" w14:textId="43D91019" w:rsidR="00080F55" w:rsidRPr="00080F55" w:rsidRDefault="00080F55" w:rsidP="00080F55">
      <w:pPr>
        <w:contextualSpacing/>
        <w:jc w:val="both"/>
        <w:rPr>
          <w:rFonts w:hint="eastAsia"/>
          <w:sz w:val="28"/>
          <w:szCs w:val="28"/>
          <w:lang w:val="en-GB"/>
        </w:rPr>
      </w:pPr>
      <w:r w:rsidRPr="00080F55">
        <w:rPr>
          <w:sz w:val="28"/>
          <w:szCs w:val="28"/>
          <w:lang w:val="en-GB"/>
        </w:rPr>
        <w:t>Mechanics of shell systems:</w:t>
      </w:r>
      <w:r w:rsidR="000F2A4F">
        <w:rPr>
          <w:sz w:val="28"/>
          <w:szCs w:val="28"/>
          <w:lang w:val="en-GB"/>
        </w:rPr>
        <w:t xml:space="preserve"> </w:t>
      </w:r>
      <w:r w:rsidRPr="00080F55">
        <w:rPr>
          <w:sz w:val="28"/>
          <w:szCs w:val="28"/>
          <w:lang w:val="en-GB"/>
        </w:rPr>
        <w:t>O.</w:t>
      </w:r>
      <w:r w:rsidR="000F2A4F">
        <w:rPr>
          <w:rFonts w:hint="eastAsia"/>
          <w:sz w:val="28"/>
          <w:szCs w:val="28"/>
          <w:lang w:val="en-GB"/>
        </w:rPr>
        <w:t> </w:t>
      </w:r>
      <w:proofErr w:type="spellStart"/>
      <w:r w:rsidRPr="00080F55">
        <w:rPr>
          <w:sz w:val="28"/>
          <w:szCs w:val="28"/>
          <w:lang w:val="en-GB"/>
        </w:rPr>
        <w:t>Ya</w:t>
      </w:r>
      <w:proofErr w:type="spellEnd"/>
      <w:r w:rsidRPr="00080F55">
        <w:rPr>
          <w:sz w:val="28"/>
          <w:szCs w:val="28"/>
          <w:lang w:val="en-GB"/>
        </w:rPr>
        <w:t>.</w:t>
      </w:r>
      <w:r w:rsidR="000F2A4F">
        <w:rPr>
          <w:rFonts w:hint="eastAsia"/>
          <w:sz w:val="28"/>
          <w:szCs w:val="28"/>
          <w:lang w:val="en-GB"/>
        </w:rPr>
        <w:t> </w:t>
      </w:r>
      <w:r w:rsidRPr="00080F55">
        <w:rPr>
          <w:sz w:val="28"/>
          <w:szCs w:val="28"/>
          <w:lang w:val="en-GB"/>
        </w:rPr>
        <w:t xml:space="preserve">Grigorenko, P.Z. </w:t>
      </w:r>
      <w:proofErr w:type="spellStart"/>
      <w:r w:rsidRPr="00080F55">
        <w:rPr>
          <w:sz w:val="28"/>
          <w:szCs w:val="28"/>
          <w:lang w:val="en-GB"/>
        </w:rPr>
        <w:t>Lugovoy</w:t>
      </w:r>
      <w:proofErr w:type="spellEnd"/>
    </w:p>
    <w:p w14:paraId="1A19B4C1" w14:textId="16AE5D83" w:rsidR="00080F55" w:rsidRPr="00080F55" w:rsidRDefault="00080F55" w:rsidP="00080F55">
      <w:pPr>
        <w:jc w:val="both"/>
        <w:rPr>
          <w:rFonts w:hint="eastAsia"/>
          <w:sz w:val="28"/>
          <w:szCs w:val="28"/>
          <w:lang w:val="en-GB"/>
        </w:rPr>
      </w:pPr>
      <w:r w:rsidRPr="00080F55">
        <w:rPr>
          <w:sz w:val="28"/>
          <w:szCs w:val="28"/>
          <w:lang w:val="en-GB"/>
        </w:rPr>
        <w:t>Mechanics of coherent fields in materials and structural elements:</w:t>
      </w:r>
      <w:r w:rsidR="000F2A4F">
        <w:rPr>
          <w:sz w:val="28"/>
          <w:szCs w:val="28"/>
          <w:lang w:val="en-GB"/>
        </w:rPr>
        <w:t xml:space="preserve"> </w:t>
      </w:r>
      <w:r w:rsidRPr="00080F55">
        <w:rPr>
          <w:sz w:val="28"/>
          <w:szCs w:val="28"/>
          <w:lang w:val="en-GB"/>
        </w:rPr>
        <w:t xml:space="preserve">O.Z. </w:t>
      </w:r>
      <w:proofErr w:type="spellStart"/>
      <w:r w:rsidRPr="00080F55">
        <w:rPr>
          <w:sz w:val="28"/>
          <w:szCs w:val="28"/>
          <w:lang w:val="en-GB"/>
        </w:rPr>
        <w:t>Galishyn</w:t>
      </w:r>
      <w:proofErr w:type="spellEnd"/>
      <w:r w:rsidRPr="00080F55">
        <w:rPr>
          <w:sz w:val="28"/>
          <w:szCs w:val="28"/>
          <w:lang w:val="en-GB"/>
        </w:rPr>
        <w:t xml:space="preserve">, V.G. </w:t>
      </w:r>
      <w:proofErr w:type="spellStart"/>
      <w:r w:rsidRPr="00080F55">
        <w:rPr>
          <w:sz w:val="28"/>
          <w:szCs w:val="28"/>
          <w:lang w:val="en-GB"/>
        </w:rPr>
        <w:t>Karnaukhov</w:t>
      </w:r>
      <w:proofErr w:type="spellEnd"/>
    </w:p>
    <w:p w14:paraId="55C9DF9D" w14:textId="3DCD87C7" w:rsidR="00080F55" w:rsidRPr="00080F55" w:rsidRDefault="00080F55" w:rsidP="00080F55">
      <w:pPr>
        <w:jc w:val="both"/>
        <w:rPr>
          <w:rFonts w:hint="eastAsia"/>
          <w:sz w:val="28"/>
          <w:szCs w:val="28"/>
          <w:lang w:val="en-GB"/>
        </w:rPr>
      </w:pPr>
      <w:r w:rsidRPr="00080F55">
        <w:rPr>
          <w:sz w:val="28"/>
          <w:szCs w:val="28"/>
          <w:lang w:val="en-GB"/>
        </w:rPr>
        <w:t>Fracture and Fatigue Mechanics:</w:t>
      </w:r>
      <w:r w:rsidR="000F2A4F">
        <w:rPr>
          <w:sz w:val="28"/>
          <w:szCs w:val="28"/>
          <w:lang w:val="en-GB"/>
        </w:rPr>
        <w:t xml:space="preserve"> </w:t>
      </w:r>
      <w:r w:rsidRPr="00080F55">
        <w:rPr>
          <w:sz w:val="28"/>
          <w:szCs w:val="28"/>
          <w:lang w:val="en-GB"/>
        </w:rPr>
        <w:t xml:space="preserve">V.P. Golub, M.F. </w:t>
      </w:r>
      <w:proofErr w:type="spellStart"/>
      <w:r w:rsidRPr="00080F55">
        <w:rPr>
          <w:sz w:val="28"/>
          <w:szCs w:val="28"/>
          <w:lang w:val="en-GB"/>
        </w:rPr>
        <w:t>Selivanov</w:t>
      </w:r>
      <w:proofErr w:type="spellEnd"/>
    </w:p>
    <w:p w14:paraId="79240E5E" w14:textId="4BFEDB32" w:rsidR="00080F55" w:rsidRPr="00080F55" w:rsidRDefault="00080F55" w:rsidP="00080F55">
      <w:pPr>
        <w:jc w:val="both"/>
        <w:rPr>
          <w:rFonts w:hint="eastAsia"/>
          <w:sz w:val="28"/>
          <w:szCs w:val="28"/>
          <w:lang w:val="en-GB"/>
        </w:rPr>
      </w:pPr>
      <w:r w:rsidRPr="00080F55">
        <w:rPr>
          <w:sz w:val="28"/>
          <w:szCs w:val="28"/>
          <w:lang w:val="en-GB"/>
        </w:rPr>
        <w:t>Dynamics and stability of movement of mechanical systems:</w:t>
      </w:r>
      <w:r w:rsidR="000F2A4F">
        <w:rPr>
          <w:sz w:val="28"/>
          <w:szCs w:val="28"/>
          <w:lang w:val="en-GB"/>
        </w:rPr>
        <w:t xml:space="preserve"> </w:t>
      </w:r>
    </w:p>
    <w:p w14:paraId="15DF1478" w14:textId="7748192B" w:rsidR="00C06A94" w:rsidRPr="00080F55" w:rsidRDefault="00080F55" w:rsidP="00080F55">
      <w:pPr>
        <w:jc w:val="both"/>
        <w:rPr>
          <w:rFonts w:asciiTheme="minorHAnsi" w:hAnsiTheme="minorHAnsi"/>
          <w:i/>
          <w:iCs/>
          <w:lang w:val="en-GB"/>
        </w:rPr>
      </w:pPr>
      <w:r w:rsidRPr="00080F55">
        <w:rPr>
          <w:sz w:val="28"/>
          <w:szCs w:val="28"/>
          <w:lang w:val="en-GB"/>
        </w:rPr>
        <w:t xml:space="preserve">V.D. </w:t>
      </w:r>
      <w:proofErr w:type="spellStart"/>
      <w:r w:rsidRPr="00080F55">
        <w:rPr>
          <w:sz w:val="28"/>
          <w:szCs w:val="28"/>
          <w:lang w:val="en-GB"/>
        </w:rPr>
        <w:t>Kubenko</w:t>
      </w:r>
      <w:proofErr w:type="spellEnd"/>
      <w:r w:rsidRPr="00080F55">
        <w:rPr>
          <w:sz w:val="28"/>
          <w:szCs w:val="28"/>
          <w:lang w:val="en-GB"/>
        </w:rPr>
        <w:t xml:space="preserve">, A.A. </w:t>
      </w:r>
      <w:proofErr w:type="spellStart"/>
      <w:r w:rsidRPr="00080F55">
        <w:rPr>
          <w:sz w:val="28"/>
          <w:szCs w:val="28"/>
          <w:lang w:val="en-GB"/>
        </w:rPr>
        <w:t>Martyniuk</w:t>
      </w:r>
      <w:proofErr w:type="spellEnd"/>
    </w:p>
    <w:sectPr w:rsidR="00C06A94" w:rsidRPr="00080F55" w:rsidSect="00E26C96">
      <w:type w:val="continuous"/>
      <w:pgSz w:w="16838" w:h="11906" w:orient="landscape"/>
      <w:pgMar w:top="1134" w:right="962" w:bottom="1134" w:left="993" w:header="0" w:footer="0" w:gutter="0"/>
      <w:cols w:num="3" w:space="34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B51E8"/>
    <w:multiLevelType w:val="multilevel"/>
    <w:tmpl w:val="EF94B4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9405ACA"/>
    <w:multiLevelType w:val="multilevel"/>
    <w:tmpl w:val="8C66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94"/>
    <w:rsid w:val="00080F55"/>
    <w:rsid w:val="000F2A4F"/>
    <w:rsid w:val="00150B57"/>
    <w:rsid w:val="00441597"/>
    <w:rsid w:val="007854CD"/>
    <w:rsid w:val="00A92164"/>
    <w:rsid w:val="00C06A94"/>
    <w:rsid w:val="00E26C96"/>
    <w:rsid w:val="00FE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96893"/>
  <w15:docId w15:val="{AFB35EAA-0FAC-427E-801B-BBAAA0D9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Символ нумерації"/>
    <w:qFormat/>
  </w:style>
  <w:style w:type="character" w:styleId="Hyperlink">
    <w:name w:val="Hyperlink"/>
    <w:rPr>
      <w:color w:val="000080"/>
      <w:u w:val="single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1">
    <w:name w:val="Покажчик"/>
    <w:basedOn w:val="Normal"/>
    <w:qFormat/>
    <w:pPr>
      <w:suppressLineNumbers/>
    </w:pPr>
  </w:style>
  <w:style w:type="paragraph" w:customStyle="1" w:styleId="western">
    <w:name w:val="western"/>
    <w:basedOn w:val="Normal"/>
    <w:rsid w:val="00080F55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mech.kyiv.ua/l/ua/conferen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ference@inmech.kyiv.u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Mikhailo</dc:creator>
  <dc:description/>
  <cp:lastModifiedBy>Pasha Fern</cp:lastModifiedBy>
  <cp:revision>4</cp:revision>
  <cp:lastPrinted>2024-05-03T05:00:00Z</cp:lastPrinted>
  <dcterms:created xsi:type="dcterms:W3CDTF">2024-05-14T09:20:00Z</dcterms:created>
  <dcterms:modified xsi:type="dcterms:W3CDTF">2024-05-14T09:40:00Z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f3d362e15c7cfda41a6e1003f762950c222b74e560bcfbd5c8a06d929cddaa63</vt:lpwstr>
  </property>
</Properties>
</file>