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3" o:title="Старый фон" recolor="t" type="frame"/>
    </v:background>
  </w:background>
  <w:body>
    <w:p w14:paraId="75275EEA" w14:textId="0E0F0498" w:rsidR="00AF4130" w:rsidRPr="001C3247" w:rsidRDefault="00AF4130" w:rsidP="00AF4130">
      <w:pPr>
        <w:pStyle w:val="1"/>
        <w:pBdr>
          <w:bottom w:val="single" w:sz="6" w:space="0" w:color="EAECF0"/>
        </w:pBdr>
        <w:spacing w:before="0" w:beforeAutospacing="0" w:after="60" w:afterAutospacing="0"/>
        <w:rPr>
          <w:b w:val="0"/>
          <w:bCs w:val="0"/>
          <w:color w:val="FFFFFF" w:themeColor="background1"/>
          <w:sz w:val="43"/>
          <w:szCs w:val="43"/>
        </w:rPr>
      </w:pPr>
      <w:r w:rsidRPr="001C3247">
        <w:rPr>
          <w:b w:val="0"/>
          <w:bCs w:val="0"/>
          <w:color w:val="FFFFFF" w:themeColor="background1"/>
          <w:sz w:val="43"/>
          <w:szCs w:val="43"/>
        </w:rPr>
        <w:t>Старый замок (Гродно)</w:t>
      </w:r>
    </w:p>
    <w:p w14:paraId="0BC9DF80" w14:textId="713005B2" w:rsidR="00AF4130" w:rsidRPr="00F27069" w:rsidRDefault="003C2B35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  <w:r w:rsidRPr="00F27069">
        <w:rPr>
          <w:noProof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601ED17A" wp14:editId="12DCAE3D">
            <wp:simplePos x="0" y="0"/>
            <wp:positionH relativeFrom="column">
              <wp:align>right</wp:align>
            </wp:positionH>
            <wp:positionV relativeFrom="paragraph">
              <wp:posOffset>573405</wp:posOffset>
            </wp:positionV>
            <wp:extent cx="6014169" cy="4005479"/>
            <wp:effectExtent l="0" t="0" r="5715" b="0"/>
            <wp:wrapTight wrapText="bothSides">
              <wp:wrapPolygon edited="0">
                <wp:start x="0" y="0"/>
                <wp:lineTo x="0" y="21473"/>
                <wp:lineTo x="21552" y="21473"/>
                <wp:lineTo x="21552" y="0"/>
                <wp:lineTo x="0" y="0"/>
              </wp:wrapPolygon>
            </wp:wrapTight>
            <wp:docPr id="22" name="Рисунок 22" descr="Как изменился Старый замок Гродно в ходе масштабной реконструкции — Блог  Гродно s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Как изменился Старый замок Гродно в ходе масштабной реконструкции — Блог  Гродно s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80" cy="40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130" w:rsidRPr="00F27069">
        <w:rPr>
          <w:rFonts w:ascii="Times New Roman" w:eastAsia="Times New Roman" w:hAnsi="Times New Roman" w:cs="Times New Roman"/>
          <w:b/>
          <w:bCs/>
          <w:color w:val="FFFFFF" w:themeColor="background1"/>
          <w:sz w:val="21"/>
          <w:szCs w:val="21"/>
          <w:lang w:eastAsia="ru-RU"/>
        </w:rPr>
        <w:t>Ста́рый за́мок в Гро́дно</w:t>
      </w:r>
      <w:r w:rsidR="00AF4130"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 (</w:t>
      </w:r>
      <w:hyperlink r:id="rId7" w:tooltip="Белорусский язык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белор.</w:t>
        </w:r>
      </w:hyperlink>
      <w:r w:rsidR="00AF4130"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 </w:t>
      </w:r>
      <w:r w:rsidR="00AF4130" w:rsidRPr="00F27069">
        <w:rPr>
          <w:rFonts w:ascii="Times New Roman" w:eastAsia="Times New Roman" w:hAnsi="Times New Roman" w:cs="Times New Roman"/>
          <w:i/>
          <w:iCs/>
          <w:color w:val="FFFFFF" w:themeColor="background1"/>
          <w:sz w:val="21"/>
          <w:szCs w:val="21"/>
          <w:lang w:val="be-BY" w:eastAsia="ru-RU"/>
        </w:rPr>
        <w:t>Стары́ за́мак у Гро́дне</w:t>
      </w:r>
      <w:r w:rsidR="00AF4130"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 за́мак Бато́рыя) — памятник </w:t>
      </w:r>
      <w:hyperlink r:id="rId8" w:tooltip="Архитектура Белоруссии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архитектуры</w:t>
        </w:r>
      </w:hyperlink>
      <w:r w:rsidR="00AF4130"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 в </w:t>
      </w:r>
      <w:hyperlink r:id="rId9" w:tooltip="Белоруссия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Белоруссии</w:t>
        </w:r>
      </w:hyperlink>
      <w:r w:rsidR="00AF4130"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 комплекс оборонительных сооружений, культовых и светских зданий XI—XIX веков</w:t>
      </w:r>
      <w:hyperlink r:id="rId10" w:anchor="cite_note-_ca6c078ea0abca30-1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[1]</w:t>
        </w:r>
      </w:hyperlink>
      <w:hyperlink r:id="rId11" w:anchor="cite_note-_a08d13302f8bcad5-2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[2]</w:t>
        </w:r>
      </w:hyperlink>
      <w:r w:rsidR="00AF4130"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 расположенный в </w:t>
      </w:r>
      <w:hyperlink r:id="rId12" w:tooltip="Старый город (Гродно) (страница отсутствует)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историческом центре Гродно</w:t>
        </w:r>
      </w:hyperlink>
      <w:hyperlink r:id="rId13" w:tooltip="be:Стары горад (Гродна)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[be]</w:t>
        </w:r>
      </w:hyperlink>
      <w:hyperlink r:id="rId14" w:anchor="cite_note-_ca6c078ea0abca30-1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[1]</w:t>
        </w:r>
      </w:hyperlink>
      <w:hyperlink r:id="rId15" w:anchor="cite_note-_a08d13302f8bcad5-2" w:history="1">
        <w:r w:rsidR="00AF4130"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[2]</w:t>
        </w:r>
      </w:hyperlink>
      <w:r w:rsidR="00AF4130"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</w:t>
      </w:r>
    </w:p>
    <w:p w14:paraId="5A8FDF34" w14:textId="77777777" w:rsidR="00AF4130" w:rsidRPr="00F27069" w:rsidRDefault="00AF4130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Старый замок является единственным сохранившимся </w:t>
      </w:r>
      <w:hyperlink r:id="rId16" w:tooltip="Королевский замок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королевским замком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 на территории современной </w:t>
      </w:r>
      <w:hyperlink r:id="rId17" w:tooltip="Белоруссия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Белоруссии</w:t>
        </w:r>
      </w:hyperlink>
      <w:hyperlink r:id="rId18" w:anchor="cite_note-3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[3]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 Долгое время являлся резиденцией </w:t>
      </w:r>
      <w:hyperlink r:id="rId19" w:tooltip="Список правителей Белоруссии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великих князей литовских и королей польских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 и таким образом играл важную роль в жизни четырёх современных народов: </w:t>
      </w:r>
      <w:hyperlink r:id="rId20" w:tooltip="Белорусы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белорусского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 </w:t>
      </w:r>
      <w:hyperlink r:id="rId21" w:tooltip="Литовцы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литовского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 </w:t>
      </w:r>
      <w:hyperlink r:id="rId22" w:tooltip="Поляки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польского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 и </w:t>
      </w:r>
      <w:hyperlink r:id="rId23" w:tooltip="Украинцы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украинского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</w:t>
      </w:r>
    </w:p>
    <w:p w14:paraId="5C72C673" w14:textId="77777777" w:rsidR="00AF4130" w:rsidRPr="00F27069" w:rsidRDefault="00AF4130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Замок размещён на высоком и крутом холме на правом берегу </w:t>
      </w:r>
      <w:hyperlink r:id="rId24" w:tooltip="Неман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Немана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 близ устья реки </w:t>
      </w:r>
      <w:hyperlink r:id="rId25" w:tooltip="Городничанка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Городничанки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 Начал строиться во времена </w:t>
      </w:r>
      <w:hyperlink r:id="rId26" w:tooltip="Русь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Древнерусского государства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 Замок неоднократно разрушался, восстанавливался и перестраивался. В его планировке и архитектуре выявляются наслоения многих столетий. Топография местности определила очертания замка, близкого к треугольнику. Протяжённость замковых стен достигала почти 300 м при средней толщине около 3 м. От города замок был отделён оврагом и глубоким рвом</w:t>
      </w:r>
      <w:hyperlink r:id="rId27" w:anchor="cite_note-_f507943a25bd939b-4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[4]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</w:t>
      </w:r>
    </w:p>
    <w:p w14:paraId="3A340D95" w14:textId="77777777" w:rsidR="00AF4130" w:rsidRPr="00F27069" w:rsidRDefault="00AF4130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С начала </w:t>
      </w:r>
      <w:hyperlink r:id="rId28" w:tooltip="XII век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XII века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 стал княжеской резиденций </w:t>
      </w:r>
      <w:hyperlink r:id="rId29" w:tooltip="Городенское княжество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Городенского княжества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 Здесь были возведены </w:t>
      </w:r>
      <w:hyperlink r:id="rId30" w:tooltip="Княжеский терем (Гродно) (страница отсутствует)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княжеский терем</w:t>
        </w:r>
      </w:hyperlink>
      <w:hyperlink r:id="rId31" w:tooltip="be:Княжацкі церам (Гродна)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[be]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 </w:t>
      </w:r>
      <w:hyperlink r:id="rId32" w:tooltip="Нижняя церковь (Гродно)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Нижняя церковь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 </w:t>
      </w:r>
      <w:hyperlink r:id="rId33" w:tooltip="Верхняя церковь (Гродно) (страница отсутствует)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Верхняя церковь</w:t>
        </w:r>
      </w:hyperlink>
      <w:hyperlink r:id="rId34" w:tooltip="be:Верхняя царква (Гродна)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[be]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 другие жилые и хозяйственные постройки</w:t>
      </w:r>
      <w:hyperlink r:id="rId35" w:anchor="cite_note-_ca6c078ea0abca30-1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[1]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 В это время в замке были построены </w:t>
      </w:r>
      <w:hyperlink r:id="rId36" w:tooltip="Каменные стены XII в. Старого замка (Гродно) (страница отсутствует)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каменная стена из плинфы</w:t>
        </w:r>
      </w:hyperlink>
      <w:hyperlink r:id="rId37" w:tooltip="be:Мураваныя сцены XII стагоддзя Старога замка (Гродна)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[be]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, аналогов которой не было среди других восточноевропейских сооружений</w:t>
      </w:r>
      <w:hyperlink r:id="rId38" w:anchor="cite_note-_d50920bbdb055e40-5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[5]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</w:t>
      </w:r>
    </w:p>
    <w:p w14:paraId="79F9E4DE" w14:textId="46363795" w:rsidR="00AF4130" w:rsidRPr="00F27069" w:rsidRDefault="00AF4130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До наших дней сохранились дворец, фрагменты оборонительных стен, руины Нижней и Верхней церквей, княжеских палат, мост и замчище.</w:t>
      </w:r>
      <w:r w:rsidR="003C2B35" w:rsidRPr="00F27069">
        <w:rPr>
          <w:color w:val="FFFFFF" w:themeColor="background1"/>
        </w:rPr>
        <w:t xml:space="preserve"> </w:t>
      </w:r>
    </w:p>
    <w:p w14:paraId="02CE0D64" w14:textId="77777777" w:rsidR="00AF4130" w:rsidRPr="00F27069" w:rsidRDefault="00AF4130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Теперь в замке размещён </w:t>
      </w:r>
      <w:hyperlink r:id="rId39" w:tooltip="Гродненский государственный историко-археологический музей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Гродненский государственный историко-археологический музей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 Традиционно весь комплекс сооружений на Замковой горе имеет название Старый замок</w:t>
      </w:r>
      <w:hyperlink r:id="rId40" w:anchor="cite_note-_ca6c078ea0abca30-1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[1]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</w:t>
      </w:r>
    </w:p>
    <w:p w14:paraId="35E468CE" w14:textId="28CB3948" w:rsidR="00AF4130" w:rsidRPr="00F27069" w:rsidRDefault="00AF4130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С 2015 г. ведётся его масштабная реконструкция в предполагаемых формах конца XVI века по проекту Владимира Бочкова, руководившего прежде реставрацией </w:t>
      </w:r>
      <w:hyperlink r:id="rId41" w:tooltip="Несвижский замок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21"/>
            <w:szCs w:val="21"/>
            <w:lang w:eastAsia="ru-RU"/>
          </w:rPr>
          <w:t>замка в Несвиже</w:t>
        </w:r>
      </w:hyperlink>
      <w:hyperlink r:id="rId42" w:anchor="cite_note-6" w:history="1">
        <w:r w:rsidRPr="00F27069">
          <w:rPr>
            <w:rFonts w:ascii="Times New Roman" w:eastAsia="Times New Roman" w:hAnsi="Times New Roman" w:cs="Times New Roman"/>
            <w:color w:val="FFFFFF" w:themeColor="background1"/>
            <w:sz w:val="17"/>
            <w:szCs w:val="17"/>
            <w:vertAlign w:val="superscript"/>
            <w:lang w:eastAsia="ru-RU"/>
          </w:rPr>
          <w:t>[6]</w:t>
        </w:r>
      </w:hyperlink>
      <w:r w:rsidRPr="00F27069"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  <w:t>.</w:t>
      </w:r>
    </w:p>
    <w:p w14:paraId="176150FB" w14:textId="0B6C6E26" w:rsidR="003C2B35" w:rsidRPr="00F27069" w:rsidRDefault="003C2B35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</w:p>
    <w:p w14:paraId="59CA6DC9" w14:textId="45E2AAE2" w:rsidR="003C2B35" w:rsidRPr="00F27069" w:rsidRDefault="003C2B35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</w:p>
    <w:p w14:paraId="23C28B67" w14:textId="77777777" w:rsidR="003C2B35" w:rsidRPr="00F27069" w:rsidRDefault="003C2B35" w:rsidP="00F27069">
      <w:pPr>
        <w:spacing w:before="120" w:after="120" w:line="240" w:lineRule="auto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ru-RU"/>
        </w:rPr>
      </w:pPr>
    </w:p>
    <w:p w14:paraId="6CB2577C" w14:textId="4264EA93" w:rsidR="00081D0E" w:rsidRPr="00F27069" w:rsidRDefault="00081D0E" w:rsidP="00F27069">
      <w:pPr>
        <w:pStyle w:val="2"/>
        <w:pBdr>
          <w:bottom w:val="single" w:sz="6" w:space="0" w:color="A2A9B1"/>
        </w:pBdr>
        <w:spacing w:before="240" w:after="60"/>
        <w:rPr>
          <w:rFonts w:ascii="Times New Roman" w:hAnsi="Times New Roman" w:cs="Times New Roman"/>
          <w:color w:val="FFFFFF" w:themeColor="background1"/>
        </w:rPr>
      </w:pPr>
      <w:r w:rsidRPr="00F27069">
        <w:rPr>
          <w:rStyle w:val="mw-headline"/>
          <w:rFonts w:ascii="Times New Roman" w:hAnsi="Times New Roman" w:cs="Times New Roman"/>
          <w:b/>
          <w:bCs/>
          <w:color w:val="FFFFFF" w:themeColor="background1"/>
        </w:rPr>
        <w:t>История</w:t>
      </w:r>
    </w:p>
    <w:p w14:paraId="10D32922" w14:textId="3487E62A" w:rsidR="00081D0E" w:rsidRPr="00F27069" w:rsidRDefault="00081D0E" w:rsidP="00F27069">
      <w:pPr>
        <w:pStyle w:val="3"/>
        <w:spacing w:before="72"/>
        <w:rPr>
          <w:rFonts w:ascii="Times New Roman" w:hAnsi="Times New Roman" w:cs="Times New Roman"/>
          <w:b/>
          <w:bCs/>
          <w:color w:val="FFFFFF" w:themeColor="background1"/>
          <w:sz w:val="29"/>
          <w:szCs w:val="29"/>
        </w:rPr>
      </w:pPr>
      <w:r w:rsidRPr="00F27069">
        <w:rPr>
          <w:rStyle w:val="mw-headline"/>
          <w:rFonts w:ascii="Times New Roman" w:hAnsi="Times New Roman" w:cs="Times New Roman"/>
          <w:color w:val="FFFFFF" w:themeColor="background1"/>
          <w:sz w:val="29"/>
          <w:szCs w:val="29"/>
        </w:rPr>
        <w:t>Летописные упоминания про Городень. Загадка местоположения летописного Городна</w:t>
      </w:r>
    </w:p>
    <w:p w14:paraId="077886E6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Рождение Гродно — тайна, долгое время вызывавшая споры археологов. Не сохранилось подробных летописных известий, легенд или преданий о возникновении Гродно. Только археологические находки позволяют делать выводы о том, что представлял собой город Городень в XIII веке, но не проясняют вопрос о названии города. В 1127 году поселение впервые упоминается как Городень</w:t>
      </w:r>
      <w:hyperlink r:id="rId43" w:anchor="cite_note-_2e2ee4105b19f895-7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[7]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35DBCC25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Первое упоминание в летописях про Городенских князей относится к 1116 году: «</w:t>
      </w:r>
      <w:r w:rsidRPr="00F27069">
        <w:rPr>
          <w:i/>
          <w:iCs/>
          <w:color w:val="FFFFFF" w:themeColor="background1"/>
          <w:sz w:val="21"/>
          <w:szCs w:val="21"/>
        </w:rPr>
        <w:t>Том жа лете Володимер (Манамах) отда дщерь сваю Огафью за Всеволодка</w:t>
      </w:r>
      <w:r w:rsidRPr="00F27069">
        <w:rPr>
          <w:color w:val="FFFFFF" w:themeColor="background1"/>
          <w:sz w:val="21"/>
          <w:szCs w:val="21"/>
        </w:rPr>
        <w:t>». </w:t>
      </w:r>
      <w:hyperlink r:id="rId44" w:tooltip="Всеволодко (князь городенский)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Всеволод</w:t>
        </w:r>
      </w:hyperlink>
      <w:r w:rsidRPr="00F27069">
        <w:rPr>
          <w:color w:val="FFFFFF" w:themeColor="background1"/>
          <w:sz w:val="21"/>
          <w:szCs w:val="21"/>
        </w:rPr>
        <w:t>, сын </w:t>
      </w:r>
      <w:hyperlink r:id="rId45" w:tooltip="Давыд Игоревич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Давыда Игоревича</w:t>
        </w:r>
      </w:hyperlink>
      <w:r w:rsidRPr="00F27069">
        <w:rPr>
          <w:color w:val="FFFFFF" w:themeColor="background1"/>
          <w:sz w:val="21"/>
          <w:szCs w:val="21"/>
        </w:rPr>
        <w:t>, также как и Агафья, был правнуком </w:t>
      </w:r>
      <w:hyperlink r:id="rId46" w:tooltip="Ярослав Владимирович Мудрый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Ярослава Мудрого</w:t>
        </w:r>
      </w:hyperlink>
      <w:r w:rsidRPr="00F27069">
        <w:rPr>
          <w:color w:val="FFFFFF" w:themeColor="background1"/>
          <w:sz w:val="21"/>
          <w:szCs w:val="21"/>
        </w:rPr>
        <w:t>. </w:t>
      </w:r>
      <w:hyperlink r:id="rId47" w:tooltip="Городенское княжество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Городенское княжество</w:t>
        </w:r>
      </w:hyperlink>
      <w:r w:rsidRPr="00F27069">
        <w:rPr>
          <w:color w:val="FFFFFF" w:themeColor="background1"/>
          <w:sz w:val="21"/>
          <w:szCs w:val="21"/>
        </w:rPr>
        <w:t> находилось в орбите политики </w:t>
      </w:r>
      <w:hyperlink r:id="rId48" w:tooltip="Великие князья Киевские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киевских князей</w:t>
        </w:r>
      </w:hyperlink>
      <w:r w:rsidRPr="00F27069">
        <w:rPr>
          <w:color w:val="FFFFFF" w:themeColor="background1"/>
          <w:sz w:val="21"/>
          <w:szCs w:val="21"/>
        </w:rPr>
        <w:t>. В известном походе на </w:t>
      </w:r>
      <w:hyperlink r:id="rId49" w:tooltip="Полоцк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Полоцк</w:t>
        </w:r>
      </w:hyperlink>
      <w:r w:rsidRPr="00F27069">
        <w:rPr>
          <w:color w:val="FFFFFF" w:themeColor="background1"/>
          <w:sz w:val="21"/>
          <w:szCs w:val="21"/>
        </w:rPr>
        <w:t>, организованном киевским князем </w:t>
      </w:r>
      <w:hyperlink r:id="rId50" w:tooltip="Мстислав Владимирович Храбрый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Мстилавом Владимировичем</w:t>
        </w:r>
      </w:hyperlink>
      <w:r w:rsidRPr="00F27069">
        <w:rPr>
          <w:color w:val="FFFFFF" w:themeColor="background1"/>
          <w:sz w:val="21"/>
          <w:szCs w:val="21"/>
        </w:rPr>
        <w:t> в 1127 году, когда удар по Полоцкой земле планировалось нанести с четырёх сторон («четырьми путьми»), упоминается и «Всеволодко из Городна»; Городеньские силы названы при этом на третьем месте после </w:t>
      </w:r>
      <w:hyperlink r:id="rId51" w:tooltip="Владимир-Волынский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Владимира-Волынского</w:t>
        </w:r>
      </w:hyperlink>
      <w:r w:rsidRPr="00F27069">
        <w:rPr>
          <w:color w:val="FFFFFF" w:themeColor="background1"/>
          <w:sz w:val="21"/>
          <w:szCs w:val="21"/>
        </w:rPr>
        <w:t> и </w:t>
      </w:r>
      <w:hyperlink r:id="rId52" w:tooltip="Туров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Турова</w:t>
        </w:r>
      </w:hyperlink>
      <w:r w:rsidRPr="00F27069">
        <w:rPr>
          <w:color w:val="FFFFFF" w:themeColor="background1"/>
          <w:sz w:val="21"/>
          <w:szCs w:val="21"/>
        </w:rPr>
        <w:t>. Таким образом, Гродно уже существовал и Городеньское княжество являлось значительной военно-феодальной единицей. Подтверждением этому может служить факт, что в XII веке на небольшой площади Старого замка находились семь улиц-мостовых, каменный княжеский терем, а перед ним стена из </w:t>
      </w:r>
      <w:hyperlink r:id="rId53" w:tooltip="Плинфа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плинфы</w:t>
        </w:r>
      </w:hyperlink>
      <w:r w:rsidRPr="00F27069">
        <w:rPr>
          <w:color w:val="FFFFFF" w:themeColor="background1"/>
          <w:sz w:val="21"/>
          <w:szCs w:val="21"/>
        </w:rPr>
        <w:t>, аналог которой можно найти разве что в </w:t>
      </w:r>
      <w:hyperlink r:id="rId54" w:tooltip="Киев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Киеве</w:t>
        </w:r>
      </w:hyperlink>
      <w:hyperlink r:id="rId55" w:anchor="cite_note-_94c9b14a4b34aedf-8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[8]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4C336FD2" w14:textId="7BE47B92" w:rsidR="00081D0E" w:rsidRPr="00F27069" w:rsidRDefault="003C2B35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noProof/>
          <w:color w:val="FFFFFF" w:themeColor="background1"/>
        </w:rPr>
        <w:drawing>
          <wp:anchor distT="0" distB="0" distL="114300" distR="114300" simplePos="0" relativeHeight="251659264" behindDoc="1" locked="0" layoutInCell="1" allowOverlap="1" wp14:anchorId="10CC926F" wp14:editId="1828D6D6">
            <wp:simplePos x="0" y="0"/>
            <wp:positionH relativeFrom="column">
              <wp:align>left</wp:align>
            </wp:positionH>
            <wp:positionV relativeFrom="paragraph">
              <wp:posOffset>6392545</wp:posOffset>
            </wp:positionV>
            <wp:extent cx="6458585" cy="4125595"/>
            <wp:effectExtent l="0" t="0" r="0" b="8255"/>
            <wp:wrapTight wrapText="bothSides">
              <wp:wrapPolygon edited="0">
                <wp:start x="0" y="0"/>
                <wp:lineTo x="0" y="21543"/>
                <wp:lineTo x="21534" y="21543"/>
                <wp:lineTo x="21534" y="0"/>
                <wp:lineTo x="0" y="0"/>
              </wp:wrapPolygon>
            </wp:wrapTight>
            <wp:docPr id="23" name="Рисунок 23" descr="Гродненский Старый замок | Планета Белару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Гродненский Старый замок | Планета Беларусь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6"/>
                    <a:stretch/>
                  </pic:blipFill>
                  <pic:spPr bwMode="auto">
                    <a:xfrm>
                      <a:off x="0" y="0"/>
                      <a:ext cx="6464966" cy="412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D0E" w:rsidRPr="00F27069">
        <w:rPr>
          <w:color w:val="FFFFFF" w:themeColor="background1"/>
          <w:sz w:val="21"/>
          <w:szCs w:val="21"/>
        </w:rPr>
        <w:t>Большинство исследователей утверждало, что город, о котором сообщают летописи, — это Гродно над Неманом. Такой точки зрения придерживались исследователи </w:t>
      </w:r>
      <w:hyperlink r:id="rId57" w:tooltip="Антоневич, Влодзимеж" w:history="1">
        <w:r w:rsidR="00081D0E"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В. Антоневич</w:t>
        </w:r>
      </w:hyperlink>
      <w:r w:rsidR="00081D0E" w:rsidRPr="00F27069">
        <w:rPr>
          <w:color w:val="FFFFFF" w:themeColor="background1"/>
          <w:sz w:val="21"/>
          <w:szCs w:val="21"/>
        </w:rPr>
        <w:t>, П. Семёнов, </w:t>
      </w:r>
      <w:hyperlink r:id="rId58" w:tooltip="Бобровский, Павел Осипович" w:history="1">
        <w:r w:rsidR="00081D0E"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П. Бобровский</w:t>
        </w:r>
      </w:hyperlink>
      <w:r w:rsidR="00081D0E" w:rsidRPr="00F27069">
        <w:rPr>
          <w:color w:val="FFFFFF" w:themeColor="background1"/>
          <w:sz w:val="21"/>
          <w:szCs w:val="21"/>
        </w:rPr>
        <w:t>, </w:t>
      </w:r>
      <w:hyperlink r:id="rId59" w:tooltip="Глогер, Зигмунт" w:history="1">
        <w:r w:rsidR="00081D0E"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З. Глогер</w:t>
        </w:r>
      </w:hyperlink>
      <w:r w:rsidR="00081D0E" w:rsidRPr="00F27069">
        <w:rPr>
          <w:color w:val="FFFFFF" w:themeColor="background1"/>
          <w:sz w:val="21"/>
          <w:szCs w:val="21"/>
        </w:rPr>
        <w:t>, разделял её и </w:t>
      </w:r>
      <w:hyperlink r:id="rId60" w:tooltip="Орловский, Евстафий Филаретович (страница отсутствует)" w:history="1">
        <w:r w:rsidR="00081D0E"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Евстафий Орловский</w:t>
        </w:r>
      </w:hyperlink>
      <w:hyperlink r:id="rId61" w:tooltip="be:Яўстафій Філарэтавіч Арлоўскі" w:history="1">
        <w:r w:rsidR="00081D0E"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[be]</w:t>
        </w:r>
      </w:hyperlink>
      <w:r w:rsidR="00081D0E" w:rsidRPr="00F27069">
        <w:rPr>
          <w:color w:val="FFFFFF" w:themeColor="background1"/>
          <w:sz w:val="21"/>
          <w:szCs w:val="21"/>
        </w:rPr>
        <w:t>, который на IX археологическим съезде в </w:t>
      </w:r>
      <w:hyperlink r:id="rId62" w:tooltip="Вильно" w:history="1">
        <w:r w:rsidR="00081D0E"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Вильно</w:t>
        </w:r>
      </w:hyperlink>
      <w:r w:rsidR="00081D0E" w:rsidRPr="00F27069">
        <w:rPr>
          <w:color w:val="FFFFFF" w:themeColor="background1"/>
          <w:sz w:val="21"/>
          <w:szCs w:val="21"/>
        </w:rPr>
        <w:t> посвятил этой теме свой доклад.</w:t>
      </w:r>
    </w:p>
    <w:p w14:paraId="6C55B6F5" w14:textId="656A071B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Но существовала и другая группа учёных — </w:t>
      </w:r>
      <w:hyperlink r:id="rId63" w:tooltip="Карамзин, Николай Михайлович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Н. Карамзин</w:t>
        </w:r>
      </w:hyperlink>
      <w:r w:rsidRPr="00F27069">
        <w:rPr>
          <w:color w:val="FFFFFF" w:themeColor="background1"/>
          <w:sz w:val="21"/>
          <w:szCs w:val="21"/>
        </w:rPr>
        <w:t>, С. Соловьёв, Н. Борисов, считавших, что большая отдалённость неманской Городни от важнейших древнерусских политических центров не позволяет соединить её с сообщениями летописей, и поэтому отождествляли летописное Гродно с местечком Городно, находящемся в нынешнем </w:t>
      </w:r>
      <w:hyperlink r:id="rId64" w:tooltip="Столинский район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Столинском районе</w:t>
        </w:r>
      </w:hyperlink>
      <w:r w:rsidRPr="00F27069">
        <w:rPr>
          <w:color w:val="FFFFFF" w:themeColor="background1"/>
          <w:sz w:val="21"/>
          <w:szCs w:val="21"/>
        </w:rPr>
        <w:t> </w:t>
      </w:r>
      <w:hyperlink r:id="rId65" w:tooltip="Брестская область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Брестской области</w:t>
        </w:r>
      </w:hyperlink>
      <w:r w:rsidRPr="00F27069">
        <w:rPr>
          <w:color w:val="FFFFFF" w:themeColor="background1"/>
          <w:sz w:val="21"/>
          <w:szCs w:val="21"/>
        </w:rPr>
        <w:t>. Позже к этой точке зрения присоединились польские исследователи </w:t>
      </w:r>
      <w:hyperlink r:id="rId66" w:tooltip="Иодковский, Юзеф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Юзеф Иодковский</w:t>
        </w:r>
      </w:hyperlink>
      <w:r w:rsidRPr="00F27069">
        <w:rPr>
          <w:color w:val="FFFFFF" w:themeColor="background1"/>
          <w:sz w:val="21"/>
          <w:szCs w:val="21"/>
        </w:rPr>
        <w:t> и </w:t>
      </w:r>
      <w:hyperlink r:id="rId67" w:tooltip="Ловмянский, Генрик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Генрик Ловмянский</w:t>
        </w:r>
      </w:hyperlink>
      <w:hyperlink r:id="rId68" w:anchor="cite_note-_9884e0233054f392-9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[9]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2F58D5E2" w14:textId="76B9472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Некоторые исследователи (</w:t>
      </w:r>
      <w:hyperlink r:id="rId69" w:tooltip="Ермолович, Николай Иванович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Николай Ермолович</w:t>
        </w:r>
      </w:hyperlink>
      <w:r w:rsidRPr="00F27069">
        <w:rPr>
          <w:color w:val="FFFFFF" w:themeColor="background1"/>
          <w:sz w:val="21"/>
          <w:szCs w:val="21"/>
        </w:rPr>
        <w:t> и др.) летописные данные XII века относили к пинской Городне, а сведения XIII века — к Городне неманской. В вопросе о местоположении города после XIII века среди учёных не было.</w:t>
      </w:r>
    </w:p>
    <w:p w14:paraId="7E1202C2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Однако, из-за ограниченности письменных источников ни одна из сторон не могла привести убедительных доказательств в пользу своей позиции. Очевидно, что этот вопрос мог быть окончательно решён только при помощи археологических исследований обоих населённых пунктов.</w:t>
      </w:r>
    </w:p>
    <w:p w14:paraId="631AA99C" w14:textId="77777777" w:rsidR="003C2B35" w:rsidRPr="00F27069" w:rsidRDefault="003C2B35" w:rsidP="00F27069">
      <w:pPr>
        <w:pStyle w:val="a3"/>
        <w:spacing w:before="120" w:beforeAutospacing="0" w:after="120" w:afterAutospacing="0"/>
        <w:rPr>
          <w:noProof/>
          <w:color w:val="FFFFFF" w:themeColor="background1"/>
        </w:rPr>
      </w:pPr>
    </w:p>
    <w:p w14:paraId="1400CD82" w14:textId="4013F673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Археологические раскопки, археологические наблюдения, проведённые в Гродно над Неманом свидетельствуют о существовании на этом месте города в XI веке, в то же время в «пинской» Городне такой древний культурный слой не наблюдается</w:t>
      </w:r>
      <w:hyperlink r:id="rId70" w:anchor="cite_note-10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[10]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142A370D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К концу I тысячелетия нашей эры, когда </w:t>
      </w:r>
      <w:hyperlink r:id="rId71" w:tooltip="Славяне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славяне</w:t>
        </w:r>
      </w:hyperlink>
      <w:r w:rsidRPr="00F27069">
        <w:rPr>
          <w:color w:val="FFFFFF" w:themeColor="background1"/>
          <w:sz w:val="21"/>
          <w:szCs w:val="21"/>
        </w:rPr>
        <w:t> начали заселять Понеманье, здесь жили </w:t>
      </w:r>
      <w:hyperlink r:id="rId72" w:tooltip="Балты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балтские племена</w:t>
        </w:r>
      </w:hyperlink>
      <w:r w:rsidRPr="00F27069">
        <w:rPr>
          <w:color w:val="FFFFFF" w:themeColor="background1"/>
          <w:sz w:val="21"/>
          <w:szCs w:val="21"/>
        </w:rPr>
        <w:t>. В ходе колонизации славяне строили оборонительные поселения-крепости</w:t>
      </w:r>
      <w:hyperlink r:id="rId73" w:anchor="cite_note-_38d23f3fd4c14716-12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[12]</w:t>
        </w:r>
      </w:hyperlink>
      <w:r w:rsidRPr="00F27069">
        <w:rPr>
          <w:color w:val="FFFFFF" w:themeColor="background1"/>
          <w:sz w:val="21"/>
          <w:szCs w:val="21"/>
        </w:rPr>
        <w:t>. Первая волна славянской колонизации в Понеманье приходится на вторую половину X века, а известный гродненский историк </w:t>
      </w:r>
      <w:hyperlink r:id="rId74" w:tooltip="Орловский, Евстафий Филаретович (страница отсутствует)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Е. Ф. Орловский</w:t>
        </w:r>
      </w:hyperlink>
      <w:r w:rsidRPr="00F27069">
        <w:rPr>
          <w:color w:val="FFFFFF" w:themeColor="background1"/>
          <w:sz w:val="21"/>
          <w:szCs w:val="21"/>
        </w:rPr>
        <w:t>, опираясь на летописные сведения, писал, что киевские князья неоднократно приходили в Городеньскую область в X—XI веках, называя возможные даты — 983, 1038, 1040, 1044 годы</w:t>
      </w:r>
      <w:hyperlink r:id="rId75" w:anchor="cite_note-_003833531f41fd84-13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[13]</w:t>
        </w:r>
      </w:hyperlink>
      <w:r w:rsidRPr="00F27069">
        <w:rPr>
          <w:color w:val="FFFFFF" w:themeColor="background1"/>
          <w:sz w:val="21"/>
          <w:szCs w:val="21"/>
        </w:rPr>
        <w:t>. Традиционно считается, что поселение на берегу Немана возникло уже в конце X — начале XI веков</w:t>
      </w:r>
      <w:hyperlink r:id="rId76" w:anchor="cite_note-_3ccd0e09c9012656-11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[11]</w:t>
        </w:r>
      </w:hyperlink>
      <w:hyperlink r:id="rId77" w:anchor="cite_note-ReferenceA-14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[14]</w:t>
        </w:r>
      </w:hyperlink>
      <w:r w:rsidRPr="00F27069">
        <w:rPr>
          <w:color w:val="FFFFFF" w:themeColor="background1"/>
          <w:sz w:val="21"/>
          <w:szCs w:val="21"/>
        </w:rPr>
        <w:t>, однако некоторые исследователи считают, что оно возникло во второй половине — конце XI века</w:t>
      </w:r>
      <w:hyperlink r:id="rId78" w:anchor="cite_note-15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[15]</w:t>
        </w:r>
      </w:hyperlink>
      <w:hyperlink r:id="rId79" w:anchor="cite_note-_9b2d07e3174ba281-16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[16]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328E9716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Первоначально оно представляло собой природную площадку, искусственно укреплённую с северной стороны рвом и невысоким валом, опоясывавшем площадку. По гребню вала был возведён частокол</w:t>
      </w:r>
      <w:hyperlink r:id="rId80" w:anchor="cite_note-_2e2ee4105b19f899-17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[17]</w:t>
        </w:r>
      </w:hyperlink>
      <w:r w:rsidRPr="00F27069">
        <w:rPr>
          <w:color w:val="FFFFFF" w:themeColor="background1"/>
          <w:sz w:val="21"/>
          <w:szCs w:val="21"/>
        </w:rPr>
        <w:t>. Поверхность площадки первоначального поселения имела чашеобразную форму с прогибом в центре. Застройка первоначально размещалась хаотично, по всему </w:t>
      </w:r>
      <w:hyperlink r:id="rId81" w:tooltip="Детинец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детинцу</w:t>
        </w:r>
      </w:hyperlink>
      <w:r w:rsidRPr="00F27069">
        <w:rPr>
          <w:color w:val="FFFFFF" w:themeColor="background1"/>
          <w:sz w:val="21"/>
          <w:szCs w:val="21"/>
        </w:rPr>
        <w:t>. Позже обозначилась въездная улица, выводившая на небольшую площадь в центре поселения. От неё на запад, север, и восток отходили короткие переулки. Не исключено, что на площади стоял деревянный православный храм, позже уступивший место каменному храму XII века — Нижней церкви</w:t>
      </w:r>
      <w:hyperlink r:id="rId82" w:anchor="cite_note-_b0541659b2b02d4f-18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[18]</w:t>
        </w:r>
      </w:hyperlink>
      <w:r w:rsidRPr="00F27069">
        <w:rPr>
          <w:color w:val="FFFFFF" w:themeColor="background1"/>
          <w:sz w:val="21"/>
          <w:szCs w:val="21"/>
        </w:rPr>
        <w:t>. Поселение назвали </w:t>
      </w:r>
      <w:hyperlink r:id="rId83" w:tooltip="Гродно" w:history="1">
        <w:r w:rsidRPr="00F27069">
          <w:rPr>
            <w:rStyle w:val="a4"/>
            <w:rFonts w:eastAsiaTheme="majorEastAsia"/>
            <w:i/>
            <w:iCs/>
            <w:color w:val="FFFFFF" w:themeColor="background1"/>
            <w:sz w:val="21"/>
            <w:szCs w:val="21"/>
            <w:u w:val="none"/>
          </w:rPr>
          <w:t>Городень</w:t>
        </w:r>
      </w:hyperlink>
      <w:hyperlink r:id="rId84" w:anchor="cite_note-ReferenceA-14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[14]</w:t>
        </w:r>
      </w:hyperlink>
      <w:r w:rsidRPr="00F27069">
        <w:rPr>
          <w:color w:val="FFFFFF" w:themeColor="background1"/>
          <w:sz w:val="21"/>
          <w:szCs w:val="21"/>
        </w:rPr>
        <w:t>. Попасть на </w:t>
      </w:r>
      <w:hyperlink r:id="rId85" w:tooltip="Городище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городище</w:t>
        </w:r>
      </w:hyperlink>
      <w:r w:rsidRPr="00F27069">
        <w:rPr>
          <w:color w:val="FFFFFF" w:themeColor="background1"/>
          <w:sz w:val="21"/>
          <w:szCs w:val="21"/>
        </w:rPr>
        <w:t> можно было с восточной стороны через ворота, к которым, через глубокий яр был переброшен деревянный мост. Считается, что ворота дополнительно защищали башни. Территория городища была хаотично застроена небольшими деревянными домами, рядом находились хозяйственные постройки: конюшни, амбары, сараи. Единственная улица, шедшая от ворот к центру поселения, завершалась небольшой площадью, вымощенной камнями. Остатки этой брусчатки были найдены во время археологических раскопок. также были найдены оружие, украшения, куски </w:t>
      </w:r>
      <w:hyperlink r:id="rId86" w:tooltip="Слюда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слюды</w:t>
        </w:r>
      </w:hyperlink>
      <w:r w:rsidRPr="00F27069">
        <w:rPr>
          <w:color w:val="FFFFFF" w:themeColor="background1"/>
          <w:sz w:val="21"/>
          <w:szCs w:val="21"/>
        </w:rPr>
        <w:t>, использовавшейся в качестве стекла, и другие вещи, свидетельствующие, что основную часть населения городища составляли зажиточные люди — княжеские дружинники. Кроме дружины, здесь жили люди её обслуживавшие, в основном ремесленники</w:t>
      </w:r>
      <w:hyperlink r:id="rId87" w:anchor="cite_note-_2e2ee4105b19f899-17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[17]</w:t>
        </w:r>
      </w:hyperlink>
      <w:r w:rsidRPr="00F27069">
        <w:rPr>
          <w:color w:val="FFFFFF" w:themeColor="background1"/>
          <w:sz w:val="21"/>
          <w:szCs w:val="21"/>
        </w:rPr>
        <w:t>. Поселение просуществовало недолго и погибло во время пожара, возникшего скорее всего во время одного из вражеских нашествий. Оплавленные куски стекла, слюды и металла свидетельствуют, что пожар был сильным и охватил всё поселение, сгоревшее дотла</w:t>
      </w:r>
      <w:hyperlink r:id="rId88" w:anchor="cite_note-_38d23f3fd4c14710-19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[19]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329AF57C" w14:textId="563B5CEE" w:rsidR="00081D0E" w:rsidRPr="00F27069" w:rsidRDefault="00081D0E" w:rsidP="00F27069">
      <w:pPr>
        <w:pStyle w:val="2"/>
        <w:pBdr>
          <w:bottom w:val="single" w:sz="6" w:space="0" w:color="A2A9B1"/>
        </w:pBdr>
        <w:spacing w:before="240" w:after="60"/>
        <w:rPr>
          <w:rFonts w:ascii="Times New Roman" w:hAnsi="Times New Roman" w:cs="Times New Roman"/>
          <w:color w:val="FFFFFF" w:themeColor="background1"/>
        </w:rPr>
      </w:pPr>
      <w:r w:rsidRPr="00F27069">
        <w:rPr>
          <w:rStyle w:val="mw-headline"/>
          <w:rFonts w:ascii="Times New Roman" w:hAnsi="Times New Roman" w:cs="Times New Roman"/>
          <w:b/>
          <w:bCs/>
          <w:color w:val="FFFFFF" w:themeColor="background1"/>
        </w:rPr>
        <w:t>Реставрация</w:t>
      </w:r>
    </w:p>
    <w:p w14:paraId="7DC8738E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По словам Андрея Вашкевича, руководителя отдела новейшей истории Гродненского государственного историко-археологического музея, Старый замок никогда не имел завершённого вида. Его неоднократно восстанавливали и реконструировали, поэтому его архитектура содержит в себе стили нескольких эпох</w:t>
      </w:r>
      <w:hyperlink r:id="rId89" w:anchor="cite_note-%D0%B0%D0%B2%D1%82%D0%BE%D1%81%D1%81%D1%8B%D0%BB%D0%BA%D0%B01-109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[109]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0E0602CE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Вопрос о реконструкции замка впервые был поставлен в 20-е годы XX века, когда в 1927 году польские солдаты покинули замок. В 1928 году военное Замковое «управление» начало подготовку к его реставрации, однако на протяжении следующих лет Министерство гражданских работ неизменно отказывало субсидировать работы. В 1933 году по инициативе белостокского воеводы и под патронажем президента Польши И. Мостицкого, а также маршала Ю. Пилсудского был создан Воеводский комитет по увековечиванию памяти короля Стефана Батория в Гродно, целью деятельности комитета стал сбор средств на возрождение старого замка и консервацию замкового холма. Восстановление замка должно было идти согласно плану реконструкции профессора Я. Войцеховского. Однако к началу Второй мировой войны успели провести только отдельные консервационные работы, а также масштабные археологические раскопки.</w:t>
      </w:r>
    </w:p>
    <w:p w14:paraId="17A641D3" w14:textId="631BC7EA" w:rsidR="00081D0E" w:rsidRPr="00F27069" w:rsidRDefault="00E06462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noProof/>
          <w:color w:val="FFFFFF" w:themeColor="background1"/>
        </w:rPr>
        <w:drawing>
          <wp:anchor distT="0" distB="0" distL="114300" distR="114300" simplePos="0" relativeHeight="251660288" behindDoc="1" locked="0" layoutInCell="1" allowOverlap="1" wp14:anchorId="5B1C7F98" wp14:editId="0C1AA52A">
            <wp:simplePos x="0" y="0"/>
            <wp:positionH relativeFrom="column">
              <wp:align>right</wp:align>
            </wp:positionH>
            <wp:positionV relativeFrom="paragraph">
              <wp:posOffset>13208000</wp:posOffset>
            </wp:positionV>
            <wp:extent cx="6868160" cy="4565650"/>
            <wp:effectExtent l="0" t="0" r="8890" b="6350"/>
            <wp:wrapTight wrapText="bothSides">
              <wp:wrapPolygon edited="0">
                <wp:start x="0" y="0"/>
                <wp:lineTo x="0" y="21540"/>
                <wp:lineTo x="21568" y="21540"/>
                <wp:lineTo x="21568" y="0"/>
                <wp:lineTo x="0" y="0"/>
              </wp:wrapPolygon>
            </wp:wrapTight>
            <wp:docPr id="24" name="Рисунок 24" descr="Старый замок | Установа культуры Гродзенскi дзяржауны  гiсторыка-археалагiчны музей | museum-grodno.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Старый замок | Установа культуры Гродзенскi дзяржауны  гiсторыка-археалагiчны музей | museum-grodno.by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217" cy="458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D0E" w:rsidRPr="00F27069">
        <w:rPr>
          <w:color w:val="FFFFFF" w:themeColor="background1"/>
          <w:sz w:val="21"/>
          <w:szCs w:val="21"/>
        </w:rPr>
        <w:t>После </w:t>
      </w:r>
      <w:hyperlink r:id="rId91" w:tooltip="Великая Отечественная война" w:history="1">
        <w:r w:rsidR="00081D0E"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Великой Отечественной войны</w:t>
        </w:r>
      </w:hyperlink>
      <w:r w:rsidR="00081D0E" w:rsidRPr="00F27069">
        <w:rPr>
          <w:color w:val="FFFFFF" w:themeColor="background1"/>
          <w:sz w:val="21"/>
          <w:szCs w:val="21"/>
        </w:rPr>
        <w:t> в конце 1940-х — начале 1950-х годов был проведён ремонт фасадов замка. Несмотря на то, что в замке проводились археологические исследования, в серьёзную реставрацию это не вылилось. Советская власть не стремилась популяризировать «вражеское» феодальное наследие, имевшее к тому же национальный оттенок</w:t>
      </w:r>
      <w:hyperlink r:id="rId92" w:anchor="cite_note-harodnia.com-110" w:history="1">
        <w:r w:rsidR="00081D0E"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[110]</w:t>
        </w:r>
      </w:hyperlink>
      <w:r w:rsidR="00081D0E" w:rsidRPr="00F27069">
        <w:rPr>
          <w:color w:val="FFFFFF" w:themeColor="background1"/>
          <w:sz w:val="21"/>
          <w:szCs w:val="21"/>
        </w:rPr>
        <w:t>. Последний раз в XX веке замок ремонтировали в 50-е годы, и долгое время единого замысла реставрации комплекса выработать не удавалось</w:t>
      </w:r>
      <w:hyperlink r:id="rId93" w:anchor="cite_note-111" w:history="1">
        <w:r w:rsidR="00081D0E"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[111]</w:t>
        </w:r>
      </w:hyperlink>
      <w:r w:rsidR="00081D0E" w:rsidRPr="00F27069">
        <w:rPr>
          <w:color w:val="FFFFFF" w:themeColor="background1"/>
          <w:sz w:val="21"/>
          <w:szCs w:val="21"/>
        </w:rPr>
        <w:t>.</w:t>
      </w:r>
    </w:p>
    <w:p w14:paraId="103F5CC7" w14:textId="64775F69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В конце 1980-х — начале 1990-х годов были найдены средства для разработки проекта реставрации Старого Замка. Были проведены исследования с участием археологов и архитекторов, итогом которых стала коллективная монография «</w:t>
      </w:r>
      <w:r w:rsidRPr="00F27069">
        <w:rPr>
          <w:i/>
          <w:iCs/>
          <w:color w:val="FFFFFF" w:themeColor="background1"/>
          <w:sz w:val="21"/>
          <w:szCs w:val="21"/>
        </w:rPr>
        <w:t>старый Замок в Гродно</w:t>
      </w:r>
      <w:r w:rsidRPr="00F27069">
        <w:rPr>
          <w:color w:val="FFFFFF" w:themeColor="background1"/>
          <w:sz w:val="21"/>
          <w:szCs w:val="21"/>
        </w:rPr>
        <w:t>», а также макет обновлённого замка</w:t>
      </w:r>
      <w:hyperlink r:id="rId94" w:anchor="cite_note-112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[112]</w:t>
        </w:r>
      </w:hyperlink>
      <w:r w:rsidRPr="00F27069">
        <w:rPr>
          <w:color w:val="FFFFFF" w:themeColor="background1"/>
          <w:sz w:val="21"/>
          <w:szCs w:val="21"/>
        </w:rPr>
        <w:t>. Архитектор Владимир Бочков, научный руководитель проекта реставрации «Гродногражданпроект» с 1985 г., разработал следующую схему реконструкции: XII век — Готическая эпоха Витовта и XVI век — Ренессанс Стефана Батория. Однако от готической идеи отказались, и осталась только ренессансная</w:t>
      </w:r>
      <w:hyperlink r:id="rId95" w:anchor="cite_note-113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[113]</w:t>
        </w:r>
      </w:hyperlink>
      <w:r w:rsidRPr="00F27069">
        <w:rPr>
          <w:color w:val="FFFFFF" w:themeColor="background1"/>
          <w:sz w:val="21"/>
          <w:szCs w:val="21"/>
        </w:rPr>
        <w:t>. В конце 1994 г. эскизный проект реставрации был готов, но потом в 1996 году финансирование работ по подготовке строительной документации было остановлено. Наконец, в середине 2007 года проект В. Бочкова передали для исполнения институту «Гродногражданпроект»</w:t>
      </w:r>
      <w:hyperlink r:id="rId96" w:anchor="cite_note-harodnia.com-110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[110]</w:t>
        </w:r>
      </w:hyperlink>
      <w:r w:rsidRPr="00F27069">
        <w:rPr>
          <w:color w:val="FFFFFF" w:themeColor="background1"/>
          <w:sz w:val="21"/>
          <w:szCs w:val="21"/>
        </w:rPr>
        <w:t>. А 6 января 2012 года Совет Министров Республики Беларусь утвердил Государственную программу «Замки Беларуси» на 2012—2018 годы</w:t>
      </w:r>
      <w:hyperlink r:id="rId97" w:anchor="cite_note-114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[114]</w:t>
        </w:r>
      </w:hyperlink>
      <w:r w:rsidRPr="00F27069">
        <w:rPr>
          <w:color w:val="FFFFFF" w:themeColor="background1"/>
          <w:sz w:val="21"/>
          <w:szCs w:val="21"/>
        </w:rPr>
        <w:t>, согласно которой на финансирование работ по реставрации Старого Замка выделят 32,7 млрд рублей</w:t>
      </w:r>
      <w:hyperlink r:id="rId98" w:anchor="cite_note-115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[115]</w:t>
        </w:r>
      </w:hyperlink>
      <w:r w:rsidRPr="00F27069">
        <w:rPr>
          <w:color w:val="FFFFFF" w:themeColor="background1"/>
          <w:sz w:val="21"/>
          <w:szCs w:val="21"/>
        </w:rPr>
        <w:t>.</w:t>
      </w:r>
      <w:r w:rsidR="00E06462" w:rsidRPr="00F27069">
        <w:rPr>
          <w:color w:val="FFFFFF" w:themeColor="background1"/>
        </w:rPr>
        <w:t xml:space="preserve"> </w:t>
      </w:r>
    </w:p>
    <w:p w14:paraId="69D70459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Согласно проекту В. Бочкова восстанавливать замок планируют следующим образом: половину — вместе с двумя башнями и основным строением в виде дворца Стефана Батория, вторую половину — в виде консервационного павильона для сохранения и реконструкции Нижней церкви. Во время реконструкции будут снесены несколько одноэтажных строений, возведённых в первой половине XX в., которые согласно мнению директора музея Ю. Китурки не представляют исторической ценности. Во дворце Батория будет достроен третий этаж, появится башня (</w:t>
      </w:r>
      <w:hyperlink r:id="rId99" w:tooltip="Барбакан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барбакан</w:t>
        </w:r>
      </w:hyperlink>
      <w:r w:rsidRPr="00F27069">
        <w:rPr>
          <w:color w:val="FFFFFF" w:themeColor="background1"/>
          <w:sz w:val="21"/>
          <w:szCs w:val="21"/>
        </w:rPr>
        <w:t>), крытая галерея, брама, мерная изба, фрагмент деревянного моста XIV века и один пролёт каменного моста XVII—XIX вв. В отреставрированном и капитально отремонтированном дворцовом комплексе планируется открыть экспозиции: «Галерея барбакана», «Часовня», «Малые сени», «Королевская баня» и другие. Предусмотрены также помещения под гостиничные номера для гостей — участников научных форумов и конференций. Отдельные интерьеры дворца также реконструируют согласно историческим описаниям. Проект предусматривает существенную переработку моста-виадука XVIII века, самого старого в Белоруссии</w:t>
      </w:r>
      <w:hyperlink r:id="rId100" w:anchor="cite_note-harodnia.com-110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[110]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78CEC42A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Проект реставрации вызвал обеспокоенность в среде общественности, беспокойство вызывают нехватка в стране профессиональных мастеров-реставраторов и отсутствие утверждённого проекта, а также недостаточное историческое обоснование вероятного проекта</w:t>
      </w:r>
      <w:hyperlink r:id="rId101" w:anchor="cite_note-116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[116]</w:t>
        </w:r>
      </w:hyperlink>
      <w:hyperlink r:id="rId102" w:anchor="cite_note-117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[117]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2F48666F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В итоге проект архитектора Владимира Бачкова был принят. По мнению историка </w:t>
      </w:r>
      <w:hyperlink r:id="rId103" w:tooltip="Волков, Николай Александрович (историк)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Николая Волкова</w:t>
        </w:r>
      </w:hyperlink>
      <w:r w:rsidRPr="00F27069">
        <w:rPr>
          <w:color w:val="FFFFFF" w:themeColor="background1"/>
          <w:sz w:val="21"/>
          <w:szCs w:val="21"/>
        </w:rPr>
        <w:t>, проект Бачкова имеет ряд существенных недостатков. Волков отмечает, что въездная башня, башня со стороны Немана и дворец Батория согласно проекту должны иметь больше этажей, чем было в действительности</w:t>
      </w:r>
      <w:hyperlink r:id="rId104" w:anchor="cite_note-118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[118]</w:t>
        </w:r>
      </w:hyperlink>
      <w:r w:rsidRPr="00F27069">
        <w:rPr>
          <w:color w:val="FFFFFF" w:themeColor="background1"/>
          <w:sz w:val="21"/>
          <w:szCs w:val="21"/>
        </w:rPr>
        <w:t>. Большинство замечаний историка были отвергнуты руководителями реконструкции. После активной критики в проект всё же внесли некоторые изменения: среди прочего было решено сохранить пристройку к въездной башне и изменить форму её купола</w:t>
      </w:r>
      <w:hyperlink r:id="rId105" w:anchor="cite_note-119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[119]</w:t>
        </w:r>
      </w:hyperlink>
      <w:r w:rsidRPr="00F27069">
        <w:rPr>
          <w:color w:val="FFFFFF" w:themeColor="background1"/>
          <w:sz w:val="21"/>
          <w:szCs w:val="21"/>
        </w:rPr>
        <w:t>. После замечаний гродненского краеведа </w:t>
      </w:r>
      <w:hyperlink r:id="rId106" w:tooltip="Асноревский, Евгений Евгеньевич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Евгения Асноревского</w:t>
        </w:r>
      </w:hyperlink>
      <w:r w:rsidRPr="00F27069">
        <w:rPr>
          <w:color w:val="FFFFFF" w:themeColor="background1"/>
          <w:sz w:val="21"/>
          <w:szCs w:val="21"/>
        </w:rPr>
        <w:t> были исправлены ошибки в подписях к изображениям исторических деятелей, выполненным на верхнем ярусе въездной башни, в технике </w:t>
      </w:r>
      <w:hyperlink r:id="rId107" w:tooltip="Сграффито" w:history="1">
        <w:r w:rsidRPr="00F27069">
          <w:rPr>
            <w:rStyle w:val="a4"/>
            <w:rFonts w:eastAsiaTheme="majorEastAsia"/>
            <w:color w:val="FFFFFF" w:themeColor="background1"/>
            <w:sz w:val="21"/>
            <w:szCs w:val="21"/>
            <w:u w:val="none"/>
          </w:rPr>
          <w:t>сграффито</w:t>
        </w:r>
      </w:hyperlink>
      <w:hyperlink r:id="rId108" w:anchor="cite_note-120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[120]</w:t>
        </w:r>
      </w:hyperlink>
      <w:r w:rsidRPr="00F27069">
        <w:rPr>
          <w:color w:val="FFFFFF" w:themeColor="background1"/>
          <w:sz w:val="21"/>
          <w:szCs w:val="21"/>
        </w:rPr>
        <w:t>. Кроме того, был выбран другой вариант герба над въездным порталом.</w:t>
      </w:r>
    </w:p>
    <w:p w14:paraId="078E8ED0" w14:textId="77777777" w:rsidR="00081D0E" w:rsidRPr="00F27069" w:rsidRDefault="00081D0E" w:rsidP="00F27069">
      <w:pPr>
        <w:pStyle w:val="a3"/>
        <w:spacing w:before="120" w:beforeAutospacing="0" w:after="120" w:afterAutospacing="0"/>
        <w:rPr>
          <w:color w:val="FFFFFF" w:themeColor="background1"/>
          <w:sz w:val="21"/>
          <w:szCs w:val="21"/>
        </w:rPr>
      </w:pPr>
      <w:r w:rsidRPr="00F27069">
        <w:rPr>
          <w:color w:val="FFFFFF" w:themeColor="background1"/>
          <w:sz w:val="21"/>
          <w:szCs w:val="21"/>
        </w:rPr>
        <w:t>Реконструкция началась в 2017 году. В 2021 году был завершён первый этап реставрации</w:t>
      </w:r>
      <w:hyperlink r:id="rId109" w:anchor="cite_note-121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[121]</w:t>
        </w:r>
      </w:hyperlink>
      <w:r w:rsidRPr="00F27069">
        <w:rPr>
          <w:color w:val="FFFFFF" w:themeColor="background1"/>
          <w:sz w:val="21"/>
          <w:szCs w:val="21"/>
        </w:rPr>
        <w:t>. Доступ для посетителей в музейные залы открылся с 6 ноября 2012 года</w:t>
      </w:r>
      <w:hyperlink r:id="rId110" w:anchor="cite_note-122" w:history="1">
        <w:r w:rsidRPr="00F27069">
          <w:rPr>
            <w:rStyle w:val="a4"/>
            <w:rFonts w:eastAsiaTheme="majorEastAsia"/>
            <w:color w:val="FFFFFF" w:themeColor="background1"/>
            <w:sz w:val="17"/>
            <w:szCs w:val="17"/>
            <w:u w:val="none"/>
            <w:vertAlign w:val="superscript"/>
          </w:rPr>
          <w:t>[122]</w:t>
        </w:r>
      </w:hyperlink>
      <w:r w:rsidRPr="00F27069">
        <w:rPr>
          <w:color w:val="FFFFFF" w:themeColor="background1"/>
          <w:sz w:val="21"/>
          <w:szCs w:val="21"/>
        </w:rPr>
        <w:t>.</w:t>
      </w:r>
    </w:p>
    <w:p w14:paraId="19AFDB31" w14:textId="77777777" w:rsidR="000207A2" w:rsidRPr="00F27069" w:rsidRDefault="000207A2" w:rsidP="00F27069">
      <w:pPr>
        <w:pStyle w:val="2"/>
        <w:pBdr>
          <w:bottom w:val="single" w:sz="6" w:space="0" w:color="A2A9B1"/>
        </w:pBdr>
        <w:spacing w:before="240" w:after="60"/>
        <w:rPr>
          <w:rFonts w:ascii="Times New Roman" w:hAnsi="Times New Roman" w:cs="Times New Roman"/>
          <w:color w:val="FFFFFF" w:themeColor="background1"/>
        </w:rPr>
      </w:pPr>
    </w:p>
    <w:sectPr w:rsidR="000207A2" w:rsidRPr="00F270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110F2"/>
    <w:multiLevelType w:val="multilevel"/>
    <w:tmpl w:val="93F83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51169"/>
    <w:multiLevelType w:val="multilevel"/>
    <w:tmpl w:val="5BEA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3C3E28"/>
    <w:multiLevelType w:val="multilevel"/>
    <w:tmpl w:val="A330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3D1DF5"/>
    <w:multiLevelType w:val="multilevel"/>
    <w:tmpl w:val="F822E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976047">
    <w:abstractNumId w:val="2"/>
  </w:num>
  <w:num w:numId="2" w16cid:durableId="719982978">
    <w:abstractNumId w:val="3"/>
  </w:num>
  <w:num w:numId="3" w16cid:durableId="1409426303">
    <w:abstractNumId w:val="0"/>
  </w:num>
  <w:num w:numId="4" w16cid:durableId="1007293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EA0"/>
    <w:rsid w:val="000207A2"/>
    <w:rsid w:val="00081D0E"/>
    <w:rsid w:val="001C3247"/>
    <w:rsid w:val="002F1CCB"/>
    <w:rsid w:val="003C2B35"/>
    <w:rsid w:val="00570EA0"/>
    <w:rsid w:val="00AF4130"/>
    <w:rsid w:val="00E06462"/>
    <w:rsid w:val="00F2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0CC17"/>
  <w15:chartTrackingRefBased/>
  <w15:docId w15:val="{F987ADD9-7B0F-42CC-B685-BC24E522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207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207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07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07A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020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207A2"/>
    <w:rPr>
      <w:color w:val="0000FF"/>
      <w:u w:val="single"/>
    </w:rPr>
  </w:style>
  <w:style w:type="paragraph" w:customStyle="1" w:styleId="selected">
    <w:name w:val="selected"/>
    <w:basedOn w:val="a"/>
    <w:rsid w:val="00020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age-wrapper">
    <w:name w:val="image-wrapper"/>
    <w:basedOn w:val="a0"/>
    <w:rsid w:val="000207A2"/>
  </w:style>
  <w:style w:type="character" w:customStyle="1" w:styleId="20">
    <w:name w:val="Заголовок 2 Знак"/>
    <w:basedOn w:val="a0"/>
    <w:link w:val="2"/>
    <w:uiPriority w:val="9"/>
    <w:rsid w:val="000207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207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print">
    <w:name w:val="noprint"/>
    <w:basedOn w:val="a0"/>
    <w:rsid w:val="00AF4130"/>
  </w:style>
  <w:style w:type="character" w:customStyle="1" w:styleId="mw-headline">
    <w:name w:val="mw-headline"/>
    <w:basedOn w:val="a0"/>
    <w:rsid w:val="00AF4130"/>
  </w:style>
  <w:style w:type="character" w:customStyle="1" w:styleId="mw-editsection">
    <w:name w:val="mw-editsection"/>
    <w:basedOn w:val="a0"/>
    <w:rsid w:val="00AF4130"/>
  </w:style>
  <w:style w:type="character" w:customStyle="1" w:styleId="mw-editsection-bracket">
    <w:name w:val="mw-editsection-bracket"/>
    <w:basedOn w:val="a0"/>
    <w:rsid w:val="00AF4130"/>
  </w:style>
  <w:style w:type="character" w:customStyle="1" w:styleId="mw-editsection-divider">
    <w:name w:val="mw-editsection-divider"/>
    <w:basedOn w:val="a0"/>
    <w:rsid w:val="00AF4130"/>
  </w:style>
  <w:style w:type="character" w:styleId="HTML">
    <w:name w:val="HTML Cite"/>
    <w:basedOn w:val="a0"/>
    <w:uiPriority w:val="99"/>
    <w:semiHidden/>
    <w:unhideWhenUsed/>
    <w:rsid w:val="00AF413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2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2" w:color="EAECF0"/>
            <w:bottom w:val="none" w:sz="0" w:space="0" w:color="auto"/>
            <w:right w:val="none" w:sz="0" w:space="0" w:color="auto"/>
          </w:divBdr>
          <w:divsChild>
            <w:div w:id="1598513715">
              <w:marLeft w:val="0"/>
              <w:marRight w:val="480"/>
              <w:marTop w:val="8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31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130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101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76678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532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5508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25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1691">
              <w:marLeft w:val="0"/>
              <w:marRight w:val="0"/>
              <w:marTop w:val="645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4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7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1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2" w:color="EAECF0"/>
            <w:bottom w:val="none" w:sz="0" w:space="0" w:color="auto"/>
            <w:right w:val="none" w:sz="0" w:space="0" w:color="auto"/>
          </w:divBdr>
          <w:divsChild>
            <w:div w:id="1111129814">
              <w:marLeft w:val="0"/>
              <w:marRight w:val="480"/>
              <w:marTop w:val="8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2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521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5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9252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56606">
                  <w:marLeft w:val="0"/>
                  <w:marRight w:val="0"/>
                  <w:marTop w:val="645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35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0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575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24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603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43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75989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9087">
                  <w:marLeft w:val="0"/>
                  <w:marRight w:val="0"/>
                  <w:marTop w:val="645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1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12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40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801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8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24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223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39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3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73899">
                  <w:marLeft w:val="0"/>
                  <w:marRight w:val="0"/>
                  <w:marTop w:val="645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3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45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73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05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15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1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43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31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0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0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2" w:color="EAECF0"/>
            <w:bottom w:val="none" w:sz="0" w:space="0" w:color="auto"/>
            <w:right w:val="none" w:sz="0" w:space="0" w:color="auto"/>
          </w:divBdr>
          <w:divsChild>
            <w:div w:id="49548514">
              <w:marLeft w:val="0"/>
              <w:marRight w:val="480"/>
              <w:marTop w:val="8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0%D1%83%D1%81%D1%8C" TargetMode="External"/><Relationship Id="rId21" Type="http://schemas.openxmlformats.org/officeDocument/2006/relationships/hyperlink" Target="https://ru.wikipedia.org/wiki/%D0%9B%D0%B8%D1%82%D0%BE%D0%B2%D1%86%D1%8B" TargetMode="External"/><Relationship Id="rId42" Type="http://schemas.openxmlformats.org/officeDocument/2006/relationships/hyperlink" Target="https://ru.wikipedia.org/wiki/%D0%A1%D1%82%D0%B0%D1%80%D1%8B%D0%B9_%D0%B7%D0%B0%D0%BC%D0%BE%D0%BA_(%D0%93%D1%80%D0%BE%D0%B4%D0%BD%D0%BE)" TargetMode="External"/><Relationship Id="rId47" Type="http://schemas.openxmlformats.org/officeDocument/2006/relationships/hyperlink" Target="https://ru.wikipedia.org/wiki/%D0%93%D0%BE%D1%80%D0%BE%D0%B4%D0%B5%D0%BD%D1%81%D0%BA%D0%BE%D0%B5_%D0%BA%D0%BD%D1%8F%D0%B6%D0%B5%D1%81%D1%82%D0%B2%D0%BE" TargetMode="External"/><Relationship Id="rId63" Type="http://schemas.openxmlformats.org/officeDocument/2006/relationships/hyperlink" Target="https://ru.wikipedia.org/wiki/%D0%9A%D0%B0%D1%80%D0%B0%D0%BC%D0%B7%D0%B8%D0%BD,_%D0%9D%D0%B8%D0%BA%D0%BE%D0%BB%D0%B0%D0%B9_%D0%9C%D0%B8%D1%85%D0%B0%D0%B9%D0%BB%D0%BE%D0%B2%D0%B8%D1%87" TargetMode="External"/><Relationship Id="rId68" Type="http://schemas.openxmlformats.org/officeDocument/2006/relationships/hyperlink" Target="https://ru.wikipedia.org/wiki/%D0%A1%D1%82%D0%B0%D1%80%D1%8B%D0%B9_%D0%B7%D0%B0%D0%BC%D0%BE%D0%BA_(%D0%93%D1%80%D0%BE%D0%B4%D0%BD%D0%BE)" TargetMode="External"/><Relationship Id="rId84" Type="http://schemas.openxmlformats.org/officeDocument/2006/relationships/hyperlink" Target="https://ru.wikipedia.org/wiki/%D0%A1%D1%82%D0%B0%D1%80%D1%8B%D0%B9_%D0%B7%D0%B0%D0%BC%D0%BE%D0%BA_(%D0%93%D1%80%D0%BE%D0%B4%D0%BD%D0%BE)" TargetMode="External"/><Relationship Id="rId89" Type="http://schemas.openxmlformats.org/officeDocument/2006/relationships/hyperlink" Target="https://ru.wikipedia.org/wiki/%D0%A1%D1%82%D0%B0%D1%80%D1%8B%D0%B9_%D0%B7%D0%B0%D0%BC%D0%BE%D0%BA_(%D0%93%D1%80%D0%BE%D0%B4%D0%BD%D0%BE)" TargetMode="External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E%D1%80%D0%BE%D0%BB%D0%B5%D0%B2%D1%81%D0%BA%D0%B8%D0%B9_%D0%B7%D0%B0%D0%BC%D0%BE%D0%BA" TargetMode="External"/><Relationship Id="rId29" Type="http://schemas.openxmlformats.org/officeDocument/2006/relationships/hyperlink" Target="https://ru.wikipedia.org/wiki/%D0%93%D0%BE%D1%80%D0%BE%D0%B4%D0%B5%D0%BD%D1%81%D0%BA%D0%BE%D0%B5_%D0%BA%D0%BD%D1%8F%D0%B6%D0%B5%D1%81%D1%82%D0%B2%D0%BE" TargetMode="External"/><Relationship Id="rId107" Type="http://schemas.openxmlformats.org/officeDocument/2006/relationships/hyperlink" Target="https://ru.wikipedia.org/wiki/%D0%A1%D0%B3%D1%80%D0%B0%D1%84%D1%84%D0%B8%D1%82%D0%BE" TargetMode="External"/><Relationship Id="rId11" Type="http://schemas.openxmlformats.org/officeDocument/2006/relationships/hyperlink" Target="https://ru.wikipedia.org/wiki/%D0%A1%D1%82%D0%B0%D1%80%D1%8B%D0%B9_%D0%B7%D0%B0%D0%BC%D0%BE%D0%BA_(%D0%93%D1%80%D0%BE%D0%B4%D0%BD%D0%BE)" TargetMode="External"/><Relationship Id="rId24" Type="http://schemas.openxmlformats.org/officeDocument/2006/relationships/hyperlink" Target="https://ru.wikipedia.org/wiki/%D0%9D%D0%B5%D0%BC%D0%B0%D0%BD" TargetMode="External"/><Relationship Id="rId32" Type="http://schemas.openxmlformats.org/officeDocument/2006/relationships/hyperlink" Target="https://ru.wikipedia.org/wiki/%D0%9D%D0%B8%D0%B6%D0%BD%D1%8F%D1%8F_%D1%86%D0%B5%D1%80%D0%BA%D0%BE%D0%B2%D1%8C_(%D0%93%D1%80%D0%BE%D0%B4%D0%BD%D0%BE)" TargetMode="External"/><Relationship Id="rId37" Type="http://schemas.openxmlformats.org/officeDocument/2006/relationships/hyperlink" Target="https://be.wikipedia.org/wiki/%D0%9C%D1%83%D1%80%D0%B0%D0%B2%D0%B0%D0%BD%D1%8B%D1%8F_%D1%81%D1%86%D0%B5%D0%BD%D1%8B_XII_%D1%81%D1%82%D0%B0%D0%B3%D0%BE%D0%B4%D0%B4%D0%B7%D1%8F_%D0%A1%D1%82%D0%B0%D1%80%D0%BE%D0%B3%D0%B0_%D0%B7%D0%B0%D0%BC%D0%BA%D0%B0_(%D0%93%D1%80%D0%BE%D0%B4%D0%BD%D0%B0)" TargetMode="External"/><Relationship Id="rId40" Type="http://schemas.openxmlformats.org/officeDocument/2006/relationships/hyperlink" Target="https://ru.wikipedia.org/wiki/%D0%A1%D1%82%D0%B0%D1%80%D1%8B%D0%B9_%D0%B7%D0%B0%D0%BC%D0%BE%D0%BA_(%D0%93%D1%80%D0%BE%D0%B4%D0%BD%D0%BE)" TargetMode="External"/><Relationship Id="rId45" Type="http://schemas.openxmlformats.org/officeDocument/2006/relationships/hyperlink" Target="https://ru.wikipedia.org/wiki/%D0%94%D0%B0%D0%B2%D1%8B%D0%B4_%D0%98%D0%B3%D0%BE%D1%80%D0%B5%D0%B2%D0%B8%D1%87" TargetMode="External"/><Relationship Id="rId53" Type="http://schemas.openxmlformats.org/officeDocument/2006/relationships/hyperlink" Target="https://ru.wikipedia.org/wiki/%D0%9F%D0%BB%D0%B8%D0%BD%D1%84%D0%B0" TargetMode="External"/><Relationship Id="rId58" Type="http://schemas.openxmlformats.org/officeDocument/2006/relationships/hyperlink" Target="https://ru.wikipedia.org/wiki/%D0%91%D0%BE%D0%B1%D1%80%D0%BE%D0%B2%D1%81%D0%BA%D0%B8%D0%B9,_%D0%9F%D0%B0%D0%B2%D0%B5%D0%BB_%D0%9E%D1%81%D0%B8%D0%BF%D0%BE%D0%B2%D0%B8%D1%87" TargetMode="External"/><Relationship Id="rId66" Type="http://schemas.openxmlformats.org/officeDocument/2006/relationships/hyperlink" Target="https://ru.wikipedia.org/wiki/%D0%98%D0%BE%D0%B4%D0%BA%D0%BE%D0%B2%D1%81%D0%BA%D0%B8%D0%B9,_%D0%AE%D0%B7%D0%B5%D1%84" TargetMode="External"/><Relationship Id="rId74" Type="http://schemas.openxmlformats.org/officeDocument/2006/relationships/hyperlink" Target="https://ru.wikipedia.org/w/index.php?title=%D0%9E%D1%80%D0%BB%D0%BE%D0%B2%D1%81%D0%BA%D0%B8%D0%B9,_%D0%95%D0%B2%D1%81%D1%82%D0%B0%D1%84%D0%B8%D0%B9_%D0%A4%D0%B8%D0%BB%D0%B0%D1%80%D0%B5%D1%82%D0%BE%D0%B2%D0%B8%D1%87&amp;action=edit&amp;redlink=1" TargetMode="External"/><Relationship Id="rId79" Type="http://schemas.openxmlformats.org/officeDocument/2006/relationships/hyperlink" Target="https://ru.wikipedia.org/wiki/%D0%A1%D1%82%D0%B0%D1%80%D1%8B%D0%B9_%D0%B7%D0%B0%D0%BC%D0%BE%D0%BA_(%D0%93%D1%80%D0%BE%D0%B4%D0%BD%D0%BE)" TargetMode="External"/><Relationship Id="rId87" Type="http://schemas.openxmlformats.org/officeDocument/2006/relationships/hyperlink" Target="https://ru.wikipedia.org/wiki/%D0%A1%D1%82%D0%B0%D1%80%D1%8B%D0%B9_%D0%B7%D0%B0%D0%BC%D0%BE%D0%BA_(%D0%93%D1%80%D0%BE%D0%B4%D0%BD%D0%BE)" TargetMode="External"/><Relationship Id="rId102" Type="http://schemas.openxmlformats.org/officeDocument/2006/relationships/hyperlink" Target="https://ru.wikipedia.org/wiki/%D0%A1%D1%82%D0%B0%D1%80%D1%8B%D0%B9_%D0%B7%D0%B0%D0%BC%D0%BE%D0%BA_(%D0%93%D1%80%D0%BE%D0%B4%D0%BD%D0%BE)" TargetMode="External"/><Relationship Id="rId110" Type="http://schemas.openxmlformats.org/officeDocument/2006/relationships/hyperlink" Target="https://ru.wikipedia.org/wiki/%D0%A1%D1%82%D0%B0%D1%80%D1%8B%D0%B9_%D0%B7%D0%B0%D0%BC%D0%BE%D0%BA_(%D0%93%D1%80%D0%BE%D0%B4%D0%BD%D0%BE)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e.wikipedia.org/wiki/%D0%AF%D1%9E%D1%81%D1%82%D0%B0%D1%84%D1%96%D0%B9_%D0%A4%D1%96%D0%BB%D0%B0%D1%80%D1%8D%D1%82%D0%B0%D0%B2%D1%96%D1%87_%D0%90%D1%80%D0%BB%D0%BE%D1%9E%D1%81%D0%BA%D1%96" TargetMode="External"/><Relationship Id="rId82" Type="http://schemas.openxmlformats.org/officeDocument/2006/relationships/hyperlink" Target="https://ru.wikipedia.org/wiki/%D0%A1%D1%82%D0%B0%D1%80%D1%8B%D0%B9_%D0%B7%D0%B0%D0%BC%D0%BE%D0%BA_(%D0%93%D1%80%D0%BE%D0%B4%D0%BD%D0%BE)" TargetMode="External"/><Relationship Id="rId90" Type="http://schemas.openxmlformats.org/officeDocument/2006/relationships/image" Target="media/image4.jpeg"/><Relationship Id="rId95" Type="http://schemas.openxmlformats.org/officeDocument/2006/relationships/hyperlink" Target="https://ru.wikipedia.org/wiki/%D0%A1%D1%82%D0%B0%D1%80%D1%8B%D0%B9_%D0%B7%D0%B0%D0%BC%D0%BE%D0%BA_(%D0%93%D1%80%D0%BE%D0%B4%D0%BD%D0%BE)" TargetMode="External"/><Relationship Id="rId19" Type="http://schemas.openxmlformats.org/officeDocument/2006/relationships/hyperlink" Target="https://ru.wikipedia.org/wiki/%D0%A1%D0%BF%D0%B8%D1%81%D0%BE%D0%BA_%D0%BF%D1%80%D0%B0%D0%B2%D0%B8%D1%82%D0%B5%D0%BB%D0%B5%D0%B9_%D0%91%D0%B5%D0%BB%D0%BE%D1%80%D1%83%D1%81%D1%81%D0%B8%D0%B8" TargetMode="External"/><Relationship Id="rId14" Type="http://schemas.openxmlformats.org/officeDocument/2006/relationships/hyperlink" Target="https://ru.wikipedia.org/wiki/%D0%A1%D1%82%D0%B0%D1%80%D1%8B%D0%B9_%D0%B7%D0%B0%D0%BC%D0%BE%D0%BA_(%D0%93%D1%80%D0%BE%D0%B4%D0%BD%D0%BE)" TargetMode="External"/><Relationship Id="rId22" Type="http://schemas.openxmlformats.org/officeDocument/2006/relationships/hyperlink" Target="https://ru.wikipedia.org/wiki/%D0%9F%D0%BE%D0%BB%D1%8F%D0%BA%D0%B8" TargetMode="External"/><Relationship Id="rId27" Type="http://schemas.openxmlformats.org/officeDocument/2006/relationships/hyperlink" Target="https://ru.wikipedia.org/wiki/%D0%A1%D1%82%D0%B0%D1%80%D1%8B%D0%B9_%D0%B7%D0%B0%D0%BC%D0%BE%D0%BA_(%D0%93%D1%80%D0%BE%D0%B4%D0%BD%D0%BE)" TargetMode="External"/><Relationship Id="rId30" Type="http://schemas.openxmlformats.org/officeDocument/2006/relationships/hyperlink" Target="https://ru.wikipedia.org/w/index.php?title=%D0%9A%D0%BD%D1%8F%D0%B6%D0%B5%D1%81%D0%BA%D0%B8%D0%B9_%D1%82%D0%B5%D1%80%D0%B5%D0%BC_(%D0%93%D1%80%D0%BE%D0%B4%D0%BD%D0%BE)&amp;action=edit&amp;redlink=1" TargetMode="External"/><Relationship Id="rId35" Type="http://schemas.openxmlformats.org/officeDocument/2006/relationships/hyperlink" Target="https://ru.wikipedia.org/wiki/%D0%A1%D1%82%D0%B0%D1%80%D1%8B%D0%B9_%D0%B7%D0%B0%D0%BC%D0%BE%D0%BA_(%D0%93%D1%80%D0%BE%D0%B4%D0%BD%D0%BE)" TargetMode="External"/><Relationship Id="rId43" Type="http://schemas.openxmlformats.org/officeDocument/2006/relationships/hyperlink" Target="https://ru.wikipedia.org/wiki/%D0%A1%D1%82%D0%B0%D1%80%D1%8B%D0%B9_%D0%B7%D0%B0%D0%BC%D0%BE%D0%BA_(%D0%93%D1%80%D0%BE%D0%B4%D0%BD%D0%BE)" TargetMode="External"/><Relationship Id="rId48" Type="http://schemas.openxmlformats.org/officeDocument/2006/relationships/hyperlink" Target="https://ru.wikipedia.org/wiki/%D0%92%D0%B5%D0%BB%D0%B8%D0%BA%D0%B8%D0%B5_%D0%BA%D0%BD%D1%8F%D0%B7%D1%8C%D1%8F_%D0%9A%D0%B8%D0%B5%D0%B2%D1%81%D0%BA%D0%B8%D0%B5" TargetMode="External"/><Relationship Id="rId56" Type="http://schemas.openxmlformats.org/officeDocument/2006/relationships/image" Target="media/image3.jpeg"/><Relationship Id="rId64" Type="http://schemas.openxmlformats.org/officeDocument/2006/relationships/hyperlink" Target="https://ru.wikipedia.org/wiki/%D0%A1%D1%82%D0%BE%D0%BB%D0%B8%D0%BD%D1%81%D0%BA%D0%B8%D0%B9_%D1%80%D0%B0%D0%B9%D0%BE%D0%BD" TargetMode="External"/><Relationship Id="rId69" Type="http://schemas.openxmlformats.org/officeDocument/2006/relationships/hyperlink" Target="https://ru.wikipedia.org/wiki/%D0%95%D1%80%D0%BC%D0%BE%D0%BB%D0%BE%D0%B2%D0%B8%D1%87,_%D0%9D%D0%B8%D0%BA%D0%BE%D0%BB%D0%B0%D0%B9_%D0%98%D0%B2%D0%B0%D0%BD%D0%BE%D0%B2%D0%B8%D1%87" TargetMode="External"/><Relationship Id="rId77" Type="http://schemas.openxmlformats.org/officeDocument/2006/relationships/hyperlink" Target="https://ru.wikipedia.org/wiki/%D0%A1%D1%82%D0%B0%D1%80%D1%8B%D0%B9_%D0%B7%D0%B0%D0%BC%D0%BE%D0%BA_(%D0%93%D1%80%D0%BE%D0%B4%D0%BD%D0%BE)" TargetMode="External"/><Relationship Id="rId100" Type="http://schemas.openxmlformats.org/officeDocument/2006/relationships/hyperlink" Target="https://ru.wikipedia.org/wiki/%D0%A1%D1%82%D0%B0%D1%80%D1%8B%D0%B9_%D0%B7%D0%B0%D0%BC%D0%BE%D0%BA_(%D0%93%D1%80%D0%BE%D0%B4%D0%BD%D0%BE)" TargetMode="External"/><Relationship Id="rId105" Type="http://schemas.openxmlformats.org/officeDocument/2006/relationships/hyperlink" Target="https://ru.wikipedia.org/wiki/%D0%A1%D1%82%D0%B0%D1%80%D1%8B%D0%B9_%D0%B7%D0%B0%D0%BC%D0%BE%D0%BA_(%D0%93%D1%80%D0%BE%D0%B4%D0%BD%D0%BE)" TargetMode="External"/><Relationship Id="rId8" Type="http://schemas.openxmlformats.org/officeDocument/2006/relationships/hyperlink" Target="https://ru.wikipedia.org/wiki/%D0%90%D1%80%D1%85%D0%B8%D1%82%D0%B5%D0%BA%D1%82%D1%83%D1%80%D0%B0_%D0%91%D0%B5%D0%BB%D0%BE%D1%80%D1%83%D1%81%D1%81%D0%B8%D0%B8" TargetMode="External"/><Relationship Id="rId51" Type="http://schemas.openxmlformats.org/officeDocument/2006/relationships/hyperlink" Target="https://ru.wikipedia.org/wiki/%D0%92%D0%BB%D0%B0%D0%B4%D0%B8%D0%BC%D0%B8%D1%80-%D0%92%D0%BE%D0%BB%D1%8B%D0%BD%D1%81%D0%BA%D0%B8%D0%B9" TargetMode="External"/><Relationship Id="rId72" Type="http://schemas.openxmlformats.org/officeDocument/2006/relationships/hyperlink" Target="https://ru.wikipedia.org/wiki/%D0%91%D0%B0%D0%BB%D1%82%D1%8B" TargetMode="External"/><Relationship Id="rId80" Type="http://schemas.openxmlformats.org/officeDocument/2006/relationships/hyperlink" Target="https://ru.wikipedia.org/wiki/%D0%A1%D1%82%D0%B0%D1%80%D1%8B%D0%B9_%D0%B7%D0%B0%D0%BC%D0%BE%D0%BA_(%D0%93%D1%80%D0%BE%D0%B4%D0%BD%D0%BE)" TargetMode="External"/><Relationship Id="rId85" Type="http://schemas.openxmlformats.org/officeDocument/2006/relationships/hyperlink" Target="https://ru.wikipedia.org/wiki/%D0%93%D0%BE%D1%80%D0%BE%D0%B4%D0%B8%D1%89%D0%B5" TargetMode="External"/><Relationship Id="rId93" Type="http://schemas.openxmlformats.org/officeDocument/2006/relationships/hyperlink" Target="https://ru.wikipedia.org/wiki/%D0%A1%D1%82%D0%B0%D1%80%D1%8B%D0%B9_%D0%B7%D0%B0%D0%BC%D0%BE%D0%BA_(%D0%93%D1%80%D0%BE%D0%B4%D0%BD%D0%BE)" TargetMode="External"/><Relationship Id="rId98" Type="http://schemas.openxmlformats.org/officeDocument/2006/relationships/hyperlink" Target="https://ru.wikipedia.org/wiki/%D0%A1%D1%82%D0%B0%D1%80%D1%8B%D0%B9_%D0%B7%D0%B0%D0%BC%D0%BE%D0%BA_(%D0%93%D1%80%D0%BE%D0%B4%D0%BD%D0%BE)" TargetMode="External"/><Relationship Id="rId3" Type="http://schemas.openxmlformats.org/officeDocument/2006/relationships/image" Target="media/image1.gif"/><Relationship Id="rId12" Type="http://schemas.openxmlformats.org/officeDocument/2006/relationships/hyperlink" Target="https://ru.wikipedia.org/w/index.php?title=%D0%A1%D1%82%D0%B0%D1%80%D1%8B%D0%B9_%D0%B3%D0%BE%D1%80%D0%BE%D0%B4_(%D0%93%D1%80%D0%BE%D0%B4%D0%BD%D0%BE)&amp;action=edit&amp;redlink=1" TargetMode="External"/><Relationship Id="rId17" Type="http://schemas.openxmlformats.org/officeDocument/2006/relationships/hyperlink" Target="https://ru.wikipedia.org/wiki/%D0%91%D0%B5%D0%BB%D0%BE%D1%80%D1%83%D1%81%D1%81%D0%B8%D1%8F" TargetMode="External"/><Relationship Id="rId25" Type="http://schemas.openxmlformats.org/officeDocument/2006/relationships/hyperlink" Target="https://ru.wikipedia.org/wiki/%D0%93%D0%BE%D1%80%D0%BE%D0%B4%D0%BD%D0%B8%D1%87%D0%B0%D0%BD%D0%BA%D0%B0" TargetMode="External"/><Relationship Id="rId33" Type="http://schemas.openxmlformats.org/officeDocument/2006/relationships/hyperlink" Target="https://ru.wikipedia.org/w/index.php?title=%D0%92%D0%B5%D1%80%D1%85%D0%BD%D1%8F%D1%8F_%D1%86%D0%B5%D1%80%D0%BA%D0%BE%D0%B2%D1%8C_(%D0%93%D1%80%D0%BE%D0%B4%D0%BD%D0%BE)&amp;action=edit&amp;redlink=1" TargetMode="External"/><Relationship Id="rId38" Type="http://schemas.openxmlformats.org/officeDocument/2006/relationships/hyperlink" Target="https://ru.wikipedia.org/wiki/%D0%A1%D1%82%D0%B0%D1%80%D1%8B%D0%B9_%D0%B7%D0%B0%D0%BC%D0%BE%D0%BA_(%D0%93%D1%80%D0%BE%D0%B4%D0%BD%D0%BE)" TargetMode="External"/><Relationship Id="rId46" Type="http://schemas.openxmlformats.org/officeDocument/2006/relationships/hyperlink" Target="https://ru.wikipedia.org/wiki/%D0%AF%D1%80%D0%BE%D1%81%D0%BB%D0%B0%D0%B2_%D0%92%D0%BB%D0%B0%D0%B4%D0%B8%D0%BC%D0%B8%D1%80%D0%BE%D0%B2%D0%B8%D1%87_%D0%9C%D1%83%D0%B4%D1%80%D1%8B%D0%B9" TargetMode="External"/><Relationship Id="rId59" Type="http://schemas.openxmlformats.org/officeDocument/2006/relationships/hyperlink" Target="https://ru.wikipedia.org/wiki/%D0%93%D0%BB%D0%BE%D0%B3%D0%B5%D1%80,_%D0%97%D0%B8%D0%B3%D0%BC%D1%83%D0%BD%D1%82" TargetMode="External"/><Relationship Id="rId67" Type="http://schemas.openxmlformats.org/officeDocument/2006/relationships/hyperlink" Target="https://ru.wikipedia.org/wiki/%D0%9B%D0%BE%D0%B2%D0%BC%D1%8F%D0%BD%D1%81%D0%BA%D0%B8%D0%B9,_%D0%93%D0%B5%D0%BD%D1%80%D0%B8%D0%BA" TargetMode="External"/><Relationship Id="rId103" Type="http://schemas.openxmlformats.org/officeDocument/2006/relationships/hyperlink" Target="https://ru.wikipedia.org/wiki/%D0%92%D0%BE%D0%BB%D0%BA%D0%BE%D0%B2,_%D0%9D%D0%B8%D0%BA%D0%BE%D0%BB%D0%B0%D0%B9_%D0%90%D0%BB%D0%B5%D0%BA%D1%81%D0%B0%D0%BD%D0%B4%D1%80%D0%BE%D0%B2%D0%B8%D1%87_(%D0%B8%D1%81%D1%82%D0%BE%D1%80%D0%B8%D0%BA)" TargetMode="External"/><Relationship Id="rId108" Type="http://schemas.openxmlformats.org/officeDocument/2006/relationships/hyperlink" Target="https://ru.wikipedia.org/wiki/%D0%A1%D1%82%D0%B0%D1%80%D1%8B%D0%B9_%D0%B7%D0%B0%D0%BC%D0%BE%D0%BA_(%D0%93%D1%80%D0%BE%D0%B4%D0%BD%D0%BE)" TargetMode="External"/><Relationship Id="rId20" Type="http://schemas.openxmlformats.org/officeDocument/2006/relationships/hyperlink" Target="https://ru.wikipedia.org/wiki/%D0%91%D0%B5%D0%BB%D0%BE%D1%80%D1%83%D1%81%D1%8B" TargetMode="External"/><Relationship Id="rId41" Type="http://schemas.openxmlformats.org/officeDocument/2006/relationships/hyperlink" Target="https://ru.wikipedia.org/wiki/%D0%9D%D0%B5%D1%81%D0%B2%D0%B8%D0%B6%D1%81%D0%BA%D0%B8%D0%B9_%D0%B7%D0%B0%D0%BC%D0%BE%D0%BA" TargetMode="External"/><Relationship Id="rId54" Type="http://schemas.openxmlformats.org/officeDocument/2006/relationships/hyperlink" Target="https://ru.wikipedia.org/wiki/%D0%9A%D0%B8%D0%B5%D0%B2" TargetMode="External"/><Relationship Id="rId62" Type="http://schemas.openxmlformats.org/officeDocument/2006/relationships/hyperlink" Target="https://ru.wikipedia.org/wiki/%D0%92%D0%B8%D0%BB%D1%8C%D0%BD%D0%BE" TargetMode="External"/><Relationship Id="rId70" Type="http://schemas.openxmlformats.org/officeDocument/2006/relationships/hyperlink" Target="https://ru.wikipedia.org/wiki/%D0%A1%D1%82%D0%B0%D1%80%D1%8B%D0%B9_%D0%B7%D0%B0%D0%BC%D0%BE%D0%BA_(%D0%93%D1%80%D0%BE%D0%B4%D0%BD%D0%BE)" TargetMode="External"/><Relationship Id="rId75" Type="http://schemas.openxmlformats.org/officeDocument/2006/relationships/hyperlink" Target="https://ru.wikipedia.org/wiki/%D0%A1%D1%82%D0%B0%D1%80%D1%8B%D0%B9_%D0%B7%D0%B0%D0%BC%D0%BE%D0%BA_(%D0%93%D1%80%D0%BE%D0%B4%D0%BD%D0%BE)" TargetMode="External"/><Relationship Id="rId83" Type="http://schemas.openxmlformats.org/officeDocument/2006/relationships/hyperlink" Target="https://ru.wikipedia.org/wiki/%D0%93%D1%80%D0%BE%D0%B4%D0%BD%D0%BE" TargetMode="External"/><Relationship Id="rId88" Type="http://schemas.openxmlformats.org/officeDocument/2006/relationships/hyperlink" Target="https://ru.wikipedia.org/wiki/%D0%A1%D1%82%D0%B0%D1%80%D1%8B%D0%B9_%D0%B7%D0%B0%D0%BC%D0%BE%D0%BA_(%D0%93%D1%80%D0%BE%D0%B4%D0%BD%D0%BE)" TargetMode="External"/><Relationship Id="rId91" Type="http://schemas.openxmlformats.org/officeDocument/2006/relationships/hyperlink" Target="https://ru.wikipedia.org/wiki/%D0%92%D0%B5%D0%BB%D0%B8%D0%BA%D0%B0%D1%8F_%D0%9E%D1%82%D0%B5%D1%87%D0%B5%D1%81%D1%82%D0%B2%D0%B5%D0%BD%D0%BD%D0%B0%D1%8F_%D0%B2%D0%BE%D0%B9%D0%BD%D0%B0" TargetMode="External"/><Relationship Id="rId96" Type="http://schemas.openxmlformats.org/officeDocument/2006/relationships/hyperlink" Target="https://ru.wikipedia.org/wiki/%D0%A1%D1%82%D0%B0%D1%80%D1%8B%D0%B9_%D0%B7%D0%B0%D0%BC%D0%BE%D0%BA_(%D0%93%D1%80%D0%BE%D0%B4%D0%BD%D0%BE)" TargetMode="External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s://ru.wikipedia.org/wiki/%D0%A1%D1%82%D0%B0%D1%80%D1%8B%D0%B9_%D0%B7%D0%B0%D0%BC%D0%BE%D0%BA_(%D0%93%D1%80%D0%BE%D0%B4%D0%BD%D0%BE)" TargetMode="External"/><Relationship Id="rId23" Type="http://schemas.openxmlformats.org/officeDocument/2006/relationships/hyperlink" Target="https://ru.wikipedia.org/wiki/%D0%A3%D0%BA%D1%80%D0%B0%D0%B8%D0%BD%D1%86%D1%8B" TargetMode="External"/><Relationship Id="rId28" Type="http://schemas.openxmlformats.org/officeDocument/2006/relationships/hyperlink" Target="https://ru.wikipedia.org/wiki/XII_%D0%B2%D0%B5%D0%BA" TargetMode="External"/><Relationship Id="rId36" Type="http://schemas.openxmlformats.org/officeDocument/2006/relationships/hyperlink" Target="https://ru.wikipedia.org/w/index.php?title=%D0%9A%D0%B0%D0%BC%D0%B5%D0%BD%D0%BD%D1%8B%D0%B5_%D1%81%D1%82%D0%B5%D0%BD%D1%8B_XII_%D0%B2._%D0%A1%D1%82%D0%B0%D1%80%D0%BE%D0%B3%D0%BE_%D0%B7%D0%B0%D0%BC%D0%BA%D0%B0_(%D0%93%D1%80%D0%BE%D0%B4%D0%BD%D0%BE)&amp;action=edit&amp;redlink=1" TargetMode="External"/><Relationship Id="rId49" Type="http://schemas.openxmlformats.org/officeDocument/2006/relationships/hyperlink" Target="https://ru.wikipedia.org/wiki/%D0%9F%D0%BE%D0%BB%D0%BE%D1%86%D0%BA" TargetMode="External"/><Relationship Id="rId57" Type="http://schemas.openxmlformats.org/officeDocument/2006/relationships/hyperlink" Target="https://ru.wikipedia.org/wiki/%D0%90%D0%BD%D1%82%D0%BE%D0%BD%D0%B5%D0%B2%D0%B8%D1%87,_%D0%92%D0%BB%D0%BE%D0%B4%D0%B7%D0%B8%D0%BC%D0%B5%D0%B6" TargetMode="External"/><Relationship Id="rId106" Type="http://schemas.openxmlformats.org/officeDocument/2006/relationships/hyperlink" Target="https://ru.wikipedia.org/wiki/%D0%90%D1%81%D0%BD%D0%BE%D1%80%D0%B5%D0%B2%D1%81%D0%BA%D0%B8%D0%B9,_%D0%95%D0%B2%D0%B3%D0%B5%D0%BD%D0%B8%D0%B9_%D0%95%D0%B2%D0%B3%D0%B5%D0%BD%D1%8C%D0%B5%D0%B2%D0%B8%D1%87" TargetMode="External"/><Relationship Id="rId10" Type="http://schemas.openxmlformats.org/officeDocument/2006/relationships/hyperlink" Target="https://ru.wikipedia.org/wiki/%D0%A1%D1%82%D0%B0%D1%80%D1%8B%D0%B9_%D0%B7%D0%B0%D0%BC%D0%BE%D0%BA_(%D0%93%D1%80%D0%BE%D0%B4%D0%BD%D0%BE)" TargetMode="External"/><Relationship Id="rId31" Type="http://schemas.openxmlformats.org/officeDocument/2006/relationships/hyperlink" Target="https://be.wikipedia.org/wiki/%D0%9A%D0%BD%D1%8F%D0%B6%D0%B0%D1%86%D0%BA%D1%96_%D1%86%D0%B5%D1%80%D0%B0%D0%BC_(%D0%93%D1%80%D0%BE%D0%B4%D0%BD%D0%B0)" TargetMode="External"/><Relationship Id="rId44" Type="http://schemas.openxmlformats.org/officeDocument/2006/relationships/hyperlink" Target="https://ru.wikipedia.org/wiki/%D0%92%D1%81%D0%B5%D0%B2%D0%BE%D0%BB%D0%BE%D0%B4%D0%BA%D0%BE_(%D0%BA%D0%BD%D1%8F%D0%B7%D1%8C_%D0%B3%D0%BE%D1%80%D0%BE%D0%B4%D0%B5%D0%BD%D1%81%D0%BA%D0%B8%D0%B9)" TargetMode="External"/><Relationship Id="rId52" Type="http://schemas.openxmlformats.org/officeDocument/2006/relationships/hyperlink" Target="https://ru.wikipedia.org/wiki/%D0%A2%D1%83%D1%80%D0%BE%D0%B2" TargetMode="External"/><Relationship Id="rId60" Type="http://schemas.openxmlformats.org/officeDocument/2006/relationships/hyperlink" Target="https://ru.wikipedia.org/w/index.php?title=%D0%9E%D1%80%D0%BB%D0%BE%D0%B2%D1%81%D0%BA%D0%B8%D0%B9,_%D0%95%D0%B2%D1%81%D1%82%D0%B0%D1%84%D0%B8%D0%B9_%D0%A4%D0%B8%D0%BB%D0%B0%D1%80%D0%B5%D1%82%D0%BE%D0%B2%D0%B8%D1%87&amp;action=edit&amp;redlink=1" TargetMode="External"/><Relationship Id="rId65" Type="http://schemas.openxmlformats.org/officeDocument/2006/relationships/hyperlink" Target="https://ru.wikipedia.org/wiki/%D0%91%D1%80%D0%B5%D1%81%D1%82%D1%81%D0%BA%D0%B0%D1%8F_%D0%BE%D0%B1%D0%BB%D0%B0%D1%81%D1%82%D1%8C" TargetMode="External"/><Relationship Id="rId73" Type="http://schemas.openxmlformats.org/officeDocument/2006/relationships/hyperlink" Target="https://ru.wikipedia.org/wiki/%D0%A1%D1%82%D0%B0%D1%80%D1%8B%D0%B9_%D0%B7%D0%B0%D0%BC%D0%BE%D0%BA_(%D0%93%D1%80%D0%BE%D0%B4%D0%BD%D0%BE)" TargetMode="External"/><Relationship Id="rId78" Type="http://schemas.openxmlformats.org/officeDocument/2006/relationships/hyperlink" Target="https://ru.wikipedia.org/wiki/%D0%A1%D1%82%D0%B0%D1%80%D1%8B%D0%B9_%D0%B7%D0%B0%D0%BC%D0%BE%D0%BA_(%D0%93%D1%80%D0%BE%D0%B4%D0%BD%D0%BE)" TargetMode="External"/><Relationship Id="rId81" Type="http://schemas.openxmlformats.org/officeDocument/2006/relationships/hyperlink" Target="https://ru.wikipedia.org/wiki/%D0%94%D0%B5%D1%82%D0%B8%D0%BD%D0%B5%D1%86" TargetMode="External"/><Relationship Id="rId86" Type="http://schemas.openxmlformats.org/officeDocument/2006/relationships/hyperlink" Target="https://ru.wikipedia.org/wiki/%D0%A1%D0%BB%D1%8E%D0%B4%D0%B0" TargetMode="External"/><Relationship Id="rId94" Type="http://schemas.openxmlformats.org/officeDocument/2006/relationships/hyperlink" Target="https://ru.wikipedia.org/wiki/%D0%A1%D1%82%D0%B0%D1%80%D1%8B%D0%B9_%D0%B7%D0%B0%D0%BC%D0%BE%D0%BA_(%D0%93%D1%80%D0%BE%D0%B4%D0%BD%D0%BE)" TargetMode="External"/><Relationship Id="rId99" Type="http://schemas.openxmlformats.org/officeDocument/2006/relationships/hyperlink" Target="https://ru.wikipedia.org/wiki/%D0%91%D0%B0%D1%80%D0%B1%D0%B0%D0%BA%D0%B0%D0%BD" TargetMode="External"/><Relationship Id="rId101" Type="http://schemas.openxmlformats.org/officeDocument/2006/relationships/hyperlink" Target="https://ru.wikipedia.org/wiki/%D0%A1%D1%82%D0%B0%D1%80%D1%8B%D0%B9_%D0%B7%D0%B0%D0%BC%D0%BE%D0%BA_(%D0%93%D1%80%D0%BE%D0%B4%D0%BD%D0%BE)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5%D0%BB%D0%BE%D1%80%D1%83%D1%81%D1%81%D0%B8%D1%8F" TargetMode="External"/><Relationship Id="rId13" Type="http://schemas.openxmlformats.org/officeDocument/2006/relationships/hyperlink" Target="https://be.wikipedia.org/wiki/%D0%A1%D1%82%D0%B0%D1%80%D1%8B_%D0%B3%D0%BE%D1%80%D0%B0%D0%B4_(%D0%93%D1%80%D0%BE%D0%B4%D0%BD%D0%B0)" TargetMode="External"/><Relationship Id="rId18" Type="http://schemas.openxmlformats.org/officeDocument/2006/relationships/hyperlink" Target="https://ru.wikipedia.org/wiki/%D0%A1%D1%82%D0%B0%D1%80%D1%8B%D0%B9_%D0%B7%D0%B0%D0%BC%D0%BE%D0%BA_(%D0%93%D1%80%D0%BE%D0%B4%D0%BD%D0%BE)" TargetMode="External"/><Relationship Id="rId39" Type="http://schemas.openxmlformats.org/officeDocument/2006/relationships/hyperlink" Target="https://ru.wikipedia.org/wiki/%D0%93%D1%80%D0%BE%D0%B4%D0%BD%D0%B5%D0%BD%D1%81%D0%BA%D0%B8%D0%B9_%D0%B3%D0%BE%D1%81%D1%83%D0%B4%D0%B0%D1%80%D1%81%D1%82%D0%B2%D0%B5%D0%BD%D0%BD%D1%8B%D0%B9_%D0%B8%D1%81%D1%82%D0%BE%D1%80%D0%B8%D0%BA%D0%BE-%D0%B0%D1%80%D1%85%D0%B5%D0%BE%D0%BB%D0%BE%D0%B3%D0%B8%D1%87%D0%B5%D1%81%D0%BA%D0%B8%D0%B9_%D0%BC%D1%83%D0%B7%D0%B5%D0%B9" TargetMode="External"/><Relationship Id="rId109" Type="http://schemas.openxmlformats.org/officeDocument/2006/relationships/hyperlink" Target="https://ru.wikipedia.org/wiki/%D0%A1%D1%82%D0%B0%D1%80%D1%8B%D0%B9_%D0%B7%D0%B0%D0%BC%D0%BE%D0%BA_(%D0%93%D1%80%D0%BE%D0%B4%D0%BD%D0%BE)" TargetMode="External"/><Relationship Id="rId34" Type="http://schemas.openxmlformats.org/officeDocument/2006/relationships/hyperlink" Target="https://be.wikipedia.org/wiki/%D0%92%D0%B5%D1%80%D1%85%D0%BD%D1%8F%D1%8F_%D1%86%D0%B0%D1%80%D0%BA%D0%B2%D0%B0_(%D0%93%D1%80%D0%BE%D0%B4%D0%BD%D0%B0)" TargetMode="External"/><Relationship Id="rId50" Type="http://schemas.openxmlformats.org/officeDocument/2006/relationships/hyperlink" Target="https://ru.wikipedia.org/wiki/%D0%9C%D1%81%D1%82%D0%B8%D1%81%D0%BB%D0%B0%D0%B2_%D0%92%D0%BB%D0%B0%D0%B4%D0%B8%D0%BC%D0%B8%D1%80%D0%BE%D0%B2%D0%B8%D1%87_%D0%A5%D1%80%D0%B0%D0%B1%D1%80%D1%8B%D0%B9" TargetMode="External"/><Relationship Id="rId55" Type="http://schemas.openxmlformats.org/officeDocument/2006/relationships/hyperlink" Target="https://ru.wikipedia.org/wiki/%D0%A1%D1%82%D0%B0%D1%80%D1%8B%D0%B9_%D0%B7%D0%B0%D0%BC%D0%BE%D0%BA_(%D0%93%D1%80%D0%BE%D0%B4%D0%BD%D0%BE)" TargetMode="External"/><Relationship Id="rId76" Type="http://schemas.openxmlformats.org/officeDocument/2006/relationships/hyperlink" Target="https://ru.wikipedia.org/wiki/%D0%A1%D1%82%D0%B0%D1%80%D1%8B%D0%B9_%D0%B7%D0%B0%D0%BC%D0%BE%D0%BA_(%D0%93%D1%80%D0%BE%D0%B4%D0%BD%D0%BE)" TargetMode="External"/><Relationship Id="rId97" Type="http://schemas.openxmlformats.org/officeDocument/2006/relationships/hyperlink" Target="https://ru.wikipedia.org/wiki/%D0%A1%D1%82%D0%B0%D1%80%D1%8B%D0%B9_%D0%B7%D0%B0%D0%BC%D0%BE%D0%BA_(%D0%93%D1%80%D0%BE%D0%B4%D0%BD%D0%BE)" TargetMode="External"/><Relationship Id="rId104" Type="http://schemas.openxmlformats.org/officeDocument/2006/relationships/hyperlink" Target="https://ru.wikipedia.org/wiki/%D0%A1%D1%82%D0%B0%D1%80%D1%8B%D0%B9_%D0%B7%D0%B0%D0%BC%D0%BE%D0%BA_(%D0%93%D1%80%D0%BE%D0%B4%D0%BD%D0%BE)" TargetMode="External"/><Relationship Id="rId7" Type="http://schemas.openxmlformats.org/officeDocument/2006/relationships/hyperlink" Target="https://ru.wikipedia.org/wiki/%D0%91%D0%B5%D0%BB%D0%BE%D1%80%D1%83%D1%81%D1%81%D0%BA%D0%B8%D0%B9_%D1%8F%D0%B7%D1%8B%D0%BA" TargetMode="External"/><Relationship Id="rId71" Type="http://schemas.openxmlformats.org/officeDocument/2006/relationships/hyperlink" Target="https://ru.wikipedia.org/wiki/%D0%A1%D0%BB%D0%B0%D0%B2%D1%8F%D0%BD%D0%B5" TargetMode="External"/><Relationship Id="rId92" Type="http://schemas.openxmlformats.org/officeDocument/2006/relationships/hyperlink" Target="https://ru.wikipedia.org/wiki/%D0%A1%D1%82%D0%B0%D1%80%D1%8B%D0%B9_%D0%B7%D0%B0%D0%BC%D0%BE%D0%BA_(%D0%93%D1%80%D0%BE%D0%B4%D0%BD%D0%BE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4573</Words>
  <Characters>26071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Сусликов Субо</dc:creator>
  <cp:keywords/>
  <dc:description/>
  <cp:lastModifiedBy>Сусликов Субо</cp:lastModifiedBy>
  <cp:revision>4</cp:revision>
  <dcterms:created xsi:type="dcterms:W3CDTF">2022-06-16T20:36:00Z</dcterms:created>
  <dcterms:modified xsi:type="dcterms:W3CDTF">2022-06-20T09:05:00Z</dcterms:modified>
</cp:coreProperties>
</file>