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1371BC" w:rsidRDefault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7FFBDFC1" w:rsidR="00C727AE" w:rsidRPr="001371BC" w:rsidRDefault="00C727AE" w:rsidP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Questions to answer</w:t>
      </w:r>
      <w:r w:rsidR="001371BC">
        <w:rPr>
          <w:b/>
          <w:bCs/>
          <w:lang w:val="en-US"/>
        </w:rPr>
        <w:t xml:space="preserve"> (&amp; hypotheses to check)</w:t>
      </w:r>
      <w:r w:rsidRPr="001371BC">
        <w:rPr>
          <w:b/>
          <w:bCs/>
          <w:lang w:val="en-US"/>
        </w:rPr>
        <w:t xml:space="preserve">: </w:t>
      </w:r>
    </w:p>
    <w:p w14:paraId="6C92DDB7" w14:textId="7CCD6AC0" w:rsidR="00321FD5" w:rsidRPr="00C727AE" w:rsidRDefault="00321FD5" w:rsidP="00C727AE">
      <w:pPr>
        <w:pStyle w:val="ListParagraph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42B17B8" w:rsidR="00321FD5" w:rsidRDefault="00321FD5" w:rsidP="00321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are most articles </w:t>
      </w:r>
      <w:r w:rsidR="00C727AE">
        <w:rPr>
          <w:lang w:val="en-US"/>
        </w:rPr>
        <w:t>published?</w:t>
      </w:r>
    </w:p>
    <w:p w14:paraId="431BF28E" w14:textId="716C7BCE" w:rsidR="00321FD5" w:rsidRDefault="00C727AE" w:rsidP="00321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channel content are users more interested in reading?</w:t>
      </w:r>
    </w:p>
    <w:p w14:paraId="69D68040" w14:textId="3005A89C" w:rsidR="00C727AE" w:rsidRDefault="00C727AE" w:rsidP="00321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 content be positive, negative or neutral?</w:t>
      </w:r>
    </w:p>
    <w:p w14:paraId="5656E67A" w14:textId="0DB384DF" w:rsidR="001371BC" w:rsidRDefault="001371BC" w:rsidP="00137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linear models appropriate for usage here?</w:t>
      </w:r>
    </w:p>
    <w:p w14:paraId="3AFD1AA8" w14:textId="46CE9076" w:rsidR="00762304" w:rsidRDefault="00762304" w:rsidP="00137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important parameters that affect shares number?</w:t>
      </w:r>
    </w:p>
    <w:p w14:paraId="7D88CEBD" w14:textId="6E1B53C8" w:rsidR="00DE5CED" w:rsidRDefault="00DE5CED" w:rsidP="00137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best criterion for comparing models? (BIC, Cp, adjusted R^2?)</w:t>
      </w:r>
    </w:p>
    <w:p w14:paraId="1B878F45" w14:textId="77777777" w:rsidR="001371BC" w:rsidRPr="001371BC" w:rsidRDefault="001371BC" w:rsidP="001371BC">
      <w:pPr>
        <w:pStyle w:val="ListParagraph"/>
        <w:rPr>
          <w:lang w:val="en-US"/>
        </w:rPr>
      </w:pPr>
    </w:p>
    <w:p w14:paraId="1D5102F2" w14:textId="25162600" w:rsidR="00125B00" w:rsidRDefault="00125B00" w:rsidP="00125B00">
      <w:pPr>
        <w:shd w:val="clear" w:color="auto" w:fill="FF5D5D"/>
        <w:rPr>
          <w:b/>
          <w:bCs/>
          <w:lang w:val="en-US"/>
        </w:rPr>
      </w:pPr>
      <w:r>
        <w:rPr>
          <w:b/>
          <w:bCs/>
          <w:lang w:val="en-US"/>
        </w:rPr>
        <w:t xml:space="preserve"> Not done</w:t>
      </w:r>
    </w:p>
    <w:p w14:paraId="645F3CC7" w14:textId="0DF92A81" w:rsidR="00125B00" w:rsidRDefault="00125B00" w:rsidP="002C7868">
      <w:pPr>
        <w:shd w:val="clear" w:color="auto" w:fill="92D050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69603B0" w14:textId="0B9790DC" w:rsidR="00125B00" w:rsidRDefault="002C7868" w:rsidP="001371BC">
      <w:pPr>
        <w:rPr>
          <w:b/>
          <w:bCs/>
          <w:lang w:val="en-US"/>
        </w:rPr>
      </w:pPr>
      <w:r w:rsidRPr="002C7868">
        <w:rPr>
          <w:b/>
          <w:bCs/>
          <w:highlight w:val="lightGray"/>
          <w:lang w:val="en-US"/>
        </w:rPr>
        <w:t>Taken (In process)</w:t>
      </w:r>
    </w:p>
    <w:p w14:paraId="75207857" w14:textId="3E051764" w:rsidR="001371BC" w:rsidRPr="001371BC" w:rsidRDefault="001371BC" w:rsidP="001371BC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Tasks:</w:t>
      </w:r>
    </w:p>
    <w:p w14:paraId="141E7974" w14:textId="31CB75B7" w:rsidR="001371BC" w:rsidRPr="001371BC" w:rsidRDefault="001371BC" w:rsidP="001371BC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Nan check + Infinity check</w:t>
      </w:r>
    </w:p>
    <w:p w14:paraId="656FABE5" w14:textId="58841951" w:rsidR="001371BC" w:rsidRPr="001371BC" w:rsidRDefault="001371BC" w:rsidP="001371BC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Check histograms distribution</w:t>
      </w:r>
    </w:p>
    <w:p w14:paraId="5ECC1AA8" w14:textId="293E50F3" w:rsidR="001371BC" w:rsidRPr="001371BC" w:rsidRDefault="001371BC" w:rsidP="001371BC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Root transform to skewed cols (to fix skewness)</w:t>
      </w:r>
    </w:p>
    <w:p w14:paraId="56B4443B" w14:textId="57A0EB90" w:rsidR="001371BC" w:rsidRDefault="001371BC" w:rsidP="001371BC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Find and plot columns with outliers</w:t>
      </w:r>
      <w:r>
        <w:rPr>
          <w:highlight w:val="green"/>
          <w:lang w:val="en-US"/>
        </w:rPr>
        <w:t xml:space="preserve"> (IQR analysis)</w:t>
      </w:r>
    </w:p>
    <w:p w14:paraId="5379D22C" w14:textId="1110BC66" w:rsidR="0077018A" w:rsidRPr="0077018A" w:rsidRDefault="0077018A" w:rsidP="0077018A">
      <w:pPr>
        <w:pStyle w:val="ListParagraph"/>
        <w:numPr>
          <w:ilvl w:val="0"/>
          <w:numId w:val="3"/>
        </w:numPr>
        <w:shd w:val="clear" w:color="auto" w:fill="FF5D5D"/>
        <w:rPr>
          <w:highlight w:val="lightGray"/>
          <w:lang w:val="en-US"/>
        </w:rPr>
      </w:pPr>
      <w:r w:rsidRPr="00320CCA">
        <w:rPr>
          <w:highlight w:val="lightGray"/>
          <w:lang w:val="en-US"/>
        </w:rPr>
        <w:t xml:space="preserve">Do IQR filtering (?? May be not necessary </w:t>
      </w:r>
      <w:r w:rsidRPr="00320CCA">
        <w:rPr>
          <w:highlight w:val="lightGray"/>
          <w:lang w:val="en-US"/>
        </w:rPr>
        <w:sym w:font="Wingdings" w:char="F0E0"/>
      </w:r>
      <w:r w:rsidRPr="00320CCA">
        <w:rPr>
          <w:highlight w:val="lightGray"/>
          <w:lang w:val="en-US"/>
        </w:rPr>
        <w:t xml:space="preserve"> understand the reason for bimodal distribution for many features. Answer – do we need to </w:t>
      </w:r>
      <w:r w:rsidRPr="00320CCA">
        <w:rPr>
          <w:b/>
          <w:bCs/>
          <w:highlight w:val="lightGray"/>
          <w:lang w:val="en-US"/>
        </w:rPr>
        <w:t>filter out the outliers</w:t>
      </w:r>
      <w:r>
        <w:rPr>
          <w:b/>
          <w:bCs/>
          <w:highlight w:val="lightGray"/>
          <w:lang w:val="en-US"/>
        </w:rPr>
        <w:t>?</w:t>
      </w:r>
      <w:r w:rsidRPr="00320CCA">
        <w:rPr>
          <w:highlight w:val="lightGray"/>
          <w:lang w:val="en-US"/>
        </w:rPr>
        <w:t>)</w:t>
      </w:r>
    </w:p>
    <w:p w14:paraId="0025B54D" w14:textId="392B5548" w:rsidR="001371BC" w:rsidRPr="00320CCA" w:rsidRDefault="00467E86" w:rsidP="001371BC">
      <w:pPr>
        <w:pStyle w:val="ListParagraph"/>
        <w:numPr>
          <w:ilvl w:val="0"/>
          <w:numId w:val="3"/>
        </w:numPr>
        <w:rPr>
          <w:highlight w:val="lightGray"/>
          <w:lang w:val="en-US"/>
        </w:rPr>
      </w:pPr>
      <w:r w:rsidRPr="00320CCA">
        <w:rPr>
          <w:highlight w:val="lightGray"/>
          <w:lang w:val="en-US"/>
        </w:rPr>
        <w:t>Top down / down top model selection</w:t>
      </w:r>
    </w:p>
    <w:p w14:paraId="37AA6136" w14:textId="2514CF71" w:rsidR="00946587" w:rsidRPr="00946587" w:rsidRDefault="007F6B1B" w:rsidP="00946587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0B54BB">
        <w:rPr>
          <w:highlight w:val="green"/>
          <w:lang w:val="en-US"/>
        </w:rPr>
        <w:t>Trying log transform for Y and write down the effect</w:t>
      </w:r>
      <w:r w:rsidR="000B54BB">
        <w:rPr>
          <w:highlight w:val="green"/>
          <w:lang w:val="en-US"/>
        </w:rPr>
        <w:t xml:space="preserve"> (tried full model with log(Y) </w:t>
      </w:r>
      <w:r w:rsidR="000B54BB" w:rsidRPr="000B54BB">
        <w:rPr>
          <w:highlight w:val="green"/>
          <w:lang w:val="en-US"/>
        </w:rPr>
        <w:sym w:font="Wingdings" w:char="F0E0"/>
      </w:r>
      <w:r w:rsidR="000B54BB">
        <w:rPr>
          <w:highlight w:val="green"/>
          <w:lang w:val="en-US"/>
        </w:rPr>
        <w:t xml:space="preserve"> R^2 became better, from 0.11 to 0.17, and residual plot became better)</w:t>
      </w:r>
      <w:r w:rsidR="00C739CE" w:rsidRPr="00C739CE">
        <w:rPr>
          <w:lang w:val="en-US"/>
        </w:rPr>
        <w:t xml:space="preserve"> </w:t>
      </w:r>
      <w:r w:rsidR="00C739CE" w:rsidRPr="00C739CE">
        <w:rPr>
          <w:highlight w:val="red"/>
          <w:lang w:val="en-US"/>
        </w:rPr>
        <w:t>(</w:t>
      </w:r>
      <w:r w:rsidR="00C739CE">
        <w:rPr>
          <w:highlight w:val="red"/>
          <w:lang w:val="en-US"/>
        </w:rPr>
        <w:t>In this case this is a Poisson GLM model, and we should compare linear selected model with this GLM</w:t>
      </w:r>
      <w:r w:rsidR="00C739CE" w:rsidRPr="00C739CE">
        <w:rPr>
          <w:highlight w:val="red"/>
          <w:lang w:val="en-US"/>
        </w:rPr>
        <w:t>)</w:t>
      </w:r>
    </w:p>
    <w:p w14:paraId="7EDF000B" w14:textId="18E7CE3A" w:rsidR="000D5501" w:rsidRDefault="000D5501" w:rsidP="001371B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0D5501">
        <w:rPr>
          <w:color w:val="000000" w:themeColor="text1"/>
          <w:lang w:val="en-US"/>
        </w:rPr>
        <w:t xml:space="preserve">Analyze </w:t>
      </w:r>
      <w:r>
        <w:rPr>
          <w:color w:val="000000" w:themeColor="text1"/>
          <w:lang w:val="en-US"/>
        </w:rPr>
        <w:t xml:space="preserve">scale-location plots </w:t>
      </w:r>
      <w:r w:rsidR="00EC7B5E">
        <w:rPr>
          <w:color w:val="000000" w:themeColor="text1"/>
          <w:lang w:val="en-AU"/>
        </w:rPr>
        <w:t xml:space="preserve">and residual plots </w:t>
      </w:r>
      <w:r>
        <w:rPr>
          <w:color w:val="000000" w:themeColor="text1"/>
          <w:lang w:val="en-US"/>
        </w:rPr>
        <w:t>of models</w:t>
      </w:r>
      <w:r w:rsidR="00786359">
        <w:rPr>
          <w:color w:val="000000" w:themeColor="text1"/>
          <w:lang w:val="en-US"/>
        </w:rPr>
        <w:t xml:space="preserve"> (script #3)</w:t>
      </w:r>
    </w:p>
    <w:p w14:paraId="0FDF54C6" w14:textId="374248C8" w:rsidR="005F70AE" w:rsidRDefault="005F70AE" w:rsidP="001371B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the interaction effects between different variables (script #3)</w:t>
      </w:r>
    </w:p>
    <w:p w14:paraId="04EF036A" w14:textId="56F03865" w:rsidR="005F70AE" w:rsidRDefault="006A77B9" w:rsidP="001371B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Apply </w:t>
      </w:r>
      <w:proofErr w:type="spellStart"/>
      <w:r>
        <w:rPr>
          <w:color w:val="000000" w:themeColor="text1"/>
          <w:lang w:val="en-US"/>
        </w:rPr>
        <w:t>anova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ancova</w:t>
      </w:r>
      <w:proofErr w:type="spellEnd"/>
      <w:r>
        <w:rPr>
          <w:color w:val="000000" w:themeColor="text1"/>
          <w:lang w:val="en-US"/>
        </w:rPr>
        <w:t xml:space="preserve"> tests</w:t>
      </w:r>
      <w:r w:rsidR="002A0121">
        <w:rPr>
          <w:color w:val="000000" w:themeColor="text1"/>
          <w:lang w:val="en-US"/>
        </w:rPr>
        <w:t>, figure it out</w:t>
      </w:r>
    </w:p>
    <w:p w14:paraId="58B06982" w14:textId="3928661E" w:rsidR="0057005B" w:rsidRDefault="0057005B" w:rsidP="001371B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When we prepare all models (top-down selected, down-top, GLM, …) – compare all of them on validation set and present final results on the test set</w:t>
      </w:r>
    </w:p>
    <w:p w14:paraId="465F6A9C" w14:textId="74FED88F" w:rsidR="00946587" w:rsidRPr="00946587" w:rsidRDefault="0077018A" w:rsidP="00946587">
      <w:pPr>
        <w:pStyle w:val="ListParagraph"/>
        <w:numPr>
          <w:ilvl w:val="0"/>
          <w:numId w:val="3"/>
        </w:numPr>
        <w:rPr>
          <w:color w:val="000000" w:themeColor="text1"/>
          <w:highlight w:val="lightGray"/>
          <w:lang w:val="en-US"/>
        </w:rPr>
      </w:pPr>
      <w:r w:rsidRPr="0077018A">
        <w:rPr>
          <w:color w:val="000000" w:themeColor="text1"/>
          <w:highlight w:val="lightGray"/>
          <w:lang w:val="en-US"/>
        </w:rPr>
        <w:t xml:space="preserve">Apply the following </w:t>
      </w:r>
      <w:proofErr w:type="gramStart"/>
      <w:r w:rsidRPr="0077018A">
        <w:rPr>
          <w:color w:val="000000" w:themeColor="text1"/>
          <w:highlight w:val="lightGray"/>
          <w:lang w:val="en-US"/>
        </w:rPr>
        <w:t>models</w:t>
      </w:r>
      <w:proofErr w:type="gramEnd"/>
      <w:r w:rsidRPr="0077018A">
        <w:rPr>
          <w:color w:val="000000" w:themeColor="text1"/>
          <w:highlight w:val="lightGray"/>
          <w:lang w:val="en-US"/>
        </w:rPr>
        <w:t xml:space="preserve"> Logistic regression, KNN, SVM, Random forest and compare all of them on test set. </w:t>
      </w:r>
    </w:p>
    <w:sectPr w:rsidR="00946587" w:rsidRPr="00946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2820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37D"/>
    <w:multiLevelType w:val="hybridMultilevel"/>
    <w:tmpl w:val="8BB4022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2"/>
  </w:num>
  <w:num w:numId="2" w16cid:durableId="1844121120">
    <w:abstractNumId w:val="0"/>
  </w:num>
  <w:num w:numId="3" w16cid:durableId="87585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0B54BB"/>
    <w:rsid w:val="000D5501"/>
    <w:rsid w:val="00125B00"/>
    <w:rsid w:val="001371BC"/>
    <w:rsid w:val="0028593A"/>
    <w:rsid w:val="002A0121"/>
    <w:rsid w:val="002C7868"/>
    <w:rsid w:val="00320CCA"/>
    <w:rsid w:val="00321FD5"/>
    <w:rsid w:val="00467E86"/>
    <w:rsid w:val="0057005B"/>
    <w:rsid w:val="005F70AE"/>
    <w:rsid w:val="006A77B9"/>
    <w:rsid w:val="00716A28"/>
    <w:rsid w:val="00762304"/>
    <w:rsid w:val="0077018A"/>
    <w:rsid w:val="00786359"/>
    <w:rsid w:val="007F6B1B"/>
    <w:rsid w:val="00946587"/>
    <w:rsid w:val="00C10018"/>
    <w:rsid w:val="00C727AE"/>
    <w:rsid w:val="00C739CE"/>
    <w:rsid w:val="00DE5CED"/>
    <w:rsid w:val="00E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Othmane</cp:lastModifiedBy>
  <cp:revision>21</cp:revision>
  <dcterms:created xsi:type="dcterms:W3CDTF">2022-05-05T14:00:00Z</dcterms:created>
  <dcterms:modified xsi:type="dcterms:W3CDTF">2022-05-27T13:21:00Z</dcterms:modified>
</cp:coreProperties>
</file>