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  <w:t>«П О Г О Д Ж Е Н О»</w:t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commentRangeStart w:id="0"/>
      <w:r>
        <w:rPr>
          <w:b/>
          <w:color w:val="000000"/>
          <w:shd w:fill="FFFF00" w:val="clear"/>
          <w:lang w:val="uk-UA" w:eastAsia="en-US"/>
        </w:rPr>
        <w:t>«__» _____________ 20__ р.</w:t>
      </w:r>
      <w:commentRangeEnd w:id="0"/>
      <w:r>
        <w:commentReference w:id="0"/>
      </w:r>
      <w:r>
        <w:rPr>
          <w:rStyle w:val="Style14"/>
          <w:vanish w:val="false"/>
        </w:rPr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  <w:t>ТОВ «</w:t>
      </w:r>
      <w:r>
        <w:rPr>
          <w:b/>
          <w:lang w:val="uk-UA"/>
        </w:rPr>
        <w:t>АСТРУМ БІЛДІНГ КОМПАНІ</w:t>
      </w:r>
      <w:r>
        <w:rPr>
          <w:b/>
          <w:color w:val="000000"/>
          <w:lang w:val="uk-UA" w:eastAsia="en-US"/>
        </w:rPr>
        <w:t>»</w:t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  <w:t>Директор</w:t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  <w:t>Вовкотруб Катерина Дмитрівна</w:t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p>
      <w:pPr>
        <w:pStyle w:val="Normal"/>
        <w:widowControl w:val="false"/>
        <w:jc w:val="right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  <w:t>М.П. ______________________</w:t>
      </w:r>
    </w:p>
    <w:p>
      <w:pPr>
        <w:pStyle w:val="Normal"/>
        <w:widowControl w:val="false"/>
        <w:jc w:val="center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p>
      <w:pPr>
        <w:pStyle w:val="Normal"/>
        <w:widowControl w:val="false"/>
        <w:jc w:val="center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p>
      <w:pPr>
        <w:pStyle w:val="Normal"/>
        <w:widowControl w:val="false"/>
        <w:jc w:val="center"/>
        <w:rPr/>
      </w:pPr>
      <w:r>
        <w:rPr>
          <w:b/>
          <w:color w:val="000000"/>
          <w:lang w:val="uk-UA" w:eastAsia="en-US"/>
        </w:rPr>
        <w:t>ДОГОВІР ВІДСТУПЛЕННЯ ПРАВА ВИМОГИ</w:t>
        <w:br/>
        <w:t>(ЦЕСІЇ)</w:t>
      </w:r>
    </w:p>
    <w:p>
      <w:pPr>
        <w:pStyle w:val="Normal"/>
        <w:widowControl w:val="false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>м. Бориспіль</w:t>
        <w:tab/>
        <w:tab/>
        <w:tab/>
        <w:tab/>
        <w:tab/>
        <w:tab/>
        <w:tab/>
        <w:tab/>
        <w:tab/>
        <w:t xml:space="preserve"> </w:t>
      </w:r>
      <w:commentRangeStart w:id="1"/>
      <w:r>
        <w:rPr>
          <w:color w:val="000000"/>
          <w:shd w:fill="FFFF00" w:val="clear"/>
          <w:lang w:val="uk-UA" w:eastAsia="en-US"/>
        </w:rPr>
        <w:t>«__» _____________ 20__ р.</w:t>
      </w:r>
      <w:commentRangeEnd w:id="1"/>
      <w:r>
        <w:commentReference w:id="1"/>
      </w:r>
      <w:r>
        <w:rPr>
          <w:rStyle w:val="Style14"/>
          <w:vanish w:val="false"/>
        </w:rPr>
      </w:r>
    </w:p>
    <w:p>
      <w:pPr>
        <w:pStyle w:val="Normal"/>
        <w:widowControl w:val="false"/>
        <w:ind w:firstLine="720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</w:r>
    </w:p>
    <w:p>
      <w:pPr>
        <w:pStyle w:val="Normal"/>
        <w:widowControl w:val="false"/>
        <w:ind w:firstLine="720"/>
        <w:jc w:val="both"/>
        <w:rPr/>
      </w:pPr>
      <w:r>
        <w:rPr>
          <w:b/>
          <w:color w:val="000000"/>
          <w:lang w:val="uk-UA"/>
        </w:rPr>
        <w:t>ЦЕДЕНТ:</w:t>
      </w:r>
      <w:r>
        <w:rPr>
          <w:color w:val="000000"/>
          <w:lang w:val="uk-UA"/>
        </w:rPr>
        <w:t xml:space="preserve"> </w:t>
      </w:r>
      <w:r>
        <w:rPr>
          <w:i/>
          <w:color w:val="000000"/>
          <w:lang w:val="uk-UA"/>
        </w:rPr>
        <w:t xml:space="preserve">(той хто відступає право вимоги) </w:t>
      </w:r>
      <w:r>
        <w:rPr>
          <w:lang w:val="uk-UA"/>
        </w:rPr>
        <w:t xml:space="preserve">громадянин (громадянка) України </w:t>
      </w:r>
      <w:r>
        <w:rPr>
          <w:shd w:fill="FFFF00" w:val="clear"/>
          <w:lang w:val="uk-UA"/>
        </w:rPr>
        <w:t>__________________</w:t>
      </w:r>
      <w:r>
        <w:rPr>
          <w:lang w:val="uk-UA"/>
        </w:rPr>
        <w:t xml:space="preserve">, який (яка) народився (-лася) </w:t>
      </w:r>
      <w:r>
        <w:rPr>
          <w:shd w:fill="FFFF00" w:val="clear"/>
          <w:lang w:val="uk-UA"/>
        </w:rPr>
        <w:t>«__» _________ ______ р.,</w:t>
      </w:r>
      <w:r>
        <w:rPr>
          <w:lang w:val="uk-UA"/>
        </w:rPr>
        <w:t xml:space="preserve"> зареєстрований та проживає за адресою: </w:t>
      </w:r>
      <w:r>
        <w:rPr>
          <w:shd w:fill="FFFF00" w:val="clear"/>
          <w:lang w:val="uk-UA"/>
        </w:rPr>
        <w:t>00000, Україна, м. ______________, вулиця _______________, будинок ______ квартира _____</w:t>
      </w:r>
      <w:r>
        <w:rPr>
          <w:lang w:val="uk-UA"/>
        </w:rPr>
        <w:t xml:space="preserve">, має паспорт </w:t>
      </w:r>
      <w:r>
        <w:rPr>
          <w:shd w:fill="FFFF00" w:val="clear"/>
          <w:lang w:val="uk-UA"/>
        </w:rPr>
        <w:t>(серія ____, номер _________),</w:t>
      </w:r>
      <w:r>
        <w:rPr>
          <w:lang w:val="uk-UA"/>
        </w:rPr>
        <w:t xml:space="preserve"> що був виданий </w:t>
      </w:r>
      <w:r>
        <w:rPr>
          <w:shd w:fill="FFFF00" w:val="clear"/>
          <w:lang w:val="uk-UA"/>
        </w:rPr>
        <w:t>________________ УМВС України в ___________ обл., «__» __________ ______</w:t>
      </w:r>
      <w:r>
        <w:rPr>
          <w:lang w:val="uk-UA"/>
        </w:rPr>
        <w:t xml:space="preserve"> р, якому (якій) присвоєний ідентифікаційний номер платника податків </w:t>
      </w:r>
      <w:r>
        <w:rPr>
          <w:shd w:fill="FFFF00" w:val="clear"/>
          <w:lang w:val="uk-UA"/>
        </w:rPr>
        <w:t>__________________,</w:t>
      </w:r>
      <w:r>
        <w:rPr>
          <w:lang w:val="uk-UA"/>
        </w:rPr>
        <w:t xml:space="preserve"> </w:t>
      </w:r>
    </w:p>
    <w:p>
      <w:pPr>
        <w:pStyle w:val="Normal"/>
        <w:widowControl w:val="false"/>
        <w:ind w:firstLine="720"/>
        <w:jc w:val="both"/>
        <w:rPr>
          <w:i/>
          <w:i/>
          <w:color w:val="000000"/>
          <w:lang w:val="uk-UA"/>
        </w:rPr>
      </w:pPr>
      <w:r>
        <w:rPr>
          <w:color w:val="000000"/>
          <w:lang w:val="uk-UA"/>
        </w:rPr>
        <w:t>та</w:t>
      </w:r>
    </w:p>
    <w:p>
      <w:pPr>
        <w:pStyle w:val="Normal"/>
        <w:widowControl w:val="false"/>
        <w:ind w:firstLine="720"/>
        <w:jc w:val="both"/>
        <w:rPr>
          <w:color w:val="000000"/>
          <w:lang w:val="uk-UA"/>
        </w:rPr>
      </w:pPr>
      <w:r>
        <w:rPr>
          <w:b/>
          <w:lang w:val="uk-UA"/>
        </w:rPr>
        <w:t>ЦЕСІОНАРІЙ:</w:t>
      </w:r>
      <w:r>
        <w:rPr>
          <w:color w:val="000000"/>
          <w:lang w:val="uk-UA"/>
        </w:rPr>
        <w:t xml:space="preserve"> </w:t>
      </w:r>
      <w:r>
        <w:rPr>
          <w:i/>
          <w:color w:val="000000"/>
          <w:lang w:val="uk-UA"/>
        </w:rPr>
        <w:t>(той хто набуває право вимоги</w:t>
      </w:r>
      <w:r>
        <w:rPr>
          <w:color w:val="000000"/>
          <w:lang w:val="uk-UA"/>
        </w:rPr>
        <w:t xml:space="preserve">) </w:t>
      </w:r>
      <w:r>
        <w:rPr>
          <w:lang w:val="uk-UA"/>
        </w:rPr>
        <w:t xml:space="preserve">громадянин (громадянка) України </w:t>
      </w:r>
      <w:r>
        <w:rPr>
          <w:shd w:fill="FFFF00" w:val="clear"/>
          <w:lang w:val="uk-UA"/>
        </w:rPr>
        <w:t>__________________</w:t>
      </w:r>
      <w:r>
        <w:rPr>
          <w:lang w:val="uk-UA"/>
        </w:rPr>
        <w:t xml:space="preserve">, який (яка) народився (-лася) </w:t>
      </w:r>
      <w:r>
        <w:rPr>
          <w:shd w:fill="FFFF00" w:val="clear"/>
          <w:lang w:val="uk-UA"/>
        </w:rPr>
        <w:t>«__» _________ ______ р.,</w:t>
      </w:r>
      <w:r>
        <w:rPr>
          <w:lang w:val="uk-UA"/>
        </w:rPr>
        <w:t xml:space="preserve"> зареєстрований та проживає за адресою: </w:t>
      </w:r>
      <w:r>
        <w:rPr>
          <w:shd w:fill="FFFF00" w:val="clear"/>
          <w:lang w:val="uk-UA"/>
        </w:rPr>
        <w:t>00000, Україна, м. ______________, вулиця _______________, будинок ______ квартира _____</w:t>
      </w:r>
      <w:r>
        <w:rPr>
          <w:lang w:val="uk-UA"/>
        </w:rPr>
        <w:t xml:space="preserve">, має паспорт </w:t>
      </w:r>
      <w:r>
        <w:rPr>
          <w:shd w:fill="FFFF00" w:val="clear"/>
          <w:lang w:val="uk-UA"/>
        </w:rPr>
        <w:t>(серія ____, номер _________),</w:t>
      </w:r>
      <w:r>
        <w:rPr>
          <w:lang w:val="uk-UA"/>
        </w:rPr>
        <w:t xml:space="preserve"> що був виданий </w:t>
      </w:r>
      <w:r>
        <w:rPr>
          <w:shd w:fill="FFFF00" w:val="clear"/>
          <w:lang w:val="uk-UA"/>
        </w:rPr>
        <w:t>________________ УМВС України в ___________ обл., «__» __________ ______</w:t>
      </w:r>
      <w:r>
        <w:rPr>
          <w:lang w:val="uk-UA"/>
        </w:rPr>
        <w:t xml:space="preserve"> р, якому (якій) присвоєний ідентифікаційний номер платника податків </w:t>
      </w:r>
      <w:r>
        <w:rPr>
          <w:shd w:fill="FFFF00" w:val="clear"/>
          <w:lang w:val="uk-UA"/>
        </w:rPr>
        <w:t>__________________,</w:t>
      </w:r>
      <w:r>
        <w:rPr>
          <w:lang w:val="uk-UA"/>
        </w:rPr>
        <w:t xml:space="preserve"> (в подальшому разом іменуються «Сторони», а кожна окремо – «Сторона»),</w:t>
      </w:r>
    </w:p>
    <w:p>
      <w:pPr>
        <w:pStyle w:val="Normal"/>
        <w:widowControl w:val="false"/>
        <w:ind w:firstLine="720"/>
        <w:jc w:val="both"/>
        <w:rPr/>
      </w:pPr>
      <w:r>
        <w:rPr>
          <w:color w:val="000000"/>
          <w:lang w:val="uk-UA" w:eastAsia="en-US"/>
        </w:rPr>
        <w:t>керуючись ст. ст. 512 - 519 Цивільного кодексу України, уклали цей Договір відступлення права вимоги (цесії) (надалі іменується «Договір») про таке.</w:t>
      </w:r>
    </w:p>
    <w:p>
      <w:pPr>
        <w:pStyle w:val="Normal"/>
        <w:widowControl w:val="false"/>
        <w:ind w:firstLine="720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 xml:space="preserve">1. В порядку та на умовах, визначених цим Договором, Цедент відступає Цесіонарієві, а Цесіонарій набуває право вимоги, належне Цедентові, і стає Покупцем за Договором купівлі-продажу майнових прав на </w:t>
      </w:r>
      <w:commentRangeStart w:id="2"/>
      <w:r>
        <w:rPr>
          <w:color w:val="000000"/>
          <w:shd w:fill="FFFF00" w:val="clear"/>
          <w:lang w:val="uk-UA" w:eastAsia="en-US"/>
        </w:rPr>
        <w:t>_________</w:t>
      </w:r>
      <w:r>
        <w:rPr>
          <w:rStyle w:val="Style14"/>
          <w:vanish w:val="false"/>
        </w:rPr>
      </w:r>
      <w:commentRangeEnd w:id="2"/>
      <w:r>
        <w:commentReference w:id="2"/>
      </w:r>
      <w:r>
        <w:rPr>
          <w:color w:val="000000"/>
          <w:lang w:val="uk-UA" w:eastAsia="en-US"/>
        </w:rPr>
        <w:t xml:space="preserve"> № </w:t>
      </w:r>
      <w:r>
        <w:rPr>
          <w:color w:val="000000"/>
          <w:shd w:fill="FFFF00" w:val="clear"/>
          <w:lang w:val="uk-UA" w:eastAsia="en-US"/>
        </w:rPr>
        <w:t>___</w:t>
      </w:r>
      <w:r>
        <w:rPr>
          <w:color w:val="000000"/>
          <w:lang w:val="uk-UA" w:eastAsia="en-US"/>
        </w:rPr>
        <w:t xml:space="preserve"> від </w:t>
      </w:r>
      <w:r>
        <w:rPr>
          <w:color w:val="000000"/>
          <w:shd w:fill="FFFF00" w:val="clear"/>
          <w:lang w:val="uk-UA" w:eastAsia="en-US"/>
        </w:rPr>
        <w:t>«__» ______ 20__</w:t>
      </w:r>
      <w:r>
        <w:rPr>
          <w:color w:val="000000"/>
          <w:lang w:val="uk-UA" w:eastAsia="en-US"/>
        </w:rPr>
        <w:t xml:space="preserve"> р. між Цедентом і ТОВ «</w:t>
      </w:r>
      <w:r>
        <w:rPr>
          <w:b/>
          <w:lang w:val="uk-UA"/>
        </w:rPr>
        <w:t xml:space="preserve">АСТРУМ БІЛДІНГ КОМПАНІ» </w:t>
      </w:r>
      <w:r>
        <w:rPr>
          <w:color w:val="000000"/>
          <w:lang w:val="uk-UA" w:eastAsia="en-US"/>
        </w:rPr>
        <w:t>(надалі іменується "Продавець").</w:t>
      </w:r>
    </w:p>
    <w:p>
      <w:pPr>
        <w:pStyle w:val="Normal"/>
        <w:widowControl w:val="false"/>
        <w:ind w:firstLine="284"/>
        <w:jc w:val="both"/>
        <w:rPr/>
      </w:pPr>
      <w:r>
        <w:rPr>
          <w:color w:val="000000"/>
          <w:lang w:val="uk-UA" w:eastAsia="en-US"/>
        </w:rPr>
        <w:t>2. За цим Договором Цесіонарій набуває право вимагати від Продавця належного виконання наступних обов'язків:</w:t>
      </w:r>
    </w:p>
    <w:p>
      <w:pPr>
        <w:pStyle w:val="Normal"/>
        <w:numPr>
          <w:ilvl w:val="0"/>
          <w:numId w:val="4"/>
        </w:numPr>
        <w:ind w:left="1134" w:hanging="284"/>
        <w:jc w:val="both"/>
        <w:rPr/>
      </w:pPr>
      <w:r>
        <w:rPr>
          <w:lang w:val="uk-UA"/>
        </w:rPr>
        <w:t xml:space="preserve">закріплення, будівництво та передачу Цесіонарію визначеного Договором </w:t>
      </w:r>
      <w:r>
        <w:rPr>
          <w:color w:val="000000"/>
          <w:lang w:val="uk-UA" w:eastAsia="en-US"/>
        </w:rPr>
        <w:t xml:space="preserve">купівлі-продажу майнових прав на </w:t>
      </w:r>
      <w:commentRangeStart w:id="3"/>
      <w:r>
        <w:rPr>
          <w:color w:val="000000"/>
          <w:shd w:fill="FFFF00" w:val="clear"/>
          <w:lang w:val="uk-UA" w:eastAsia="en-US"/>
        </w:rPr>
        <w:t>_________</w:t>
      </w:r>
      <w:r>
        <w:rPr>
          <w:rStyle w:val="Style14"/>
          <w:vanish w:val="false"/>
        </w:rPr>
      </w:r>
      <w:commentRangeEnd w:id="3"/>
      <w:r>
        <w:commentReference w:id="3"/>
      </w:r>
      <w:r>
        <w:rPr>
          <w:color w:val="000000"/>
          <w:lang w:val="uk-UA" w:eastAsia="en-US"/>
        </w:rPr>
        <w:t xml:space="preserve"> № </w:t>
      </w:r>
      <w:r>
        <w:rPr>
          <w:color w:val="000000"/>
          <w:shd w:fill="FFFF00" w:val="clear"/>
          <w:lang w:val="uk-UA" w:eastAsia="en-US"/>
        </w:rPr>
        <w:t>___</w:t>
      </w:r>
      <w:r>
        <w:rPr>
          <w:color w:val="000000"/>
          <w:lang w:val="uk-UA" w:eastAsia="en-US"/>
        </w:rPr>
        <w:t xml:space="preserve"> від </w:t>
      </w:r>
      <w:r>
        <w:rPr>
          <w:color w:val="000000"/>
          <w:shd w:fill="FFFF00" w:val="clear"/>
          <w:lang w:val="uk-UA" w:eastAsia="en-US"/>
        </w:rPr>
        <w:t>«__» ______ 20__</w:t>
      </w:r>
      <w:r>
        <w:rPr>
          <w:color w:val="000000"/>
          <w:lang w:val="uk-UA" w:eastAsia="en-US"/>
        </w:rPr>
        <w:t xml:space="preserve"> р.</w:t>
      </w:r>
      <w:r>
        <w:rPr>
          <w:lang w:val="uk-UA"/>
        </w:rPr>
        <w:t xml:space="preserve"> об’єкту будівництва (квартира/комірка/приміщення комерційного призначення);</w:t>
      </w:r>
    </w:p>
    <w:p>
      <w:pPr>
        <w:pStyle w:val="Normal"/>
        <w:numPr>
          <w:ilvl w:val="0"/>
          <w:numId w:val="4"/>
        </w:numPr>
        <w:ind w:left="1134" w:hanging="284"/>
        <w:jc w:val="both"/>
        <w:rPr/>
      </w:pPr>
      <w:r>
        <w:rPr>
          <w:lang w:val="uk-UA"/>
        </w:rPr>
        <w:t>надання після введення об'єкта будівництва в експлуатацію Цесіонарію визначеного законодавством України пакету документів, які підтверджують право Цесіонарія на отримання у власність закріпленого за ним об’єкта будівництва для реєстрації;</w:t>
      </w:r>
    </w:p>
    <w:p>
      <w:pPr>
        <w:pStyle w:val="Normal"/>
        <w:widowControl w:val="false"/>
        <w:ind w:left="1134" w:hanging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>3) виконання Продавцем інших зобов’язань, які витікають з правовідносин зазначених в документах визначених п.3. даного Договору.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>До Цесіонарія переходить зазначене вище право вимоги Цедента в обсязі та на умовах, що існували на момент переходу цих прав.</w:t>
      </w:r>
    </w:p>
    <w:p>
      <w:pPr>
        <w:pStyle w:val="Normal"/>
        <w:widowControl w:val="false"/>
        <w:ind w:firstLine="284"/>
        <w:jc w:val="both"/>
        <w:rPr/>
      </w:pPr>
      <w:r>
        <w:rPr>
          <w:color w:val="000000"/>
          <w:lang w:val="uk-UA" w:eastAsia="en-US"/>
        </w:rPr>
        <w:t>3. Право вимоги, що відступається Цесіонарієві, засвідчується наступними документами:</w:t>
      </w:r>
    </w:p>
    <w:p>
      <w:pPr>
        <w:pStyle w:val="Normal"/>
        <w:numPr>
          <w:ilvl w:val="0"/>
          <w:numId w:val="3"/>
        </w:numPr>
        <w:ind w:left="1134" w:hanging="283"/>
        <w:jc w:val="both"/>
        <w:rPr/>
      </w:pPr>
      <w:r>
        <w:rPr>
          <w:lang w:val="uk-UA"/>
        </w:rPr>
        <w:t>Форвардний</w:t>
      </w:r>
      <w:r>
        <w:rPr>
          <w:color w:val="000000"/>
          <w:lang w:val="uk-UA" w:eastAsia="en-US"/>
        </w:rPr>
        <w:t xml:space="preserve"> контракт </w:t>
      </w:r>
      <w:r>
        <w:rPr>
          <w:color w:val="000000"/>
          <w:shd w:fill="FFFF00" w:val="clear"/>
          <w:lang w:val="uk-UA" w:eastAsia="en-US"/>
        </w:rPr>
        <w:t>№ __-А;S_-_-_;B-E/S_-_/____-А від «__» _____ 20__ року</w:t>
      </w:r>
      <w:r>
        <w:rPr>
          <w:color w:val="000000"/>
          <w:lang w:val="uk-UA" w:eastAsia="en-US"/>
        </w:rPr>
        <w:t>;</w:t>
      </w:r>
    </w:p>
    <w:p>
      <w:pPr>
        <w:pStyle w:val="Normal"/>
        <w:numPr>
          <w:ilvl w:val="0"/>
          <w:numId w:val="3"/>
        </w:numPr>
        <w:ind w:left="1134" w:hanging="283"/>
        <w:jc w:val="both"/>
        <w:rPr/>
      </w:pPr>
      <w:r>
        <w:rPr>
          <w:lang w:val="uk-UA"/>
        </w:rPr>
        <w:t xml:space="preserve">Договір купівлі-продажу деривативу </w:t>
      </w:r>
      <w:r>
        <w:rPr>
          <w:color w:val="000000"/>
          <w:shd w:fill="FFFF00" w:val="clear"/>
          <w:lang w:val="uk-UA" w:eastAsia="en-US"/>
        </w:rPr>
        <w:t>№</w:t>
      </w:r>
      <w:r>
        <w:rPr>
          <w:shd w:fill="FFFF00" w:val="clear"/>
          <w:lang w:val="uk-UA"/>
        </w:rPr>
        <w:t xml:space="preserve"> ____-А;S_-_-_;B-E/S_-_/____-Д </w:t>
      </w:r>
      <w:r>
        <w:rPr>
          <w:color w:val="000000"/>
          <w:shd w:fill="FFFF00" w:val="clear"/>
          <w:lang w:val="uk-UA" w:eastAsia="en-US"/>
        </w:rPr>
        <w:t>від «__» _____ 20__ року</w:t>
      </w:r>
      <w:r>
        <w:rPr>
          <w:lang w:val="uk-UA"/>
        </w:rPr>
        <w:t>;</w:t>
      </w:r>
    </w:p>
    <w:p>
      <w:pPr>
        <w:pStyle w:val="Normal"/>
        <w:numPr>
          <w:ilvl w:val="0"/>
          <w:numId w:val="3"/>
        </w:numPr>
        <w:ind w:left="1134" w:hanging="283"/>
        <w:jc w:val="both"/>
        <w:rPr/>
      </w:pPr>
      <w:r>
        <w:rPr>
          <w:lang w:val="uk-UA"/>
        </w:rPr>
        <w:t xml:space="preserve">Акт приймання-передачі деривативу від </w:t>
      </w:r>
      <w:r>
        <w:rPr>
          <w:shd w:fill="FFFF00" w:val="clear"/>
          <w:lang w:val="uk-UA"/>
        </w:rPr>
        <w:t>«__» _______ 20__ року</w:t>
      </w:r>
      <w:r>
        <w:rPr>
          <w:lang w:val="uk-UA"/>
        </w:rPr>
        <w:t>;</w:t>
      </w:r>
    </w:p>
    <w:p>
      <w:pPr>
        <w:pStyle w:val="Normal"/>
        <w:numPr>
          <w:ilvl w:val="0"/>
          <w:numId w:val="3"/>
        </w:numPr>
        <w:ind w:left="1134" w:hanging="283"/>
        <w:jc w:val="both"/>
        <w:rPr/>
      </w:pPr>
      <w:r>
        <w:rPr>
          <w:lang w:val="uk-UA"/>
        </w:rPr>
        <w:t xml:space="preserve">Договір купівлі-продажу майнових прав </w:t>
      </w:r>
      <w:r>
        <w:rPr>
          <w:color w:val="000000"/>
          <w:lang w:val="uk-UA" w:eastAsia="en-US"/>
        </w:rPr>
        <w:t xml:space="preserve">на </w:t>
      </w:r>
      <w:commentRangeStart w:id="4"/>
      <w:r>
        <w:rPr>
          <w:color w:val="000000"/>
          <w:shd w:fill="FFFF00" w:val="clear"/>
          <w:lang w:val="uk-UA" w:eastAsia="en-US"/>
        </w:rPr>
        <w:t>_________</w:t>
      </w:r>
      <w:r>
        <w:rPr>
          <w:rStyle w:val="Style14"/>
          <w:vanish w:val="false"/>
        </w:rPr>
      </w:r>
      <w:commentRangeEnd w:id="4"/>
      <w:r>
        <w:commentReference w:id="4"/>
      </w:r>
      <w:r>
        <w:rPr>
          <w:color w:val="000000"/>
          <w:lang w:val="uk-UA" w:eastAsia="en-US"/>
        </w:rPr>
        <w:t xml:space="preserve"> № </w:t>
      </w:r>
      <w:r>
        <w:rPr>
          <w:color w:val="000000"/>
          <w:shd w:fill="FFFF00" w:val="clear"/>
          <w:lang w:val="uk-UA" w:eastAsia="en-US"/>
        </w:rPr>
        <w:t>___</w:t>
      </w:r>
      <w:r>
        <w:rPr>
          <w:color w:val="000000"/>
          <w:lang w:val="uk-UA" w:eastAsia="en-US"/>
        </w:rPr>
        <w:t xml:space="preserve"> від </w:t>
      </w:r>
      <w:r>
        <w:rPr>
          <w:color w:val="000000"/>
          <w:shd w:fill="FFFF00" w:val="clear"/>
          <w:lang w:val="uk-UA" w:eastAsia="en-US"/>
        </w:rPr>
        <w:t>«__» ______ 20__</w:t>
      </w:r>
      <w:r>
        <w:rPr>
          <w:color w:val="000000"/>
          <w:lang w:val="uk-UA" w:eastAsia="en-US"/>
        </w:rPr>
        <w:t xml:space="preserve"> р.</w:t>
      </w:r>
      <w:r>
        <w:rPr>
          <w:lang w:val="uk-UA"/>
        </w:rPr>
        <w:t>;</w:t>
      </w:r>
    </w:p>
    <w:p>
      <w:pPr>
        <w:pStyle w:val="Normal"/>
        <w:numPr>
          <w:ilvl w:val="0"/>
          <w:numId w:val="3"/>
        </w:numPr>
        <w:ind w:left="1134" w:hanging="283"/>
        <w:jc w:val="both"/>
        <w:rPr/>
      </w:pPr>
      <w:r>
        <w:rPr>
          <w:lang w:val="uk-UA"/>
        </w:rPr>
        <w:t xml:space="preserve">Платіжні доручення, що підтверджують сплату </w:t>
      </w:r>
      <w:r>
        <w:rPr>
          <w:shd w:fill="FFFF00" w:val="clear"/>
          <w:lang w:val="uk-UA"/>
        </w:rPr>
        <w:t>______ грн. (____ гривень __ копійок</w:t>
      </w:r>
      <w:r>
        <w:rPr>
          <w:lang w:val="uk-UA"/>
        </w:rPr>
        <w:t>);</w:t>
      </w:r>
    </w:p>
    <w:p>
      <w:pPr>
        <w:pStyle w:val="Normal"/>
        <w:numPr>
          <w:ilvl w:val="0"/>
          <w:numId w:val="3"/>
        </w:numPr>
        <w:ind w:left="1134" w:hanging="283"/>
        <w:jc w:val="both"/>
        <w:rPr>
          <w:color w:val="000000"/>
          <w:lang w:val="uk-UA" w:eastAsia="en-US"/>
        </w:rPr>
      </w:pPr>
      <w:r>
        <w:rPr>
          <w:lang w:val="uk-UA"/>
        </w:rPr>
        <w:t>Документи</w:t>
      </w:r>
      <w:r>
        <w:rPr>
          <w:color w:val="000000"/>
          <w:lang w:val="uk-UA" w:eastAsia="en-US"/>
        </w:rPr>
        <w:t>, визначені у п. 3 цього Договору, та документована інформація, яка є важливою для здійснення права вимоги, що відступається за цим Договором, передаються Цедентом Цесіонарію в момент підписання Сторонами цього Договору і є його невід'ємною частиною.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 xml:space="preserve">5. За відступлення права вимоги передбачене даним Договором Цесіонарій сплачує на користь Цедента погоджену сторонами вартість відступленого права у розмірі </w:t>
      </w:r>
      <w:r>
        <w:rPr>
          <w:shd w:fill="FFFF00" w:val="clear"/>
          <w:lang w:val="uk-UA"/>
        </w:rPr>
        <w:t>______ грн. (____ гривень __ копійок</w:t>
      </w:r>
      <w:r>
        <w:rPr>
          <w:lang w:val="uk-UA"/>
        </w:rPr>
        <w:t>)</w:t>
      </w:r>
      <w:r>
        <w:rPr>
          <w:color w:val="000000"/>
          <w:lang w:val="uk-UA" w:eastAsia="en-US"/>
        </w:rPr>
        <w:t xml:space="preserve"> в момент підписання даного Договору.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>6. До Цесіонарія переходять усі права, які забезпечують виконання обов'язків Продавцем.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>7. Цесіонарій повідомлений про будь-які можливі заперечення, які може висувати проти його вимог Продавець, а також про зміст листування і переговорів між Цедентом і Продавцем.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 xml:space="preserve">8. Цедент зобов'язаний погодити з Продавцем відступлення права вимоги. Під погодженням Продавцем відступлення права вимоги Цедента на користь Цесіонарія слід розуміти погодження Продавцем даного Договору шляхом підписання та засвідчення печаткою даного Договору у правому верхньому куту на бланку даного Договору. 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>9. Цедент відповідає перед Цесіонарієм за недійсність переданого за цим Договором права вимоги, але не відповідає за невиконання Продавцем своїх зобов’язань за Договорами передбаченими в п.3 даного Договору.</w:t>
      </w:r>
    </w:p>
    <w:p>
      <w:pPr>
        <w:pStyle w:val="Normal"/>
        <w:widowControl w:val="false"/>
        <w:ind w:firstLine="284"/>
        <w:jc w:val="both"/>
        <w:rPr/>
      </w:pPr>
      <w:r>
        <w:rPr>
          <w:color w:val="000000"/>
          <w:lang w:val="uk-UA" w:eastAsia="en-US"/>
        </w:rPr>
        <w:t>10. З моменту підписання даного Договору Цесіонарій набуває статусу «Покупця» за договорами зазначеними в пп. 2, 3, 4. п. 3 даного Договору з правами та обов’язками що передбачені даними договорами.</w:t>
      </w:r>
    </w:p>
    <w:p>
      <w:pPr>
        <w:pStyle w:val="Normal"/>
        <w:ind w:firstLine="284"/>
        <w:jc w:val="both"/>
        <w:rPr>
          <w:color w:val="000000"/>
          <w:lang w:val="uk-UA"/>
        </w:rPr>
      </w:pPr>
      <w:r>
        <w:rPr>
          <w:color w:val="000000"/>
          <w:lang w:val="uk-UA" w:eastAsia="en-US"/>
        </w:rPr>
        <w:t xml:space="preserve">11. </w:t>
      </w:r>
      <w:r>
        <w:rPr>
          <w:color w:val="000000"/>
          <w:lang w:val="uk-UA"/>
        </w:rPr>
        <w:t>Усі спори, що виникають з цього Договору або пов'язані із ним, вирішуються шляхом переговорів між Сторонами.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в Україні законодавства.</w:t>
      </w:r>
    </w:p>
    <w:p>
      <w:pPr>
        <w:pStyle w:val="Normal"/>
        <w:ind w:firstLine="284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12. Цей Договір вважається укладеним і набирає чинності з моменту його підписання Сторонами та погодженням Продавцем. </w:t>
      </w:r>
    </w:p>
    <w:p>
      <w:pPr>
        <w:pStyle w:val="Normal"/>
        <w:ind w:firstLine="28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13. Строк цього Договору починає свій перебіг у момент, встановлений у п. 11 цього Договору та визначається часом, достатнім для реального та належного виконання цього Договору Сторонами.</w:t>
      </w:r>
    </w:p>
    <w:p>
      <w:pPr>
        <w:pStyle w:val="TextBody"/>
        <w:ind w:firstLine="284"/>
        <w:rPr>
          <w:color w:val="000000"/>
          <w:szCs w:val="24"/>
        </w:rPr>
      </w:pPr>
      <w:r>
        <w:rPr>
          <w:color w:val="000000"/>
          <w:szCs w:val="24"/>
        </w:rPr>
        <w:t>14. 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братися до уваги при тлумаченні умов цього Договору.</w:t>
      </w:r>
    </w:p>
    <w:p>
      <w:pPr>
        <w:pStyle w:val="TextBody"/>
        <w:ind w:firstLine="284"/>
        <w:rPr>
          <w:color w:val="000000"/>
          <w:szCs w:val="24"/>
        </w:rPr>
      </w:pPr>
      <w:r>
        <w:rPr>
          <w:color w:val="000000"/>
          <w:szCs w:val="24"/>
        </w:rPr>
        <w:t>15. Додаткові угоди та додатки до цього Договору є його невід'ємною частиною і мають юридичну силу у разі, якщо вони викладені у письмовій формі, підписані Сторонами та скріплені їх печатками.</w:t>
      </w:r>
    </w:p>
    <w:p>
      <w:pPr>
        <w:pStyle w:val="TextBodyIndent"/>
        <w:ind w:right="135" w:firstLine="284"/>
        <w:rPr>
          <w:szCs w:val="24"/>
        </w:rPr>
      </w:pPr>
      <w:r>
        <w:rPr>
          <w:szCs w:val="24"/>
        </w:rPr>
        <w:t>16.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регламентуються цим Договором та відповідними нормами чинного в Україні законодавства, а також застосовними до таких правовідносин звичаями ділового обороту на підставі принципів добросовісності, розумності та справедливості.</w:t>
      </w:r>
    </w:p>
    <w:p>
      <w:pPr>
        <w:pStyle w:val="Normal"/>
        <w:widowControl w:val="false"/>
        <w:ind w:firstLine="284"/>
        <w:jc w:val="both"/>
        <w:rPr>
          <w:color w:val="000000"/>
          <w:lang w:val="uk-UA" w:eastAsia="en-US"/>
        </w:rPr>
      </w:pPr>
      <w:r>
        <w:rPr>
          <w:color w:val="000000"/>
          <w:lang w:val="uk-UA"/>
        </w:rPr>
        <w:t>17. Цей Договір складений при повному розумінні Сторонами його умов та термінології українською мовою у трьох автентичних примірниках, які мають однакову юридичну силу, - по одному для кожної із Сторін та для Продавця.</w:t>
      </w:r>
    </w:p>
    <w:p>
      <w:pPr>
        <w:pStyle w:val="Normal"/>
        <w:widowControl w:val="false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p>
      <w:pPr>
        <w:pStyle w:val="Normal"/>
        <w:widowControl w:val="false"/>
        <w:ind w:firstLine="720"/>
        <w:jc w:val="center"/>
        <w:rPr>
          <w:b/>
          <w:b/>
          <w:color w:val="000000"/>
          <w:lang w:val="uk-UA" w:eastAsia="en-US"/>
        </w:rPr>
      </w:pPr>
      <w:r>
        <w:rPr>
          <w:b/>
          <w:color w:val="000000"/>
          <w:lang w:eastAsia="en-US"/>
        </w:rPr>
        <w:t xml:space="preserve">18. </w:t>
      </w:r>
      <w:r>
        <w:rPr>
          <w:b/>
          <w:color w:val="000000"/>
          <w:lang w:val="uk-UA" w:eastAsia="en-US"/>
        </w:rPr>
        <w:t>МІСЦЕЗНАХОДЖЕННЯ, РЕКВІЗИТИ ТА ПІДПИСИ СТОРІН</w:t>
      </w:r>
    </w:p>
    <w:p>
      <w:pPr>
        <w:pStyle w:val="Normal"/>
        <w:widowControl w:val="false"/>
        <w:ind w:firstLine="720"/>
        <w:jc w:val="center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tbl>
      <w:tblPr>
        <w:tblW w:w="10358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34"/>
        <w:gridCol w:w="4824"/>
      </w:tblGrid>
      <w:tr>
        <w:trPr>
          <w:trHeight w:val="300" w:hRule="atLeast"/>
        </w:trPr>
        <w:tc>
          <w:tcPr>
            <w:tcW w:w="5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lang w:val="uk-UA"/>
              </w:rPr>
            </w:pPr>
            <w:r>
              <w:rPr>
                <w:b/>
                <w:bCs/>
                <w:color w:val="000000"/>
                <w:lang w:val="uk-UA"/>
              </w:rPr>
              <w:t>Цедент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lang w:val="uk-UA"/>
              </w:rPr>
            </w:pPr>
            <w:r>
              <w:rPr>
                <w:b/>
                <w:bCs/>
                <w:color w:val="000000"/>
                <w:lang w:val="uk-UA"/>
              </w:rPr>
              <w:t>Цесіонарій</w:t>
            </w:r>
          </w:p>
        </w:tc>
      </w:tr>
      <w:tr>
        <w:trPr>
          <w:trHeight w:val="300" w:hRule="atLeast"/>
        </w:trPr>
        <w:tc>
          <w:tcPr>
            <w:tcW w:w="5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00" w:val="clear"/>
            <w:tcMar>
              <w:left w:w="103" w:type="dxa"/>
            </w:tcMar>
            <w:vAlign w:val="center"/>
          </w:tcPr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П.І.Б.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Зареєстроване місце проживання: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Паспорт: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ІПН: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Тел.: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Email:</w:t>
            </w:r>
          </w:p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</w:r>
          </w:p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Normal"/>
              <w:jc w:val="right"/>
              <w:rPr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Cs/>
                <w:color w:val="000000"/>
                <w:sz w:val="20"/>
                <w:szCs w:val="20"/>
                <w:lang w:val="uk-UA"/>
              </w:rPr>
            </w:r>
          </w:p>
          <w:p>
            <w:pPr>
              <w:pStyle w:val="Normal"/>
              <w:jc w:val="right"/>
              <w:rPr>
                <w:b/>
                <w:b/>
                <w:bCs/>
                <w:color w:val="000000"/>
                <w:lang w:val="uk-UA"/>
              </w:rPr>
            </w:pPr>
            <w:r>
              <w:rPr>
                <w:bCs/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00" w:val="clear"/>
            <w:tcMar>
              <w:left w:w="103" w:type="dxa"/>
            </w:tcMar>
            <w:vAlign w:val="center"/>
          </w:tcPr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П.І.Б.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Зареєстроване місце проживання: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Паспорт: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ІПН: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Тел.:</w:t>
            </w:r>
          </w:p>
          <w:p>
            <w:pPr>
              <w:pStyle w:val="Normal"/>
              <w:shd w:fill="FFFF00" w:val="clear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  <w:t>Email:</w:t>
            </w:r>
          </w:p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uk-UA"/>
              </w:rPr>
            </w:r>
          </w:p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Normal"/>
              <w:jc w:val="right"/>
              <w:rPr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bCs/>
                <w:color w:val="000000"/>
                <w:sz w:val="20"/>
                <w:szCs w:val="20"/>
                <w:lang w:val="uk-UA"/>
              </w:rPr>
            </w:r>
          </w:p>
          <w:p>
            <w:pPr>
              <w:pStyle w:val="Normal"/>
              <w:jc w:val="right"/>
              <w:rPr>
                <w:b/>
                <w:b/>
                <w:bCs/>
                <w:color w:val="000000"/>
                <w:lang w:val="uk-UA"/>
              </w:rPr>
            </w:pPr>
            <w:r>
              <w:rPr>
                <w:bCs/>
                <w:color w:val="000000"/>
                <w:sz w:val="20"/>
                <w:szCs w:val="20"/>
                <w:lang w:val="uk-UA"/>
              </w:rPr>
              <w:t>(підпис)</w:t>
            </w:r>
          </w:p>
        </w:tc>
      </w:tr>
    </w:tbl>
    <w:p>
      <w:pPr>
        <w:pStyle w:val="Normal"/>
        <w:widowControl w:val="false"/>
        <w:ind w:firstLine="720"/>
        <w:jc w:val="center"/>
        <w:rPr>
          <w:b/>
          <w:b/>
          <w:color w:val="000000"/>
          <w:lang w:val="uk-UA" w:eastAsia="en-US"/>
        </w:rPr>
      </w:pPr>
      <w:r>
        <w:rPr>
          <w:b/>
          <w:color w:val="000000"/>
          <w:lang w:val="uk-UA" w:eastAsia="en-US"/>
        </w:rPr>
      </w:r>
    </w:p>
    <w:sectPr>
      <w:footerReference w:type="default" r:id="rId2"/>
      <w:type w:val="nextPage"/>
      <w:pgSz w:w="11906" w:h="16838"/>
      <w:pgMar w:left="993" w:right="849" w:header="0" w:top="709" w:footer="709" w:bottom="1276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etro Vovkotrub" w:date="2016-12-23T10:50:00Z" w:initials="PV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bidi="ar-SA" w:val="uk-UA"/>
        </w:rPr>
        <w:t>Дата погодження договору Цесії</w:t>
      </w:r>
    </w:p>
  </w:comment>
  <w:comment w:id="1" w:author="Petro Vovkotrub" w:date="2016-12-23T10:53:00Z" w:initials="PV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bidi="ar-SA" w:val="uk-UA"/>
        </w:rPr>
        <w:t>Дата підписання договору Цесії</w:t>
      </w:r>
    </w:p>
  </w:comment>
  <w:comment w:id="2" w:author="Petro Vovkotrub" w:date="2016-12-23T10:56:00Z" w:initials="PV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bidi="ar-SA" w:val="uk-UA"/>
        </w:rPr>
        <w:t>Назва договору, що  відповідає типу приміщення, право вимоги на яке переуступається:</w:t>
      </w:r>
    </w:p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val="uk-UA" w:bidi="ar-SA"/>
        </w:rPr>
        <w:t xml:space="preserve"> квартиру</w:t>
      </w:r>
    </w:p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val="uk-UA" w:bidi="ar-SA"/>
        </w:rPr>
        <w:t xml:space="preserve"> нежитлове приміщення</w:t>
      </w:r>
    </w:p>
  </w:comment>
  <w:comment w:id="3" w:author="Petro Vovkotrub" w:date="2016-12-23T10:56:00Z" w:initials="PV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bidi="ar-SA" w:val="uk-UA"/>
        </w:rPr>
        <w:t>Назва договору, що  відповідає типу приміщення, право вимоги на яке переуступається:</w:t>
      </w:r>
    </w:p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val="uk-UA" w:bidi="ar-SA"/>
        </w:rPr>
        <w:t xml:space="preserve"> квартиру</w:t>
      </w:r>
    </w:p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val="uk-UA" w:bidi="ar-SA"/>
        </w:rPr>
        <w:t xml:space="preserve"> нежитлове приміщення</w:t>
      </w:r>
    </w:p>
  </w:comment>
  <w:comment w:id="4" w:author="Petro Vovkotrub" w:date="2016-12-23T10:56:00Z" w:initials="PV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bidi="ar-SA" w:val="uk-UA"/>
        </w:rPr>
        <w:t>Назва договору, що  відповідає типу приміщення, право вимоги на яке переуступається:</w:t>
      </w:r>
    </w:p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val="uk-UA" w:bidi="ar-SA"/>
        </w:rPr>
        <w:t xml:space="preserve"> квартиру</w:t>
      </w:r>
    </w:p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val="uk-UA" w:bidi="ar-SA"/>
        </w:rPr>
        <w:t xml:space="preserve"> нежитлове приміщення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uk-UA"/>
      </w:rPr>
      <w:t xml:space="preserve">____________ </w:t>
    </w:r>
    <w:r>
      <w:rPr>
        <w:i/>
        <w:lang w:val="uk-UA"/>
      </w:rPr>
      <w:t xml:space="preserve">Цедент                   </w:t>
    </w:r>
    <w:r>
      <w:rPr>
        <w:lang w:val="uk-UA"/>
      </w:rPr>
      <w:t xml:space="preserve">____________ </w:t>
    </w:r>
    <w:r>
      <w:rPr>
        <w:i/>
        <w:lang w:val="uk-UA"/>
      </w:rPr>
      <w:t xml:space="preserve">Цесіонарій                  </w:t>
    </w:r>
    <w:r>
      <w:rPr>
        <w:lang w:val="uk-UA"/>
      </w:rPr>
      <w:t xml:space="preserve">____________ </w:t>
    </w:r>
    <w:r>
      <w:rPr>
        <w:i/>
        <w:lang w:val="en-US"/>
      </w:rPr>
      <w:t>ASTRUM BC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lang w:val="uk-U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lang w:val="uk-UA" w:eastAsia="en-U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b/>
      <w:color w:val="000000"/>
      <w:sz w:val="22"/>
      <w:lang w:val="uk-UA"/>
    </w:rPr>
  </w:style>
  <w:style w:type="character" w:styleId="WW8Num1z0">
    <w:name w:val="WW8Num1z0"/>
    <w:qFormat/>
    <w:rPr>
      <w:lang w:val="uk-UA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lang w:val="uk-UA" w:eastAsia="en-U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3">
    <w:name w:val="Основной шрифт абзаца"/>
    <w:qFormat/>
    <w:rPr/>
  </w:style>
  <w:style w:type="character" w:styleId="PageNumber">
    <w:name w:val="Page Number"/>
    <w:basedOn w:val="Style13"/>
    <w:rPr/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Текст примечания Знак"/>
    <w:qFormat/>
    <w:rPr>
      <w:lang w:val="ru-RU"/>
    </w:rPr>
  </w:style>
  <w:style w:type="character" w:styleId="Style16">
    <w:name w:val="Тема примечания Знак"/>
    <w:qFormat/>
    <w:rPr>
      <w:b/>
      <w:bCs/>
      <w:lang w:val="ru-RU"/>
    </w:rPr>
  </w:style>
  <w:style w:type="character" w:styleId="Style17">
    <w:name w:val="Текст выноски Знак"/>
    <w:qFormat/>
    <w:rPr>
      <w:rFonts w:ascii="Segoe UI" w:hAnsi="Segoe UI" w:cs="Segoe UI"/>
      <w:sz w:val="18"/>
      <w:szCs w:val="18"/>
      <w:lang w:val="ru-RU"/>
    </w:rPr>
  </w:style>
  <w:style w:type="character" w:styleId="Style18">
    <w:name w:val="Верхний колонтитул Знак"/>
    <w:qFormat/>
    <w:rPr>
      <w:sz w:val="24"/>
      <w:szCs w:val="24"/>
      <w:lang w:val="ru-RU"/>
    </w:rPr>
  </w:style>
  <w:style w:type="character" w:styleId="Style19">
    <w:name w:val="Нижний колонтитул Знак"/>
    <w:qFormat/>
    <w:rPr>
      <w:sz w:val="24"/>
      <w:szCs w:val="24"/>
      <w:lang w:val="ru-RU"/>
    </w:rPr>
  </w:style>
  <w:style w:type="character" w:styleId="InternetLink">
    <w:name w:val="Internet 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Text Body"/>
    <w:basedOn w:val="Normal"/>
    <w:pPr>
      <w:widowControl w:val="false"/>
      <w:snapToGrid w:val="false"/>
      <w:jc w:val="both"/>
    </w:pPr>
    <w:rPr>
      <w:color w:val="FF0000"/>
      <w:szCs w:val="20"/>
      <w:lang w:val="uk-U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Text Body Indent"/>
    <w:basedOn w:val="Normal"/>
    <w:pPr>
      <w:widowControl w:val="false"/>
      <w:snapToGrid w:val="false"/>
      <w:ind w:right="135" w:firstLine="720"/>
      <w:jc w:val="both"/>
    </w:pPr>
    <w:rPr>
      <w:color w:val="000000"/>
      <w:szCs w:val="20"/>
      <w:lang w:val="uk-UA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2">
    <w:name w:val="Основной текст с отступом 2"/>
    <w:basedOn w:val="Normal"/>
    <w:qFormat/>
    <w:pPr>
      <w:widowControl w:val="false"/>
      <w:ind w:firstLine="720"/>
      <w:jc w:val="both"/>
    </w:pPr>
    <w:rPr>
      <w:color w:val="000000"/>
      <w:lang w:val="uk-UA"/>
    </w:rPr>
  </w:style>
  <w:style w:type="paragraph" w:styleId="WWHTML">
    <w:name w:val="WW-Стандартный HTML"/>
    <w:basedOn w:val="Normal"/>
    <w:qFormat/>
    <w:pPr>
      <w:suppressAutoHyphens w:val="true"/>
    </w:pPr>
    <w:rPr>
      <w:rFonts w:ascii="Arial Unicode MS" w:hAnsi="Arial Unicode MS" w:eastAsia="Arial Unicode MS" w:cs="Arial Unicode MS"/>
      <w:sz w:val="20"/>
      <w:szCs w:val="20"/>
    </w:rPr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0">
    <w:name w:val="Текст примечания"/>
    <w:basedOn w:val="Normal"/>
    <w:qFormat/>
    <w:pPr/>
    <w:rPr>
      <w:sz w:val="20"/>
      <w:szCs w:val="20"/>
    </w:rPr>
  </w:style>
  <w:style w:type="paragraph" w:styleId="Style21">
    <w:name w:val="Тема примечания"/>
    <w:basedOn w:val="Style20"/>
    <w:next w:val="Style20"/>
    <w:qFormat/>
    <w:pPr/>
    <w:rPr>
      <w:b/>
      <w:bCs/>
    </w:rPr>
  </w:style>
  <w:style w:type="paragraph" w:styleId="Style22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2016-12-20T13:56:00Z</dcterms:created>
  <dc:creator>Алексей</dc:creator>
  <dc:language>en-US</dc:language>
  <cp:lastModifiedBy>Petro Vovkotrub</cp:lastModifiedBy>
  <cp:lastPrinted>2011-08-12T11:48:00Z</cp:lastPrinted>
  <dcterms:modified xsi:type="dcterms:W3CDTF">2016-12-23T10:14:00Z</dcterms:modified>
  <cp:revision>5</cp:revision>
  <dc:title>П О Г О Д Ж Е Н О</dc:title>
</cp:coreProperties>
</file>