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66" w:rsidRPr="00C27F6F" w:rsidRDefault="00CA680F" w:rsidP="000C78D3">
      <w:pPr>
        <w:pStyle w:val="Default"/>
        <w:jc w:val="center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1AE8B" wp14:editId="6541ECBA">
                <wp:simplePos x="0" y="0"/>
                <wp:positionH relativeFrom="column">
                  <wp:posOffset>5701030</wp:posOffset>
                </wp:positionH>
                <wp:positionV relativeFrom="paragraph">
                  <wp:posOffset>-431165</wp:posOffset>
                </wp:positionV>
                <wp:extent cx="381000" cy="402590"/>
                <wp:effectExtent l="0" t="0" r="19050" b="165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2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448.9pt;margin-top:-33.95pt;width:30pt;height:3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" fillcolor="white [3201]" strokecolor="white [3212]" strokeweight="2pt"/>
            </w:pict>
          </mc:Fallback>
        </mc:AlternateContent>
      </w:r>
      <w:r>
        <w:rPr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11824" wp14:editId="7787F291">
                <wp:simplePos x="0" y="0"/>
                <wp:positionH relativeFrom="column">
                  <wp:posOffset>5951855</wp:posOffset>
                </wp:positionH>
                <wp:positionV relativeFrom="paragraph">
                  <wp:posOffset>-202565</wp:posOffset>
                </wp:positionV>
                <wp:extent cx="381000" cy="402771"/>
                <wp:effectExtent l="0" t="0" r="19050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2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468.65pt;margin-top:-15.95pt;width:30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" fillcolor="white [3201]" strokecolor="white [3212]" strokeweight="2pt"/>
            </w:pict>
          </mc:Fallback>
        </mc:AlternateConten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>МІНІСТЕРСТВО ОСВІТИ І НАУКИ УКРАЇНИ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 xml:space="preserve">НАЦІОНАЛЬНИЙ </w:t>
      </w:r>
      <w:proofErr w:type="gramStart"/>
      <w:r w:rsidRPr="00C27F6F">
        <w:rPr>
          <w:color w:val="auto"/>
          <w:sz w:val="28"/>
          <w:szCs w:val="28"/>
        </w:rPr>
        <w:t>ТЕХН</w:t>
      </w:r>
      <w:proofErr w:type="gramEnd"/>
      <w:r w:rsidRPr="00C27F6F">
        <w:rPr>
          <w:color w:val="auto"/>
          <w:sz w:val="28"/>
          <w:szCs w:val="28"/>
        </w:rPr>
        <w:t>ІЧНИЙ УНІВЕРСИТЕТ УКРАЇНИ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>“КИЇВСЬКИЙ ПОЛІ</w:t>
      </w:r>
      <w:proofErr w:type="gramStart"/>
      <w:r w:rsidRPr="00C27F6F">
        <w:rPr>
          <w:color w:val="auto"/>
          <w:sz w:val="28"/>
          <w:szCs w:val="28"/>
        </w:rPr>
        <w:t>ТЕХН</w:t>
      </w:r>
      <w:proofErr w:type="gramEnd"/>
      <w:r w:rsidRPr="00C27F6F">
        <w:rPr>
          <w:color w:val="auto"/>
          <w:sz w:val="28"/>
          <w:szCs w:val="28"/>
        </w:rPr>
        <w:t>ІЧНИЙ ІНСТИТУТ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>ІМЕНІ ІГОРЯ СІКОРСЬКОГО”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>КАФЕДРА ПРИКЛАДНОЇ МАТЕМАТИКИ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>КУРСОВА РОБОТА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 xml:space="preserve">з </w:t>
      </w:r>
      <w:proofErr w:type="spellStart"/>
      <w:r w:rsidRPr="00C27F6F">
        <w:rPr>
          <w:color w:val="auto"/>
          <w:sz w:val="28"/>
          <w:szCs w:val="28"/>
        </w:rPr>
        <w:t>навчальної</w:t>
      </w:r>
      <w:proofErr w:type="spellEnd"/>
      <w:r w:rsidRPr="00C27F6F">
        <w:rPr>
          <w:color w:val="auto"/>
          <w:sz w:val="28"/>
          <w:szCs w:val="28"/>
        </w:rPr>
        <w:t xml:space="preserve"> </w:t>
      </w:r>
      <w:proofErr w:type="spellStart"/>
      <w:r w:rsidRPr="00C27F6F">
        <w:rPr>
          <w:color w:val="auto"/>
          <w:sz w:val="28"/>
          <w:szCs w:val="28"/>
        </w:rPr>
        <w:t>дисципліни</w:t>
      </w:r>
      <w:proofErr w:type="spellEnd"/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  <w:r w:rsidRPr="00C27F6F">
        <w:rPr>
          <w:color w:val="auto"/>
          <w:sz w:val="28"/>
          <w:szCs w:val="28"/>
        </w:rPr>
        <w:t>“</w:t>
      </w:r>
      <w:proofErr w:type="spellStart"/>
      <w:r w:rsidRPr="00C27F6F">
        <w:rPr>
          <w:color w:val="auto"/>
          <w:sz w:val="28"/>
          <w:szCs w:val="28"/>
        </w:rPr>
        <w:t>Забезпечення</w:t>
      </w:r>
      <w:proofErr w:type="spellEnd"/>
      <w:r w:rsidRPr="00C27F6F">
        <w:rPr>
          <w:color w:val="auto"/>
          <w:sz w:val="28"/>
          <w:szCs w:val="28"/>
        </w:rPr>
        <w:t xml:space="preserve"> </w:t>
      </w:r>
      <w:proofErr w:type="spellStart"/>
      <w:r w:rsidRPr="00C27F6F">
        <w:rPr>
          <w:color w:val="auto"/>
          <w:sz w:val="28"/>
          <w:szCs w:val="28"/>
        </w:rPr>
        <w:t>якості</w:t>
      </w:r>
      <w:proofErr w:type="spellEnd"/>
      <w:r w:rsidRPr="00C27F6F">
        <w:rPr>
          <w:color w:val="auto"/>
          <w:sz w:val="28"/>
          <w:szCs w:val="28"/>
        </w:rPr>
        <w:t xml:space="preserve"> </w:t>
      </w:r>
      <w:proofErr w:type="spellStart"/>
      <w:r w:rsidRPr="00C27F6F">
        <w:rPr>
          <w:color w:val="auto"/>
          <w:sz w:val="28"/>
          <w:szCs w:val="28"/>
        </w:rPr>
        <w:t>програмного</w:t>
      </w:r>
      <w:proofErr w:type="spellEnd"/>
      <w:r w:rsidRPr="00C27F6F">
        <w:rPr>
          <w:color w:val="auto"/>
          <w:sz w:val="28"/>
          <w:szCs w:val="28"/>
        </w:rPr>
        <w:t xml:space="preserve"> </w:t>
      </w:r>
      <w:proofErr w:type="spellStart"/>
      <w:r w:rsidRPr="00C27F6F">
        <w:rPr>
          <w:color w:val="auto"/>
          <w:sz w:val="28"/>
          <w:szCs w:val="28"/>
        </w:rPr>
        <w:t>забезпечення</w:t>
      </w:r>
      <w:proofErr w:type="spellEnd"/>
      <w:r w:rsidRPr="00C27F6F">
        <w:rPr>
          <w:color w:val="auto"/>
          <w:sz w:val="28"/>
          <w:szCs w:val="28"/>
        </w:rPr>
        <w:t>”</w:t>
      </w: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</w:rPr>
      </w:pPr>
    </w:p>
    <w:p w:rsidR="000C78D3" w:rsidRPr="00C27F6F" w:rsidRDefault="000C78D3" w:rsidP="000C78D3">
      <w:pPr>
        <w:pStyle w:val="Default"/>
        <w:rPr>
          <w:color w:val="auto"/>
          <w:sz w:val="28"/>
          <w:szCs w:val="28"/>
        </w:rPr>
      </w:pPr>
    </w:p>
    <w:p w:rsidR="000C78D3" w:rsidRPr="00C27F6F" w:rsidRDefault="000C78D3" w:rsidP="000C78D3">
      <w:pPr>
        <w:pStyle w:val="Default"/>
        <w:rPr>
          <w:color w:val="auto"/>
          <w:sz w:val="28"/>
          <w:szCs w:val="28"/>
        </w:rPr>
      </w:pPr>
    </w:p>
    <w:p w:rsidR="00796966" w:rsidRPr="00C27F6F" w:rsidRDefault="00796966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>Виконав с</w:t>
      </w:r>
      <w:proofErr w:type="spellStart"/>
      <w:r w:rsidRPr="00C27F6F">
        <w:rPr>
          <w:color w:val="auto"/>
          <w:sz w:val="28"/>
          <w:szCs w:val="28"/>
        </w:rPr>
        <w:t>тудент</w:t>
      </w:r>
      <w:proofErr w:type="spellEnd"/>
      <w:r w:rsidRPr="00C27F6F">
        <w:rPr>
          <w:color w:val="auto"/>
          <w:sz w:val="28"/>
          <w:szCs w:val="28"/>
          <w:lang w:val="uk-UA"/>
        </w:rPr>
        <w:t xml:space="preserve"> </w:t>
      </w:r>
      <w:proofErr w:type="spellStart"/>
      <w:r w:rsidRPr="00C27F6F">
        <w:rPr>
          <w:color w:val="auto"/>
          <w:sz w:val="28"/>
          <w:szCs w:val="28"/>
        </w:rPr>
        <w:t>групи</w:t>
      </w:r>
      <w:proofErr w:type="spellEnd"/>
      <w:r w:rsidRPr="00C27F6F">
        <w:rPr>
          <w:color w:val="auto"/>
          <w:sz w:val="28"/>
          <w:szCs w:val="28"/>
        </w:rPr>
        <w:t xml:space="preserve"> КМ-7</w:t>
      </w:r>
      <w:r w:rsidRPr="00C27F6F">
        <w:rPr>
          <w:color w:val="auto"/>
          <w:sz w:val="28"/>
          <w:szCs w:val="28"/>
          <w:lang w:val="uk-UA"/>
        </w:rPr>
        <w:t>1</w:t>
      </w:r>
    </w:p>
    <w:p w:rsidR="00796966" w:rsidRPr="00C27F6F" w:rsidRDefault="008A653D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ЛИСИЙ</w:t>
      </w:r>
      <w:r w:rsidR="00796966" w:rsidRPr="00C27F6F">
        <w:rPr>
          <w:color w:val="auto"/>
          <w:sz w:val="28"/>
          <w:szCs w:val="28"/>
          <w:lang w:val="uk-UA"/>
        </w:rPr>
        <w:t xml:space="preserve"> П.О.</w:t>
      </w:r>
    </w:p>
    <w:p w:rsidR="00796966" w:rsidRPr="00C27F6F" w:rsidRDefault="00796966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 xml:space="preserve"> </w:t>
      </w:r>
    </w:p>
    <w:p w:rsidR="00796966" w:rsidRPr="00C27F6F" w:rsidRDefault="00796966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 xml:space="preserve">Керівник </w:t>
      </w:r>
    </w:p>
    <w:p w:rsidR="00796966" w:rsidRPr="00C27F6F" w:rsidRDefault="00796966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 xml:space="preserve">ЛЮБАШЕНКО Н.Д. </w:t>
      </w:r>
    </w:p>
    <w:p w:rsidR="00796966" w:rsidRPr="00C27F6F" w:rsidRDefault="00796966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</w:p>
    <w:p w:rsidR="00796966" w:rsidRPr="00C27F6F" w:rsidRDefault="00C27F6F" w:rsidP="000C78D3">
      <w:pPr>
        <w:pStyle w:val="Default"/>
        <w:tabs>
          <w:tab w:val="left" w:pos="4962"/>
          <w:tab w:val="left" w:pos="5387"/>
        </w:tabs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 xml:space="preserve">   </w:t>
      </w:r>
    </w:p>
    <w:p w:rsidR="00796966" w:rsidRPr="00C27F6F" w:rsidRDefault="00796966" w:rsidP="000C78D3">
      <w:pPr>
        <w:pStyle w:val="Default"/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 xml:space="preserve">Оцінка: </w:t>
      </w:r>
    </w:p>
    <w:p w:rsidR="00796966" w:rsidRPr="00C27F6F" w:rsidRDefault="00796966" w:rsidP="000C78D3">
      <w:pPr>
        <w:pStyle w:val="Default"/>
        <w:ind w:left="4956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 xml:space="preserve">Кількість балів: </w:t>
      </w: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rPr>
          <w:color w:val="auto"/>
          <w:sz w:val="28"/>
          <w:szCs w:val="28"/>
          <w:lang w:val="uk-UA"/>
        </w:rPr>
      </w:pPr>
    </w:p>
    <w:p w:rsidR="00796966" w:rsidRPr="00C27F6F" w:rsidRDefault="00796966" w:rsidP="000C78D3">
      <w:pPr>
        <w:pStyle w:val="Default"/>
        <w:jc w:val="center"/>
        <w:rPr>
          <w:color w:val="auto"/>
          <w:sz w:val="28"/>
          <w:szCs w:val="28"/>
          <w:lang w:val="uk-UA"/>
        </w:rPr>
      </w:pPr>
      <w:r w:rsidRPr="00C27F6F">
        <w:rPr>
          <w:color w:val="auto"/>
          <w:sz w:val="28"/>
          <w:szCs w:val="28"/>
          <w:lang w:val="uk-UA"/>
        </w:rPr>
        <w:t>КИЇВ – 2019</w:t>
      </w:r>
    </w:p>
    <w:p w:rsidR="00796966" w:rsidRPr="00C27F6F" w:rsidRDefault="00CA680F" w:rsidP="00A028F7">
      <w:pPr>
        <w:pStyle w:val="Default"/>
        <w:pageBreakBefore/>
        <w:jc w:val="center"/>
        <w:rPr>
          <w:color w:val="auto"/>
          <w:sz w:val="28"/>
          <w:szCs w:val="28"/>
          <w:lang w:val="uk-UA"/>
        </w:rPr>
      </w:pPr>
      <w:r>
        <w:rPr>
          <w:noProof/>
          <w:color w:val="auto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FB0C2" wp14:editId="3BACC8D6">
                <wp:simplePos x="0" y="0"/>
                <wp:positionH relativeFrom="column">
                  <wp:posOffset>5701483</wp:posOffset>
                </wp:positionH>
                <wp:positionV relativeFrom="paragraph">
                  <wp:posOffset>-431165</wp:posOffset>
                </wp:positionV>
                <wp:extent cx="381000" cy="402590"/>
                <wp:effectExtent l="0" t="0" r="19050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2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448.95pt;margin-top:-33.95pt;width:30pt;height:3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" fillcolor="white [3201]" strokecolor="white [3212]" strokeweight="2pt"/>
            </w:pict>
          </mc:Fallback>
        </mc:AlternateContent>
      </w:r>
      <w:r w:rsidR="00796966" w:rsidRPr="00C27F6F">
        <w:rPr>
          <w:color w:val="auto"/>
          <w:sz w:val="28"/>
          <w:szCs w:val="28"/>
          <w:lang w:val="uk-UA"/>
        </w:rPr>
        <w:t>ЗМІСТ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4113042"/>
        <w:docPartObj>
          <w:docPartGallery w:val="Table of Contents"/>
          <w:docPartUnique/>
        </w:docPartObj>
      </w:sdtPr>
      <w:sdtEndPr/>
      <w:sdtContent>
        <w:p w:rsidR="00EF4D46" w:rsidRPr="00FC34A5" w:rsidRDefault="00C27F6F">
          <w:pPr>
            <w:pStyle w:val="ae"/>
            <w:rPr>
              <w:rFonts w:ascii="Times New Roman" w:hAnsi="Times New Roman" w:cs="Times New Roman"/>
              <w:lang w:val="uk-UA"/>
            </w:rPr>
          </w:pPr>
          <w:r w:rsidRPr="00FC34A5">
            <w:rPr>
              <w:rFonts w:ascii="Times New Roman" w:eastAsiaTheme="minorHAnsi" w:hAnsi="Times New Roman" w:cs="Times New Roman"/>
              <w:b w:val="0"/>
              <w:bCs w:val="0"/>
              <w:color w:val="auto"/>
              <w:lang w:val="uk-UA" w:eastAsia="en-US"/>
            </w:rPr>
            <w:t xml:space="preserve">     </w:t>
          </w:r>
        </w:p>
        <w:p w:rsidR="00FC34A5" w:rsidRPr="00FC34A5" w:rsidRDefault="00EF4D4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34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34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34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5180996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_Toc25180996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0997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1. РОЗВ’ЯЗАННЯ ДИФЕРЕНЦІАЛЬНИХ РІВНЯНЬ У ЧАСТИННИХ ПОХІДНИХ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_Toc25180997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0998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Класифікація диференціальних рівнянь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_Toc25180998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0999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Методи розв’язання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_Toc25180999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FC34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34A5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    </w:t>
          </w:r>
          <w:hyperlink w:anchor="_Toc25181000" w:history="1">
            <w:r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1.2.1 Метод скінченних різниць</w:t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_Toc25181000 \h </w:instrText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FC34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C34A5">
            <w:rPr>
              <w:rStyle w:val="a9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    </w:t>
          </w:r>
          <w:hyperlink w:anchor="_Toc25181001" w:history="1">
            <w:r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1.2.2 Метод скінчених елементів, метод скінчених об’ємів та методи проекцій</w:t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_Toc25181001 \h </w:instrText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2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РОЗДІЛ 2. </w:t>
            </w:r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ЗАСТОСУВАННЯ СКІНЧЕННО-РІЗН</w:t>
            </w:r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И</w:t>
            </w:r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ЦЕВОГО МЕТОДУ ДЛЯ ПОСТАВЛЕНОГО ЗАВДАННЯ</w:t>
            </w:r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(ВАРІАНТ </w:t>
            </w:r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13)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_Toc25181002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3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задачі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_Toc25181003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4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Побудова математичної моделі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_Toc25181004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5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Обчислювальна частина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_Toc25181005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6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РОЗДІЛ 3. ТЕСТУВАННЯ ПРОГРАМНОГО ЗАБЕЗПЕЧЕННЯ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_Toc25181006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7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_Toc25181007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C34A5" w:rsidRPr="00FC34A5" w:rsidRDefault="00DA7CF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5181008" w:history="1">
            <w:r w:rsidR="00FC34A5" w:rsidRPr="00FC34A5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ЛІТЕРАТУРА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_Toc25181008 \h </w:instrTex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4FA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C34A5" w:rsidRPr="00FC34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4D46" w:rsidRPr="00B92C70" w:rsidRDefault="00EF4D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FC34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6966" w:rsidRPr="00B92C70" w:rsidRDefault="00796966" w:rsidP="000C78D3">
      <w:pPr>
        <w:rPr>
          <w:rFonts w:ascii="Times New Roman" w:hAnsi="Times New Roman" w:cs="Times New Roman"/>
          <w:sz w:val="28"/>
          <w:szCs w:val="28"/>
        </w:rPr>
      </w:pPr>
    </w:p>
    <w:p w:rsidR="004B497E" w:rsidRPr="00C27F6F" w:rsidRDefault="004B497E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E70F10" w:rsidRDefault="00796966" w:rsidP="000C78D3">
      <w:pPr>
        <w:rPr>
          <w:rFonts w:ascii="Times New Roman" w:hAnsi="Times New Roman" w:cs="Times New Roman"/>
          <w:sz w:val="28"/>
          <w:szCs w:val="28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0C78D3">
      <w:pPr>
        <w:pStyle w:val="1"/>
        <w:rPr>
          <w:lang w:val="uk-UA"/>
        </w:rPr>
      </w:pPr>
      <w:bookmarkStart w:id="0" w:name="_Toc24561856"/>
      <w:bookmarkStart w:id="1" w:name="_Toc25180996"/>
      <w:r w:rsidRPr="00C27F6F">
        <w:rPr>
          <w:lang w:val="uk-UA"/>
        </w:rPr>
        <w:lastRenderedPageBreak/>
        <w:t>ВСТУП</w:t>
      </w:r>
      <w:bookmarkEnd w:id="0"/>
      <w:bookmarkEnd w:id="1"/>
    </w:p>
    <w:p w:rsidR="00796966" w:rsidRPr="00C27F6F" w:rsidRDefault="00796966" w:rsidP="000C78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796966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Метою роботи є дослідження та використання на практиці методів для розв’язку системи диференціальних рівнянь. А саме</w:t>
      </w:r>
      <w:r w:rsidRPr="00C27F6F">
        <w:rPr>
          <w:rFonts w:ascii="Times New Roman" w:hAnsi="Times New Roman" w:cs="Times New Roman"/>
          <w:sz w:val="28"/>
          <w:szCs w:val="28"/>
        </w:rPr>
        <w:t>: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задачі про пошук температури у заданих точках певної тонкої пластини, на кінцях якої підтримується постійна температура. Написання тест-кейсів для перевірки коректної роботи програми.</w:t>
      </w: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27F6F" w:rsidRPr="00C27F6F" w:rsidRDefault="00C27F6F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27F6F" w:rsidRPr="00C27F6F" w:rsidRDefault="00C27F6F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96966" w:rsidRPr="00C27F6F" w:rsidRDefault="00C27F6F" w:rsidP="00CA680F">
      <w:pPr>
        <w:pStyle w:val="1"/>
        <w:spacing w:line="360" w:lineRule="auto"/>
        <w:rPr>
          <w:lang w:val="uk-UA"/>
        </w:rPr>
      </w:pPr>
      <w:bookmarkStart w:id="2" w:name="_Toc25180997"/>
      <w:r w:rsidRPr="00C27F6F">
        <w:rPr>
          <w:lang w:val="uk-UA"/>
        </w:rPr>
        <w:lastRenderedPageBreak/>
        <w:t xml:space="preserve">РОЗДІЛ </w:t>
      </w:r>
      <w:r w:rsidR="004F47C8" w:rsidRPr="00C27F6F">
        <w:rPr>
          <w:lang w:val="uk-UA"/>
        </w:rPr>
        <w:t>1</w:t>
      </w:r>
      <w:r w:rsidRPr="00C27F6F">
        <w:rPr>
          <w:lang w:val="uk-UA"/>
        </w:rPr>
        <w:t xml:space="preserve">. </w:t>
      </w:r>
      <w:r w:rsidR="004F47C8" w:rsidRPr="00C27F6F">
        <w:rPr>
          <w:lang w:val="uk-UA"/>
        </w:rPr>
        <w:t>РОЗВ’ЯЗАННЯ ДИФЕРЕНЦІАЛЬНИХ РІВНЯНЬ У ЧАСТИННИХ ПОХІДНИХ</w:t>
      </w:r>
      <w:bookmarkEnd w:id="2"/>
    </w:p>
    <w:p w:rsidR="004F47C8" w:rsidRPr="00C27F6F" w:rsidRDefault="004F47C8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EF4D46" w:rsidP="00CA680F">
      <w:pPr>
        <w:pStyle w:val="12"/>
        <w:spacing w:line="360" w:lineRule="auto"/>
        <w:jc w:val="center"/>
        <w:rPr>
          <w:rStyle w:val="a4"/>
        </w:rPr>
      </w:pPr>
      <w:bookmarkStart w:id="3" w:name="_Toc25180998"/>
      <w:r w:rsidRPr="00C27F6F">
        <w:rPr>
          <w:rStyle w:val="a4"/>
        </w:rPr>
        <w:t xml:space="preserve">1.1 </w:t>
      </w:r>
      <w:r w:rsidR="004F47C8" w:rsidRPr="00C27F6F">
        <w:rPr>
          <w:rStyle w:val="a4"/>
        </w:rPr>
        <w:t>Класифікація диференціальних рівнянь</w:t>
      </w:r>
      <w:bookmarkEnd w:id="3"/>
    </w:p>
    <w:p w:rsidR="004F47C8" w:rsidRPr="00C27F6F" w:rsidRDefault="004F47C8" w:rsidP="00CA680F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4F47C8" w:rsidRPr="00C27F6F" w:rsidRDefault="004F47C8" w:rsidP="00CA680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Класифікація диференціальних рівнянь може здійснюватися за різними ознаками. Класи</w:t>
      </w:r>
      <w:r w:rsidRPr="00BF5F7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фікація відіграє важливу роль, оскільки для кожного класу рівнянь розроблені відповідна теорія та методи розв’язування.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Основними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критеріями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класифікації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ДРЧП</w:t>
      </w:r>
      <w:proofErr w:type="gram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є:</w:t>
      </w:r>
      <w:proofErr w:type="gramEnd"/>
    </w:p>
    <w:p w:rsidR="004F47C8" w:rsidRPr="00C27F6F" w:rsidRDefault="004F47C8" w:rsidP="00CA680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1) </w:t>
      </w:r>
      <w:r w:rsidRPr="00C27F6F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Порядок </w:t>
      </w:r>
      <w:proofErr w:type="spellStart"/>
      <w:proofErr w:type="gramStart"/>
      <w:r w:rsidRPr="00C27F6F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р</w:t>
      </w:r>
      <w:proofErr w:type="gramEnd"/>
      <w:r w:rsidRPr="00C27F6F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Порядком </w:t>
      </w:r>
      <w:proofErr w:type="spellStart"/>
      <w:proofErr w:type="gram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найвищий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порядок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похідної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входить в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Наприклад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4F47C8" w:rsidRPr="00C27F6F" w:rsidRDefault="00DA7CF2" w:rsidP="00CA680F">
      <w:pPr>
        <w:spacing w:line="360" w:lineRule="auto"/>
        <w:ind w:firstLine="42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F47C8" w:rsidRPr="00C27F6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gramStart"/>
      <w:r w:rsidR="004F47C8"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proofErr w:type="gramEnd"/>
      <w:r w:rsidR="004F47C8"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>івняння 2-го порядку</w:t>
      </w:r>
      <w:r w:rsidR="004F47C8" w:rsidRPr="00C27F6F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F47C8" w:rsidRPr="00C27F6F" w:rsidRDefault="00DA7CF2" w:rsidP="00CA680F">
      <w:pPr>
        <w:spacing w:line="360" w:lineRule="auto"/>
        <w:ind w:firstLine="420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du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F47C8" w:rsidRPr="00C27F6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gramStart"/>
      <w:r w:rsidR="004F47C8"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proofErr w:type="gramEnd"/>
      <w:r w:rsidR="004F47C8"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івняння </w:t>
      </w:r>
      <w:r w:rsidR="004F47C8" w:rsidRPr="00C27F6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F47C8"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>-го порядку</w:t>
      </w:r>
      <w:r w:rsidR="004F47C8" w:rsidRPr="00C27F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F47C8" w:rsidRPr="00C27F6F" w:rsidRDefault="004F47C8" w:rsidP="00CA680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Найпоширенішими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ДРЧП 2-го порядку.</w:t>
      </w:r>
    </w:p>
    <w:p w:rsidR="004F47C8" w:rsidRPr="00C27F6F" w:rsidRDefault="004F47C8" w:rsidP="00CA680F">
      <w:pPr>
        <w:pStyle w:val="a8"/>
        <w:spacing w:before="150" w:beforeAutospacing="0" w:after="150" w:afterAutospacing="0" w:line="360" w:lineRule="auto"/>
        <w:ind w:left="150" w:right="150" w:firstLine="558"/>
        <w:rPr>
          <w:sz w:val="28"/>
          <w:szCs w:val="28"/>
        </w:rPr>
      </w:pPr>
      <w:r w:rsidRPr="00C27F6F">
        <w:rPr>
          <w:sz w:val="28"/>
          <w:szCs w:val="28"/>
        </w:rPr>
        <w:t>2) </w:t>
      </w:r>
      <w:r w:rsidRPr="00C27F6F">
        <w:rPr>
          <w:rStyle w:val="a4"/>
          <w:rFonts w:eastAsiaTheme="majorEastAsia"/>
          <w:b w:val="0"/>
          <w:sz w:val="28"/>
          <w:szCs w:val="28"/>
        </w:rPr>
        <w:t xml:space="preserve">Число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незалежних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змінних</w:t>
      </w:r>
      <w:proofErr w:type="spellEnd"/>
      <w:r w:rsidRPr="00C27F6F">
        <w:rPr>
          <w:b/>
          <w:sz w:val="28"/>
          <w:szCs w:val="28"/>
        </w:rPr>
        <w:t xml:space="preserve">. </w:t>
      </w:r>
      <w:proofErr w:type="spellStart"/>
      <w:r w:rsidRPr="00C27F6F">
        <w:rPr>
          <w:sz w:val="28"/>
          <w:szCs w:val="28"/>
        </w:rPr>
        <w:t>Незалежними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змінними</w:t>
      </w:r>
      <w:proofErr w:type="spellEnd"/>
      <w:r w:rsidRPr="00C27F6F">
        <w:rPr>
          <w:sz w:val="28"/>
          <w:szCs w:val="28"/>
        </w:rPr>
        <w:t xml:space="preserve"> є </w:t>
      </w:r>
      <w:proofErr w:type="spellStart"/>
      <w:r w:rsidRPr="00C27F6F">
        <w:rPr>
          <w:sz w:val="28"/>
          <w:szCs w:val="28"/>
        </w:rPr>
        <w:t>змінні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від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яких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залежить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невідома</w:t>
      </w:r>
      <w:proofErr w:type="spellEnd"/>
      <w:r w:rsidRPr="00C27F6F">
        <w:rPr>
          <w:sz w:val="28"/>
          <w:szCs w:val="28"/>
        </w:rPr>
        <w:t xml:space="preserve"> (</w:t>
      </w:r>
      <w:proofErr w:type="spellStart"/>
      <w:r w:rsidRPr="00C27F6F">
        <w:rPr>
          <w:sz w:val="28"/>
          <w:szCs w:val="28"/>
        </w:rPr>
        <w:t>шукана</w:t>
      </w:r>
      <w:proofErr w:type="spellEnd"/>
      <w:r w:rsidRPr="00C27F6F">
        <w:rPr>
          <w:sz w:val="28"/>
          <w:szCs w:val="28"/>
        </w:rPr>
        <w:t xml:space="preserve">) </w:t>
      </w:r>
      <w:proofErr w:type="spellStart"/>
      <w:r w:rsidRPr="00C27F6F">
        <w:rPr>
          <w:sz w:val="28"/>
          <w:szCs w:val="28"/>
        </w:rPr>
        <w:t>функція</w:t>
      </w:r>
      <w:proofErr w:type="spellEnd"/>
      <w:r w:rsidRPr="00C27F6F">
        <w:rPr>
          <w:sz w:val="28"/>
          <w:szCs w:val="28"/>
        </w:rPr>
        <w:t xml:space="preserve">. На </w:t>
      </w:r>
      <w:proofErr w:type="spellStart"/>
      <w:r w:rsidRPr="00C27F6F">
        <w:rPr>
          <w:sz w:val="28"/>
          <w:szCs w:val="28"/>
        </w:rPr>
        <w:t>практиці</w:t>
      </w:r>
      <w:proofErr w:type="spellEnd"/>
      <w:r w:rsidRPr="00C27F6F">
        <w:rPr>
          <w:sz w:val="28"/>
          <w:szCs w:val="28"/>
        </w:rPr>
        <w:t xml:space="preserve"> в </w:t>
      </w:r>
      <w:proofErr w:type="spellStart"/>
      <w:r w:rsidRPr="00C27F6F">
        <w:rPr>
          <w:sz w:val="28"/>
          <w:szCs w:val="28"/>
        </w:rPr>
        <w:t>ролі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незалежних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змінних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виступають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звичайні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Декартові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координати</w:t>
      </w:r>
      <w:proofErr w:type="spellEnd"/>
      <w:r w:rsidRPr="00C27F6F">
        <w:rPr>
          <w:sz w:val="28"/>
          <w:szCs w:val="28"/>
        </w:rPr>
        <w:t xml:space="preserve"> </w:t>
      </w:r>
      <w:proofErr w:type="gramStart"/>
      <w:r w:rsidRPr="00C27F6F">
        <w:rPr>
          <w:sz w:val="28"/>
          <w:szCs w:val="28"/>
        </w:rPr>
        <w:t>у</w:t>
      </w:r>
      <w:proofErr w:type="gram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просторі</w:t>
      </w:r>
      <w:proofErr w:type="spellEnd"/>
      <w:r w:rsidRPr="00C27F6F">
        <w:rPr>
          <w:sz w:val="28"/>
          <w:szCs w:val="28"/>
        </w:rPr>
        <w:t xml:space="preserve"> та час. </w:t>
      </w:r>
    </w:p>
    <w:p w:rsidR="004F47C8" w:rsidRPr="00BF5F7E" w:rsidRDefault="004F47C8" w:rsidP="00CA680F">
      <w:pPr>
        <w:pStyle w:val="a8"/>
        <w:spacing w:before="150" w:beforeAutospacing="0" w:after="150" w:afterAutospacing="0" w:line="360" w:lineRule="auto"/>
        <w:ind w:left="150" w:right="150" w:firstLine="558"/>
        <w:rPr>
          <w:sz w:val="28"/>
          <w:szCs w:val="28"/>
        </w:rPr>
      </w:pPr>
      <w:r w:rsidRPr="00BF5F7E">
        <w:rPr>
          <w:sz w:val="28"/>
          <w:szCs w:val="28"/>
        </w:rPr>
        <w:t>3)</w:t>
      </w:r>
      <w:r w:rsidRPr="00C27F6F">
        <w:rPr>
          <w:sz w:val="28"/>
          <w:szCs w:val="28"/>
          <w:lang w:val="en-US"/>
        </w:rPr>
        <w:t> 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Лінійність</w:t>
      </w:r>
      <w:proofErr w:type="spellEnd"/>
      <w:r w:rsidRPr="00BF5F7E">
        <w:rPr>
          <w:sz w:val="28"/>
          <w:szCs w:val="28"/>
        </w:rPr>
        <w:t xml:space="preserve">. </w:t>
      </w:r>
      <w:proofErr w:type="spellStart"/>
      <w:r w:rsidRPr="00C27F6F">
        <w:rPr>
          <w:sz w:val="28"/>
          <w:szCs w:val="28"/>
        </w:rPr>
        <w:t>Розрізняють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лінійні</w:t>
      </w:r>
      <w:proofErr w:type="spellEnd"/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та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нелінійні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з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частинними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похідними</w:t>
      </w:r>
      <w:proofErr w:type="spellEnd"/>
      <w:r w:rsidRPr="00BF5F7E">
        <w:rPr>
          <w:sz w:val="28"/>
          <w:szCs w:val="28"/>
        </w:rPr>
        <w:t xml:space="preserve">. </w:t>
      </w:r>
      <w:r w:rsidRPr="00C27F6F">
        <w:rPr>
          <w:sz w:val="28"/>
          <w:szCs w:val="28"/>
        </w:rPr>
        <w:t>У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лінійних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івняннях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залежна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змінна</w:t>
      </w:r>
      <w:proofErr w:type="spellEnd"/>
      <w:r w:rsidRPr="00BF5F7E">
        <w:rPr>
          <w:sz w:val="28"/>
          <w:szCs w:val="28"/>
        </w:rPr>
        <w:t xml:space="preserve"> (</w:t>
      </w:r>
      <w:proofErr w:type="spellStart"/>
      <w:r w:rsidRPr="00C27F6F">
        <w:rPr>
          <w:sz w:val="28"/>
          <w:szCs w:val="28"/>
        </w:rPr>
        <w:t>функція</w:t>
      </w:r>
      <w:proofErr w:type="spellEnd"/>
      <w:r w:rsidRPr="00BF5F7E">
        <w:rPr>
          <w:sz w:val="28"/>
          <w:szCs w:val="28"/>
        </w:rPr>
        <w:t xml:space="preserve">) </w:t>
      </w:r>
      <w:r w:rsidRPr="00C27F6F">
        <w:rPr>
          <w:sz w:val="28"/>
          <w:szCs w:val="28"/>
        </w:rPr>
        <w:t>та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всі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її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похідні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входять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лінійно</w:t>
      </w:r>
      <w:proofErr w:type="spellEnd"/>
      <w:r w:rsidRPr="00BF5F7E">
        <w:rPr>
          <w:sz w:val="28"/>
          <w:szCs w:val="28"/>
        </w:rPr>
        <w:t xml:space="preserve">, </w:t>
      </w:r>
      <w:proofErr w:type="spellStart"/>
      <w:r w:rsidRPr="00C27F6F">
        <w:rPr>
          <w:sz w:val="28"/>
          <w:szCs w:val="28"/>
        </w:rPr>
        <w:t>тобто</w:t>
      </w:r>
      <w:proofErr w:type="spellEnd"/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вони</w:t>
      </w:r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не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перемножуються</w:t>
      </w:r>
      <w:proofErr w:type="spellEnd"/>
      <w:r w:rsidRPr="00BF5F7E">
        <w:rPr>
          <w:sz w:val="28"/>
          <w:szCs w:val="28"/>
        </w:rPr>
        <w:t xml:space="preserve">, </w:t>
      </w:r>
      <w:r w:rsidRPr="00C27F6F">
        <w:rPr>
          <w:sz w:val="28"/>
          <w:szCs w:val="28"/>
        </w:rPr>
        <w:t>не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підносяться</w:t>
      </w:r>
      <w:proofErr w:type="spellEnd"/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до</w:t>
      </w:r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квадрату</w:t>
      </w:r>
      <w:r w:rsidRPr="00BF5F7E">
        <w:rPr>
          <w:sz w:val="28"/>
          <w:szCs w:val="28"/>
        </w:rPr>
        <w:t xml:space="preserve">, </w:t>
      </w:r>
      <w:r w:rsidRPr="00C27F6F">
        <w:rPr>
          <w:sz w:val="28"/>
          <w:szCs w:val="28"/>
        </w:rPr>
        <w:t>не</w:t>
      </w:r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є</w:t>
      </w:r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аргументами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інших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функцій</w:t>
      </w:r>
      <w:proofErr w:type="spellEnd"/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і</w:t>
      </w:r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т</w:t>
      </w:r>
      <w:r w:rsidRPr="00BF5F7E">
        <w:rPr>
          <w:sz w:val="28"/>
          <w:szCs w:val="28"/>
        </w:rPr>
        <w:t>.</w:t>
      </w:r>
      <w:r w:rsidRPr="00C27F6F">
        <w:rPr>
          <w:sz w:val="28"/>
          <w:szCs w:val="28"/>
        </w:rPr>
        <w:t>д</w:t>
      </w:r>
      <w:r w:rsidRPr="00BF5F7E">
        <w:rPr>
          <w:sz w:val="28"/>
          <w:szCs w:val="28"/>
        </w:rPr>
        <w:t xml:space="preserve">. </w:t>
      </w:r>
      <w:r w:rsidRPr="00C27F6F">
        <w:rPr>
          <w:sz w:val="28"/>
          <w:szCs w:val="28"/>
        </w:rPr>
        <w:t>У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протилежному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випадку</w:t>
      </w:r>
      <w:proofErr w:type="spellEnd"/>
      <w:r w:rsidRPr="00BF5F7E">
        <w:rPr>
          <w:sz w:val="28"/>
          <w:szCs w:val="28"/>
        </w:rPr>
        <w:t xml:space="preserve">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BF5F7E">
        <w:rPr>
          <w:sz w:val="28"/>
          <w:szCs w:val="28"/>
        </w:rPr>
        <w:t xml:space="preserve"> </w:t>
      </w:r>
      <w:r w:rsidRPr="00C27F6F">
        <w:rPr>
          <w:sz w:val="28"/>
          <w:szCs w:val="28"/>
        </w:rPr>
        <w:t>буде</w:t>
      </w:r>
      <w:r w:rsidRPr="00BF5F7E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нелінійним</w:t>
      </w:r>
      <w:proofErr w:type="spellEnd"/>
      <w:r w:rsidRPr="00BF5F7E">
        <w:rPr>
          <w:sz w:val="28"/>
          <w:szCs w:val="28"/>
        </w:rPr>
        <w:t xml:space="preserve">. </w:t>
      </w:r>
      <w:proofErr w:type="spellStart"/>
      <w:r w:rsidRPr="00C27F6F">
        <w:rPr>
          <w:sz w:val="28"/>
          <w:szCs w:val="28"/>
        </w:rPr>
        <w:t>Приклади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нелінійних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івнянь</w:t>
      </w:r>
      <w:proofErr w:type="spellEnd"/>
      <w:r w:rsidRPr="00C27F6F">
        <w:rPr>
          <w:sz w:val="28"/>
          <w:szCs w:val="28"/>
        </w:rPr>
        <w:t xml:space="preserve"> наведено </w:t>
      </w:r>
      <w:proofErr w:type="spellStart"/>
      <w:r w:rsidRPr="00C27F6F">
        <w:rPr>
          <w:sz w:val="28"/>
          <w:szCs w:val="28"/>
        </w:rPr>
        <w:t>нижче</w:t>
      </w:r>
      <w:proofErr w:type="spellEnd"/>
      <w:r w:rsidRPr="00C27F6F">
        <w:rPr>
          <w:sz w:val="28"/>
          <w:szCs w:val="28"/>
        </w:rPr>
        <w:t>:</w:t>
      </w:r>
    </w:p>
    <w:p w:rsidR="00944744" w:rsidRPr="00C27F6F" w:rsidRDefault="00DA7CF2" w:rsidP="00CA680F">
      <w:pPr>
        <w:pStyle w:val="a8"/>
        <w:spacing w:before="150" w:beforeAutospacing="0" w:after="150" w:afterAutospacing="0" w:line="360" w:lineRule="auto"/>
        <w:ind w:left="150" w:right="150" w:hanging="8"/>
        <w:rPr>
          <w:sz w:val="28"/>
          <w:szCs w:val="28"/>
          <w:lang w:val="uk-UA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=u</m:t>
          </m:r>
          <m:f>
            <m:f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 xml:space="preserve">  , </m:t>
          </m:r>
          <m:r>
            <w:rPr>
              <w:rFonts w:ascii="Cambria Math" w:eastAsiaTheme="minorHAnsi" w:hAnsi="Cambria Math"/>
              <w:sz w:val="28"/>
              <w:szCs w:val="28"/>
              <w:lang w:val="uk-UA" w:eastAsia="en-US"/>
            </w:rPr>
            <m:t>або</m:t>
          </m:r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val="en-US" w:eastAsia="en-US"/>
            </w:rPr>
            <m:t xml:space="preserve"> </m:t>
          </m:r>
        </m:oMath>
      </m:oMathPara>
    </w:p>
    <w:p w:rsidR="00944744" w:rsidRPr="00C27F6F" w:rsidRDefault="00944744" w:rsidP="00CA680F">
      <w:pPr>
        <w:pStyle w:val="a8"/>
        <w:spacing w:before="150" w:beforeAutospacing="0" w:after="150" w:afterAutospacing="0" w:line="360" w:lineRule="auto"/>
        <w:ind w:left="150" w:right="150" w:firstLine="558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 w:eastAsia="en-US"/>
            </w:rPr>
            <w:lastRenderedPageBreak/>
            <m:t>x</m:t>
          </m:r>
          <m:f>
            <m:f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+y</m:t>
          </m:r>
          <m:f>
            <m:f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eastAsia="en-US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  <w:lang w:val="en-US" w:eastAsia="en-US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HAnsi" w:hAnsi="Cambria Math"/>
              <w:sz w:val="28"/>
              <w:szCs w:val="28"/>
              <w:lang w:eastAsia="en-US"/>
            </w:rPr>
            <m:t>=0</m:t>
          </m:r>
        </m:oMath>
      </m:oMathPara>
    </w:p>
    <w:p w:rsidR="004F47C8" w:rsidRPr="00C27F6F" w:rsidRDefault="00944744" w:rsidP="00CA680F">
      <w:pPr>
        <w:spacing w:line="360" w:lineRule="auto"/>
        <w:ind w:firstLine="15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загальному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випадку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лінійним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івнянням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другого порядку з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двома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незалежними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змінними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такого виду:</w:t>
      </w:r>
    </w:p>
    <w:p w:rsidR="00944744" w:rsidRPr="00C27F6F" w:rsidRDefault="00944744" w:rsidP="00CA680F">
      <w:pPr>
        <w:spacing w:line="360" w:lineRule="auto"/>
        <w:ind w:firstLine="15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+B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dxdy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+D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+E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+Fu=G ,</m:t>
          </m:r>
        </m:oMath>
      </m:oMathPara>
    </w:p>
    <w:p w:rsidR="004F47C8" w:rsidRPr="00C27F6F" w:rsidRDefault="00944744" w:rsidP="00CA680F">
      <w:pPr>
        <w:spacing w:line="360" w:lineRule="auto"/>
        <w:ind w:firstLine="4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Pr="00C27F6F">
        <w:rPr>
          <w:rFonts w:ascii="Times New Roman" w:eastAsiaTheme="minorEastAsia" w:hAnsi="Times New Roman" w:cs="Times New Roman"/>
          <w:sz w:val="28"/>
          <w:szCs w:val="28"/>
          <w:lang w:val="en-US"/>
        </w:rPr>
        <w:t>A,B,C,D,E,F,G –</w:t>
      </w:r>
      <w:r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задані функції змінних х та </w:t>
      </w:r>
      <w:r w:rsidRPr="00C27F6F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:rsidR="00944744" w:rsidRPr="00C27F6F" w:rsidRDefault="00944744" w:rsidP="00CA680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4) </w:t>
      </w:r>
      <w:proofErr w:type="spellStart"/>
      <w:r w:rsidRPr="00C27F6F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Однорідність</w:t>
      </w:r>
      <w:proofErr w:type="spellEnd"/>
      <w:r w:rsidRPr="00C27F6F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Диференціальне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однорідним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якщо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вільний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член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тотожньо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дорівнює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нулю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заданій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області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протилежному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випадку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називається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неоднорідним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Наприклад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proofErr w:type="gram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Пуассона –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неоднорідне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рівняння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Лапласа –</w:t>
      </w:r>
      <w:proofErr w:type="spellStart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однорідне</w:t>
      </w:r>
      <w:proofErr w:type="spellEnd"/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44744" w:rsidRPr="00C27F6F" w:rsidRDefault="00944744" w:rsidP="00CA680F">
      <w:pPr>
        <w:pStyle w:val="a8"/>
        <w:spacing w:before="150" w:beforeAutospacing="0" w:after="150" w:afterAutospacing="0" w:line="360" w:lineRule="auto"/>
        <w:ind w:right="150" w:firstLine="420"/>
        <w:rPr>
          <w:sz w:val="28"/>
          <w:szCs w:val="28"/>
          <w:lang w:val="uk-UA"/>
        </w:rPr>
      </w:pPr>
      <w:r w:rsidRPr="00C27F6F">
        <w:rPr>
          <w:sz w:val="28"/>
          <w:szCs w:val="28"/>
          <w:lang w:val="uk-UA"/>
        </w:rPr>
        <w:t>5)</w:t>
      </w:r>
      <w:r w:rsidRPr="00C27F6F">
        <w:rPr>
          <w:sz w:val="28"/>
          <w:szCs w:val="28"/>
        </w:rPr>
        <w:t> </w:t>
      </w:r>
      <w:r w:rsidRPr="00C27F6F">
        <w:rPr>
          <w:rStyle w:val="a4"/>
          <w:rFonts w:eastAsiaTheme="majorEastAsia"/>
          <w:b w:val="0"/>
          <w:sz w:val="28"/>
          <w:szCs w:val="28"/>
          <w:lang w:val="uk-UA"/>
        </w:rPr>
        <w:t>Вид</w:t>
      </w:r>
      <w:r w:rsidRPr="00C27F6F">
        <w:rPr>
          <w:rStyle w:val="a4"/>
          <w:rFonts w:eastAsiaTheme="majorEastAsia"/>
          <w:sz w:val="28"/>
          <w:szCs w:val="28"/>
          <w:lang w:val="uk-UA"/>
        </w:rPr>
        <w:t xml:space="preserve"> </w:t>
      </w:r>
      <w:r w:rsidRPr="00C27F6F">
        <w:rPr>
          <w:rStyle w:val="a4"/>
          <w:rFonts w:eastAsiaTheme="majorEastAsia"/>
          <w:b w:val="0"/>
          <w:sz w:val="28"/>
          <w:szCs w:val="28"/>
          <w:lang w:val="uk-UA"/>
        </w:rPr>
        <w:t>коефіцієнтів</w:t>
      </w:r>
      <w:r w:rsidRPr="00C27F6F">
        <w:rPr>
          <w:sz w:val="28"/>
          <w:szCs w:val="28"/>
          <w:lang w:val="uk-UA"/>
        </w:rPr>
        <w:t>. Якщо коефіцієнти рівняння є сталими величинами, то таке рівняння називається рівнянням з постійними коефіцієнтами, у протилежному випадку – рівнянням зі змінними коефіцієнтами.</w:t>
      </w:r>
    </w:p>
    <w:p w:rsidR="00944744" w:rsidRPr="00C27F6F" w:rsidRDefault="00944744" w:rsidP="00CA680F">
      <w:pPr>
        <w:pStyle w:val="a8"/>
        <w:spacing w:before="150" w:beforeAutospacing="0" w:after="150" w:afterAutospacing="0" w:line="360" w:lineRule="auto"/>
        <w:ind w:right="150" w:hanging="8"/>
        <w:rPr>
          <w:sz w:val="28"/>
          <w:szCs w:val="28"/>
        </w:rPr>
      </w:pPr>
      <w:proofErr w:type="spellStart"/>
      <w:r w:rsidRPr="00C27F6F">
        <w:rPr>
          <w:sz w:val="28"/>
          <w:szCs w:val="28"/>
        </w:rPr>
        <w:t>Усі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лінійні</w:t>
      </w:r>
      <w:proofErr w:type="spellEnd"/>
      <w:r w:rsidRPr="00C27F6F">
        <w:rPr>
          <w:sz w:val="28"/>
          <w:szCs w:val="28"/>
        </w:rPr>
        <w:t xml:space="preserve"> ДРЧП другого порядку </w:t>
      </w:r>
      <w:proofErr w:type="spellStart"/>
      <w:r w:rsidRPr="00C27F6F">
        <w:rPr>
          <w:sz w:val="28"/>
          <w:szCs w:val="28"/>
        </w:rPr>
        <w:t>відносяться</w:t>
      </w:r>
      <w:proofErr w:type="spellEnd"/>
      <w:r w:rsidRPr="00C27F6F">
        <w:rPr>
          <w:sz w:val="28"/>
          <w:szCs w:val="28"/>
        </w:rPr>
        <w:t xml:space="preserve"> до одного з </w:t>
      </w:r>
      <w:proofErr w:type="spellStart"/>
      <w:r w:rsidRPr="00C27F6F">
        <w:rPr>
          <w:sz w:val="28"/>
          <w:szCs w:val="28"/>
        </w:rPr>
        <w:t>трьох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типі</w:t>
      </w:r>
      <w:proofErr w:type="gramStart"/>
      <w:r w:rsidRPr="00C27F6F">
        <w:rPr>
          <w:sz w:val="28"/>
          <w:szCs w:val="28"/>
        </w:rPr>
        <w:t>в</w:t>
      </w:r>
      <w:proofErr w:type="spellEnd"/>
      <w:proofErr w:type="gramEnd"/>
      <w:r w:rsidRPr="00C27F6F">
        <w:rPr>
          <w:sz w:val="28"/>
          <w:szCs w:val="28"/>
        </w:rPr>
        <w:t xml:space="preserve">: </w:t>
      </w:r>
      <w:proofErr w:type="spellStart"/>
      <w:r w:rsidRPr="00C27F6F">
        <w:rPr>
          <w:sz w:val="28"/>
          <w:szCs w:val="28"/>
        </w:rPr>
        <w:t>параболічного</w:t>
      </w:r>
      <w:proofErr w:type="spellEnd"/>
      <w:r w:rsidRPr="00C27F6F">
        <w:rPr>
          <w:sz w:val="28"/>
          <w:szCs w:val="28"/>
        </w:rPr>
        <w:t xml:space="preserve">, </w:t>
      </w:r>
      <w:proofErr w:type="spellStart"/>
      <w:r w:rsidRPr="00C27F6F">
        <w:rPr>
          <w:sz w:val="28"/>
          <w:szCs w:val="28"/>
        </w:rPr>
        <w:t>гіперболічного</w:t>
      </w:r>
      <w:proofErr w:type="spellEnd"/>
      <w:r w:rsidRPr="00C27F6F">
        <w:rPr>
          <w:sz w:val="28"/>
          <w:szCs w:val="28"/>
        </w:rPr>
        <w:t xml:space="preserve"> та </w:t>
      </w:r>
      <w:proofErr w:type="spellStart"/>
      <w:r w:rsidRPr="00C27F6F">
        <w:rPr>
          <w:sz w:val="28"/>
          <w:szCs w:val="28"/>
        </w:rPr>
        <w:t>еліптичного</w:t>
      </w:r>
      <w:proofErr w:type="spellEnd"/>
      <w:r w:rsidRPr="00C27F6F">
        <w:rPr>
          <w:sz w:val="28"/>
          <w:szCs w:val="28"/>
        </w:rPr>
        <w:t xml:space="preserve">.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параболічного</w:t>
      </w:r>
      <w:proofErr w:type="spellEnd"/>
      <w:r w:rsidRPr="00C27F6F">
        <w:rPr>
          <w:sz w:val="28"/>
          <w:szCs w:val="28"/>
        </w:rPr>
        <w:t xml:space="preserve"> типу </w:t>
      </w:r>
      <w:proofErr w:type="spellStart"/>
      <w:r w:rsidRPr="00C27F6F">
        <w:rPr>
          <w:sz w:val="28"/>
          <w:szCs w:val="28"/>
        </w:rPr>
        <w:t>визначаються</w:t>
      </w:r>
      <w:proofErr w:type="spellEnd"/>
      <w:r w:rsidRPr="00C27F6F">
        <w:rPr>
          <w:sz w:val="28"/>
          <w:szCs w:val="28"/>
        </w:rPr>
        <w:t xml:space="preserve"> </w:t>
      </w:r>
      <w:r w:rsidRPr="00C27F6F">
        <w:rPr>
          <w:sz w:val="28"/>
          <w:szCs w:val="28"/>
          <w:lang w:val="uk-UA"/>
        </w:rPr>
        <w:t xml:space="preserve">умовою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-4AC=0</m:t>
        </m:r>
      </m:oMath>
      <w:r w:rsidRPr="00C27F6F">
        <w:rPr>
          <w:sz w:val="28"/>
          <w:szCs w:val="28"/>
        </w:rPr>
        <w:t xml:space="preserve"> . </w:t>
      </w:r>
      <w:proofErr w:type="spellStart"/>
      <w:r w:rsidRPr="00C27F6F">
        <w:rPr>
          <w:sz w:val="28"/>
          <w:szCs w:val="28"/>
        </w:rPr>
        <w:t>Рівняння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дифузії</w:t>
      </w:r>
      <w:proofErr w:type="spellEnd"/>
      <w:r w:rsidRPr="00C27F6F">
        <w:rPr>
          <w:sz w:val="28"/>
          <w:szCs w:val="28"/>
        </w:rPr>
        <w:t xml:space="preserve"> (та </w:t>
      </w:r>
      <w:proofErr w:type="spellStart"/>
      <w:r w:rsidRPr="00C27F6F">
        <w:rPr>
          <w:sz w:val="28"/>
          <w:szCs w:val="28"/>
        </w:rPr>
        <w:t>всі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його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часткові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випадки</w:t>
      </w:r>
      <w:proofErr w:type="spellEnd"/>
      <w:r w:rsidRPr="00C27F6F">
        <w:rPr>
          <w:sz w:val="28"/>
          <w:szCs w:val="28"/>
        </w:rPr>
        <w:t xml:space="preserve">) </w:t>
      </w:r>
      <w:proofErr w:type="spellStart"/>
      <w:r w:rsidRPr="00C27F6F">
        <w:rPr>
          <w:sz w:val="28"/>
          <w:szCs w:val="28"/>
        </w:rPr>
        <w:t>має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параболічний</w:t>
      </w:r>
      <w:proofErr w:type="spellEnd"/>
      <w:r w:rsidRPr="00C27F6F">
        <w:rPr>
          <w:sz w:val="28"/>
          <w:szCs w:val="28"/>
        </w:rPr>
        <w:t xml:space="preserve"> тип.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гіперболічного</w:t>
      </w:r>
      <w:proofErr w:type="spellEnd"/>
      <w:r w:rsidRPr="00C27F6F">
        <w:rPr>
          <w:sz w:val="28"/>
          <w:szCs w:val="28"/>
        </w:rPr>
        <w:t xml:space="preserve"> типу </w:t>
      </w:r>
      <w:proofErr w:type="spellStart"/>
      <w:r w:rsidRPr="00C27F6F">
        <w:rPr>
          <w:sz w:val="28"/>
          <w:szCs w:val="28"/>
        </w:rPr>
        <w:t>описують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коливальні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процеси</w:t>
      </w:r>
      <w:proofErr w:type="spellEnd"/>
      <w:r w:rsidRPr="00C27F6F">
        <w:rPr>
          <w:sz w:val="28"/>
          <w:szCs w:val="28"/>
        </w:rPr>
        <w:t xml:space="preserve"> і </w:t>
      </w:r>
      <w:proofErr w:type="spellStart"/>
      <w:r w:rsidRPr="00C27F6F">
        <w:rPr>
          <w:sz w:val="28"/>
          <w:szCs w:val="28"/>
        </w:rPr>
        <w:t>визначаються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умовою</w:t>
      </w:r>
      <w:proofErr w:type="spellEnd"/>
      <w:r w:rsidRPr="00C27F6F">
        <w:rPr>
          <w:sz w:val="28"/>
          <w:szCs w:val="28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-4AC&gt;0</m:t>
        </m:r>
      </m:oMath>
      <w:r w:rsidRPr="00C27F6F">
        <w:rPr>
          <w:sz w:val="28"/>
          <w:szCs w:val="28"/>
        </w:rPr>
        <w:t xml:space="preserve"> . </w:t>
      </w:r>
      <w:proofErr w:type="spellStart"/>
      <w:r w:rsidRPr="00C27F6F">
        <w:rPr>
          <w:sz w:val="28"/>
          <w:szCs w:val="28"/>
        </w:rPr>
        <w:t>Рівняння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еліптичного</w:t>
      </w:r>
      <w:proofErr w:type="spellEnd"/>
      <w:r w:rsidRPr="00C27F6F">
        <w:rPr>
          <w:sz w:val="28"/>
          <w:szCs w:val="28"/>
        </w:rPr>
        <w:t xml:space="preserve"> типу </w:t>
      </w:r>
      <w:proofErr w:type="spellStart"/>
      <w:r w:rsidRPr="00C27F6F">
        <w:rPr>
          <w:sz w:val="28"/>
          <w:szCs w:val="28"/>
        </w:rPr>
        <w:t>описують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встановлені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процеси</w:t>
      </w:r>
      <w:proofErr w:type="spellEnd"/>
      <w:r w:rsidRPr="00C27F6F">
        <w:rPr>
          <w:sz w:val="28"/>
          <w:szCs w:val="28"/>
        </w:rPr>
        <w:t xml:space="preserve"> і </w:t>
      </w:r>
      <w:proofErr w:type="spellStart"/>
      <w:r w:rsidRPr="00C27F6F">
        <w:rPr>
          <w:sz w:val="28"/>
          <w:szCs w:val="28"/>
        </w:rPr>
        <w:t>задаються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умовою</w:t>
      </w:r>
      <w:proofErr w:type="spellEnd"/>
    </w:p>
    <w:p w:rsidR="00944744" w:rsidRPr="00C27F6F" w:rsidRDefault="00944744" w:rsidP="00CA680F">
      <w:pPr>
        <w:pStyle w:val="a8"/>
        <w:spacing w:before="150" w:beforeAutospacing="0" w:after="150" w:afterAutospacing="0" w:line="360" w:lineRule="auto"/>
        <w:ind w:right="150" w:hanging="8"/>
        <w:rPr>
          <w:sz w:val="28"/>
          <w:szCs w:val="28"/>
        </w:rPr>
      </w:pPr>
      <w:r w:rsidRPr="00C27F6F">
        <w:rPr>
          <w:sz w:val="28"/>
          <w:szCs w:val="28"/>
        </w:rPr>
        <w:t> 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-4AC&lt;0</m:t>
        </m:r>
      </m:oMath>
      <w:r w:rsidRPr="00C27F6F">
        <w:rPr>
          <w:sz w:val="28"/>
          <w:szCs w:val="28"/>
        </w:rPr>
        <w:t xml:space="preserve"> . </w:t>
      </w:r>
      <w:proofErr w:type="spellStart"/>
      <w:r w:rsidRPr="00C27F6F">
        <w:rPr>
          <w:sz w:val="28"/>
          <w:szCs w:val="28"/>
        </w:rPr>
        <w:t>Зокрема</w:t>
      </w:r>
      <w:proofErr w:type="spellEnd"/>
      <w:r w:rsidRPr="00C27F6F">
        <w:rPr>
          <w:sz w:val="28"/>
          <w:szCs w:val="28"/>
        </w:rPr>
        <w:t xml:space="preserve">,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C27F6F">
        <w:rPr>
          <w:sz w:val="28"/>
          <w:szCs w:val="28"/>
        </w:rPr>
        <w:t xml:space="preserve"> Пуассона і Лапласа є </w:t>
      </w:r>
      <w:proofErr w:type="spellStart"/>
      <w:r w:rsidRPr="00C27F6F">
        <w:rPr>
          <w:sz w:val="28"/>
          <w:szCs w:val="28"/>
        </w:rPr>
        <w:t>еліптичними</w:t>
      </w:r>
      <w:proofErr w:type="spellEnd"/>
      <w:r w:rsidRPr="00C27F6F">
        <w:rPr>
          <w:sz w:val="28"/>
          <w:szCs w:val="28"/>
        </w:rPr>
        <w:t xml:space="preserve">. У </w:t>
      </w:r>
      <w:proofErr w:type="spellStart"/>
      <w:r w:rsidRPr="00C27F6F">
        <w:rPr>
          <w:sz w:val="28"/>
          <w:szCs w:val="28"/>
        </w:rPr>
        <w:t>випадку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змінних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коефіцієнтів</w:t>
      </w:r>
      <w:proofErr w:type="spellEnd"/>
      <w:r w:rsidRPr="00C27F6F">
        <w:rPr>
          <w:sz w:val="28"/>
          <w:szCs w:val="28"/>
        </w:rPr>
        <w:t xml:space="preserve"> тип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може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змінюватися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від</w:t>
      </w:r>
      <w:proofErr w:type="spellEnd"/>
      <w:r w:rsidRPr="00C27F6F">
        <w:rPr>
          <w:sz w:val="28"/>
          <w:szCs w:val="28"/>
        </w:rPr>
        <w:t xml:space="preserve"> точки до точки.</w:t>
      </w:r>
    </w:p>
    <w:p w:rsidR="00944744" w:rsidRPr="00C27F6F" w:rsidRDefault="00944744" w:rsidP="00CA680F">
      <w:pPr>
        <w:pStyle w:val="a8"/>
        <w:spacing w:before="150" w:beforeAutospacing="0" w:after="150" w:afterAutospacing="0" w:line="360" w:lineRule="auto"/>
        <w:ind w:right="150" w:firstLine="708"/>
        <w:rPr>
          <w:sz w:val="28"/>
          <w:szCs w:val="28"/>
        </w:rPr>
      </w:pPr>
      <w:r w:rsidRPr="00C27F6F">
        <w:rPr>
          <w:sz w:val="28"/>
          <w:szCs w:val="28"/>
        </w:rPr>
        <w:t>6) 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Стаціонарність</w:t>
      </w:r>
      <w:proofErr w:type="spellEnd"/>
      <w:r w:rsidRPr="00C27F6F">
        <w:rPr>
          <w:sz w:val="28"/>
          <w:szCs w:val="28"/>
        </w:rPr>
        <w:t xml:space="preserve">. </w:t>
      </w:r>
      <w:proofErr w:type="spellStart"/>
      <w:r w:rsidRPr="00C27F6F">
        <w:rPr>
          <w:sz w:val="28"/>
          <w:szCs w:val="28"/>
        </w:rPr>
        <w:t>Якщо</w:t>
      </w:r>
      <w:proofErr w:type="spellEnd"/>
      <w:r w:rsidRPr="00C27F6F">
        <w:rPr>
          <w:sz w:val="28"/>
          <w:szCs w:val="28"/>
        </w:rPr>
        <w:t xml:space="preserve"> ДРЧП </w:t>
      </w:r>
      <w:proofErr w:type="spellStart"/>
      <w:r w:rsidRPr="00C27F6F">
        <w:rPr>
          <w:sz w:val="28"/>
          <w:szCs w:val="28"/>
        </w:rPr>
        <w:t>включає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похідну</w:t>
      </w:r>
      <w:proofErr w:type="spellEnd"/>
      <w:r w:rsidRPr="00C27F6F">
        <w:rPr>
          <w:sz w:val="28"/>
          <w:szCs w:val="28"/>
        </w:rPr>
        <w:t xml:space="preserve"> по часу, то </w:t>
      </w:r>
      <w:proofErr w:type="spellStart"/>
      <w:r w:rsidRPr="00C27F6F">
        <w:rPr>
          <w:sz w:val="28"/>
          <w:szCs w:val="28"/>
        </w:rPr>
        <w:t>таке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диференціальне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proofErr w:type="gramStart"/>
      <w:r w:rsidRPr="00C27F6F">
        <w:rPr>
          <w:sz w:val="28"/>
          <w:szCs w:val="28"/>
        </w:rPr>
        <w:t>р</w:t>
      </w:r>
      <w:proofErr w:type="gramEnd"/>
      <w:r w:rsidRPr="00C27F6F">
        <w:rPr>
          <w:sz w:val="28"/>
          <w:szCs w:val="28"/>
        </w:rPr>
        <w:t>івняння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називається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нестаціонарним</w:t>
      </w:r>
      <w:proofErr w:type="spellEnd"/>
      <w:r w:rsidRPr="00C27F6F">
        <w:rPr>
          <w:sz w:val="28"/>
          <w:szCs w:val="28"/>
        </w:rPr>
        <w:t xml:space="preserve"> в </w:t>
      </w:r>
      <w:proofErr w:type="spellStart"/>
      <w:r w:rsidRPr="00C27F6F">
        <w:rPr>
          <w:sz w:val="28"/>
          <w:szCs w:val="28"/>
        </w:rPr>
        <w:t>іншому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випадку</w:t>
      </w:r>
      <w:proofErr w:type="spellEnd"/>
      <w:r w:rsidRPr="00C27F6F">
        <w:rPr>
          <w:sz w:val="28"/>
          <w:szCs w:val="28"/>
        </w:rPr>
        <w:t xml:space="preserve"> – </w:t>
      </w:r>
      <w:proofErr w:type="spellStart"/>
      <w:r w:rsidRPr="00C27F6F">
        <w:rPr>
          <w:sz w:val="28"/>
          <w:szCs w:val="28"/>
        </w:rPr>
        <w:t>стаціонарним</w:t>
      </w:r>
      <w:proofErr w:type="spellEnd"/>
      <w:r w:rsidRPr="00C27F6F">
        <w:rPr>
          <w:sz w:val="28"/>
          <w:szCs w:val="28"/>
        </w:rPr>
        <w:t xml:space="preserve">. </w:t>
      </w:r>
    </w:p>
    <w:p w:rsidR="00944744" w:rsidRPr="00C27F6F" w:rsidRDefault="00944744" w:rsidP="00CA680F">
      <w:pPr>
        <w:pStyle w:val="a8"/>
        <w:spacing w:before="150" w:beforeAutospacing="0" w:after="150" w:afterAutospacing="0" w:line="360" w:lineRule="auto"/>
        <w:ind w:right="150" w:firstLine="708"/>
        <w:rPr>
          <w:sz w:val="28"/>
          <w:szCs w:val="28"/>
        </w:rPr>
      </w:pPr>
    </w:p>
    <w:p w:rsidR="000C78D3" w:rsidRPr="00C27F6F" w:rsidRDefault="00C27F6F" w:rsidP="00CA680F">
      <w:pPr>
        <w:pStyle w:val="12"/>
        <w:spacing w:line="360" w:lineRule="auto"/>
        <w:jc w:val="center"/>
        <w:rPr>
          <w:rStyle w:val="a4"/>
          <w:bCs/>
        </w:rPr>
      </w:pPr>
      <w:bookmarkStart w:id="4" w:name="_Toc25180999"/>
      <w:r w:rsidRPr="00C27F6F">
        <w:rPr>
          <w:rStyle w:val="a4"/>
          <w:bCs/>
        </w:rPr>
        <w:lastRenderedPageBreak/>
        <w:t>1.2</w:t>
      </w:r>
      <w:r w:rsidR="00EF4D46" w:rsidRPr="00C27F6F">
        <w:rPr>
          <w:rStyle w:val="a4"/>
          <w:bCs/>
        </w:rPr>
        <w:t xml:space="preserve"> Методи розв’язання</w:t>
      </w:r>
      <w:bookmarkEnd w:id="4"/>
    </w:p>
    <w:p w:rsidR="000C78D3" w:rsidRPr="00C27F6F" w:rsidRDefault="000C78D3" w:rsidP="00CA680F">
      <w:pPr>
        <w:pStyle w:val="a3"/>
        <w:spacing w:line="360" w:lineRule="auto"/>
        <w:ind w:left="420"/>
        <w:rPr>
          <w:rFonts w:ascii="Times New Roman" w:hAnsi="Times New Roman" w:cs="Times New Roman"/>
          <w:sz w:val="28"/>
          <w:szCs w:val="28"/>
        </w:rPr>
      </w:pPr>
    </w:p>
    <w:p w:rsidR="000C78D3" w:rsidRPr="00C27F6F" w:rsidRDefault="000C78D3" w:rsidP="00CA680F">
      <w:pPr>
        <w:pStyle w:val="a8"/>
        <w:spacing w:before="150" w:beforeAutospacing="0" w:after="150" w:afterAutospacing="0" w:line="360" w:lineRule="auto"/>
        <w:ind w:right="150"/>
        <w:rPr>
          <w:sz w:val="28"/>
          <w:szCs w:val="28"/>
        </w:rPr>
      </w:pPr>
      <w:proofErr w:type="spellStart"/>
      <w:r w:rsidRPr="00C27F6F">
        <w:rPr>
          <w:sz w:val="28"/>
          <w:szCs w:val="28"/>
        </w:rPr>
        <w:t>Розрізняють</w:t>
      </w:r>
      <w:proofErr w:type="spellEnd"/>
      <w:r w:rsidRPr="00C27F6F">
        <w:rPr>
          <w:sz w:val="28"/>
          <w:szCs w:val="28"/>
        </w:rPr>
        <w:t xml:space="preserve"> десять </w:t>
      </w:r>
      <w:proofErr w:type="spellStart"/>
      <w:r w:rsidRPr="00C27F6F">
        <w:rPr>
          <w:sz w:val="28"/>
          <w:szCs w:val="28"/>
        </w:rPr>
        <w:t>груп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методів</w:t>
      </w:r>
      <w:proofErr w:type="spellEnd"/>
      <w:r w:rsidRPr="00C27F6F">
        <w:rPr>
          <w:sz w:val="28"/>
          <w:szCs w:val="28"/>
        </w:rPr>
        <w:t xml:space="preserve"> </w:t>
      </w:r>
      <w:proofErr w:type="spellStart"/>
      <w:r w:rsidRPr="00C27F6F">
        <w:rPr>
          <w:sz w:val="28"/>
          <w:szCs w:val="28"/>
        </w:rPr>
        <w:t>розв’язування</w:t>
      </w:r>
      <w:proofErr w:type="spellEnd"/>
      <w:r w:rsidRPr="00C27F6F">
        <w:rPr>
          <w:sz w:val="28"/>
          <w:szCs w:val="28"/>
        </w:rPr>
        <w:t xml:space="preserve"> ДРЧП:</w:t>
      </w:r>
    </w:p>
    <w:p w:rsidR="000C78D3" w:rsidRPr="00C27F6F" w:rsidRDefault="00AB3788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b/>
          <w:sz w:val="28"/>
          <w:szCs w:val="28"/>
        </w:rPr>
      </w:pPr>
      <w:proofErr w:type="spellStart"/>
      <w:r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>
        <w:rPr>
          <w:rStyle w:val="a4"/>
          <w:rFonts w:eastAsiaTheme="majorEastAsia"/>
          <w:b w:val="0"/>
          <w:sz w:val="28"/>
          <w:szCs w:val="28"/>
        </w:rPr>
        <w:t>розділення</w:t>
      </w:r>
      <w:proofErr w:type="spellEnd"/>
      <w:r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>
        <w:rPr>
          <w:rStyle w:val="a4"/>
          <w:rFonts w:eastAsiaTheme="majorEastAsia"/>
          <w:b w:val="0"/>
          <w:sz w:val="28"/>
          <w:szCs w:val="28"/>
        </w:rPr>
        <w:t>змінних</w:t>
      </w:r>
      <w:proofErr w:type="spell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rStyle w:val="a4"/>
          <w:rFonts w:eastAsiaTheme="majorEastAsia"/>
          <w:b w:val="0"/>
          <w:sz w:val="28"/>
          <w:szCs w:val="28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інтегральних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перетворень</w:t>
      </w:r>
      <w:proofErr w:type="spell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rFonts w:eastAsiaTheme="majorEastAsia"/>
          <w:b/>
          <w:bCs/>
          <w:sz w:val="28"/>
          <w:szCs w:val="28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розв’язування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координат</w:t>
      </w:r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b/>
          <w:sz w:val="28"/>
          <w:szCs w:val="28"/>
          <w:lang w:val="en-US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Перетворен</w:t>
      </w:r>
      <w:r w:rsidR="00AB3788">
        <w:rPr>
          <w:rStyle w:val="a4"/>
          <w:rFonts w:eastAsiaTheme="majorEastAsia"/>
          <w:b w:val="0"/>
          <w:sz w:val="28"/>
          <w:szCs w:val="28"/>
        </w:rPr>
        <w:t>ня</w:t>
      </w:r>
      <w:proofErr w:type="spellEnd"/>
      <w:r w:rsidR="00AB3788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="00AB3788">
        <w:rPr>
          <w:rStyle w:val="a4"/>
          <w:rFonts w:eastAsiaTheme="majorEastAsia"/>
          <w:b w:val="0"/>
          <w:sz w:val="28"/>
          <w:szCs w:val="28"/>
        </w:rPr>
        <w:t>залежної</w:t>
      </w:r>
      <w:proofErr w:type="spellEnd"/>
      <w:r w:rsidR="00AB3788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="00AB3788">
        <w:rPr>
          <w:rStyle w:val="a4"/>
          <w:rFonts w:eastAsiaTheme="majorEastAsia"/>
          <w:b w:val="0"/>
          <w:sz w:val="28"/>
          <w:szCs w:val="28"/>
        </w:rPr>
        <w:t>змінної</w:t>
      </w:r>
      <w:proofErr w:type="spellEnd"/>
      <w:r w:rsidRPr="00C27F6F">
        <w:rPr>
          <w:b/>
          <w:sz w:val="28"/>
          <w:szCs w:val="28"/>
          <w:lang w:val="en-US"/>
        </w:rPr>
        <w:t> </w:t>
      </w:r>
      <w:r w:rsidRPr="00C27F6F">
        <w:rPr>
          <w:b/>
          <w:sz w:val="28"/>
          <w:szCs w:val="28"/>
        </w:rPr>
        <w:t xml:space="preserve"> </w:t>
      </w:r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rStyle w:val="a4"/>
          <w:rFonts w:eastAsiaTheme="majorEastAsia"/>
          <w:b w:val="0"/>
          <w:sz w:val="28"/>
          <w:szCs w:val="28"/>
          <w:lang w:val="en-US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Чисельні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  <w:lang w:val="en-US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rStyle w:val="a4"/>
          <w:rFonts w:eastAsiaTheme="majorEastAsia"/>
          <w:b w:val="0"/>
          <w:sz w:val="28"/>
          <w:szCs w:val="28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теорії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збурень</w:t>
      </w:r>
      <w:proofErr w:type="spell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b/>
          <w:sz w:val="28"/>
          <w:szCs w:val="28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функцій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Грі</w:t>
      </w:r>
      <w:proofErr w:type="gramStart"/>
      <w:r w:rsidRPr="00C27F6F">
        <w:rPr>
          <w:rStyle w:val="a4"/>
          <w:rFonts w:eastAsiaTheme="majorEastAsia"/>
          <w:b w:val="0"/>
          <w:sz w:val="28"/>
          <w:szCs w:val="28"/>
        </w:rPr>
        <w:t>на</w:t>
      </w:r>
      <w:proofErr w:type="spellEnd"/>
      <w:proofErr w:type="gram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b/>
          <w:sz w:val="28"/>
          <w:szCs w:val="28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інтегральних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proofErr w:type="gramStart"/>
      <w:r w:rsidRPr="00C27F6F">
        <w:rPr>
          <w:rStyle w:val="a4"/>
          <w:rFonts w:eastAsiaTheme="majorEastAsia"/>
          <w:b w:val="0"/>
          <w:sz w:val="28"/>
          <w:szCs w:val="28"/>
        </w:rPr>
        <w:t>р</w:t>
      </w:r>
      <w:proofErr w:type="gramEnd"/>
      <w:r w:rsidRPr="00C27F6F">
        <w:rPr>
          <w:rStyle w:val="a4"/>
          <w:rFonts w:eastAsiaTheme="majorEastAsia"/>
          <w:b w:val="0"/>
          <w:sz w:val="28"/>
          <w:szCs w:val="28"/>
        </w:rPr>
        <w:t>івнянь</w:t>
      </w:r>
      <w:proofErr w:type="spell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b/>
          <w:sz w:val="28"/>
          <w:szCs w:val="28"/>
          <w:lang w:val="en-US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Варіаційні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</w:p>
    <w:p w:rsidR="000C78D3" w:rsidRPr="00C27F6F" w:rsidRDefault="000C78D3" w:rsidP="00CA680F">
      <w:pPr>
        <w:pStyle w:val="a8"/>
        <w:numPr>
          <w:ilvl w:val="0"/>
          <w:numId w:val="2"/>
        </w:numPr>
        <w:spacing w:before="150" w:beforeAutospacing="0" w:after="150" w:afterAutospacing="0" w:line="360" w:lineRule="auto"/>
        <w:ind w:right="150"/>
        <w:rPr>
          <w:rStyle w:val="a4"/>
          <w:bCs w:val="0"/>
          <w:sz w:val="28"/>
          <w:szCs w:val="28"/>
        </w:rPr>
      </w:pP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Методи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розкладу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за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власними</w:t>
      </w:r>
      <w:proofErr w:type="spellEnd"/>
      <w:r w:rsidRPr="00C27F6F">
        <w:rPr>
          <w:rStyle w:val="a4"/>
          <w:rFonts w:eastAsiaTheme="majorEastAsia"/>
          <w:b w:val="0"/>
          <w:sz w:val="28"/>
          <w:szCs w:val="28"/>
        </w:rPr>
        <w:t xml:space="preserve"> </w:t>
      </w:r>
      <w:proofErr w:type="spellStart"/>
      <w:r w:rsidRPr="00C27F6F">
        <w:rPr>
          <w:rStyle w:val="a4"/>
          <w:rFonts w:eastAsiaTheme="majorEastAsia"/>
          <w:b w:val="0"/>
          <w:sz w:val="28"/>
          <w:szCs w:val="28"/>
        </w:rPr>
        <w:t>функціями</w:t>
      </w:r>
      <w:proofErr w:type="spellEnd"/>
    </w:p>
    <w:p w:rsidR="000C78D3" w:rsidRPr="00C27F6F" w:rsidRDefault="000C78D3" w:rsidP="00CA680F">
      <w:pPr>
        <w:pStyle w:val="a8"/>
        <w:spacing w:before="150" w:beforeAutospacing="0" w:after="150" w:afterAutospacing="0" w:line="360" w:lineRule="auto"/>
        <w:ind w:left="870" w:right="150"/>
        <w:rPr>
          <w:rStyle w:val="a4"/>
          <w:bCs w:val="0"/>
          <w:sz w:val="28"/>
          <w:szCs w:val="28"/>
        </w:rPr>
      </w:pPr>
    </w:p>
    <w:p w:rsidR="000C78D3" w:rsidRDefault="000C78D3" w:rsidP="00CA680F">
      <w:pPr>
        <w:pStyle w:val="a8"/>
        <w:spacing w:before="150" w:beforeAutospacing="0" w:after="150" w:afterAutospacing="0" w:line="360" w:lineRule="auto"/>
        <w:ind w:right="150"/>
        <w:rPr>
          <w:rStyle w:val="a4"/>
          <w:rFonts w:eastAsiaTheme="majorEastAsia"/>
          <w:b w:val="0"/>
          <w:sz w:val="28"/>
          <w:szCs w:val="28"/>
          <w:lang w:val="uk-UA"/>
        </w:rPr>
      </w:pPr>
      <w:r w:rsidRPr="00C27F6F">
        <w:rPr>
          <w:rStyle w:val="a4"/>
          <w:rFonts w:eastAsiaTheme="majorEastAsia"/>
          <w:b w:val="0"/>
          <w:sz w:val="28"/>
          <w:szCs w:val="28"/>
          <w:lang w:val="uk-UA"/>
        </w:rPr>
        <w:t>Розглянемо детальніше декілька методів.</w:t>
      </w:r>
    </w:p>
    <w:p w:rsidR="00CA680F" w:rsidRPr="00C27F6F" w:rsidRDefault="00CA680F" w:rsidP="00CA680F">
      <w:pPr>
        <w:pStyle w:val="a8"/>
        <w:spacing w:before="150" w:beforeAutospacing="0" w:after="150" w:afterAutospacing="0" w:line="360" w:lineRule="auto"/>
        <w:ind w:right="150"/>
        <w:rPr>
          <w:rStyle w:val="a4"/>
          <w:rFonts w:eastAsiaTheme="majorEastAsia"/>
          <w:b w:val="0"/>
          <w:sz w:val="28"/>
          <w:szCs w:val="28"/>
          <w:lang w:val="uk-UA"/>
        </w:rPr>
      </w:pPr>
    </w:p>
    <w:p w:rsidR="00B92C70" w:rsidRPr="00934FB6" w:rsidRDefault="00C27F6F" w:rsidP="00CA680F">
      <w:pPr>
        <w:pStyle w:val="12"/>
        <w:spacing w:line="360" w:lineRule="auto"/>
        <w:jc w:val="center"/>
        <w:rPr>
          <w:rStyle w:val="a4"/>
          <w:bCs/>
          <w:lang w:val="ru-RU"/>
        </w:rPr>
      </w:pPr>
      <w:bookmarkStart w:id="5" w:name="_Toc25181000"/>
      <w:r w:rsidRPr="00C27F6F">
        <w:rPr>
          <w:rStyle w:val="a4"/>
          <w:bCs/>
        </w:rPr>
        <w:t xml:space="preserve">1.2.1 </w:t>
      </w:r>
      <w:r w:rsidR="000C78D3" w:rsidRPr="00C27F6F">
        <w:rPr>
          <w:rStyle w:val="a4"/>
          <w:bCs/>
        </w:rPr>
        <w:t>Метод скінченних різниць</w:t>
      </w:r>
      <w:bookmarkEnd w:id="5"/>
    </w:p>
    <w:p w:rsidR="00CA680F" w:rsidRPr="00CA680F" w:rsidRDefault="00CA680F" w:rsidP="00CA680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78D3" w:rsidRPr="00C27F6F" w:rsidRDefault="000C78D3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Метод скінченних різниць є один із методів чисельних методів для </w:t>
      </w:r>
      <w:proofErr w:type="spellStart"/>
      <w:r w:rsidRPr="00C27F6F">
        <w:rPr>
          <w:rFonts w:ascii="Times New Roman" w:hAnsi="Times New Roman" w:cs="Times New Roman"/>
          <w:sz w:val="28"/>
          <w:szCs w:val="28"/>
        </w:rPr>
        <w:t>розв’яз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>ува</w:t>
      </w:r>
      <w:r w:rsidRPr="00C27F6F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C27F6F">
        <w:rPr>
          <w:rFonts w:ascii="Times New Roman" w:hAnsi="Times New Roman" w:cs="Times New Roman"/>
          <w:sz w:val="28"/>
          <w:szCs w:val="28"/>
        </w:rPr>
        <w:t xml:space="preserve"> ДРЧП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028F7" w:rsidRPr="00E70F10" w:rsidRDefault="00A028F7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rPr>
          <w:color w:val="000000"/>
          <w:sz w:val="28"/>
          <w:szCs w:val="28"/>
          <w:lang w:val="uk-UA"/>
        </w:rPr>
      </w:pPr>
      <w:r w:rsidRPr="00C27F6F">
        <w:rPr>
          <w:color w:val="000000"/>
          <w:sz w:val="28"/>
          <w:szCs w:val="28"/>
        </w:rPr>
        <w:t xml:space="preserve">Для </w:t>
      </w:r>
      <w:proofErr w:type="spellStart"/>
      <w:r w:rsidRPr="00C27F6F">
        <w:rPr>
          <w:color w:val="000000"/>
          <w:sz w:val="28"/>
          <w:szCs w:val="28"/>
        </w:rPr>
        <w:t>диференціальних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27F6F">
        <w:rPr>
          <w:color w:val="000000"/>
          <w:sz w:val="28"/>
          <w:szCs w:val="28"/>
        </w:rPr>
        <w:t>р</w:t>
      </w:r>
      <w:proofErr w:type="gramEnd"/>
      <w:r w:rsidRPr="00C27F6F">
        <w:rPr>
          <w:color w:val="000000"/>
          <w:sz w:val="28"/>
          <w:szCs w:val="28"/>
        </w:rPr>
        <w:t>івнянь</w:t>
      </w:r>
      <w:proofErr w:type="spellEnd"/>
      <w:r w:rsidRPr="00C27F6F">
        <w:rPr>
          <w:color w:val="000000"/>
          <w:sz w:val="28"/>
          <w:szCs w:val="28"/>
        </w:rPr>
        <w:t xml:space="preserve"> другого порядку в </w:t>
      </w:r>
      <w:proofErr w:type="spellStart"/>
      <w:r w:rsidRPr="00C27F6F">
        <w:rPr>
          <w:color w:val="000000"/>
          <w:sz w:val="28"/>
          <w:szCs w:val="28"/>
        </w:rPr>
        <w:t>частинних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похідних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найчастіше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використовується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двовимірна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прямокутна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сітка</w:t>
      </w:r>
      <w:proofErr w:type="spellEnd"/>
      <w:r w:rsidRPr="00C27F6F">
        <w:rPr>
          <w:color w:val="000000"/>
          <w:sz w:val="28"/>
          <w:szCs w:val="28"/>
        </w:rPr>
        <w:t xml:space="preserve">. Центрально - </w:t>
      </w:r>
      <w:proofErr w:type="spellStart"/>
      <w:proofErr w:type="gramStart"/>
      <w:r w:rsidRPr="00C27F6F">
        <w:rPr>
          <w:color w:val="000000"/>
          <w:sz w:val="28"/>
          <w:szCs w:val="28"/>
        </w:rPr>
        <w:t>р</w:t>
      </w:r>
      <w:proofErr w:type="gramEnd"/>
      <w:r w:rsidRPr="00C27F6F">
        <w:rPr>
          <w:color w:val="000000"/>
          <w:sz w:val="28"/>
          <w:szCs w:val="28"/>
        </w:rPr>
        <w:t>ізницеві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шаблони</w:t>
      </w:r>
      <w:proofErr w:type="spellEnd"/>
      <w:r w:rsidRPr="00C27F6F">
        <w:rPr>
          <w:color w:val="000000"/>
          <w:sz w:val="28"/>
          <w:szCs w:val="28"/>
        </w:rPr>
        <w:t xml:space="preserve">, </w:t>
      </w:r>
      <w:proofErr w:type="spellStart"/>
      <w:r w:rsidRPr="00C27F6F">
        <w:rPr>
          <w:color w:val="000000"/>
          <w:sz w:val="28"/>
          <w:szCs w:val="28"/>
        </w:rPr>
        <w:t>які</w:t>
      </w:r>
      <w:proofErr w:type="spellEnd"/>
      <w:r w:rsidRPr="00C27F6F">
        <w:rPr>
          <w:color w:val="000000"/>
          <w:sz w:val="28"/>
          <w:szCs w:val="28"/>
        </w:rPr>
        <w:t> </w:t>
      </w:r>
      <w:r w:rsidRPr="00C27F6F">
        <w:rPr>
          <w:noProof/>
          <w:color w:val="000000"/>
          <w:sz w:val="28"/>
          <w:szCs w:val="28"/>
        </w:rPr>
        <w:drawing>
          <wp:inline distT="0" distB="0" distL="0" distR="0" wp14:anchorId="3FB88E64" wp14:editId="263B559E">
            <wp:extent cx="76200" cy="152400"/>
            <wp:effectExtent l="0" t="0" r="0" b="0"/>
            <wp:docPr id="20" name="Рисунок 20" descr="https://web.posibnyky.vntu.edu.ua/fksa/2kvetnyj_komp%27yuterne_modelyuvannya_system_procesiv/t1/5._src/5._image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eb.posibnyky.vntu.edu.ua/fksa/2kvetnyj_komp%27yuterne_modelyuvannya_system_procesiv/t1/5._src/5._image0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27F6F">
        <w:rPr>
          <w:color w:val="000000"/>
          <w:sz w:val="28"/>
          <w:szCs w:val="28"/>
        </w:rPr>
        <w:t>застосовують</w:t>
      </w:r>
      <w:proofErr w:type="spellEnd"/>
      <w:r w:rsidRPr="00C27F6F">
        <w:rPr>
          <w:color w:val="000000"/>
          <w:sz w:val="28"/>
          <w:szCs w:val="28"/>
        </w:rPr>
        <w:t xml:space="preserve"> на </w:t>
      </w:r>
      <w:proofErr w:type="spellStart"/>
      <w:r w:rsidRPr="00C27F6F">
        <w:rPr>
          <w:color w:val="000000"/>
          <w:sz w:val="28"/>
          <w:szCs w:val="28"/>
        </w:rPr>
        <w:t>двовимірній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квадратній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сітці</w:t>
      </w:r>
      <w:proofErr w:type="spellEnd"/>
      <w:r w:rsidRPr="00C27F6F">
        <w:rPr>
          <w:color w:val="000000"/>
          <w:sz w:val="28"/>
          <w:szCs w:val="28"/>
        </w:rPr>
        <w:t xml:space="preserve"> з </w:t>
      </w:r>
      <w:proofErr w:type="spellStart"/>
      <w:r w:rsidRPr="00C27F6F">
        <w:rPr>
          <w:color w:val="000000"/>
          <w:sz w:val="28"/>
          <w:szCs w:val="28"/>
        </w:rPr>
        <w:lastRenderedPageBreak/>
        <w:t>кроком</w:t>
      </w:r>
      <w:proofErr w:type="spellEnd"/>
      <w:r w:rsidRPr="00C27F6F">
        <w:rPr>
          <w:color w:val="000000"/>
          <w:sz w:val="28"/>
          <w:szCs w:val="28"/>
        </w:rPr>
        <w:t> </w:t>
      </w:r>
      <w:r w:rsidRPr="00C27F6F">
        <w:rPr>
          <w:noProof/>
          <w:color w:val="000000"/>
          <w:sz w:val="28"/>
          <w:szCs w:val="28"/>
          <w:lang w:val="en-US"/>
        </w:rPr>
        <w:t>h</w:t>
      </w:r>
      <w:r w:rsidRPr="00C27F6F">
        <w:rPr>
          <w:color w:val="000000"/>
          <w:sz w:val="28"/>
          <w:szCs w:val="28"/>
        </w:rPr>
        <w:t xml:space="preserve"> , </w:t>
      </w:r>
      <w:proofErr w:type="spellStart"/>
      <w:r w:rsidRPr="00C27F6F">
        <w:rPr>
          <w:color w:val="000000"/>
          <w:sz w:val="28"/>
          <w:szCs w:val="28"/>
        </w:rPr>
        <w:t>зображеній</w:t>
      </w:r>
      <w:proofErr w:type="spellEnd"/>
      <w:r w:rsidRPr="00C27F6F">
        <w:rPr>
          <w:color w:val="000000"/>
          <w:sz w:val="28"/>
          <w:szCs w:val="28"/>
        </w:rPr>
        <w:t xml:space="preserve"> на рисунку 1  (</w:t>
      </w:r>
      <w:proofErr w:type="spellStart"/>
      <w:r w:rsidRPr="00C27F6F">
        <w:rPr>
          <w:color w:val="000000"/>
          <w:sz w:val="28"/>
          <w:szCs w:val="28"/>
        </w:rPr>
        <w:t>індекс</w:t>
      </w:r>
      <w:proofErr w:type="spellEnd"/>
      <w:r w:rsidRPr="00C27F6F">
        <w:rPr>
          <w:color w:val="000000"/>
          <w:sz w:val="28"/>
          <w:szCs w:val="28"/>
        </w:rPr>
        <w:t> </w:t>
      </w:r>
      <w:r w:rsidRPr="00C27F6F">
        <w:rPr>
          <w:noProof/>
          <w:color w:val="000000"/>
          <w:sz w:val="28"/>
          <w:szCs w:val="28"/>
          <w:lang w:val="en-US"/>
        </w:rPr>
        <w:t>j</w:t>
      </w:r>
      <w:r w:rsidRPr="00C27F6F">
        <w:rPr>
          <w:color w:val="000000"/>
          <w:sz w:val="28"/>
          <w:szCs w:val="28"/>
        </w:rPr>
        <w:t> </w:t>
      </w:r>
      <w:proofErr w:type="spellStart"/>
      <w:r w:rsidRPr="00C27F6F">
        <w:rPr>
          <w:color w:val="000000"/>
          <w:sz w:val="28"/>
          <w:szCs w:val="28"/>
        </w:rPr>
        <w:t>надається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незалежній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змінній</w:t>
      </w:r>
      <w:proofErr w:type="spellEnd"/>
      <w:r w:rsidRPr="00C27F6F">
        <w:rPr>
          <w:color w:val="000000"/>
          <w:sz w:val="28"/>
          <w:szCs w:val="28"/>
        </w:rPr>
        <w:t xml:space="preserve">  </w:t>
      </w:r>
      <w:r w:rsidRPr="00C27F6F">
        <w:rPr>
          <w:noProof/>
          <w:color w:val="000000"/>
          <w:sz w:val="28"/>
          <w:szCs w:val="28"/>
          <w:lang w:val="en-US"/>
        </w:rPr>
        <w:t>y</w:t>
      </w:r>
      <w:r w:rsidRPr="00C27F6F">
        <w:rPr>
          <w:color w:val="000000"/>
          <w:sz w:val="28"/>
          <w:szCs w:val="28"/>
        </w:rPr>
        <w:t>, а </w:t>
      </w:r>
      <w:r w:rsidRPr="00C27F6F">
        <w:rPr>
          <w:noProof/>
          <w:color w:val="000000"/>
          <w:sz w:val="28"/>
          <w:szCs w:val="28"/>
          <w:lang w:val="en-US"/>
        </w:rPr>
        <w:t>t</w:t>
      </w:r>
      <w:r w:rsidRPr="00C27F6F">
        <w:rPr>
          <w:color w:val="000000"/>
          <w:sz w:val="28"/>
          <w:szCs w:val="28"/>
        </w:rPr>
        <w:t> </w:t>
      </w:r>
      <w:proofErr w:type="spellStart"/>
      <w:r w:rsidRPr="00C27F6F">
        <w:rPr>
          <w:color w:val="000000"/>
          <w:sz w:val="28"/>
          <w:szCs w:val="28"/>
        </w:rPr>
        <w:t>відноситься</w:t>
      </w:r>
      <w:proofErr w:type="spellEnd"/>
      <w:r w:rsidRPr="00C27F6F">
        <w:rPr>
          <w:color w:val="000000"/>
          <w:sz w:val="28"/>
          <w:szCs w:val="28"/>
        </w:rPr>
        <w:t xml:space="preserve"> до </w:t>
      </w:r>
      <w:r w:rsidRPr="00C27F6F">
        <w:rPr>
          <w:noProof/>
          <w:color w:val="000000"/>
          <w:sz w:val="28"/>
          <w:szCs w:val="28"/>
          <w:lang w:val="en-US"/>
        </w:rPr>
        <w:t>x</w:t>
      </w:r>
      <w:r w:rsidRPr="00C27F6F">
        <w:rPr>
          <w:color w:val="000000"/>
          <w:sz w:val="28"/>
          <w:szCs w:val="28"/>
        </w:rPr>
        <w:t xml:space="preserve"> ), </w:t>
      </w:r>
      <w:proofErr w:type="spellStart"/>
      <w:r w:rsidRPr="00C27F6F">
        <w:rPr>
          <w:color w:val="000000"/>
          <w:sz w:val="28"/>
          <w:szCs w:val="28"/>
        </w:rPr>
        <w:t>можуть</w:t>
      </w:r>
      <w:proofErr w:type="spellEnd"/>
      <w:r w:rsidRPr="00C27F6F">
        <w:rPr>
          <w:color w:val="000000"/>
          <w:sz w:val="28"/>
          <w:szCs w:val="28"/>
        </w:rPr>
        <w:t xml:space="preserve"> бути </w:t>
      </w:r>
      <w:proofErr w:type="spellStart"/>
      <w:r w:rsidRPr="00C27F6F">
        <w:rPr>
          <w:color w:val="000000"/>
          <w:sz w:val="28"/>
          <w:szCs w:val="28"/>
        </w:rPr>
        <w:t>отримані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аналогічно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одновимірному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випадку</w:t>
      </w:r>
      <w:proofErr w:type="spellEnd"/>
      <w:r w:rsidRPr="00C27F6F">
        <w:rPr>
          <w:color w:val="000000"/>
          <w:sz w:val="28"/>
          <w:szCs w:val="28"/>
        </w:rPr>
        <w:t>.</w:t>
      </w:r>
    </w:p>
    <w:p w:rsidR="0014169A" w:rsidRPr="0014169A" w:rsidRDefault="0014169A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rPr>
          <w:color w:val="000000"/>
          <w:sz w:val="28"/>
          <w:szCs w:val="28"/>
          <w:lang w:val="uk-UA"/>
        </w:rPr>
      </w:pPr>
    </w:p>
    <w:p w:rsidR="000C78D3" w:rsidRPr="00C27F6F" w:rsidRDefault="00A028F7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504638" wp14:editId="1BA2B88C">
            <wp:extent cx="2949866" cy="2133600"/>
            <wp:effectExtent l="0" t="0" r="3175" b="0"/>
            <wp:docPr id="21" name="Рисунок 21" descr="https://web.posibnyky.vntu.edu.ua/fksa/2kvetnyj_komp%27yuterne_modelyuvannya_system_procesiv/t1/5._src/5._image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eb.posibnyky.vntu.edu.ua/fksa/2kvetnyj_komp%27yuterne_modelyuvannya_system_procesiv/t1/5._src/5._image0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1"/>
                    <a:stretch/>
                  </pic:blipFill>
                  <pic:spPr bwMode="auto">
                    <a:xfrm>
                      <a:off x="0" y="0"/>
                      <a:ext cx="2950210" cy="21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F7" w:rsidRDefault="00A028F7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Рисунок 1 – Квадратна сітка</w:t>
      </w:r>
    </w:p>
    <w:p w:rsidR="0014169A" w:rsidRPr="00C27F6F" w:rsidRDefault="0014169A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Pr="00C27F6F" w:rsidRDefault="00A028F7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rPr>
          <w:color w:val="000000"/>
          <w:sz w:val="28"/>
          <w:szCs w:val="28"/>
        </w:rPr>
      </w:pPr>
      <w:r w:rsidRPr="00C27F6F">
        <w:rPr>
          <w:color w:val="000000"/>
          <w:sz w:val="28"/>
          <w:szCs w:val="28"/>
        </w:rPr>
        <w:t xml:space="preserve">Для </w:t>
      </w:r>
      <w:proofErr w:type="spellStart"/>
      <w:r w:rsidRPr="00C27F6F">
        <w:rPr>
          <w:color w:val="000000"/>
          <w:sz w:val="28"/>
          <w:szCs w:val="28"/>
        </w:rPr>
        <w:t>зручності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позначення</w:t>
      </w:r>
      <w:proofErr w:type="spellEnd"/>
      <w:proofErr w:type="gramStart"/>
      <w:r w:rsidRPr="00C27F6F">
        <w:rPr>
          <w:color w:val="000000"/>
          <w:sz w:val="28"/>
          <w:szCs w:val="28"/>
        </w:rPr>
        <w:t> </w:t>
      </w:r>
      <m:oMath>
        <m:r>
          <w:rPr>
            <w:rFonts w:ascii="Cambria Math" w:hAnsi="Cambria Math"/>
            <w:color w:val="000000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C27F6F">
        <w:rPr>
          <w:color w:val="000000"/>
          <w:sz w:val="28"/>
          <w:szCs w:val="28"/>
        </w:rPr>
        <w:t> </w:t>
      </w:r>
      <w:proofErr w:type="gramEnd"/>
      <w:r w:rsidRPr="00C27F6F">
        <w:rPr>
          <w:color w:val="000000"/>
          <w:sz w:val="28"/>
          <w:szCs w:val="28"/>
        </w:rPr>
        <w:t>замінимо на </w:t>
      </w:r>
      <m:oMath>
        <m:r>
          <w:rPr>
            <w:rFonts w:ascii="Cambria Math" w:hAnsi="Cambria Math"/>
            <w:color w:val="000000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i+1,j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C27F6F">
        <w:rPr>
          <w:color w:val="000000"/>
          <w:sz w:val="28"/>
          <w:szCs w:val="28"/>
        </w:rPr>
        <w:t xml:space="preserve">. </w:t>
      </w:r>
      <w:proofErr w:type="spellStart"/>
      <w:r w:rsidRPr="00C27F6F">
        <w:rPr>
          <w:color w:val="000000"/>
          <w:sz w:val="28"/>
          <w:szCs w:val="28"/>
        </w:rPr>
        <w:t>Користуючись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цим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позначенням</w:t>
      </w:r>
      <w:proofErr w:type="spellEnd"/>
      <w:r w:rsidRPr="00C27F6F">
        <w:rPr>
          <w:color w:val="000000"/>
          <w:sz w:val="28"/>
          <w:szCs w:val="28"/>
        </w:rPr>
        <w:t xml:space="preserve">, </w:t>
      </w:r>
      <w:proofErr w:type="spellStart"/>
      <w:r w:rsidRPr="00C27F6F">
        <w:rPr>
          <w:color w:val="000000"/>
          <w:sz w:val="28"/>
          <w:szCs w:val="28"/>
        </w:rPr>
        <w:t>отримаємо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вирази</w:t>
      </w:r>
      <w:proofErr w:type="spellEnd"/>
      <w:r w:rsidRPr="00C27F6F">
        <w:rPr>
          <w:color w:val="000000"/>
          <w:sz w:val="28"/>
          <w:szCs w:val="28"/>
        </w:rPr>
        <w:t xml:space="preserve"> для </w:t>
      </w:r>
      <w:proofErr w:type="spellStart"/>
      <w:r w:rsidRPr="00C27F6F">
        <w:rPr>
          <w:color w:val="000000"/>
          <w:sz w:val="28"/>
          <w:szCs w:val="28"/>
        </w:rPr>
        <w:t>частинних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похідних</w:t>
      </w:r>
      <w:proofErr w:type="spellEnd"/>
      <w:r w:rsidRPr="00C27F6F">
        <w:rPr>
          <w:color w:val="000000"/>
          <w:sz w:val="28"/>
          <w:szCs w:val="28"/>
        </w:rPr>
        <w:t xml:space="preserve">, з </w:t>
      </w:r>
      <w:proofErr w:type="spellStart"/>
      <w:r w:rsidRPr="00C27F6F">
        <w:rPr>
          <w:color w:val="000000"/>
          <w:sz w:val="28"/>
          <w:szCs w:val="28"/>
        </w:rPr>
        <w:t>якими</w:t>
      </w:r>
      <w:proofErr w:type="spellEnd"/>
      <w:r w:rsidRPr="00C27F6F">
        <w:rPr>
          <w:color w:val="000000"/>
          <w:sz w:val="28"/>
          <w:szCs w:val="28"/>
        </w:rPr>
        <w:t xml:space="preserve"> доводиться </w:t>
      </w:r>
      <w:proofErr w:type="spellStart"/>
      <w:r w:rsidRPr="00C27F6F">
        <w:rPr>
          <w:color w:val="000000"/>
          <w:sz w:val="28"/>
          <w:szCs w:val="28"/>
        </w:rPr>
        <w:t>зустрічатися</w:t>
      </w:r>
      <w:proofErr w:type="spellEnd"/>
      <w:r w:rsidRPr="00C27F6F">
        <w:rPr>
          <w:color w:val="000000"/>
          <w:sz w:val="28"/>
          <w:szCs w:val="28"/>
        </w:rPr>
        <w:t xml:space="preserve"> на </w:t>
      </w:r>
      <w:proofErr w:type="spellStart"/>
      <w:r w:rsidRPr="00C27F6F">
        <w:rPr>
          <w:color w:val="000000"/>
          <w:sz w:val="28"/>
          <w:szCs w:val="28"/>
        </w:rPr>
        <w:t>практиці</w:t>
      </w:r>
      <w:proofErr w:type="spellEnd"/>
      <w:r w:rsidRPr="00C27F6F">
        <w:rPr>
          <w:color w:val="000000"/>
          <w:sz w:val="28"/>
          <w:szCs w:val="28"/>
        </w:rPr>
        <w:t xml:space="preserve">, й </w:t>
      </w:r>
      <w:proofErr w:type="spellStart"/>
      <w:r w:rsidRPr="00C27F6F">
        <w:rPr>
          <w:color w:val="000000"/>
          <w:sz w:val="28"/>
          <w:szCs w:val="28"/>
        </w:rPr>
        <w:t>використання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яких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ілюструється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відповідними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обчислювальними</w:t>
      </w:r>
      <w:proofErr w:type="spellEnd"/>
      <w:r w:rsidRPr="00C27F6F">
        <w:rPr>
          <w:color w:val="000000"/>
          <w:sz w:val="28"/>
          <w:szCs w:val="28"/>
        </w:rPr>
        <w:t xml:space="preserve"> шаблонами (</w:t>
      </w:r>
      <w:proofErr w:type="spellStart"/>
      <w:r w:rsidRPr="00C27F6F">
        <w:rPr>
          <w:color w:val="000000"/>
          <w:sz w:val="28"/>
          <w:szCs w:val="28"/>
        </w:rPr>
        <w:t>таблиця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r w:rsidR="004A4ED1" w:rsidRPr="00C27F6F">
        <w:rPr>
          <w:color w:val="000000"/>
          <w:sz w:val="28"/>
          <w:szCs w:val="28"/>
        </w:rPr>
        <w:t>2</w:t>
      </w:r>
      <w:r w:rsidRPr="00C27F6F">
        <w:rPr>
          <w:color w:val="000000"/>
          <w:sz w:val="28"/>
          <w:szCs w:val="28"/>
        </w:rPr>
        <w:t>).</w:t>
      </w:r>
    </w:p>
    <w:p w:rsidR="004A4ED1" w:rsidRPr="00C27F6F" w:rsidRDefault="00A028F7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rPr>
          <w:color w:val="000000"/>
          <w:sz w:val="28"/>
          <w:szCs w:val="28"/>
        </w:rPr>
      </w:pPr>
      <w:proofErr w:type="gramStart"/>
      <w:r w:rsidRPr="00C27F6F">
        <w:rPr>
          <w:color w:val="000000"/>
          <w:sz w:val="28"/>
          <w:szCs w:val="28"/>
        </w:rPr>
        <w:t>З</w:t>
      </w:r>
      <w:proofErr w:type="gram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цих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елементів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будуються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більш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складні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обчислювальні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шаблони</w:t>
      </w:r>
      <w:proofErr w:type="spellEnd"/>
      <w:r w:rsidRPr="00C27F6F">
        <w:rPr>
          <w:color w:val="000000"/>
          <w:sz w:val="28"/>
          <w:szCs w:val="28"/>
        </w:rPr>
        <w:t xml:space="preserve"> для </w:t>
      </w:r>
      <w:proofErr w:type="spellStart"/>
      <w:r w:rsidRPr="00C27F6F">
        <w:rPr>
          <w:color w:val="000000"/>
          <w:sz w:val="28"/>
          <w:szCs w:val="28"/>
        </w:rPr>
        <w:t>диференціальних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рівнянь</w:t>
      </w:r>
      <w:proofErr w:type="spellEnd"/>
      <w:r w:rsidRPr="00C27F6F">
        <w:rPr>
          <w:color w:val="000000"/>
          <w:sz w:val="28"/>
          <w:szCs w:val="28"/>
        </w:rPr>
        <w:t xml:space="preserve">. </w:t>
      </w:r>
      <w:proofErr w:type="spellStart"/>
      <w:r w:rsidRPr="00C27F6F">
        <w:rPr>
          <w:color w:val="000000"/>
          <w:sz w:val="28"/>
          <w:szCs w:val="28"/>
        </w:rPr>
        <w:t>Додавання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похідних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здійснюється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суперпозицією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відповідних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обчислювальних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шаблонів</w:t>
      </w:r>
      <w:proofErr w:type="spellEnd"/>
      <w:r w:rsidRPr="00C27F6F">
        <w:rPr>
          <w:color w:val="000000"/>
          <w:sz w:val="28"/>
          <w:szCs w:val="28"/>
        </w:rPr>
        <w:t xml:space="preserve">. </w:t>
      </w:r>
      <w:proofErr w:type="spellStart"/>
      <w:r w:rsidRPr="00C27F6F">
        <w:rPr>
          <w:color w:val="000000"/>
          <w:sz w:val="28"/>
          <w:szCs w:val="28"/>
        </w:rPr>
        <w:t>Цим</w:t>
      </w:r>
      <w:proofErr w:type="spellEnd"/>
      <w:r w:rsidRPr="00C27F6F">
        <w:rPr>
          <w:color w:val="000000"/>
          <w:sz w:val="28"/>
          <w:szCs w:val="28"/>
        </w:rPr>
        <w:t xml:space="preserve"> методом </w:t>
      </w:r>
      <w:proofErr w:type="spellStart"/>
      <w:r w:rsidRPr="00C27F6F">
        <w:rPr>
          <w:color w:val="000000"/>
          <w:sz w:val="28"/>
          <w:szCs w:val="28"/>
        </w:rPr>
        <w:t>конструюються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шаблони</w:t>
      </w:r>
      <w:proofErr w:type="spellEnd"/>
      <w:r w:rsidRPr="00C27F6F">
        <w:rPr>
          <w:color w:val="000000"/>
          <w:sz w:val="28"/>
          <w:szCs w:val="28"/>
        </w:rPr>
        <w:t xml:space="preserve"> для </w:t>
      </w:r>
      <m:oMath>
        <m:r>
          <w:rPr>
            <w:rFonts w:ascii="Cambria Math" w:hAnsi="Cambria Math"/>
            <w:color w:val="000000"/>
            <w:sz w:val="28"/>
            <w:szCs w:val="28"/>
          </w:rPr>
          <m:t>∆f</m:t>
        </m:r>
      </m:oMath>
      <w:r w:rsidRPr="00C27F6F">
        <w:rPr>
          <w:color w:val="000000"/>
          <w:sz w:val="28"/>
          <w:szCs w:val="28"/>
        </w:rPr>
        <w:t xml:space="preserve"> і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</m:oMath>
      <w:r w:rsidRPr="00C27F6F">
        <w:rPr>
          <w:color w:val="000000"/>
          <w:sz w:val="28"/>
          <w:szCs w:val="28"/>
        </w:rPr>
        <w:t> </w:t>
      </w:r>
      <w:r w:rsidR="004A4ED1" w:rsidRPr="00C27F6F">
        <w:rPr>
          <w:color w:val="000000"/>
          <w:sz w:val="28"/>
          <w:szCs w:val="28"/>
        </w:rPr>
        <w:t>.</w:t>
      </w:r>
    </w:p>
    <w:p w:rsidR="00A028F7" w:rsidRPr="00C27F6F" w:rsidRDefault="004A4ED1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rPr>
          <w:color w:val="000000"/>
          <w:sz w:val="28"/>
          <w:szCs w:val="28"/>
        </w:rPr>
      </w:pPr>
      <w:r w:rsidRPr="00C27F6F">
        <w:rPr>
          <w:color w:val="000000"/>
          <w:sz w:val="28"/>
          <w:szCs w:val="28"/>
          <w:lang w:val="uk-UA"/>
        </w:rPr>
        <w:t>В</w:t>
      </w:r>
      <w:proofErr w:type="spellStart"/>
      <w:r w:rsidR="00A028F7" w:rsidRPr="00C27F6F">
        <w:rPr>
          <w:color w:val="000000"/>
          <w:sz w:val="28"/>
          <w:szCs w:val="28"/>
        </w:rPr>
        <w:t>сі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наведені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обчислювальні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шаблони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мають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похибку</w:t>
      </w:r>
      <w:proofErr w:type="spellEnd"/>
      <w:r w:rsidR="00A028F7" w:rsidRPr="00C27F6F">
        <w:rPr>
          <w:color w:val="000000"/>
          <w:sz w:val="28"/>
          <w:szCs w:val="28"/>
        </w:rPr>
        <w:t xml:space="preserve"> другого порядку. </w:t>
      </w:r>
      <w:proofErr w:type="spellStart"/>
      <w:r w:rsidR="00A028F7" w:rsidRPr="00C27F6F">
        <w:rPr>
          <w:color w:val="000000"/>
          <w:sz w:val="28"/>
          <w:szCs w:val="28"/>
        </w:rPr>
        <w:t>Можна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побудувати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більш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точні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обчислювальні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шаблони</w:t>
      </w:r>
      <w:proofErr w:type="spellEnd"/>
      <w:r w:rsidR="00A028F7" w:rsidRPr="00C27F6F">
        <w:rPr>
          <w:color w:val="000000"/>
          <w:sz w:val="28"/>
          <w:szCs w:val="28"/>
        </w:rPr>
        <w:t xml:space="preserve">, </w:t>
      </w:r>
      <w:proofErr w:type="spellStart"/>
      <w:r w:rsidR="00A028F7" w:rsidRPr="00C27F6F">
        <w:rPr>
          <w:color w:val="000000"/>
          <w:sz w:val="28"/>
          <w:szCs w:val="28"/>
        </w:rPr>
        <w:t>якщо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включити</w:t>
      </w:r>
      <w:proofErr w:type="spellEnd"/>
      <w:r w:rsidR="00A028F7" w:rsidRPr="00C27F6F">
        <w:rPr>
          <w:color w:val="000000"/>
          <w:sz w:val="28"/>
          <w:szCs w:val="28"/>
        </w:rPr>
        <w:t xml:space="preserve"> у </w:t>
      </w:r>
      <w:proofErr w:type="spellStart"/>
      <w:r w:rsidR="00A028F7" w:rsidRPr="00C27F6F">
        <w:rPr>
          <w:color w:val="000000"/>
          <w:sz w:val="28"/>
          <w:szCs w:val="28"/>
        </w:rPr>
        <w:t>розгляд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додаткові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вузли</w:t>
      </w:r>
      <w:proofErr w:type="spellEnd"/>
      <w:r w:rsidR="00A028F7" w:rsidRPr="00C27F6F">
        <w:rPr>
          <w:color w:val="000000"/>
          <w:sz w:val="28"/>
          <w:szCs w:val="28"/>
        </w:rPr>
        <w:t xml:space="preserve">. </w:t>
      </w:r>
      <w:proofErr w:type="spellStart"/>
      <w:r w:rsidR="00A028F7" w:rsidRPr="00C27F6F">
        <w:rPr>
          <w:color w:val="000000"/>
          <w:sz w:val="28"/>
          <w:szCs w:val="28"/>
        </w:rPr>
        <w:t>Іноді</w:t>
      </w:r>
      <w:proofErr w:type="spellEnd"/>
      <w:r w:rsidR="00A028F7" w:rsidRPr="00C27F6F">
        <w:rPr>
          <w:color w:val="000000"/>
          <w:sz w:val="28"/>
          <w:szCs w:val="28"/>
        </w:rPr>
        <w:t xml:space="preserve">, </w:t>
      </w:r>
      <w:proofErr w:type="spellStart"/>
      <w:r w:rsidR="00A028F7" w:rsidRPr="00C27F6F">
        <w:rPr>
          <w:color w:val="000000"/>
          <w:sz w:val="28"/>
          <w:szCs w:val="28"/>
        </w:rPr>
        <w:t>щоб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звести</w:t>
      </w:r>
      <w:proofErr w:type="spellEnd"/>
      <w:r w:rsidR="00A028F7" w:rsidRPr="00C27F6F">
        <w:rPr>
          <w:color w:val="000000"/>
          <w:sz w:val="28"/>
          <w:szCs w:val="28"/>
        </w:rPr>
        <w:t xml:space="preserve"> до </w:t>
      </w:r>
      <w:proofErr w:type="spellStart"/>
      <w:r w:rsidR="00A028F7" w:rsidRPr="00C27F6F">
        <w:rPr>
          <w:color w:val="000000"/>
          <w:sz w:val="28"/>
          <w:szCs w:val="28"/>
        </w:rPr>
        <w:t>мінімуму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розповсюдження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похибок</w:t>
      </w:r>
      <w:proofErr w:type="spellEnd"/>
      <w:proofErr w:type="gramStart"/>
      <w:r w:rsidR="00A028F7" w:rsidRPr="00C27F6F">
        <w:rPr>
          <w:color w:val="000000"/>
          <w:sz w:val="28"/>
          <w:szCs w:val="28"/>
        </w:rPr>
        <w:t xml:space="preserve"> ,</w:t>
      </w:r>
      <w:proofErr w:type="gram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користуються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лівими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або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правими</w:t>
      </w:r>
      <w:proofErr w:type="spellEnd"/>
      <w:r w:rsidR="00A028F7" w:rsidRPr="00C27F6F">
        <w:rPr>
          <w:color w:val="000000"/>
          <w:sz w:val="28"/>
          <w:szCs w:val="28"/>
        </w:rPr>
        <w:t xml:space="preserve"> </w:t>
      </w:r>
      <w:proofErr w:type="spellStart"/>
      <w:r w:rsidR="00A028F7" w:rsidRPr="00C27F6F">
        <w:rPr>
          <w:color w:val="000000"/>
          <w:sz w:val="28"/>
          <w:szCs w:val="28"/>
        </w:rPr>
        <w:t>різницями</w:t>
      </w:r>
      <w:proofErr w:type="spellEnd"/>
      <w:r w:rsidR="00A028F7" w:rsidRPr="00C27F6F">
        <w:rPr>
          <w:color w:val="000000"/>
          <w:sz w:val="28"/>
          <w:szCs w:val="28"/>
        </w:rPr>
        <w:t>.</w:t>
      </w:r>
    </w:p>
    <w:p w:rsidR="00A028F7" w:rsidRPr="00C27F6F" w:rsidRDefault="00A028F7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rPr>
          <w:color w:val="000000"/>
          <w:sz w:val="28"/>
          <w:szCs w:val="28"/>
          <w:lang w:val="en-US"/>
        </w:rPr>
      </w:pPr>
      <w:r w:rsidRPr="00C27F6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C8EA368" wp14:editId="171FB0BD">
            <wp:extent cx="5550937" cy="84364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049" cy="84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7" w:rsidRPr="000D65E7" w:rsidRDefault="00A028F7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en-US"/>
        </w:rPr>
      </w:pPr>
      <w:bookmarkStart w:id="6" w:name="_GoBack"/>
      <w:bookmarkEnd w:id="6"/>
    </w:p>
    <w:p w:rsidR="00C27F6F" w:rsidRPr="00C27F6F" w:rsidRDefault="00A028F7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  <w:proofErr w:type="spellStart"/>
      <w:r w:rsidRPr="00C27F6F">
        <w:rPr>
          <w:color w:val="000000"/>
          <w:sz w:val="28"/>
          <w:szCs w:val="28"/>
        </w:rPr>
        <w:t>Таблиця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r w:rsidR="004A4ED1" w:rsidRPr="00C27F6F">
        <w:rPr>
          <w:color w:val="000000"/>
          <w:sz w:val="28"/>
          <w:szCs w:val="28"/>
        </w:rPr>
        <w:t>2</w:t>
      </w:r>
      <w:r w:rsidR="00CA680F">
        <w:rPr>
          <w:color w:val="000000"/>
          <w:sz w:val="28"/>
          <w:szCs w:val="28"/>
        </w:rPr>
        <w:t xml:space="preserve"> - </w:t>
      </w:r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Обчислювальні</w:t>
      </w:r>
      <w:proofErr w:type="spellEnd"/>
      <w:r w:rsidRPr="00C27F6F">
        <w:rPr>
          <w:color w:val="000000"/>
          <w:sz w:val="28"/>
          <w:szCs w:val="28"/>
        </w:rPr>
        <w:t xml:space="preserve"> </w:t>
      </w:r>
      <w:proofErr w:type="spellStart"/>
      <w:r w:rsidRPr="00C27F6F">
        <w:rPr>
          <w:color w:val="000000"/>
          <w:sz w:val="28"/>
          <w:szCs w:val="28"/>
        </w:rPr>
        <w:t>шаблони</w:t>
      </w:r>
      <w:proofErr w:type="spellEnd"/>
      <w:r w:rsidRPr="00C27F6F">
        <w:rPr>
          <w:color w:val="000000"/>
          <w:sz w:val="28"/>
          <w:szCs w:val="28"/>
        </w:rPr>
        <w:t xml:space="preserve"> для </w:t>
      </w:r>
      <w:proofErr w:type="spellStart"/>
      <w:r w:rsidRPr="00C27F6F">
        <w:rPr>
          <w:color w:val="000000"/>
          <w:sz w:val="28"/>
          <w:szCs w:val="28"/>
        </w:rPr>
        <w:t>похідних</w:t>
      </w:r>
      <w:proofErr w:type="spellEnd"/>
    </w:p>
    <w:p w:rsidR="00687643" w:rsidRPr="00C27F6F" w:rsidRDefault="00B92C70" w:rsidP="00CA680F">
      <w:pPr>
        <w:pStyle w:val="12"/>
        <w:spacing w:line="360" w:lineRule="auto"/>
        <w:jc w:val="center"/>
        <w:rPr>
          <w:rStyle w:val="a4"/>
          <w:bCs/>
        </w:rPr>
      </w:pPr>
      <w:bookmarkStart w:id="7" w:name="_Toc25181001"/>
      <w:r>
        <w:rPr>
          <w:rStyle w:val="a4"/>
          <w:bCs/>
        </w:rPr>
        <w:lastRenderedPageBreak/>
        <w:t xml:space="preserve">1.2.2 </w:t>
      </w:r>
      <w:r w:rsidR="00687643" w:rsidRPr="00C27F6F">
        <w:rPr>
          <w:rStyle w:val="a4"/>
          <w:bCs/>
        </w:rPr>
        <w:t>Метод скінчених елементів, метод скінчених об’ємів та методи проекцій</w:t>
      </w:r>
      <w:bookmarkEnd w:id="7"/>
    </w:p>
    <w:p w:rsidR="00687643" w:rsidRPr="00FC34A5" w:rsidRDefault="00687643" w:rsidP="00CA68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643" w:rsidRPr="00C27F6F" w:rsidRDefault="00687643" w:rsidP="00CA68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Метод кінцевих елементів використовується в випадках, коли апроксимуючі функції в різних точках області зручно вибирати різними, а методи кінцевих об’ємів користуються для складних систем, де важливо дослідити процес з великою кількістю параметрів у часі.</w:t>
      </w:r>
    </w:p>
    <w:p w:rsidR="00687643" w:rsidRPr="00C27F6F" w:rsidRDefault="00687643" w:rsidP="00CA68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Сутність проекційних методів обчислювальної математики полягає в представленні розв’язку задачі множ</w:t>
      </w:r>
      <w:r w:rsidR="00E15B5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иною проекцій</w:t>
      </w:r>
      <w:r w:rsidR="00E15B56" w:rsidRPr="00E15B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27F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визначеній системі координатних функцій.</w:t>
      </w:r>
    </w:p>
    <w:p w:rsidR="00687643" w:rsidRDefault="00687643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B92C70" w:rsidRPr="00C27F6F" w:rsidRDefault="00B92C70" w:rsidP="00CA680F">
      <w:pPr>
        <w:pStyle w:val="a8"/>
        <w:shd w:val="clear" w:color="auto" w:fill="FFFFFF" w:themeFill="background1"/>
        <w:spacing w:before="0" w:beforeAutospacing="0" w:after="0" w:afterAutospacing="0" w:line="360" w:lineRule="auto"/>
        <w:ind w:firstLine="450"/>
        <w:jc w:val="center"/>
        <w:rPr>
          <w:color w:val="000000"/>
          <w:sz w:val="28"/>
          <w:szCs w:val="28"/>
          <w:lang w:val="uk-UA"/>
        </w:rPr>
      </w:pPr>
    </w:p>
    <w:p w:rsidR="00A028F7" w:rsidRPr="00C27F6F" w:rsidRDefault="00C27F6F" w:rsidP="00CA680F">
      <w:pPr>
        <w:pStyle w:val="1"/>
        <w:spacing w:line="360" w:lineRule="auto"/>
        <w:rPr>
          <w:lang w:val="uk-UA"/>
        </w:rPr>
      </w:pPr>
      <w:bookmarkStart w:id="8" w:name="_Toc25181002"/>
      <w:r w:rsidRPr="00C27F6F">
        <w:rPr>
          <w:lang w:val="uk-UA"/>
        </w:rPr>
        <w:lastRenderedPageBreak/>
        <w:t xml:space="preserve">РОЗДІЛ 2. </w:t>
      </w:r>
      <w:r w:rsidR="004A4ED1" w:rsidRPr="00C27F6F">
        <w:t>ЗАСТОСУВАННЯ СКІНЧЕННО-РІЗН</w:t>
      </w:r>
      <w:r w:rsidR="004A4ED1" w:rsidRPr="00C27F6F">
        <w:rPr>
          <w:lang w:val="uk-UA"/>
        </w:rPr>
        <w:t>И</w:t>
      </w:r>
      <w:r w:rsidR="004A4ED1" w:rsidRPr="00C27F6F">
        <w:t>ЦЕВОГО МЕТОДУ ДЛЯ ПОСТАВЛЕНОГО ЗАВДАННЯ</w:t>
      </w:r>
      <w:r w:rsidR="004A4ED1" w:rsidRPr="00C27F6F">
        <w:rPr>
          <w:lang w:val="uk-UA"/>
        </w:rPr>
        <w:t xml:space="preserve"> </w:t>
      </w:r>
      <w:r w:rsidR="004A4ED1" w:rsidRPr="00C27F6F">
        <w:t xml:space="preserve"> (ВАРІАНТ </w:t>
      </w:r>
      <w:r w:rsidR="004A4ED1" w:rsidRPr="00C27F6F">
        <w:rPr>
          <w:lang w:val="uk-UA"/>
        </w:rPr>
        <w:t>13)</w:t>
      </w:r>
      <w:bookmarkEnd w:id="8"/>
    </w:p>
    <w:p w:rsidR="00CA680F" w:rsidRDefault="00CA680F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Pr="00C27F6F" w:rsidRDefault="004A4ED1" w:rsidP="00CA680F">
      <w:pPr>
        <w:pStyle w:val="12"/>
        <w:spacing w:line="360" w:lineRule="auto"/>
        <w:jc w:val="center"/>
        <w:rPr>
          <w:rStyle w:val="a4"/>
          <w:bCs/>
        </w:rPr>
      </w:pPr>
      <w:bookmarkStart w:id="9" w:name="_Toc25181003"/>
      <w:r w:rsidRPr="00C27F6F">
        <w:rPr>
          <w:rStyle w:val="a4"/>
          <w:bCs/>
        </w:rPr>
        <w:t>2.1 Постановка задачі</w:t>
      </w:r>
      <w:bookmarkEnd w:id="9"/>
    </w:p>
    <w:p w:rsidR="00CA680F" w:rsidRDefault="00CA680F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A4ED1" w:rsidRPr="00C27F6F" w:rsidRDefault="004A4ED1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Розглядається тонка прямокутна пластина, що розігрівається. Пластина є ізольованою, окрім країв, де підтримується постійна температура. Ізоляція пластини та маленька товщина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означають, що розповсюдження тепла можна розглядати у вимірах x та y.  У стаціонарному стані розподіл температури усередині пластини описується рівнянням Лапласа</w:t>
      </w:r>
    </w:p>
    <w:p w:rsidR="004A4ED1" w:rsidRPr="00C27F6F" w:rsidRDefault="00DA7CF2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=0 ,</m:t>
          </m:r>
        </m:oMath>
      </m:oMathPara>
    </w:p>
    <w:p w:rsidR="004A4ED1" w:rsidRPr="00C27F6F" w:rsidRDefault="004A4ED1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FC34A5" w:rsidRPr="00C27F6F">
        <w:rPr>
          <w:rFonts w:ascii="Times New Roman" w:hAnsi="Times New Roman" w:cs="Times New Roman"/>
          <w:sz w:val="28"/>
          <w:szCs w:val="28"/>
        </w:rPr>
        <w:t xml:space="preserve"> </w:t>
      </w:r>
      <w:r w:rsidRPr="00C27F6F">
        <w:rPr>
          <w:rFonts w:ascii="Times New Roman" w:hAnsi="Times New Roman" w:cs="Times New Roman"/>
          <w:sz w:val="28"/>
          <w:szCs w:val="28"/>
        </w:rPr>
        <w:t>(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F6F">
        <w:rPr>
          <w:rFonts w:ascii="Times New Roman" w:hAnsi="Times New Roman" w:cs="Times New Roman"/>
          <w:sz w:val="28"/>
          <w:szCs w:val="28"/>
        </w:rPr>
        <w:t>,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7F6F">
        <w:rPr>
          <w:rFonts w:ascii="Times New Roman" w:hAnsi="Times New Roman" w:cs="Times New Roman"/>
          <w:sz w:val="28"/>
          <w:szCs w:val="28"/>
        </w:rPr>
        <w:t>)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‒ температура в точці пластини з координатами </w:t>
      </w:r>
      <w:r w:rsidRPr="00C27F6F">
        <w:rPr>
          <w:rFonts w:ascii="Times New Roman" w:hAnsi="Times New Roman" w:cs="Times New Roman"/>
          <w:sz w:val="28"/>
          <w:szCs w:val="28"/>
        </w:rPr>
        <w:t>(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F6F">
        <w:rPr>
          <w:rFonts w:ascii="Times New Roman" w:hAnsi="Times New Roman" w:cs="Times New Roman"/>
          <w:sz w:val="28"/>
          <w:szCs w:val="28"/>
        </w:rPr>
        <w:t>,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27F6F">
        <w:rPr>
          <w:rFonts w:ascii="Times New Roman" w:hAnsi="Times New Roman" w:cs="Times New Roman"/>
          <w:sz w:val="28"/>
          <w:szCs w:val="28"/>
        </w:rPr>
        <w:t>)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4A4ED1" w:rsidRPr="00C27F6F" w:rsidRDefault="004A4ED1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Варіант 13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4ED1" w:rsidRPr="00C27F6F" w:rsidRDefault="004A4ED1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C01FA" wp14:editId="6E7499F3">
            <wp:extent cx="5388429" cy="3499241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273" t="9064"/>
                    <a:stretch/>
                  </pic:blipFill>
                  <pic:spPr bwMode="auto">
                    <a:xfrm>
                      <a:off x="0" y="0"/>
                      <a:ext cx="5415344" cy="351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8F7" w:rsidRPr="00E70F10" w:rsidRDefault="004A4ED1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Рисунок 3 – 13 варіант роботи</w:t>
      </w:r>
    </w:p>
    <w:p w:rsidR="00A028F7" w:rsidRPr="00C27F6F" w:rsidRDefault="004A4ED1" w:rsidP="00CA680F">
      <w:pPr>
        <w:pStyle w:val="12"/>
        <w:spacing w:line="360" w:lineRule="auto"/>
        <w:jc w:val="center"/>
        <w:rPr>
          <w:rStyle w:val="a4"/>
          <w:bCs/>
        </w:rPr>
      </w:pPr>
      <w:bookmarkStart w:id="10" w:name="_Toc25181004"/>
      <w:r w:rsidRPr="00C27F6F">
        <w:rPr>
          <w:rStyle w:val="a4"/>
          <w:bCs/>
        </w:rPr>
        <w:lastRenderedPageBreak/>
        <w:t>2.2 Побудова математичної моделі</w:t>
      </w:r>
      <w:bookmarkEnd w:id="10"/>
    </w:p>
    <w:p w:rsidR="0014169A" w:rsidRPr="00C27F6F" w:rsidRDefault="0014169A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D05E0" w:rsidRPr="00C27F6F" w:rsidRDefault="002D05E0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Робимо декілька перетворень для рівняння Лапласа.</w:t>
      </w:r>
    </w:p>
    <w:p w:rsidR="002D05E0" w:rsidRPr="00C27F6F" w:rsidRDefault="00DA7CF2" w:rsidP="00CA680F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=0</m:t>
          </m:r>
        </m:oMath>
      </m:oMathPara>
    </w:p>
    <w:p w:rsidR="000D65E7" w:rsidRPr="000D65E7" w:rsidRDefault="00DA7CF2" w:rsidP="00CA680F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j-1,i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j,i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j+1,i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j,i-1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j,i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j,i+1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=0, </m:t>
          </m:r>
        </m:oMath>
      </m:oMathPara>
    </w:p>
    <w:p w:rsidR="000D65E7" w:rsidRPr="000D65E7" w:rsidRDefault="000D65E7" w:rsidP="00CA680F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відстань між вузлами по осі ОХ, m-відстань між вузлами по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2D05E0" w:rsidRPr="000D65E7" w:rsidRDefault="00DA7CF2" w:rsidP="00CA680F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j-1,i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j+1,i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j,i+1)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2D05E0" w:rsidRPr="00E70F10" w:rsidRDefault="002D05E0" w:rsidP="00CA680F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j,i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j-1,i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j+1,i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j,i-1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j,i+1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 w:rsidR="0072597D" w:rsidRPr="00C27F6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   </w:t>
      </w:r>
      <w:r w:rsidR="0072597D" w:rsidRPr="00C27F6F">
        <w:rPr>
          <w:rFonts w:ascii="Times New Roman" w:eastAsiaTheme="minorEastAsia" w:hAnsi="Times New Roman" w:cs="Times New Roman"/>
          <w:sz w:val="28"/>
          <w:szCs w:val="28"/>
          <w:lang w:val="uk-UA"/>
        </w:rPr>
        <w:t>(1)</w:t>
      </w:r>
    </w:p>
    <w:p w:rsidR="000D65E7" w:rsidRDefault="000D65E7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169A" w:rsidRPr="0014169A" w:rsidRDefault="0014169A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нашому варіанті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307C">
        <w:rPr>
          <w:rFonts w:ascii="Times New Roman" w:hAnsi="Times New Roman" w:cs="Times New Roman"/>
          <w:sz w:val="28"/>
          <w:szCs w:val="28"/>
        </w:rPr>
        <w:t xml:space="preserve"> = 17.3,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307C">
        <w:rPr>
          <w:rFonts w:ascii="Times New Roman" w:hAnsi="Times New Roman" w:cs="Times New Roman"/>
          <w:sz w:val="28"/>
          <w:szCs w:val="28"/>
        </w:rPr>
        <w:t xml:space="preserve"> = 15.1</w:t>
      </w:r>
    </w:p>
    <w:p w:rsidR="0014169A" w:rsidRPr="0014169A" w:rsidRDefault="002D05E0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 w:rsidR="000D65E7">
        <w:rPr>
          <w:rFonts w:ascii="Times New Roman" w:hAnsi="Times New Roman" w:cs="Times New Roman"/>
          <w:sz w:val="28"/>
          <w:szCs w:val="28"/>
          <w:lang w:val="uk-UA"/>
        </w:rPr>
        <w:t>представимо вузли нашої пластини як відповідну матрицю, де елементи матриці – ву</w:t>
      </w:r>
      <w:r w:rsidR="008D307C">
        <w:rPr>
          <w:rFonts w:ascii="Times New Roman" w:hAnsi="Times New Roman" w:cs="Times New Roman"/>
          <w:sz w:val="28"/>
          <w:szCs w:val="28"/>
          <w:lang w:val="uk-UA"/>
        </w:rPr>
        <w:t>зли, в яких шукаємо температуру</w:t>
      </w:r>
      <w:r w:rsidR="008D307C" w:rsidRPr="008D307C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="008D307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позначає вузли матриці</w:t>
      </w:r>
      <w:r w:rsidR="008D307C" w:rsidRPr="008D307C">
        <w:rPr>
          <w:rFonts w:ascii="Times New Roman" w:hAnsi="Times New Roman" w:cs="Times New Roman"/>
          <w:sz w:val="28"/>
          <w:szCs w:val="28"/>
        </w:rPr>
        <w:t>)</w:t>
      </w:r>
    </w:p>
    <w:p w:rsidR="002D05E0" w:rsidRPr="00C27F6F" w:rsidRDefault="000D65E7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65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F9558" wp14:editId="777D89B6">
            <wp:extent cx="4429743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E0" w:rsidRDefault="002D05E0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Рисунок 4 – Пластина у вигляді матриці</w:t>
      </w:r>
    </w:p>
    <w:p w:rsidR="0014169A" w:rsidRDefault="0014169A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Default="008D307C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елементу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="002D05E0" w:rsidRPr="00C27F6F">
        <w:rPr>
          <w:rFonts w:ascii="Times New Roman" w:hAnsi="Times New Roman" w:cs="Times New Roman"/>
          <w:sz w:val="28"/>
          <w:szCs w:val="28"/>
          <w:lang w:val="uk-UA"/>
        </w:rPr>
        <w:t>(нашої матриці</w:t>
      </w:r>
      <w:r w:rsidR="0072597D" w:rsidRPr="00C27F6F">
        <w:rPr>
          <w:rFonts w:ascii="Times New Roman" w:hAnsi="Times New Roman" w:cs="Times New Roman"/>
          <w:sz w:val="28"/>
          <w:szCs w:val="28"/>
          <w:lang w:val="uk-UA"/>
        </w:rPr>
        <w:t>) запишемо рівняння (1). Отримаємо систему лінійних рівнянь.</w:t>
      </w:r>
    </w:p>
    <w:p w:rsidR="00B92C70" w:rsidRPr="00E70F10" w:rsidRDefault="00B92C70" w:rsidP="00CA680F">
      <w:pPr>
        <w:pStyle w:val="12"/>
        <w:spacing w:line="360" w:lineRule="auto"/>
        <w:jc w:val="center"/>
        <w:rPr>
          <w:rStyle w:val="a4"/>
          <w:bCs/>
          <w:lang w:val="ru-RU"/>
        </w:rPr>
      </w:pPr>
      <w:bookmarkStart w:id="11" w:name="_Toc25181005"/>
      <w:r w:rsidRPr="00C27F6F">
        <w:rPr>
          <w:rStyle w:val="a4"/>
          <w:bCs/>
        </w:rPr>
        <w:lastRenderedPageBreak/>
        <w:t>2.3 Обчислювальна частина</w:t>
      </w:r>
      <w:bookmarkEnd w:id="11"/>
    </w:p>
    <w:p w:rsidR="008D307C" w:rsidRDefault="008D307C" w:rsidP="008D307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307C" w:rsidRPr="008D307C" w:rsidRDefault="008D307C" w:rsidP="008D307C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нашому варіанті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307C">
        <w:rPr>
          <w:rFonts w:ascii="Times New Roman" w:hAnsi="Times New Roman" w:cs="Times New Roman"/>
          <w:sz w:val="28"/>
          <w:szCs w:val="28"/>
        </w:rPr>
        <w:t xml:space="preserve"> = 17.3,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307C">
        <w:rPr>
          <w:rFonts w:ascii="Times New Roman" w:hAnsi="Times New Roman" w:cs="Times New Roman"/>
          <w:sz w:val="28"/>
          <w:szCs w:val="28"/>
        </w:rPr>
        <w:t xml:space="preserve"> = 15.1</w:t>
      </w:r>
    </w:p>
    <w:p w:rsidR="00CA680F" w:rsidRPr="008D307C" w:rsidRDefault="008D307C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Систему лінійних рівнянь складаємо з формули (1)</w:t>
      </w:r>
      <w:r w:rsidRPr="008D307C">
        <w:rPr>
          <w:rFonts w:ascii="Times New Roman" w:hAnsi="Times New Roman" w:cs="Times New Roman"/>
          <w:sz w:val="28"/>
          <w:szCs w:val="28"/>
        </w:rPr>
        <w:t>:</w:t>
      </w:r>
    </w:p>
    <w:p w:rsidR="008D307C" w:rsidRPr="008D307C" w:rsidRDefault="008D307C" w:rsidP="00CA680F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j-1,i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j+1,i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j,i+1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8D307C" w:rsidRPr="00E70F10" w:rsidRDefault="008D307C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=228.01,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=299.29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=527.3</m:t>
        </m:r>
      </m:oMath>
    </w:p>
    <w:p w:rsidR="00B92C70" w:rsidRPr="00FC34A5" w:rsidRDefault="00B92C70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Систему лінійних </w:t>
      </w:r>
      <w:r w:rsidR="00FC34A5">
        <w:rPr>
          <w:rFonts w:ascii="Times New Roman" w:hAnsi="Times New Roman" w:cs="Times New Roman"/>
          <w:sz w:val="28"/>
          <w:szCs w:val="28"/>
          <w:lang w:val="uk-UA"/>
        </w:rPr>
        <w:t xml:space="preserve">рівнянь матиме наступний вигляд </w:t>
      </w:r>
      <w:r w:rsidR="00FC34A5" w:rsidRPr="008D307C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="00FC34A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позначає вузли матриці</w:t>
      </w:r>
      <w:r w:rsidR="00FC34A5" w:rsidRPr="008D307C">
        <w:rPr>
          <w:rFonts w:ascii="Times New Roman" w:hAnsi="Times New Roman" w:cs="Times New Roman"/>
          <w:sz w:val="28"/>
          <w:szCs w:val="28"/>
        </w:rPr>
        <w:t>)</w:t>
      </w:r>
      <w:r w:rsidR="00FC34A5" w:rsidRPr="00FC34A5">
        <w:rPr>
          <w:rFonts w:ascii="Times New Roman" w:hAnsi="Times New Roman" w:cs="Times New Roman"/>
          <w:sz w:val="28"/>
          <w:szCs w:val="28"/>
        </w:rPr>
        <w:t>:</w:t>
      </w:r>
    </w:p>
    <w:p w:rsidR="0072597D" w:rsidRPr="00C27F6F" w:rsidRDefault="0072597D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69B5" w:rsidRPr="00C27F6F" w:rsidRDefault="008D307C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D30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C42C34" wp14:editId="37D01100">
            <wp:extent cx="5940425" cy="3195531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7D" w:rsidRPr="00C27F6F" w:rsidRDefault="0072597D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Рисунок 5 – Система отриманих рівнянь</w:t>
      </w:r>
    </w:p>
    <w:p w:rsidR="00BD0090" w:rsidRPr="00C27F6F" w:rsidRDefault="00BD0090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2597D" w:rsidRDefault="00BD0090" w:rsidP="00CA680F">
      <w:pPr>
        <w:shd w:val="clear" w:color="auto" w:fill="FFFFFF" w:themeFill="background1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Наступним кроком є конвертація рядків до відповідних елементів матриці та рядку розв’язків. Розв’язання системи проводимо за допомогою бібліотеки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.  З даного пакету ми будемо використовувати функцію 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lastRenderedPageBreak/>
        <w:t>n</w:t>
      </w:r>
      <w:proofErr w:type="spellStart"/>
      <w:r w:rsidR="00AB3788">
        <w:rPr>
          <w:rFonts w:ascii="Times New Roman" w:hAnsi="Times New Roman" w:cs="Times New Roman"/>
          <w:sz w:val="28"/>
          <w:szCs w:val="28"/>
          <w:lang w:val="en-US"/>
        </w:rPr>
        <w:t>umpy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>.linalg.solve</w:t>
      </w:r>
      <w:proofErr w:type="spellEnd"/>
      <w:r w:rsidRPr="00C27F6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27F6F">
        <w:rPr>
          <w:rFonts w:ascii="Times New Roman" w:hAnsi="Times New Roman" w:cs="Times New Roman"/>
          <w:sz w:val="28"/>
          <w:szCs w:val="28"/>
          <w:lang w:val="uk-UA"/>
        </w:rPr>
        <w:t>summ</w:t>
      </w:r>
      <w:proofErr w:type="spellEnd"/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27F6F">
        <w:rPr>
          <w:rFonts w:ascii="Times New Roman" w:hAnsi="Times New Roman" w:cs="Times New Roman"/>
          <w:sz w:val="28"/>
          <w:szCs w:val="28"/>
          <w:lang w:val="uk-UA"/>
        </w:rPr>
        <w:t>solution</w:t>
      </w:r>
      <w:proofErr w:type="spellEnd"/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), де 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масив коефіцієнтів при</w:t>
      </w:r>
      <w:r w:rsidR="008D307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відповідних елементах матриці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Pr="00C27F6F">
        <w:rPr>
          <w:rFonts w:ascii="Times New Roman" w:hAnsi="Times New Roman" w:cs="Times New Roman"/>
          <w:sz w:val="28"/>
          <w:szCs w:val="28"/>
          <w:lang w:val="uk-UA"/>
        </w:rPr>
        <w:t>, а solution – вектор вільних членів.</w:t>
      </w:r>
    </w:p>
    <w:p w:rsidR="00A028F7" w:rsidRDefault="00BD0090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 результаті отримаємо вектор рішень для кожного елемента матриці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ij</m:t>
            </m:r>
          </m:sub>
        </m:sSub>
      </m:oMath>
      <w:r w:rsidRPr="00C27F6F">
        <w:rPr>
          <w:rFonts w:ascii="Times New Roman" w:hAnsi="Times New Roman" w:cs="Times New Roman"/>
          <w:sz w:val="28"/>
          <w:szCs w:val="28"/>
          <w:lang w:val="uk-UA"/>
        </w:rPr>
        <w:t>. Представимо вектор у вигляді матриці.</w:t>
      </w:r>
    </w:p>
    <w:p w:rsidR="00CA680F" w:rsidRPr="00C27F6F" w:rsidRDefault="00CA680F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0090" w:rsidRPr="00C27F6F" w:rsidRDefault="00BD0090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046A45" wp14:editId="3B6DBC7F">
            <wp:extent cx="2848373" cy="1190791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90" w:rsidRPr="00C27F6F" w:rsidRDefault="00BD0090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C27F6F">
        <w:rPr>
          <w:rFonts w:ascii="Times New Roman" w:hAnsi="Times New Roman" w:cs="Times New Roman"/>
          <w:sz w:val="28"/>
          <w:szCs w:val="28"/>
        </w:rPr>
        <w:t>6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974AAB" w:rsidRPr="00C27F6F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974AAB" w:rsidRPr="00C27F6F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="00974AAB" w:rsidRPr="00C27F6F">
        <w:rPr>
          <w:rFonts w:ascii="Times New Roman" w:hAnsi="Times New Roman" w:cs="Times New Roman"/>
          <w:sz w:val="28"/>
          <w:szCs w:val="28"/>
          <w:lang w:val="uk-UA"/>
        </w:rPr>
        <w:t>язок</w:t>
      </w:r>
      <w:proofErr w:type="spellEnd"/>
      <w:r w:rsidR="00974AAB"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системи рівнянь</w:t>
      </w:r>
    </w:p>
    <w:p w:rsidR="00F369B5" w:rsidRPr="00F369B5" w:rsidRDefault="00F369B5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69B5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Знайдемо саме ті точки, що потрібні для нашого варіанту</w:t>
      </w:r>
      <w:r w:rsidRPr="00C27F6F">
        <w:rPr>
          <w:rFonts w:ascii="Times New Roman" w:hAnsi="Times New Roman" w:cs="Times New Roman"/>
          <w:sz w:val="28"/>
          <w:szCs w:val="28"/>
        </w:rPr>
        <w:t>:</w:t>
      </w:r>
    </w:p>
    <w:p w:rsidR="00671557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52F65" wp14:editId="22583F09">
            <wp:extent cx="4985657" cy="3253894"/>
            <wp:effectExtent l="0" t="0" r="571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868" cy="32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0F" w:rsidRPr="00CA680F" w:rsidRDefault="00CA680F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Точки, що потрібні нам в завданні</w:t>
      </w:r>
    </w:p>
    <w:p w:rsidR="00A028F7" w:rsidRPr="00C27F6F" w:rsidRDefault="00974AAB" w:rsidP="00CA680F">
      <w:pPr>
        <w:pStyle w:val="1"/>
        <w:spacing w:line="360" w:lineRule="auto"/>
        <w:rPr>
          <w:lang w:val="uk-UA"/>
        </w:rPr>
      </w:pPr>
      <w:bookmarkStart w:id="12" w:name="_Toc25181006"/>
      <w:r w:rsidRPr="00C27F6F">
        <w:rPr>
          <w:lang w:val="uk-UA"/>
        </w:rPr>
        <w:lastRenderedPageBreak/>
        <w:t>РОЗДІЛ 3. ТЕСТУВАННЯ ПРОГРАМНОГО ЗАБЕЗПЕЧЕННЯ</w:t>
      </w:r>
      <w:bookmarkEnd w:id="12"/>
    </w:p>
    <w:p w:rsidR="00974AAB" w:rsidRPr="00C27F6F" w:rsidRDefault="00974AAB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4AAB" w:rsidRPr="00C27F6F" w:rsidRDefault="00974AAB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Pr="00C27F6F" w:rsidRDefault="00974AAB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Тест-кейс </w:t>
      </w:r>
      <w:r w:rsidR="008D307C">
        <w:rPr>
          <w:rFonts w:ascii="Times New Roman" w:hAnsi="Times New Roman" w:cs="Times New Roman"/>
          <w:sz w:val="28"/>
          <w:szCs w:val="28"/>
          <w:lang w:val="uk-UA"/>
        </w:rPr>
        <w:t>розроблений за результатами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>, які можна вважати достовірними</w:t>
      </w:r>
    </w:p>
    <w:p w:rsidR="00974AAB" w:rsidRPr="00C27F6F" w:rsidRDefault="00974AAB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771429" wp14:editId="294D4535">
            <wp:extent cx="5940425" cy="2342081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B" w:rsidRPr="00C27F6F" w:rsidRDefault="00CA680F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</w:t>
      </w:r>
      <w:r w:rsidR="00974AAB"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таблиця достовірних даних для </w:t>
      </w:r>
      <w:r w:rsidR="008D307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74AAB" w:rsidRPr="00C27F6F">
        <w:rPr>
          <w:rFonts w:ascii="Times New Roman" w:hAnsi="Times New Roman" w:cs="Times New Roman"/>
          <w:sz w:val="28"/>
          <w:szCs w:val="28"/>
        </w:rPr>
        <w:t xml:space="preserve"> = 1, </w:t>
      </w:r>
      <w:r w:rsidR="008D307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74AAB" w:rsidRPr="00C27F6F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974AAB" w:rsidRPr="00C27F6F" w:rsidRDefault="00974AAB" w:rsidP="00CA680F">
      <w:pPr>
        <w:shd w:val="clear" w:color="auto" w:fill="FFFFFF" w:themeFill="background1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Передаємо в програму потрібні значення і порівнюємо результат з достовірним.</w:t>
      </w:r>
    </w:p>
    <w:p w:rsidR="00974AAB" w:rsidRPr="00C27F6F" w:rsidRDefault="00974AAB" w:rsidP="00954015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64D3B4" wp14:editId="7B1A64DF">
            <wp:extent cx="5915851" cy="5277587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B5" w:rsidRPr="00FB64ED" w:rsidRDefault="00974AAB" w:rsidP="00FB64ED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A680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вхідні данні та зображення пластини</w:t>
      </w:r>
    </w:p>
    <w:p w:rsidR="00974AAB" w:rsidRPr="00C27F6F" w:rsidRDefault="00FB64ED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07990" cy="2546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AB" w:rsidRPr="00C27F6F" w:rsidRDefault="00974AAB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A680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Матриця для складання рівнянь</w:t>
      </w:r>
    </w:p>
    <w:p w:rsidR="00A028F7" w:rsidRPr="00C27F6F" w:rsidRDefault="00E70F10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0F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299E74" wp14:editId="243AFA49">
            <wp:extent cx="4753638" cy="791638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B" w:rsidRPr="00C27F6F" w:rsidRDefault="00974AAB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CA680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система рівнянь для пластини 9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F6F">
        <w:rPr>
          <w:rFonts w:ascii="Times New Roman" w:hAnsi="Times New Roman" w:cs="Times New Roman"/>
          <w:sz w:val="28"/>
          <w:szCs w:val="28"/>
        </w:rPr>
        <w:t>9</w:t>
      </w:r>
    </w:p>
    <w:p w:rsidR="00974AAB" w:rsidRPr="00C27F6F" w:rsidRDefault="00974AAB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F6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30457E" wp14:editId="39E6D35B">
            <wp:extent cx="4496427" cy="166710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AAB" w:rsidRPr="00C27F6F" w:rsidRDefault="00974AAB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CA680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– система </w:t>
      </w:r>
      <w:r w:rsidR="00051EF1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для пластини 9</w:t>
      </w:r>
      <w:r w:rsidRPr="00C27F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7F6F">
        <w:rPr>
          <w:rFonts w:ascii="Times New Roman" w:hAnsi="Times New Roman" w:cs="Times New Roman"/>
          <w:sz w:val="28"/>
          <w:szCs w:val="28"/>
        </w:rPr>
        <w:t>9</w:t>
      </w:r>
    </w:p>
    <w:p w:rsidR="00687643" w:rsidRPr="00C27F6F" w:rsidRDefault="00687643" w:rsidP="00CA680F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Pr="00C27F6F" w:rsidRDefault="00974AAB" w:rsidP="00CA680F">
      <w:pPr>
        <w:shd w:val="clear" w:color="auto" w:fill="FFFFFF" w:themeFill="background1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Порівнюємо результат з істинним. Значення ідентичні. Отже дана програма працює коректно</w:t>
      </w:r>
      <w:r w:rsidR="00687643" w:rsidRPr="00C27F6F">
        <w:rPr>
          <w:rFonts w:ascii="Times New Roman" w:hAnsi="Times New Roman" w:cs="Times New Roman"/>
          <w:sz w:val="28"/>
          <w:szCs w:val="28"/>
          <w:lang w:val="uk-UA"/>
        </w:rPr>
        <w:t>. Під час тестування були виправлені деякі неточності з візуалізацією даних та була д</w:t>
      </w:r>
      <w:r w:rsidR="00B92C70">
        <w:rPr>
          <w:rFonts w:ascii="Times New Roman" w:hAnsi="Times New Roman" w:cs="Times New Roman"/>
          <w:sz w:val="28"/>
          <w:szCs w:val="28"/>
          <w:lang w:val="uk-UA"/>
        </w:rPr>
        <w:t>одана</w:t>
      </w:r>
      <w:r w:rsidR="00687643"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обробка помилок для некоректних значень</w:t>
      </w:r>
      <w:r w:rsidR="000D65E7">
        <w:rPr>
          <w:rFonts w:ascii="Times New Roman" w:hAnsi="Times New Roman" w:cs="Times New Roman"/>
          <w:sz w:val="28"/>
          <w:szCs w:val="28"/>
          <w:lang w:val="uk-UA"/>
        </w:rPr>
        <w:t xml:space="preserve"> вхідних дан</w:t>
      </w:r>
      <w:r w:rsidR="00B92C70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687643" w:rsidRPr="00C27F6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28F7" w:rsidRPr="00C27F6F" w:rsidRDefault="00A028F7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Pr="00C27F6F" w:rsidRDefault="00A028F7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28F7" w:rsidRPr="00C27F6F" w:rsidRDefault="00A028F7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pStyle w:val="1"/>
        <w:spacing w:line="360" w:lineRule="auto"/>
        <w:rPr>
          <w:lang w:val="uk-UA"/>
        </w:rPr>
      </w:pPr>
      <w:bookmarkStart w:id="13" w:name="_Toc25181007"/>
      <w:r w:rsidRPr="00C27F6F">
        <w:rPr>
          <w:lang w:val="uk-UA"/>
        </w:rPr>
        <w:lastRenderedPageBreak/>
        <w:t>ВИСНОВКИ</w:t>
      </w:r>
      <w:bookmarkEnd w:id="13"/>
    </w:p>
    <w:p w:rsidR="00687643" w:rsidRPr="00C27F6F" w:rsidRDefault="00687643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pacing w:line="360" w:lineRule="auto"/>
        <w:ind w:firstLine="708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</w:pPr>
      <w:r w:rsidRPr="00C27F6F">
        <w:rPr>
          <w:rFonts w:ascii="Times New Roman" w:hAnsi="Times New Roman" w:cs="Times New Roman"/>
          <w:sz w:val="28"/>
          <w:szCs w:val="28"/>
          <w:lang w:val="uk-UA"/>
        </w:rPr>
        <w:t>За допомогою курсової роботи були вивчені та застосовані на практиці методи розв’язання диференціальних рівня</w:t>
      </w:r>
      <w:r w:rsidR="00051EF1">
        <w:rPr>
          <w:rFonts w:ascii="Times New Roman" w:hAnsi="Times New Roman" w:cs="Times New Roman"/>
          <w:sz w:val="28"/>
          <w:szCs w:val="28"/>
          <w:lang w:val="uk-UA"/>
        </w:rPr>
        <w:t>нь, а саме скінченно-різницевий</w:t>
      </w:r>
      <w:r w:rsidRPr="00C27F6F">
        <w:rPr>
          <w:rFonts w:ascii="Times New Roman" w:hAnsi="Times New Roman" w:cs="Times New Roman"/>
          <w:sz w:val="28"/>
          <w:szCs w:val="28"/>
          <w:lang w:val="uk-UA"/>
        </w:rPr>
        <w:t xml:space="preserve"> метод.</w:t>
      </w: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 xml:space="preserve"> Отримано чисельний </w:t>
      </w:r>
      <w:r w:rsidR="00051EF1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результат розв’язку</w:t>
      </w: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 xml:space="preserve"> задачі розповсюдження тепла по тонкій, ізольованій(окрім країв, де підтримується постійна температура) пластинці. Для цього дана задача була розглянута як задача </w:t>
      </w:r>
      <w:proofErr w:type="spellStart"/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Діріхле</w:t>
      </w:r>
      <w:proofErr w:type="spellEnd"/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 xml:space="preserve"> для рівняння Лапласа і розв’язана методом скінченних різниць, а саме: була визначена сітка, значення похідних в вузлах якої знайдено методом скінчених різниць, отримано систему з рівнянь (по кількості вузлів у сітці), знайдено її рішення, результат був записаний у формі рисунку</w:t>
      </w:r>
      <w:r w:rsidR="00610B8E"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.</w:t>
      </w:r>
    </w:p>
    <w:p w:rsidR="00687643" w:rsidRPr="00C27F6F" w:rsidRDefault="00687643" w:rsidP="00CA680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87643" w:rsidRPr="00C27F6F" w:rsidRDefault="00687643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pStyle w:val="1"/>
        <w:spacing w:line="360" w:lineRule="auto"/>
        <w:rPr>
          <w:rFonts w:eastAsiaTheme="minorHAnsi"/>
          <w:b w:val="0"/>
          <w:bCs w:val="0"/>
          <w:lang w:val="uk-UA"/>
        </w:rPr>
      </w:pPr>
    </w:p>
    <w:p w:rsidR="00610B8E" w:rsidRPr="00C27F6F" w:rsidRDefault="00610B8E" w:rsidP="00CA680F">
      <w:pPr>
        <w:pStyle w:val="1"/>
        <w:spacing w:line="360" w:lineRule="auto"/>
        <w:rPr>
          <w:rFonts w:eastAsiaTheme="minorHAnsi"/>
          <w:b w:val="0"/>
          <w:bCs w:val="0"/>
          <w:lang w:val="uk-UA"/>
        </w:rPr>
      </w:pPr>
      <w:r w:rsidRPr="00C27F6F">
        <w:rPr>
          <w:rFonts w:eastAsiaTheme="minorHAnsi"/>
          <w:b w:val="0"/>
          <w:bCs w:val="0"/>
          <w:lang w:val="uk-UA"/>
        </w:rPr>
        <w:t xml:space="preserve"> </w:t>
      </w:r>
    </w:p>
    <w:p w:rsidR="00610B8E" w:rsidRPr="00C27F6F" w:rsidRDefault="00610B8E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pStyle w:val="1"/>
        <w:spacing w:line="360" w:lineRule="auto"/>
        <w:rPr>
          <w:lang w:val="uk-UA"/>
        </w:rPr>
      </w:pPr>
      <w:bookmarkStart w:id="14" w:name="_Toc25181008"/>
      <w:r w:rsidRPr="00C27F6F">
        <w:rPr>
          <w:lang w:val="uk-UA"/>
        </w:rPr>
        <w:lastRenderedPageBreak/>
        <w:t>ЛІТЕРАТУРА</w:t>
      </w:r>
      <w:bookmarkEnd w:id="14"/>
    </w:p>
    <w:p w:rsidR="00610B8E" w:rsidRPr="00C27F6F" w:rsidRDefault="00610B8E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CA680F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</w:pP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 xml:space="preserve">1.Фельдман Л.П., Петренко А.І., Дмитрієва О.А. Чисельні методи в інформатиці. - К.: Видавнича група </w:t>
      </w: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BHV</w:t>
      </w: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 xml:space="preserve">, 2006. - 480 </w:t>
      </w: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c</w:t>
      </w: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.</w:t>
      </w:r>
    </w:p>
    <w:p w:rsidR="00610B8E" w:rsidRPr="00C27F6F" w:rsidRDefault="00610B8E" w:rsidP="00CA680F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2.Березин И. С., Жидков Н. П. Методы вычислений. Т. 1. –М.: Наука, 1966. – 632 с.</w:t>
      </w:r>
    </w:p>
    <w:p w:rsidR="00610B8E" w:rsidRPr="00C27F6F" w:rsidRDefault="00610B8E" w:rsidP="00CA680F">
      <w:pPr>
        <w:spacing w:line="360" w:lineRule="auto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C27F6F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3.Демидович Б. П., Марон И. А. Основы вычислительной математики. – М.: Наука, 1966. – 664 с.</w:t>
      </w:r>
    </w:p>
    <w:p w:rsidR="00610B8E" w:rsidRPr="00C27F6F" w:rsidRDefault="00610B8E" w:rsidP="00CA680F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0B8E" w:rsidRPr="00C27F6F" w:rsidRDefault="00610B8E" w:rsidP="00610B8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78D3" w:rsidRPr="00B92C70" w:rsidRDefault="000C78D3" w:rsidP="00EF4D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78D3" w:rsidRPr="00B92C70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7E1" w:rsidRDefault="00B037E1" w:rsidP="00610B8E">
      <w:pPr>
        <w:spacing w:after="0" w:line="240" w:lineRule="auto"/>
      </w:pPr>
      <w:r>
        <w:separator/>
      </w:r>
    </w:p>
  </w:endnote>
  <w:endnote w:type="continuationSeparator" w:id="0">
    <w:p w:rsidR="00B037E1" w:rsidRDefault="00B037E1" w:rsidP="0061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7E1" w:rsidRDefault="00B037E1" w:rsidP="00610B8E">
      <w:pPr>
        <w:spacing w:after="0" w:line="240" w:lineRule="auto"/>
      </w:pPr>
      <w:r>
        <w:separator/>
      </w:r>
    </w:p>
  </w:footnote>
  <w:footnote w:type="continuationSeparator" w:id="0">
    <w:p w:rsidR="00B037E1" w:rsidRDefault="00B037E1" w:rsidP="0061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473114"/>
      <w:docPartObj>
        <w:docPartGallery w:val="Page Numbers (Top of Page)"/>
        <w:docPartUnique/>
      </w:docPartObj>
    </w:sdtPr>
    <w:sdtEndPr/>
    <w:sdtContent>
      <w:p w:rsidR="00B749B2" w:rsidRDefault="00B749B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AC">
          <w:rPr>
            <w:noProof/>
          </w:rPr>
          <w:t>19</w:t>
        </w:r>
        <w:r>
          <w:fldChar w:fldCharType="end"/>
        </w:r>
      </w:p>
    </w:sdtContent>
  </w:sdt>
  <w:p w:rsidR="00B749B2" w:rsidRDefault="00B749B2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A0E70"/>
    <w:multiLevelType w:val="hybridMultilevel"/>
    <w:tmpl w:val="3DE62CF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E947FEE"/>
    <w:multiLevelType w:val="multilevel"/>
    <w:tmpl w:val="D34C9F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14650B2A"/>
    <w:multiLevelType w:val="multilevel"/>
    <w:tmpl w:val="10000BF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abstractNum w:abstractNumId="3">
    <w:nsid w:val="1CFF1026"/>
    <w:multiLevelType w:val="multilevel"/>
    <w:tmpl w:val="78B41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3E639C5"/>
    <w:multiLevelType w:val="multilevel"/>
    <w:tmpl w:val="D34C9F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DF027F6"/>
    <w:multiLevelType w:val="multilevel"/>
    <w:tmpl w:val="93CC69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564ADF"/>
    <w:multiLevelType w:val="multilevel"/>
    <w:tmpl w:val="D34C9F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646378B0"/>
    <w:multiLevelType w:val="multilevel"/>
    <w:tmpl w:val="ABC0721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8">
    <w:nsid w:val="6A8302E9"/>
    <w:multiLevelType w:val="hybridMultilevel"/>
    <w:tmpl w:val="C706EE8E"/>
    <w:lvl w:ilvl="0" w:tplc="E8BAAC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>
    <w:nsid w:val="6E2841A5"/>
    <w:multiLevelType w:val="multilevel"/>
    <w:tmpl w:val="D34C9F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71837F0A"/>
    <w:multiLevelType w:val="multilevel"/>
    <w:tmpl w:val="CAFCDF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79D40AC2"/>
    <w:multiLevelType w:val="multilevel"/>
    <w:tmpl w:val="D34C9FE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44"/>
    <w:rsid w:val="00051EF1"/>
    <w:rsid w:val="000C78D3"/>
    <w:rsid w:val="000D65E7"/>
    <w:rsid w:val="001010F3"/>
    <w:rsid w:val="0014169A"/>
    <w:rsid w:val="002C4FAC"/>
    <w:rsid w:val="002D05E0"/>
    <w:rsid w:val="003D4728"/>
    <w:rsid w:val="004A4ED1"/>
    <w:rsid w:val="004B497E"/>
    <w:rsid w:val="004F47C8"/>
    <w:rsid w:val="005F661E"/>
    <w:rsid w:val="00610B8E"/>
    <w:rsid w:val="00671557"/>
    <w:rsid w:val="00687643"/>
    <w:rsid w:val="0072597D"/>
    <w:rsid w:val="00750544"/>
    <w:rsid w:val="00796966"/>
    <w:rsid w:val="008A653D"/>
    <w:rsid w:val="008D307C"/>
    <w:rsid w:val="00934FB6"/>
    <w:rsid w:val="00944744"/>
    <w:rsid w:val="00954015"/>
    <w:rsid w:val="009711D8"/>
    <w:rsid w:val="00974AAB"/>
    <w:rsid w:val="009A6D0F"/>
    <w:rsid w:val="00A028F7"/>
    <w:rsid w:val="00AB3788"/>
    <w:rsid w:val="00B037E1"/>
    <w:rsid w:val="00B5106A"/>
    <w:rsid w:val="00B749B2"/>
    <w:rsid w:val="00B92C70"/>
    <w:rsid w:val="00BD0090"/>
    <w:rsid w:val="00BF5F7E"/>
    <w:rsid w:val="00C2209B"/>
    <w:rsid w:val="00C27F6F"/>
    <w:rsid w:val="00CA680F"/>
    <w:rsid w:val="00E15B56"/>
    <w:rsid w:val="00E212B7"/>
    <w:rsid w:val="00E70F10"/>
    <w:rsid w:val="00ED2B01"/>
    <w:rsid w:val="00EF4D46"/>
    <w:rsid w:val="00F369B5"/>
    <w:rsid w:val="00FB64ED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966"/>
  </w:style>
  <w:style w:type="paragraph" w:styleId="1">
    <w:name w:val="heading 1"/>
    <w:basedOn w:val="a"/>
    <w:next w:val="a"/>
    <w:link w:val="10"/>
    <w:uiPriority w:val="9"/>
    <w:qFormat/>
    <w:rsid w:val="00796966"/>
    <w:pPr>
      <w:keepNext/>
      <w:keepLines/>
      <w:spacing w:before="480" w:after="0" w:line="259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69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9696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47C8"/>
    <w:pPr>
      <w:ind w:left="720"/>
      <w:contextualSpacing/>
    </w:pPr>
  </w:style>
  <w:style w:type="character" w:styleId="a4">
    <w:name w:val="Strong"/>
    <w:basedOn w:val="a0"/>
    <w:uiPriority w:val="22"/>
    <w:qFormat/>
    <w:rsid w:val="004F47C8"/>
    <w:rPr>
      <w:b/>
      <w:bCs/>
    </w:rPr>
  </w:style>
  <w:style w:type="character" w:styleId="a5">
    <w:name w:val="Placeholder Text"/>
    <w:basedOn w:val="a0"/>
    <w:uiPriority w:val="99"/>
    <w:semiHidden/>
    <w:rsid w:val="004F47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F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C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4F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A028F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10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0B8E"/>
  </w:style>
  <w:style w:type="paragraph" w:styleId="ac">
    <w:name w:val="footer"/>
    <w:basedOn w:val="a"/>
    <w:link w:val="ad"/>
    <w:uiPriority w:val="99"/>
    <w:unhideWhenUsed/>
    <w:rsid w:val="00610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0B8E"/>
  </w:style>
  <w:style w:type="paragraph" w:styleId="ae">
    <w:name w:val="TOC Heading"/>
    <w:basedOn w:val="1"/>
    <w:next w:val="a"/>
    <w:uiPriority w:val="39"/>
    <w:semiHidden/>
    <w:unhideWhenUsed/>
    <w:qFormat/>
    <w:rsid w:val="00EF4D46"/>
    <w:p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D46"/>
    <w:pPr>
      <w:spacing w:after="100"/>
    </w:pPr>
  </w:style>
  <w:style w:type="paragraph" w:customStyle="1" w:styleId="12">
    <w:name w:val="Стиль1"/>
    <w:basedOn w:val="1"/>
    <w:link w:val="13"/>
    <w:qFormat/>
    <w:rsid w:val="00EF4D46"/>
    <w:pPr>
      <w:jc w:val="left"/>
    </w:pPr>
    <w:rPr>
      <w:lang w:val="uk-UA"/>
    </w:rPr>
  </w:style>
  <w:style w:type="character" w:customStyle="1" w:styleId="13">
    <w:name w:val="Стиль1 Знак"/>
    <w:basedOn w:val="10"/>
    <w:link w:val="12"/>
    <w:rsid w:val="00EF4D46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styleId="af">
    <w:name w:val="line number"/>
    <w:basedOn w:val="a0"/>
    <w:uiPriority w:val="99"/>
    <w:semiHidden/>
    <w:unhideWhenUsed/>
    <w:rsid w:val="00CA6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966"/>
  </w:style>
  <w:style w:type="paragraph" w:styleId="1">
    <w:name w:val="heading 1"/>
    <w:basedOn w:val="a"/>
    <w:next w:val="a"/>
    <w:link w:val="10"/>
    <w:uiPriority w:val="9"/>
    <w:qFormat/>
    <w:rsid w:val="00796966"/>
    <w:pPr>
      <w:keepNext/>
      <w:keepLines/>
      <w:spacing w:before="480" w:after="0" w:line="259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69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9696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47C8"/>
    <w:pPr>
      <w:ind w:left="720"/>
      <w:contextualSpacing/>
    </w:pPr>
  </w:style>
  <w:style w:type="character" w:styleId="a4">
    <w:name w:val="Strong"/>
    <w:basedOn w:val="a0"/>
    <w:uiPriority w:val="22"/>
    <w:qFormat/>
    <w:rsid w:val="004F47C8"/>
    <w:rPr>
      <w:b/>
      <w:bCs/>
    </w:rPr>
  </w:style>
  <w:style w:type="character" w:styleId="a5">
    <w:name w:val="Placeholder Text"/>
    <w:basedOn w:val="a0"/>
    <w:uiPriority w:val="99"/>
    <w:semiHidden/>
    <w:rsid w:val="004F47C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F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47C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4F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A028F7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10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10B8E"/>
  </w:style>
  <w:style w:type="paragraph" w:styleId="ac">
    <w:name w:val="footer"/>
    <w:basedOn w:val="a"/>
    <w:link w:val="ad"/>
    <w:uiPriority w:val="99"/>
    <w:unhideWhenUsed/>
    <w:rsid w:val="00610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10B8E"/>
  </w:style>
  <w:style w:type="paragraph" w:styleId="ae">
    <w:name w:val="TOC Heading"/>
    <w:basedOn w:val="1"/>
    <w:next w:val="a"/>
    <w:uiPriority w:val="39"/>
    <w:semiHidden/>
    <w:unhideWhenUsed/>
    <w:qFormat/>
    <w:rsid w:val="00EF4D46"/>
    <w:p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D46"/>
    <w:pPr>
      <w:spacing w:after="100"/>
    </w:pPr>
  </w:style>
  <w:style w:type="paragraph" w:customStyle="1" w:styleId="12">
    <w:name w:val="Стиль1"/>
    <w:basedOn w:val="1"/>
    <w:link w:val="13"/>
    <w:qFormat/>
    <w:rsid w:val="00EF4D46"/>
    <w:pPr>
      <w:jc w:val="left"/>
    </w:pPr>
    <w:rPr>
      <w:lang w:val="uk-UA"/>
    </w:rPr>
  </w:style>
  <w:style w:type="character" w:customStyle="1" w:styleId="13">
    <w:name w:val="Стиль1 Знак"/>
    <w:basedOn w:val="10"/>
    <w:link w:val="12"/>
    <w:rsid w:val="00EF4D46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character" w:styleId="af">
    <w:name w:val="line number"/>
    <w:basedOn w:val="a0"/>
    <w:uiPriority w:val="99"/>
    <w:semiHidden/>
    <w:unhideWhenUsed/>
    <w:rsid w:val="00CA6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57AAB-F34E-41E6-9F8F-A8F42566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cp:lastPrinted>2019-11-21T09:06:00Z</cp:lastPrinted>
  <dcterms:created xsi:type="dcterms:W3CDTF">2019-11-13T21:46:00Z</dcterms:created>
  <dcterms:modified xsi:type="dcterms:W3CDTF">2019-11-21T14:31:00Z</dcterms:modified>
</cp:coreProperties>
</file>