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center"/>
      </w:pPr>
      <w:r>
        <w:t>Тестовое задание</w:t>
      </w:r>
    </w:p>
    <w:p w14:paraId="02000000">
      <w:pPr>
        <w:numPr>
          <w:ilvl w:val="0"/>
          <w:numId w:val="1"/>
        </w:numPr>
      </w:pPr>
      <w:r>
        <w:t xml:space="preserve">Локально поднять </w:t>
      </w:r>
      <w:r>
        <w:t>docker</w:t>
      </w:r>
      <w:r>
        <w:t xml:space="preserve"> и в нем развернуть </w:t>
      </w:r>
      <w:r>
        <w:t>Apache</w:t>
      </w:r>
      <w:r>
        <w:t xml:space="preserve"> </w:t>
      </w:r>
      <w:r>
        <w:t>Kafka</w:t>
      </w:r>
      <w:r>
        <w:t xml:space="preserve">. В </w:t>
      </w:r>
      <w:r>
        <w:t>кафке</w:t>
      </w:r>
      <w:r>
        <w:t xml:space="preserve"> создать два топика, в один из которых будет подаваться нагрузка с помощью </w:t>
      </w:r>
      <w:r>
        <w:t>k</w:t>
      </w:r>
      <w:r>
        <w:t>6</w:t>
      </w:r>
      <w:r>
        <w:t xml:space="preserve">, во второй будет отвечать заглушка. </w:t>
      </w:r>
    </w:p>
    <w:p w14:paraId="03000000">
      <w:pPr>
        <w:numPr>
          <w:ilvl w:val="0"/>
          <w:numId w:val="1"/>
        </w:numPr>
      </w:pPr>
      <w:r>
        <w:t xml:space="preserve">Установить k6 и </w:t>
      </w:r>
      <w:r>
        <w:t xml:space="preserve">с помощью него </w:t>
      </w:r>
      <w:r>
        <w:t xml:space="preserve">подать нагрузку </w:t>
      </w:r>
      <w:r>
        <w:t>в топик</w:t>
      </w:r>
      <w:r>
        <w:t xml:space="preserve"> </w:t>
      </w:r>
      <w:r>
        <w:t>кафки</w:t>
      </w:r>
      <w:r>
        <w:t xml:space="preserve">. Сделать 2 ступени нагрузки – 5 </w:t>
      </w:r>
      <w:r>
        <w:t>rps</w:t>
      </w:r>
      <w:r>
        <w:t xml:space="preserve"> в течение 5 минут и 10 </w:t>
      </w:r>
      <w:r>
        <w:t>rps</w:t>
      </w:r>
      <w:r>
        <w:t xml:space="preserve"> в течение 5 минут</w:t>
      </w:r>
    </w:p>
    <w:p w14:paraId="04000000">
      <w:pPr>
        <w:numPr>
          <w:ilvl w:val="0"/>
          <w:numId w:val="1"/>
        </w:numPr>
      </w:pPr>
      <w:r>
        <w:t xml:space="preserve">Написать заглушку, используя </w:t>
      </w:r>
      <w:r>
        <w:t>spring</w:t>
      </w:r>
      <w:r>
        <w:t xml:space="preserve">. Заглушка </w:t>
      </w:r>
      <w:r>
        <w:t xml:space="preserve">вычитывает сообщения </w:t>
      </w:r>
      <w:r>
        <w:t>из</w:t>
      </w:r>
      <w:r>
        <w:t xml:space="preserve"> </w:t>
      </w:r>
      <w:r>
        <w:t>топика</w:t>
      </w:r>
      <w:r>
        <w:t xml:space="preserve"> </w:t>
      </w:r>
      <w:r>
        <w:t>кафки</w:t>
      </w:r>
      <w:r>
        <w:t xml:space="preserve">, </w:t>
      </w:r>
      <w:r>
        <w:t xml:space="preserve">содержащие в теле </w:t>
      </w:r>
      <w:r>
        <w:t>рандомный</w:t>
      </w:r>
      <w:r>
        <w:t xml:space="preserve"> </w:t>
      </w:r>
      <w:r>
        <w:t>id</w:t>
      </w:r>
      <w:r>
        <w:t xml:space="preserve"> пользователя</w:t>
      </w:r>
      <w:r>
        <w:t xml:space="preserve">, после чего дописывает в конец </w:t>
      </w:r>
      <w:r>
        <w:t>id</w:t>
      </w:r>
      <w:r>
        <w:t xml:space="preserve"> </w:t>
      </w:r>
      <w:r>
        <w:t>“</w:t>
      </w:r>
      <w:r>
        <w:t>123</w:t>
      </w:r>
      <w:r>
        <w:t>”</w:t>
      </w:r>
      <w:r>
        <w:t xml:space="preserve"> и отправляет</w:t>
      </w:r>
      <w:r>
        <w:t xml:space="preserve"> это</w:t>
      </w:r>
      <w:r>
        <w:t xml:space="preserve"> сообщение </w:t>
      </w:r>
      <w:r>
        <w:t>в другой топик</w:t>
      </w:r>
      <w:r>
        <w:t xml:space="preserve">. Для сборки использовать </w:t>
      </w:r>
      <w:r>
        <w:t>maven</w:t>
      </w:r>
      <w:r>
        <w:t xml:space="preserve">, в зависимости добавить </w:t>
      </w:r>
      <w:r>
        <w:t>spring-boot-micrometer</w:t>
      </w:r>
      <w:r>
        <w:t xml:space="preserve"> для сборки метрик по пу</w:t>
      </w:r>
      <w:r>
        <w:t xml:space="preserve">ти </w:t>
      </w:r>
      <w:r>
        <w:rPr>
          <w:rFonts w:ascii="Calibri" w:hAnsi="Calibri"/>
          <w:sz w:val="24"/>
        </w:rPr>
        <w:t> (</w:t>
      </w:r>
      <w:r>
        <w:rPr>
          <w:rFonts w:ascii="Calibri" w:hAnsi="Calibri"/>
          <w:color w:val="0000EE"/>
          <w:sz w:val="24"/>
          <w:u w:color="000000" w:val="single"/>
        </w:rPr>
        <w:t>http://{host}/actuator/prometheus</w:t>
      </w:r>
      <w:r>
        <w:rPr>
          <w:rFonts w:ascii="Calibri" w:hAnsi="Calibri"/>
          <w:sz w:val="24"/>
        </w:rPr>
        <w:t>).</w:t>
      </w:r>
      <w:r>
        <w:t xml:space="preserve"> </w:t>
      </w:r>
      <w:r>
        <w:t xml:space="preserve">Через </w:t>
      </w:r>
      <w:r>
        <w:t>kafka-tool</w:t>
      </w:r>
      <w:r>
        <w:t xml:space="preserve"> или </w:t>
      </w:r>
      <w:r>
        <w:t>offset-explorer</w:t>
      </w:r>
      <w:r>
        <w:t xml:space="preserve"> подключиться к </w:t>
      </w:r>
      <w:r>
        <w:t>кафке</w:t>
      </w:r>
      <w:r>
        <w:t xml:space="preserve"> и проверить, что сообщения доставлены.</w:t>
      </w:r>
    </w:p>
    <w:p w14:paraId="05000000">
      <w:pPr>
        <w:numPr>
          <w:ilvl w:val="0"/>
          <w:numId w:val="1"/>
        </w:numPr>
      </w:pPr>
      <w:r>
        <w:t>У</w:t>
      </w:r>
      <w:r>
        <w:t xml:space="preserve">становить и настроить </w:t>
      </w:r>
      <w:r>
        <w:t>prometheus</w:t>
      </w:r>
      <w:r>
        <w:t xml:space="preserve"> для сбора метрик с заглушки</w:t>
      </w:r>
    </w:p>
    <w:p w14:paraId="06000000">
      <w:pPr>
        <w:numPr>
          <w:ilvl w:val="0"/>
          <w:numId w:val="1"/>
        </w:numPr>
      </w:pPr>
      <w:r>
        <w:t>У</w:t>
      </w:r>
      <w:r>
        <w:t xml:space="preserve">становить и настроить </w:t>
      </w:r>
      <w:r>
        <w:t>grafana</w:t>
      </w:r>
      <w:r>
        <w:t xml:space="preserve"> для отображения метрик заглушки из </w:t>
      </w:r>
      <w:r>
        <w:t>prometheus</w:t>
      </w:r>
      <w:r>
        <w:t xml:space="preserve">, в частности метрики </w:t>
      </w:r>
      <w:r>
        <w:t>jvm</w:t>
      </w:r>
    </w:p>
    <w:p w14:paraId="07000000">
      <w:pPr>
        <w:numPr>
          <w:ilvl w:val="0"/>
          <w:numId w:val="1"/>
        </w:numPr>
      </w:pPr>
      <w:r>
        <w:t>Н</w:t>
      </w:r>
      <w:r>
        <w:t xml:space="preserve">астроить </w:t>
      </w:r>
      <w:r>
        <w:t xml:space="preserve">в </w:t>
      </w:r>
      <w:r>
        <w:t>grafana</w:t>
      </w:r>
      <w:r>
        <w:t xml:space="preserve"> </w:t>
      </w:r>
      <w:r>
        <w:t xml:space="preserve">мониторинг </w:t>
      </w:r>
      <w:r>
        <w:t>подачи нагрузки</w:t>
      </w:r>
      <w:r>
        <w:t xml:space="preserve"> </w:t>
      </w:r>
      <w:r>
        <w:t>(</w:t>
      </w:r>
      <w:r>
        <w:t>кол-во запросов в секунду</w:t>
      </w:r>
      <w:r>
        <w:t>,</w:t>
      </w:r>
      <w:r>
        <w:t xml:space="preserve"> среднее время выполнения запроса</w:t>
      </w:r>
      <w:r>
        <w:t xml:space="preserve">, </w:t>
      </w:r>
      <w:r>
        <w:t>кол-во ошибок</w:t>
      </w:r>
      <w:r>
        <w:t>)</w:t>
      </w:r>
      <w:bookmarkStart w:id="1" w:name="_GoBack"/>
      <w:bookmarkEnd w:id="1"/>
    </w:p>
    <w:sectPr>
      <w:pgSz w:h="16838" w:orient="portrait" w:w="11906"/>
      <w:pgMar w:bottom="1134" w:footer="720" w:gutter="0" w:header="720" w:left="1304" w:right="737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ind/>
      <w:jc w:val="both"/>
    </w:pPr>
    <w:rPr>
      <w:sz w:val="28"/>
    </w:rPr>
  </w:style>
  <w:style w:default="1" w:styleId="Style_1_ch" w:type="character">
    <w:name w:val="Normal"/>
    <w:link w:val="Style_1"/>
    <w:rPr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</w:pPr>
    <w:rPr>
      <w:sz w:val="28"/>
    </w:rPr>
  </w:style>
  <w:style w:styleId="Style_2_ch" w:type="character">
    <w:name w:val="toc 2"/>
    <w:link w:val="Style_2"/>
    <w:rPr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</w:pPr>
    <w:rPr>
      <w:sz w:val="28"/>
    </w:rPr>
  </w:style>
  <w:style w:styleId="Style_3_ch" w:type="character">
    <w:name w:val="toc 4"/>
    <w:link w:val="Style_3"/>
    <w:rPr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</w:pPr>
    <w:rPr>
      <w:sz w:val="28"/>
    </w:rPr>
  </w:style>
  <w:style w:styleId="Style_4_ch" w:type="character">
    <w:name w:val="toc 6"/>
    <w:link w:val="Style_4"/>
    <w:rPr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</w:pPr>
    <w:rPr>
      <w:sz w:val="28"/>
    </w:rPr>
  </w:style>
  <w:style w:styleId="Style_5_ch" w:type="character">
    <w:name w:val="toc 7"/>
    <w:link w:val="Style_5"/>
    <w:rPr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sz w:val="22"/>
    </w:rPr>
  </w:style>
  <w:style w:styleId="Style_6_ch" w:type="character">
    <w:name w:val="Endnote"/>
    <w:link w:val="Style_6"/>
    <w:rPr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b w:val="1"/>
      <w:sz w:val="26"/>
    </w:rPr>
  </w:style>
  <w:style w:styleId="Style_7_ch" w:type="character">
    <w:name w:val="heading 3"/>
    <w:link w:val="Style_7"/>
    <w:rPr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</w:pPr>
    <w:rPr>
      <w:sz w:val="28"/>
    </w:rPr>
  </w:style>
  <w:style w:styleId="Style_8_ch" w:type="character">
    <w:name w:val="toc 3"/>
    <w:link w:val="Style_8"/>
    <w:rPr>
      <w:sz w:val="28"/>
    </w:rPr>
  </w:style>
  <w:style w:styleId="Style_9" w:type="paragraph">
    <w:name w:val="Гиперссылка1"/>
    <w:link w:val="Style_9_ch"/>
    <w:rPr>
      <w:color w:val="0000FF"/>
      <w:u w:val="single"/>
    </w:rPr>
  </w:style>
  <w:style w:styleId="Style_9_ch" w:type="character">
    <w:name w:val="Гиперссылка1"/>
    <w:link w:val="Style_9"/>
    <w:rPr>
      <w:color w:val="0000FF"/>
      <w:u w:val="single"/>
    </w:rPr>
  </w:style>
  <w:style w:styleId="Style_10" w:type="paragraph">
    <w:name w:val="heading 5"/>
    <w:next w:val="Style_1"/>
    <w:link w:val="Style_10_ch"/>
    <w:uiPriority w:val="9"/>
    <w:qFormat/>
    <w:pPr>
      <w:spacing w:after="120" w:before="120"/>
      <w:ind/>
      <w:jc w:val="both"/>
      <w:outlineLvl w:val="4"/>
    </w:pPr>
    <w:rPr>
      <w:b w:val="1"/>
      <w:sz w:val="22"/>
    </w:rPr>
  </w:style>
  <w:style w:styleId="Style_10_ch" w:type="character">
    <w:name w:val="heading 5"/>
    <w:link w:val="Style_10"/>
    <w:rPr>
      <w:b w:val="1"/>
      <w:sz w:val="22"/>
    </w:rPr>
  </w:style>
  <w:style w:styleId="Style_11" w:type="paragraph">
    <w:name w:val="heading 1"/>
    <w:next w:val="Style_1"/>
    <w:link w:val="Style_11_ch"/>
    <w:uiPriority w:val="9"/>
    <w:qFormat/>
    <w:pPr>
      <w:spacing w:after="120" w:before="120"/>
      <w:ind/>
      <w:jc w:val="both"/>
      <w:outlineLvl w:val="0"/>
    </w:pPr>
    <w:rPr>
      <w:b w:val="1"/>
      <w:sz w:val="32"/>
    </w:rPr>
  </w:style>
  <w:style w:styleId="Style_11_ch" w:type="character">
    <w:name w:val="heading 1"/>
    <w:link w:val="Style_11"/>
    <w:rPr>
      <w:b w:val="1"/>
      <w:sz w:val="32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sz w:val="22"/>
    </w:rPr>
  </w:style>
  <w:style w:styleId="Style_13_ch" w:type="character">
    <w:name w:val="Footnote"/>
    <w:link w:val="Style_13"/>
    <w:rPr>
      <w:sz w:val="22"/>
    </w:rPr>
  </w:style>
  <w:style w:styleId="Style_14" w:type="paragraph">
    <w:name w:val="toc 1"/>
    <w:next w:val="Style_1"/>
    <w:link w:val="Style_14_ch"/>
    <w:uiPriority w:val="39"/>
    <w:rPr>
      <w:b w:val="1"/>
      <w:sz w:val="28"/>
    </w:rPr>
  </w:style>
  <w:style w:styleId="Style_14_ch" w:type="character">
    <w:name w:val="toc 1"/>
    <w:link w:val="Style_14"/>
    <w:rPr>
      <w:b w:val="1"/>
      <w:sz w:val="28"/>
    </w:rPr>
  </w:style>
  <w:style w:styleId="Style_15" w:type="paragraph">
    <w:name w:val="Header and Footer"/>
    <w:link w:val="Style_15_ch"/>
    <w:pPr>
      <w:ind/>
      <w:jc w:val="both"/>
    </w:pPr>
    <w:rPr>
      <w:sz w:val="20"/>
    </w:rPr>
  </w:style>
  <w:style w:styleId="Style_15_ch" w:type="character">
    <w:name w:val="Header and Footer"/>
    <w:link w:val="Style_15"/>
    <w:rPr>
      <w:sz w:val="20"/>
    </w:rPr>
  </w:style>
  <w:style w:styleId="Style_16" w:type="paragraph">
    <w:name w:val="Обычный1"/>
    <w:link w:val="Style_16_ch"/>
    <w:rPr>
      <w:rFonts w:ascii="XO Thames" w:hAnsi="XO Thames"/>
      <w:sz w:val="28"/>
    </w:rPr>
  </w:style>
  <w:style w:styleId="Style_16_ch" w:type="character">
    <w:name w:val="Обычный1"/>
    <w:link w:val="Style_16"/>
    <w:rPr>
      <w:rFonts w:ascii="XO Thames" w:hAnsi="XO Thames"/>
      <w:sz w:val="28"/>
    </w:rPr>
  </w:style>
  <w:style w:styleId="Style_17" w:type="paragraph">
    <w:name w:val="toc 9"/>
    <w:next w:val="Style_1"/>
    <w:link w:val="Style_17_ch"/>
    <w:uiPriority w:val="39"/>
    <w:pPr>
      <w:ind w:firstLine="0" w:left="1600"/>
    </w:pPr>
    <w:rPr>
      <w:sz w:val="28"/>
    </w:rPr>
  </w:style>
  <w:style w:styleId="Style_17_ch" w:type="character">
    <w:name w:val="toc 9"/>
    <w:link w:val="Style_17"/>
    <w:rPr>
      <w:sz w:val="28"/>
    </w:rPr>
  </w:style>
  <w:style w:styleId="Style_18" w:type="paragraph">
    <w:name w:val="toc 8"/>
    <w:next w:val="Style_1"/>
    <w:link w:val="Style_18_ch"/>
    <w:uiPriority w:val="39"/>
    <w:pPr>
      <w:ind w:firstLine="0" w:left="1400"/>
    </w:pPr>
    <w:rPr>
      <w:sz w:val="28"/>
    </w:rPr>
  </w:style>
  <w:style w:styleId="Style_18_ch" w:type="character">
    <w:name w:val="toc 8"/>
    <w:link w:val="Style_18"/>
    <w:rPr>
      <w:sz w:val="28"/>
    </w:rPr>
  </w:style>
  <w:style w:styleId="Style_19" w:type="paragraph">
    <w:name w:val="toc 5"/>
    <w:next w:val="Style_1"/>
    <w:link w:val="Style_19_ch"/>
    <w:uiPriority w:val="39"/>
    <w:pPr>
      <w:ind w:firstLine="0" w:left="800"/>
    </w:pPr>
    <w:rPr>
      <w:sz w:val="28"/>
    </w:rPr>
  </w:style>
  <w:style w:styleId="Style_19_ch" w:type="character">
    <w:name w:val="toc 5"/>
    <w:link w:val="Style_19"/>
    <w:rPr>
      <w:sz w:val="28"/>
    </w:rPr>
  </w:style>
  <w:style w:styleId="Style_20" w:type="paragraph">
    <w:name w:val="Subtitle"/>
    <w:next w:val="Style_1"/>
    <w:link w:val="Style_20_ch"/>
    <w:uiPriority w:val="11"/>
    <w:qFormat/>
    <w:pPr>
      <w:ind/>
      <w:jc w:val="both"/>
    </w:pPr>
    <w:rPr>
      <w:i w:val="1"/>
    </w:rPr>
  </w:style>
  <w:style w:styleId="Style_20_ch" w:type="character">
    <w:name w:val="Subtitle"/>
    <w:link w:val="Style_20"/>
    <w:rPr>
      <w:i w:val="1"/>
    </w:rPr>
  </w:style>
  <w:style w:styleId="Style_21" w:type="paragraph">
    <w:name w:val="Title"/>
    <w:next w:val="Style_1"/>
    <w:link w:val="Style_21_ch"/>
    <w:uiPriority w:val="10"/>
    <w:qFormat/>
    <w:pPr>
      <w:spacing w:after="567" w:before="567"/>
      <w:ind/>
      <w:jc w:val="center"/>
    </w:pPr>
    <w:rPr>
      <w:b w:val="1"/>
      <w:caps w:val="1"/>
      <w:sz w:val="40"/>
    </w:rPr>
  </w:style>
  <w:style w:styleId="Style_21_ch" w:type="character">
    <w:name w:val="Title"/>
    <w:link w:val="Style_21"/>
    <w:rPr>
      <w:b w:val="1"/>
      <w:caps w:val="1"/>
      <w:sz w:val="40"/>
    </w:rPr>
  </w:style>
  <w:style w:styleId="Style_22" w:type="paragraph">
    <w:name w:val="heading 4"/>
    <w:next w:val="Style_1"/>
    <w:link w:val="Style_22_ch"/>
    <w:uiPriority w:val="9"/>
    <w:qFormat/>
    <w:pPr>
      <w:spacing w:after="120" w:before="120"/>
      <w:ind/>
      <w:jc w:val="both"/>
      <w:outlineLvl w:val="3"/>
    </w:pPr>
    <w:rPr>
      <w:b w:val="1"/>
    </w:rPr>
  </w:style>
  <w:style w:styleId="Style_22_ch" w:type="character">
    <w:name w:val="heading 4"/>
    <w:link w:val="Style_22"/>
    <w:rPr>
      <w:b w:val="1"/>
    </w:rPr>
  </w:style>
  <w:style w:styleId="Style_23" w:type="paragraph">
    <w:name w:val="Default Paragraph Font"/>
    <w:link w:val="Style_23_ch"/>
  </w:style>
  <w:style w:styleId="Style_23_ch" w:type="character">
    <w:name w:val="Default Paragraph Font"/>
    <w:link w:val="Style_23"/>
  </w:style>
  <w:style w:styleId="Style_24" w:type="paragraph">
    <w:name w:val="heading 2"/>
    <w:next w:val="Style_1"/>
    <w:link w:val="Style_24_ch"/>
    <w:uiPriority w:val="9"/>
    <w:qFormat/>
    <w:pPr>
      <w:spacing w:after="120" w:before="120"/>
      <w:ind/>
      <w:jc w:val="both"/>
      <w:outlineLvl w:val="1"/>
    </w:pPr>
    <w:rPr>
      <w:b w:val="1"/>
      <w:sz w:val="28"/>
    </w:rPr>
  </w:style>
  <w:style w:styleId="Style_24_ch" w:type="character">
    <w:name w:val="heading 2"/>
    <w:link w:val="Style_24"/>
    <w:rPr>
      <w:b w:val="1"/>
      <w:sz w:val="28"/>
    </w:rPr>
  </w:style>
  <w:style w:default="1" w:styleId="Style_25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MyOffice-CoreFramework-Windows/32-1208.815.9190.836.1@8382d6152588db0ab792fa9c088da24490f5d0fd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2024-07-29T16:17:04Z</dcterms:modified>
</cp:coreProperties>
</file>