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7CA" w:rsidRDefault="009807CA" w:rsidP="009807C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:rsidR="009807CA" w:rsidRDefault="009807CA" w:rsidP="009807C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:rsidR="009807CA" w:rsidRPr="00F375D1" w:rsidRDefault="009807CA" w:rsidP="009807C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>Кафедра систем штучного інтелекту</w:t>
      </w:r>
    </w:p>
    <w:p w:rsidR="009807CA" w:rsidRDefault="009807CA" w:rsidP="009807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807CA" w:rsidRDefault="009807CA" w:rsidP="009807C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ru-RU" w:eastAsia="ru-RU"/>
        </w:rPr>
        <w:drawing>
          <wp:inline distT="0" distB="0" distL="0" distR="0" wp14:anchorId="3D73963B" wp14:editId="16573BA3">
            <wp:extent cx="2009775" cy="2295525"/>
            <wp:effectExtent l="0" t="0" r="0" b="0"/>
            <wp:docPr id="1" name="Рисунок 1" descr="20141130154900lviv_polytech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20141130154900lviv_polytechni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7CA" w:rsidRDefault="009807CA" w:rsidP="009807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807CA" w:rsidRDefault="00484EFA" w:rsidP="009807C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№3</w:t>
      </w:r>
    </w:p>
    <w:p w:rsidR="009807CA" w:rsidRDefault="009807CA" w:rsidP="009807C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курсу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“</w:t>
      </w:r>
      <w:r w:rsidR="0071149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Дискретна математика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”</w:t>
      </w:r>
    </w:p>
    <w:p w:rsidR="009807CA" w:rsidRDefault="009807CA" w:rsidP="009807CA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  <w:t>ст.гр.  КН-110</w:t>
      </w: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                                                   </w:t>
      </w:r>
      <w:r w:rsidR="009A14F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             Синюк Павло</w:t>
      </w:r>
    </w:p>
    <w:p w:rsidR="009A14F8" w:rsidRPr="009A14F8" w:rsidRDefault="009A14F8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807CA" w:rsidRDefault="009A14F8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Викладач:</w:t>
      </w:r>
    </w:p>
    <w:p w:rsidR="009807CA" w:rsidRDefault="00711495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Мельникова Н. І.</w:t>
      </w: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807CA" w:rsidRDefault="009807CA" w:rsidP="009807C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9807CA" w:rsidRDefault="009807CA" w:rsidP="009807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807CA" w:rsidRDefault="009807CA" w:rsidP="009807C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– 2018</w:t>
      </w:r>
    </w:p>
    <w:p w:rsidR="00484EFA" w:rsidRPr="00484EFA" w:rsidRDefault="00484EFA" w:rsidP="00484E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4EF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Тема: </w:t>
      </w:r>
      <w:r w:rsidRPr="00484EFA">
        <w:rPr>
          <w:rFonts w:ascii="Times New Roman" w:hAnsi="Times New Roman" w:cs="Times New Roman"/>
          <w:sz w:val="28"/>
          <w:szCs w:val="28"/>
          <w:lang w:val="ru-RU"/>
        </w:rPr>
        <w:t>Побудова матриці бінарного відношення</w:t>
      </w:r>
    </w:p>
    <w:p w:rsidR="00484EFA" w:rsidRDefault="00484EFA" w:rsidP="00484E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84EFA" w:rsidRPr="00484EFA" w:rsidRDefault="00484EFA" w:rsidP="00484E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4EF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Мета роботи: </w:t>
      </w:r>
      <w:r w:rsidRPr="00484EFA">
        <w:rPr>
          <w:rFonts w:ascii="Times New Roman" w:hAnsi="Times New Roman" w:cs="Times New Roman"/>
          <w:sz w:val="28"/>
          <w:szCs w:val="28"/>
          <w:lang w:val="ru-RU"/>
        </w:rPr>
        <w:t>набуття практичних вмінь та навичок при побудов</w:t>
      </w:r>
      <w:r w:rsidR="00F25EE8">
        <w:rPr>
          <w:rFonts w:ascii="Times New Roman" w:hAnsi="Times New Roman" w:cs="Times New Roman"/>
          <w:sz w:val="28"/>
          <w:szCs w:val="28"/>
          <w:lang w:val="ru-RU"/>
        </w:rPr>
        <w:t xml:space="preserve">і матриць бінарних відношень та </w:t>
      </w:r>
      <w:r w:rsidRPr="00484EFA">
        <w:rPr>
          <w:rFonts w:ascii="Times New Roman" w:hAnsi="Times New Roman" w:cs="Times New Roman"/>
          <w:sz w:val="28"/>
          <w:szCs w:val="28"/>
          <w:lang w:val="ru-RU"/>
        </w:rPr>
        <w:t>визначені їх типів.</w:t>
      </w:r>
    </w:p>
    <w:p w:rsidR="00484EFA" w:rsidRDefault="00484EFA" w:rsidP="00484E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84EFA" w:rsidRPr="006E26F5" w:rsidRDefault="00484EFA" w:rsidP="00484E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ТЕОРЕТИЧНІ ВІДОМОСТІ ТА ПРИКЛАДИ РОЗВ’ЯЗАННЯ ЗАДАЧ</w:t>
      </w:r>
    </w:p>
    <w:p w:rsidR="00484EFA" w:rsidRPr="006E26F5" w:rsidRDefault="00484EFA" w:rsidP="00484E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Декартів добуток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множин А і В (позначається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×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) – це множина всіх упорядкованих пар</w:t>
      </w:r>
    </w:p>
    <w:p w:rsidR="00484EFA" w:rsidRPr="006E26F5" w:rsidRDefault="00484EFA" w:rsidP="00484E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sz w:val="28"/>
          <w:szCs w:val="28"/>
          <w:lang w:val="ru-RU"/>
        </w:rPr>
        <w:t>елементів 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), де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 </w:t>
      </w:r>
      <w:r w:rsidRPr="006E26F5">
        <w:rPr>
          <w:rFonts w:ascii="Cambria Math" w:hAnsi="Cambria Math" w:cs="Cambria Math"/>
          <w:sz w:val="28"/>
          <w:szCs w:val="28"/>
          <w:lang w:val="ru-RU"/>
        </w:rPr>
        <w:t>∈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Cambria Math" w:hAnsi="Cambria Math" w:cs="Cambria Math"/>
          <w:sz w:val="28"/>
          <w:szCs w:val="28"/>
          <w:lang w:val="ru-RU"/>
        </w:rPr>
        <w:t>∈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. При цьому вважається, що 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1,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1) = 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2,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2) тоді і тільки тоді, коли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1 =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2 ,</w:t>
      </w:r>
    </w:p>
    <w:p w:rsidR="006E26F5" w:rsidRDefault="00484EFA" w:rsidP="006E26F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1 =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:rsidR="006E26F5" w:rsidRPr="006E26F5" w:rsidRDefault="006E26F5" w:rsidP="006E26F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,Italic" w:hAnsi="Times New Roman,Italic" w:cs="Times New Roman,Italic"/>
          <w:i/>
          <w:iCs/>
          <w:sz w:val="28"/>
          <w:szCs w:val="28"/>
          <w:lang w:val="ru-RU"/>
        </w:rPr>
        <w:t xml:space="preserve">Бінарним відношенням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називається підмножина декартового добутку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Segoe UI Symbol" w:hAnsi="Segoe UI Symbol" w:cs="Segoe UI Symbol"/>
          <w:sz w:val="28"/>
          <w:szCs w:val="28"/>
          <w:lang w:val="ru-RU"/>
        </w:rPr>
        <w:t>×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B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( тобто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Segoe UI Symbol" w:hAnsi="Segoe UI Symbol" w:cs="Segoe UI Symbol"/>
          <w:sz w:val="28"/>
          <w:szCs w:val="28"/>
          <w:lang w:val="ru-RU"/>
        </w:rPr>
        <w:t xml:space="preserve">⊂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Segoe UI Symbol" w:hAnsi="Segoe UI Symbol" w:cs="Segoe UI Symbol"/>
          <w:sz w:val="28"/>
          <w:szCs w:val="28"/>
          <w:lang w:val="ru-RU"/>
        </w:rPr>
        <w:t>×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B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6E26F5" w:rsidRP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sz w:val="28"/>
          <w:szCs w:val="28"/>
          <w:lang w:val="ru-RU"/>
        </w:rPr>
        <w:t>Якщо пара 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) належить відношенню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, то пишуть</w:t>
      </w:r>
    </w:p>
    <w:p w:rsidR="006E26F5" w:rsidRP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a, 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E26F5">
        <w:rPr>
          <w:rFonts w:ascii="Segoe UI Symbol" w:hAnsi="Segoe UI Symbol" w:cs="Segoe UI Symbol"/>
          <w:sz w:val="28"/>
          <w:szCs w:val="28"/>
          <w:lang w:val="ru-RU"/>
        </w:rPr>
        <w:t>∈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, або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aRb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E26F5" w:rsidRP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Областю визначення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бінарного відношення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Cambria Math" w:hAnsi="Cambria Math" w:cs="Cambria Math"/>
          <w:sz w:val="28"/>
          <w:szCs w:val="28"/>
          <w:lang w:val="ru-RU"/>
        </w:rPr>
        <w:t>⊂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X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×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Y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називається множина </w:t>
      </w:r>
      <w:r w:rsidRPr="006E26F5">
        <w:rPr>
          <w:rFonts w:ascii="Symbol" w:hAnsi="Symbol" w:cs="Symbol"/>
          <w:sz w:val="28"/>
          <w:szCs w:val="28"/>
          <w:lang w:val="ru-RU"/>
        </w:rPr>
        <w:t>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x y x y R</w:t>
      </w:r>
      <w:r w:rsidRPr="006E26F5">
        <w:rPr>
          <w:rFonts w:ascii="Symbol" w:hAnsi="Symbol" w:cs="Symbol"/>
          <w:sz w:val="28"/>
          <w:szCs w:val="28"/>
          <w:lang w:val="ru-RU"/>
        </w:rPr>
        <w:t>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Symbol" w:hAnsi="Symbol" w:cs="Symbol"/>
          <w:sz w:val="28"/>
          <w:szCs w:val="28"/>
          <w:lang w:val="ru-RU"/>
        </w:rPr>
        <w:t>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Symbol" w:hAnsi="Symbol" w:cs="Symbol"/>
          <w:sz w:val="28"/>
          <w:szCs w:val="28"/>
          <w:lang w:val="ru-RU"/>
        </w:rPr>
        <w:t>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Symbol" w:hAnsi="Symbol" w:cs="Symbol"/>
          <w:sz w:val="28"/>
          <w:szCs w:val="28"/>
          <w:lang w:val="ru-RU"/>
        </w:rPr>
        <w:t>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( , )</w:t>
      </w:r>
      <w:r w:rsidRPr="006E26F5">
        <w:rPr>
          <w:rFonts w:ascii="Symbol" w:hAnsi="Symbol" w:cs="Symbol"/>
          <w:sz w:val="28"/>
          <w:szCs w:val="28"/>
          <w:lang w:val="ru-RU"/>
        </w:rPr>
        <w:t>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, а</w:t>
      </w:r>
    </w:p>
    <w:p w:rsidR="006E26F5" w:rsidRP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областю значень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– множина </w:t>
      </w:r>
      <w:r w:rsidRPr="006E26F5">
        <w:rPr>
          <w:rFonts w:ascii="Symbol" w:hAnsi="Symbol" w:cs="Symbol"/>
          <w:sz w:val="28"/>
          <w:szCs w:val="28"/>
          <w:lang w:val="ru-RU"/>
        </w:rPr>
        <w:t>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y x x y R</w:t>
      </w:r>
      <w:r w:rsidRPr="006E26F5">
        <w:rPr>
          <w:rFonts w:ascii="Symbol" w:hAnsi="Symbol" w:cs="Symbol"/>
          <w:sz w:val="28"/>
          <w:szCs w:val="28"/>
          <w:lang w:val="ru-RU"/>
        </w:rPr>
        <w:t>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Symbol" w:hAnsi="Symbol" w:cs="Symbol"/>
          <w:sz w:val="28"/>
          <w:szCs w:val="28"/>
          <w:lang w:val="ru-RU"/>
        </w:rPr>
        <w:t>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Symbol" w:hAnsi="Symbol" w:cs="Symbol"/>
          <w:sz w:val="28"/>
          <w:szCs w:val="28"/>
          <w:lang w:val="ru-RU"/>
        </w:rPr>
        <w:t>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Symbol" w:hAnsi="Symbol" w:cs="Symbol"/>
          <w:sz w:val="28"/>
          <w:szCs w:val="28"/>
          <w:lang w:val="ru-RU"/>
        </w:rPr>
        <w:t>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( , )</w:t>
      </w:r>
      <w:r w:rsidRPr="006E26F5">
        <w:rPr>
          <w:rFonts w:ascii="Symbol" w:hAnsi="Symbol" w:cs="Symbol"/>
          <w:sz w:val="28"/>
          <w:szCs w:val="28"/>
          <w:lang w:val="ru-RU"/>
        </w:rPr>
        <w:t>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E26F5">
        <w:rPr>
          <w:rFonts w:ascii="Segoe UI Symbol" w:hAnsi="Segoe UI Symbol" w:cs="Segoe UI Symbol"/>
          <w:sz w:val="28"/>
          <w:szCs w:val="28"/>
          <w:lang w:val="ru-RU"/>
        </w:rPr>
        <w:t>∃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- існує ).</w:t>
      </w:r>
    </w:p>
    <w:p w:rsidR="006E26F5" w:rsidRP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Для скінчених множин бінарне відношення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Cambria Math" w:hAnsi="Cambria Math" w:cs="Cambria Math"/>
          <w:sz w:val="28"/>
          <w:szCs w:val="28"/>
          <w:lang w:val="ru-RU"/>
        </w:rPr>
        <w:t>⊂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×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B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зручно задавати за допомогою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матриці</w:t>
      </w:r>
    </w:p>
    <w:p w:rsid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відношення Rm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×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n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= 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rij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) , де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m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n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B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E26F5" w:rsidRP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sz w:val="28"/>
          <w:szCs w:val="28"/>
          <w:lang w:val="ru-RU"/>
        </w:rPr>
        <w:t>Види бінарних відношень.</w:t>
      </w:r>
    </w:p>
    <w:p w:rsid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Нехай задано бінарне відношення R на множині A :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Symbol" w:hAnsi="Symbol" w:cs="Symbol"/>
          <w:sz w:val="28"/>
          <w:szCs w:val="28"/>
          <w:lang w:val="ru-RU"/>
        </w:rPr>
        <w:t>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Symbol" w:hAnsi="Symbol" w:cs="Symbol"/>
          <w:sz w:val="28"/>
          <w:szCs w:val="28"/>
          <w:lang w:val="ru-RU"/>
        </w:rPr>
        <w:t>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Symbol" w:hAnsi="Symbol" w:cs="Symbol"/>
          <w:sz w:val="28"/>
          <w:szCs w:val="28"/>
          <w:lang w:val="ru-RU"/>
        </w:rPr>
        <w:t>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Symbol" w:hAnsi="Symbol" w:cs="Symbol"/>
          <w:sz w:val="28"/>
          <w:szCs w:val="28"/>
          <w:lang w:val="ru-RU"/>
        </w:rPr>
        <w:t>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Symbol" w:hAnsi="Symbol" w:cs="Symbol"/>
          <w:sz w:val="28"/>
          <w:szCs w:val="28"/>
          <w:lang w:val="ru-RU"/>
        </w:rPr>
        <w:t>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Symbol" w:hAnsi="Symbol" w:cs="Symbol"/>
          <w:sz w:val="28"/>
          <w:szCs w:val="28"/>
          <w:lang w:val="ru-RU"/>
        </w:rPr>
        <w:t>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Symbol" w:hAnsi="Symbol" w:cs="Symbol"/>
          <w:sz w:val="28"/>
          <w:szCs w:val="28"/>
          <w:lang w:val="ru-RU"/>
        </w:rPr>
        <w:t></w:t>
      </w:r>
      <w:r w:rsidRPr="006E26F5">
        <w:rPr>
          <w:rFonts w:ascii="Symbol" w:hAnsi="Symbol" w:cs="Symbol"/>
          <w:sz w:val="28"/>
          <w:szCs w:val="28"/>
          <w:lang w:val="ru-RU"/>
        </w:rPr>
        <w:t>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2 .</w:t>
      </w:r>
    </w:p>
    <w:p w:rsidR="006E26F5" w:rsidRP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1. Бінарне відношення R на множині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називається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рефлексивним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, якщо для будь якого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 </w:t>
      </w:r>
      <w:r w:rsidRPr="006E26F5">
        <w:rPr>
          <w:rFonts w:ascii="Cambria Math" w:hAnsi="Cambria Math" w:cs="Cambria Math"/>
          <w:sz w:val="28"/>
          <w:szCs w:val="28"/>
          <w:lang w:val="ru-RU"/>
        </w:rPr>
        <w:t>∈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</w:p>
    <w:p w:rsidR="006E26F5" w:rsidRP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r w:rsidRPr="006E26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aRa </w:t>
      </w:r>
      <w:r w:rsidRPr="006E26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тобто</w:t>
      </w:r>
      <w:r w:rsidRPr="006E26F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6E26F5">
        <w:rPr>
          <w:rFonts w:ascii="Cambria Math" w:hAnsi="Cambria Math" w:cs="Cambria Math"/>
          <w:sz w:val="28"/>
          <w:szCs w:val="28"/>
          <w:lang w:val="en-US"/>
        </w:rPr>
        <w:t>∈</w:t>
      </w:r>
      <w:r w:rsidRPr="006E26F5">
        <w:rPr>
          <w:rFonts w:ascii="Times New Roman" w:hAnsi="Times New Roman" w:cs="Times New Roman"/>
          <w:sz w:val="28"/>
          <w:szCs w:val="28"/>
          <w:lang w:val="en-US"/>
        </w:rPr>
        <w:t xml:space="preserve">R .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Головна діагональ матриці рефлексивного відношення складається</w:t>
      </w:r>
    </w:p>
    <w:p w:rsidR="006E26F5" w:rsidRP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sz w:val="28"/>
          <w:szCs w:val="28"/>
          <w:lang w:val="ru-RU"/>
        </w:rPr>
        <w:t>з одиниць. Граф рефлексивного відношення обов’язк</w:t>
      </w:r>
      <w:r>
        <w:rPr>
          <w:rFonts w:ascii="Times New Roman" w:hAnsi="Times New Roman" w:cs="Times New Roman"/>
          <w:sz w:val="28"/>
          <w:szCs w:val="28"/>
          <w:lang w:val="ru-RU"/>
        </w:rPr>
        <w:t>ово має петлі у кожній вершині.</w:t>
      </w:r>
    </w:p>
    <w:p w:rsidR="006E26F5" w:rsidRP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. Бінарне відношення R на множині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називається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симетричним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, якщо для будь яких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Cambria Math" w:hAnsi="Cambria Math" w:cs="Cambria Math"/>
          <w:sz w:val="28"/>
          <w:szCs w:val="28"/>
          <w:lang w:val="ru-RU"/>
        </w:rPr>
        <w:t>∈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з</w:t>
      </w:r>
    </w:p>
    <w:p w:rsidR="006E26F5" w:rsidRP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aRb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слідує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bRa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, тобто якщо 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E26F5">
        <w:rPr>
          <w:rFonts w:ascii="Cambria Math" w:hAnsi="Cambria Math" w:cs="Cambria Math"/>
          <w:sz w:val="28"/>
          <w:szCs w:val="28"/>
          <w:lang w:val="ru-RU"/>
        </w:rPr>
        <w:t>∈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то і 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E26F5">
        <w:rPr>
          <w:rFonts w:ascii="Cambria Math" w:hAnsi="Cambria Math" w:cs="Cambria Math"/>
          <w:sz w:val="28"/>
          <w:szCs w:val="28"/>
          <w:lang w:val="ru-RU"/>
        </w:rPr>
        <w:t>∈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. Матриця симетричного відношення симетрична</w:t>
      </w:r>
    </w:p>
    <w:p w:rsid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sz w:val="28"/>
          <w:szCs w:val="28"/>
          <w:lang w:val="ru-RU"/>
        </w:rPr>
        <w:t>відносно головної діагоналі. Граф симетричного відношення не є орієнтованим.</w:t>
      </w:r>
    </w:p>
    <w:p w:rsidR="006E26F5" w:rsidRP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5. Бінарне відношення R на множині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називається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транзитивним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, якщо для будь яких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c</w:t>
      </w:r>
      <w:r w:rsidRPr="006E26F5">
        <w:rPr>
          <w:rFonts w:ascii="Cambria Math" w:hAnsi="Cambria Math" w:cs="Cambria Math"/>
          <w:sz w:val="28"/>
          <w:szCs w:val="28"/>
          <w:lang w:val="ru-RU"/>
        </w:rPr>
        <w:t>∈</w:t>
      </w:r>
    </w:p>
    <w:p w:rsidR="006E26F5" w:rsidRDefault="006E26F5" w:rsidP="006E26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aRb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bRc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слідує, що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aRc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. Тобто якщо 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E26F5">
        <w:rPr>
          <w:rFonts w:ascii="Cambria Math" w:hAnsi="Cambria Math" w:cs="Cambria Math"/>
          <w:sz w:val="28"/>
          <w:szCs w:val="28"/>
          <w:lang w:val="ru-RU"/>
        </w:rPr>
        <w:t>∈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і 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b,c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E26F5">
        <w:rPr>
          <w:rFonts w:ascii="Cambria Math" w:hAnsi="Cambria Math" w:cs="Cambria Math"/>
          <w:sz w:val="28"/>
          <w:szCs w:val="28"/>
          <w:lang w:val="ru-RU"/>
        </w:rPr>
        <w:t>∈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, то (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>a,c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E26F5">
        <w:rPr>
          <w:rFonts w:ascii="Cambria Math" w:hAnsi="Cambria Math" w:cs="Cambria Math"/>
          <w:sz w:val="28"/>
          <w:szCs w:val="28"/>
          <w:lang w:val="ru-RU"/>
        </w:rPr>
        <w:t>∈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6F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6E26F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E26F5" w:rsidRDefault="006E26F5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E26F5" w:rsidRDefault="006E26F5" w:rsidP="006E26F5">
      <w:pPr>
        <w:autoSpaceDE w:val="0"/>
        <w:autoSpaceDN w:val="0"/>
        <w:adjustRightInd w:val="0"/>
        <w:spacing w:after="0" w:line="240" w:lineRule="auto"/>
        <w:ind w:hanging="170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Варіант №1</w:t>
      </w:r>
    </w:p>
    <w:p w:rsidR="00402C63" w:rsidRPr="00402C63" w:rsidRDefault="00402C63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02C63">
        <w:rPr>
          <w:rFonts w:ascii="Times New Roman" w:hAnsi="Times New Roman" w:cs="Times New Roman"/>
          <w:b/>
          <w:sz w:val="28"/>
          <w:szCs w:val="28"/>
          <w:lang w:val="ru-RU"/>
        </w:rPr>
        <w:t>Завдання №1</w:t>
      </w:r>
    </w:p>
    <w:p w:rsidR="001862A7" w:rsidRPr="00402C63" w:rsidRDefault="001862A7" w:rsidP="001862A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8"/>
          <w:szCs w:val="28"/>
        </w:rPr>
      </w:pPr>
    </w:p>
    <w:p w:rsidR="001862A7" w:rsidRPr="001862A7" w:rsidRDefault="001862A7" w:rsidP="00321F6E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  <w:lang w:val="en-US"/>
        </w:rPr>
      </w:pPr>
      <w:r w:rsidRPr="001862A7">
        <w:rPr>
          <w:rFonts w:ascii="Times New Roman" w:hAnsi="Times New Roman" w:cs="Times New Roman"/>
          <w:sz w:val="28"/>
          <w:szCs w:val="28"/>
          <w:lang w:val="ru-RU"/>
        </w:rPr>
        <w:t>Чи є вірною рівність</w:t>
      </w:r>
    </w:p>
    <w:p w:rsidR="006E26F5" w:rsidRPr="001862A7" w:rsidRDefault="00321F6E" w:rsidP="001862A7">
      <w:pPr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  <w:lang w:val="en-US"/>
        </w:rPr>
      </w:pPr>
      <w:r w:rsidRPr="001862A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1862A7">
        <w:rPr>
          <w:rFonts w:ascii="Segoe UI Symbol" w:hAnsi="Segoe UI Symbol" w:cs="Segoe UI Symbol"/>
          <w:sz w:val="28"/>
          <w:szCs w:val="28"/>
          <w:lang w:val="en-US"/>
        </w:rPr>
        <w:t xml:space="preserve">∪ 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1862A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862A7">
        <w:rPr>
          <w:rFonts w:ascii="Segoe UI Symbol" w:hAnsi="Segoe UI Symbol" w:cs="Segoe UI Symbol"/>
          <w:sz w:val="28"/>
          <w:szCs w:val="28"/>
          <w:lang w:val="en-US"/>
        </w:rPr>
        <w:t>×</w:t>
      </w:r>
      <w:r w:rsidRPr="001862A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C </w:t>
      </w:r>
      <w:r w:rsidRPr="001862A7">
        <w:rPr>
          <w:rFonts w:ascii="Segoe UI Symbol" w:hAnsi="Segoe UI Symbol" w:cs="Segoe UI Symbol"/>
          <w:sz w:val="28"/>
          <w:szCs w:val="28"/>
          <w:lang w:val="en-US"/>
        </w:rPr>
        <w:t xml:space="preserve">∪ 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1862A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862A7">
        <w:rPr>
          <w:rFonts w:ascii="Segoe UI Symbol" w:hAnsi="Segoe UI Symbol" w:cs="Segoe UI Symbol"/>
          <w:sz w:val="28"/>
          <w:szCs w:val="28"/>
          <w:lang w:val="en-US"/>
        </w:rPr>
        <w:t xml:space="preserve">= </w:t>
      </w:r>
      <w:r w:rsidRPr="001862A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1862A7">
        <w:rPr>
          <w:rFonts w:ascii="Segoe UI Symbol" w:hAnsi="Segoe UI Symbol" w:cs="Segoe UI Symbol"/>
          <w:sz w:val="28"/>
          <w:szCs w:val="28"/>
          <w:lang w:val="en-US"/>
        </w:rPr>
        <w:t>×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1862A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862A7">
        <w:rPr>
          <w:rFonts w:ascii="Segoe UI Symbol" w:hAnsi="Segoe UI Symbol" w:cs="Segoe UI Symbol"/>
          <w:sz w:val="28"/>
          <w:szCs w:val="28"/>
          <w:lang w:val="en-US"/>
        </w:rPr>
        <w:t xml:space="preserve">∪ </w:t>
      </w:r>
      <w:r w:rsidRPr="001862A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B </w:t>
      </w:r>
      <w:r w:rsidRPr="001862A7">
        <w:rPr>
          <w:rFonts w:ascii="Segoe UI Symbol" w:hAnsi="Segoe UI Symbol" w:cs="Segoe UI Symbol"/>
          <w:sz w:val="28"/>
          <w:szCs w:val="28"/>
          <w:lang w:val="en-US"/>
        </w:rPr>
        <w:t>×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1862A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862A7">
        <w:rPr>
          <w:rFonts w:ascii="Segoe UI Symbol" w:hAnsi="Segoe UI Symbol" w:cs="Segoe UI Symbol"/>
          <w:sz w:val="28"/>
          <w:szCs w:val="28"/>
          <w:lang w:val="en-US"/>
        </w:rPr>
        <w:t xml:space="preserve">∪ </w:t>
      </w:r>
      <w:r w:rsidRPr="001862A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1862A7">
        <w:rPr>
          <w:rFonts w:ascii="Segoe UI Symbol" w:hAnsi="Segoe UI Symbol" w:cs="Segoe UI Symbol"/>
          <w:sz w:val="28"/>
          <w:szCs w:val="28"/>
          <w:lang w:val="en-US"/>
        </w:rPr>
        <w:t xml:space="preserve">× 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1862A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862A7">
        <w:rPr>
          <w:rFonts w:ascii="Segoe UI Symbol" w:hAnsi="Segoe UI Symbol" w:cs="Segoe UI Symbol"/>
          <w:sz w:val="28"/>
          <w:szCs w:val="28"/>
          <w:lang w:val="en-US"/>
        </w:rPr>
        <w:t>∪</w:t>
      </w:r>
      <w:r w:rsidRPr="001862A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B </w:t>
      </w:r>
      <w:r w:rsidRPr="001862A7">
        <w:rPr>
          <w:rFonts w:ascii="Segoe UI Symbol" w:hAnsi="Segoe UI Symbol" w:cs="Segoe UI Symbol"/>
          <w:sz w:val="28"/>
          <w:szCs w:val="28"/>
          <w:lang w:val="en-US"/>
        </w:rPr>
        <w:t xml:space="preserve">× 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1862A7">
        <w:rPr>
          <w:rFonts w:ascii="Times New Roman" w:hAnsi="Times New Roman" w:cs="Times New Roman"/>
          <w:sz w:val="28"/>
          <w:szCs w:val="28"/>
          <w:lang w:val="en-US"/>
        </w:rPr>
        <w:t>) ?</w:t>
      </w:r>
    </w:p>
    <w:p w:rsidR="001862A7" w:rsidRPr="001862A7" w:rsidRDefault="001862A7" w:rsidP="00165AD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Розв’язання:</w:t>
      </w:r>
    </w:p>
    <w:p w:rsidR="001862A7" w:rsidRDefault="001862A7" w:rsidP="001862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21F6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 xml:space="preserve">∪ 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>×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C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 xml:space="preserve">∪ 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(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>×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C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 xml:space="preserve">∪ 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>∪</w:t>
      </w:r>
      <w:r>
        <w:rPr>
          <w:rFonts w:ascii="Segoe UI Symbol" w:hAnsi="Segoe UI Symbol" w:cs="Segoe UI Symbol"/>
          <w:sz w:val="28"/>
          <w:szCs w:val="28"/>
          <w:lang w:val="en-US"/>
        </w:rPr>
        <w:t xml:space="preserve"> (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>×</w:t>
      </w:r>
      <w:r>
        <w:rPr>
          <w:rFonts w:ascii="Segoe UI Symbol" w:hAnsi="Segoe UI Symbol" w:cs="Segoe UI Symbol"/>
          <w:sz w:val="28"/>
          <w:szCs w:val="28"/>
          <w:lang w:val="en-US"/>
        </w:rPr>
        <w:t xml:space="preserve"> 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C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 xml:space="preserve">∪ 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) =</w:t>
      </w:r>
    </w:p>
    <w:p w:rsidR="001862A7" w:rsidRDefault="001862A7" w:rsidP="001862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>×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 xml:space="preserve">∪ 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B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>×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 xml:space="preserve">∪ 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 xml:space="preserve">× 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>∪</w:t>
      </w:r>
      <w:r>
        <w:rPr>
          <w:rFonts w:ascii="Segoe UI Symbol" w:hAnsi="Segoe UI Symbol" w:cs="Segoe UI Symbol"/>
          <w:sz w:val="28"/>
          <w:szCs w:val="28"/>
          <w:lang w:val="en-US"/>
        </w:rPr>
        <w:t xml:space="preserve"> 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B </w:t>
      </w:r>
      <w:r w:rsidRPr="00321F6E">
        <w:rPr>
          <w:rFonts w:ascii="Segoe UI Symbol" w:hAnsi="Segoe UI Symbol" w:cs="Segoe UI Symbol"/>
          <w:sz w:val="28"/>
          <w:szCs w:val="28"/>
          <w:lang w:val="en-US"/>
        </w:rPr>
        <w:t xml:space="preserve">× </w:t>
      </w:r>
      <w:r w:rsidRPr="00321F6E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321F6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62A7" w:rsidRDefault="001862A7" w:rsidP="001862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Рівність є вірною</w:t>
      </w:r>
    </w:p>
    <w:p w:rsidR="001862A7" w:rsidRDefault="001862A7" w:rsidP="001862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862A7" w:rsidRPr="00165AD2" w:rsidRDefault="001862A7" w:rsidP="00165AD2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5AD2">
        <w:rPr>
          <w:rFonts w:ascii="Times New Roman" w:hAnsi="Times New Roman" w:cs="Times New Roman"/>
          <w:sz w:val="28"/>
          <w:szCs w:val="28"/>
        </w:rPr>
        <w:t xml:space="preserve">Знайти матрицю відношення </w:t>
      </w:r>
      <w:r w:rsidRPr="00165AD2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165AD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AD2">
        <w:rPr>
          <w:rFonts w:ascii="Segoe UI Symbol" w:hAnsi="Segoe UI Symbol" w:cs="Segoe UI Symbol"/>
          <w:sz w:val="28"/>
          <w:szCs w:val="28"/>
        </w:rPr>
        <w:t xml:space="preserve">⊂ </w:t>
      </w:r>
      <w:r w:rsidRPr="00165AD2">
        <w:rPr>
          <w:rFonts w:ascii="Times New Roman" w:hAnsi="Times New Roman" w:cs="Times New Roman"/>
          <w:sz w:val="28"/>
          <w:szCs w:val="28"/>
        </w:rPr>
        <w:t>2</w:t>
      </w:r>
      <w:r w:rsidR="001378F6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A</w:t>
      </w:r>
      <w:r w:rsidRPr="00165AD2">
        <w:rPr>
          <w:rFonts w:ascii="Segoe UI Symbol" w:hAnsi="Segoe UI Symbol" w:cs="Segoe UI Symbol"/>
          <w:sz w:val="28"/>
          <w:szCs w:val="28"/>
        </w:rPr>
        <w:t>×</w:t>
      </w:r>
      <w:r w:rsidRPr="00165AD2">
        <w:rPr>
          <w:rFonts w:ascii="Times New Roman" w:hAnsi="Times New Roman" w:cs="Times New Roman"/>
          <w:sz w:val="28"/>
          <w:szCs w:val="28"/>
        </w:rPr>
        <w:t>2</w:t>
      </w:r>
      <w:r w:rsidR="001378F6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B</w:t>
      </w:r>
      <w:r w:rsidRPr="00165AD2">
        <w:rPr>
          <w:rFonts w:ascii="Times New Roman" w:hAnsi="Times New Roman" w:cs="Times New Roman"/>
          <w:sz w:val="28"/>
          <w:szCs w:val="28"/>
        </w:rPr>
        <w:t>:</w:t>
      </w:r>
    </w:p>
    <w:p w:rsidR="001862A7" w:rsidRPr="00165AD2" w:rsidRDefault="001862A7" w:rsidP="001862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62A7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165AD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862A7">
        <w:rPr>
          <w:rFonts w:ascii="Symbol" w:hAnsi="Symbol" w:cs="Symbol"/>
          <w:sz w:val="28"/>
          <w:szCs w:val="28"/>
          <w:lang w:val="ru-RU"/>
        </w:rPr>
        <w:t></w:t>
      </w:r>
      <w:r w:rsidRPr="001862A7">
        <w:rPr>
          <w:rFonts w:ascii="Symbol" w:hAnsi="Symbol" w:cs="Symbol"/>
          <w:sz w:val="28"/>
          <w:szCs w:val="28"/>
          <w:lang w:val="ru-RU"/>
        </w:rPr>
        <w:t></w:t>
      </w:r>
      <w:r w:rsidRPr="001862A7">
        <w:rPr>
          <w:rFonts w:ascii="Symbol" w:hAnsi="Symbol" w:cs="Symbol"/>
          <w:sz w:val="28"/>
          <w:szCs w:val="28"/>
          <w:lang w:val="ru-RU"/>
        </w:rPr>
        <w:t></w:t>
      </w:r>
      <w:r w:rsidRPr="00165AD2">
        <w:rPr>
          <w:rFonts w:ascii="Times New Roman" w:hAnsi="Times New Roman" w:cs="Times New Roman"/>
          <w:sz w:val="28"/>
          <w:szCs w:val="28"/>
        </w:rPr>
        <w:t>(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ru-RU"/>
        </w:rPr>
        <w:t>x</w:t>
      </w:r>
      <w:r w:rsidRPr="00165AD2">
        <w:rPr>
          <w:rFonts w:ascii="Times New Roman" w:hAnsi="Times New Roman" w:cs="Times New Roman"/>
          <w:sz w:val="28"/>
          <w:szCs w:val="28"/>
        </w:rPr>
        <w:t xml:space="preserve">, 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ru-RU"/>
        </w:rPr>
        <w:t>y</w:t>
      </w:r>
      <w:r w:rsidRPr="00165AD2">
        <w:rPr>
          <w:rFonts w:ascii="Times New Roman" w:hAnsi="Times New Roman" w:cs="Times New Roman"/>
          <w:sz w:val="28"/>
          <w:szCs w:val="28"/>
        </w:rPr>
        <w:t xml:space="preserve">) 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ru-RU"/>
        </w:rPr>
        <w:t>x</w:t>
      </w:r>
      <w:r w:rsidRPr="00165AD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862A7">
        <w:rPr>
          <w:rFonts w:ascii="Symbol" w:hAnsi="Symbol" w:cs="Symbol"/>
          <w:sz w:val="28"/>
          <w:szCs w:val="28"/>
          <w:lang w:val="ru-RU"/>
        </w:rPr>
        <w:t></w:t>
      </w:r>
      <w:r w:rsidRPr="001862A7">
        <w:rPr>
          <w:rFonts w:ascii="Symbol" w:hAnsi="Symbol" w:cs="Symbol"/>
          <w:sz w:val="28"/>
          <w:szCs w:val="28"/>
          <w:lang w:val="ru-RU"/>
        </w:rPr>
        <w:t>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165AD2">
        <w:rPr>
          <w:rFonts w:ascii="Times New Roman" w:hAnsi="Times New Roman" w:cs="Times New Roman"/>
          <w:sz w:val="28"/>
          <w:szCs w:val="28"/>
        </w:rPr>
        <w:t xml:space="preserve">&amp; 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ru-RU"/>
        </w:rPr>
        <w:t>y</w:t>
      </w:r>
      <w:r w:rsidRPr="00165AD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862A7">
        <w:rPr>
          <w:rFonts w:ascii="Symbol" w:hAnsi="Symbol" w:cs="Symbol"/>
          <w:sz w:val="28"/>
          <w:szCs w:val="28"/>
          <w:lang w:val="ru-RU"/>
        </w:rPr>
        <w:t></w:t>
      </w:r>
      <w:r w:rsidRPr="001862A7">
        <w:rPr>
          <w:rFonts w:ascii="Symbol" w:hAnsi="Symbol" w:cs="Symbol"/>
          <w:sz w:val="28"/>
          <w:szCs w:val="28"/>
          <w:lang w:val="ru-RU"/>
        </w:rPr>
        <w:t>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165AD2">
        <w:rPr>
          <w:rFonts w:ascii="Times New Roman" w:hAnsi="Times New Roman" w:cs="Times New Roman"/>
          <w:sz w:val="28"/>
          <w:szCs w:val="28"/>
        </w:rPr>
        <w:t xml:space="preserve">&amp; 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ru-RU"/>
        </w:rPr>
        <w:t>y</w:t>
      </w:r>
      <w:r w:rsidRPr="00165AD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862A7">
        <w:rPr>
          <w:rFonts w:ascii="Symbol" w:hAnsi="Symbol" w:cs="Symbol"/>
          <w:sz w:val="28"/>
          <w:szCs w:val="28"/>
          <w:lang w:val="ru-RU"/>
        </w:rPr>
        <w:t></w:t>
      </w:r>
      <w:r w:rsidRPr="001862A7">
        <w:rPr>
          <w:rFonts w:ascii="Symbol" w:hAnsi="Symbol" w:cs="Symbol"/>
          <w:sz w:val="28"/>
          <w:szCs w:val="28"/>
          <w:lang w:val="ru-RU"/>
        </w:rPr>
        <w:t>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ru-RU"/>
        </w:rPr>
        <w:t>x</w:t>
      </w:r>
      <w:r w:rsidRPr="001862A7">
        <w:rPr>
          <w:rFonts w:ascii="Symbol" w:hAnsi="Symbol" w:cs="Symbol"/>
          <w:sz w:val="28"/>
          <w:szCs w:val="28"/>
          <w:lang w:val="ru-RU"/>
        </w:rPr>
        <w:t></w:t>
      </w:r>
      <w:r w:rsidRPr="00165AD2">
        <w:rPr>
          <w:rFonts w:ascii="Times New Roman" w:hAnsi="Times New Roman" w:cs="Times New Roman"/>
          <w:sz w:val="28"/>
          <w:szCs w:val="28"/>
        </w:rPr>
        <w:t xml:space="preserve">, де 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165AD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AD2">
        <w:rPr>
          <w:rFonts w:ascii="Segoe UI Symbol" w:hAnsi="Segoe UI Symbol" w:cs="Segoe UI Symbol"/>
          <w:sz w:val="28"/>
          <w:szCs w:val="28"/>
        </w:rPr>
        <w:t xml:space="preserve">= </w:t>
      </w:r>
      <w:r w:rsidRPr="00165AD2">
        <w:rPr>
          <w:rFonts w:ascii="Times New Roman" w:hAnsi="Times New Roman" w:cs="Times New Roman"/>
          <w:sz w:val="28"/>
          <w:szCs w:val="28"/>
        </w:rPr>
        <w:t xml:space="preserve">{2,4}, </w:t>
      </w:r>
      <w:r w:rsidRPr="001862A7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165AD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AD2">
        <w:rPr>
          <w:rFonts w:ascii="Segoe UI Symbol" w:hAnsi="Segoe UI Symbol" w:cs="Segoe UI Symbol"/>
          <w:sz w:val="28"/>
          <w:szCs w:val="28"/>
        </w:rPr>
        <w:t xml:space="preserve">= </w:t>
      </w:r>
      <w:r w:rsidRPr="00165AD2">
        <w:rPr>
          <w:rFonts w:ascii="Times New Roman" w:hAnsi="Times New Roman" w:cs="Times New Roman"/>
          <w:sz w:val="28"/>
          <w:szCs w:val="28"/>
        </w:rPr>
        <w:t>{1,2,4}.</w:t>
      </w:r>
    </w:p>
    <w:p w:rsidR="001862A7" w:rsidRPr="00165AD2" w:rsidRDefault="001862A7" w:rsidP="001862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5AD2">
        <w:rPr>
          <w:rFonts w:ascii="Times New Roman" w:hAnsi="Times New Roman" w:cs="Times New Roman"/>
          <w:sz w:val="28"/>
          <w:szCs w:val="28"/>
        </w:rPr>
        <w:t>Побудуємо матрицю:</w:t>
      </w:r>
    </w:p>
    <w:p w:rsidR="00504281" w:rsidRPr="00165AD2" w:rsidRDefault="00504281" w:rsidP="001862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9255" w:type="dxa"/>
        <w:tblLook w:val="04A0" w:firstRow="1" w:lastRow="0" w:firstColumn="1" w:lastColumn="0" w:noHBand="0" w:noVBand="1"/>
      </w:tblPr>
      <w:tblGrid>
        <w:gridCol w:w="1077"/>
        <w:gridCol w:w="886"/>
        <w:gridCol w:w="899"/>
        <w:gridCol w:w="899"/>
        <w:gridCol w:w="899"/>
        <w:gridCol w:w="910"/>
        <w:gridCol w:w="1134"/>
        <w:gridCol w:w="1134"/>
        <w:gridCol w:w="1417"/>
      </w:tblGrid>
      <w:tr w:rsidR="00504281" w:rsidTr="00504281">
        <w:trPr>
          <w:trHeight w:val="512"/>
        </w:trPr>
        <w:tc>
          <w:tcPr>
            <w:tcW w:w="1077" w:type="dxa"/>
          </w:tcPr>
          <w:p w:rsidR="00504281" w:rsidRPr="00165AD2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6" w:type="dxa"/>
          </w:tcPr>
          <w:p w:rsidR="00504281" w:rsidRPr="00165AD2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Ø</w:t>
            </w:r>
          </w:p>
        </w:tc>
        <w:tc>
          <w:tcPr>
            <w:tcW w:w="899" w:type="dxa"/>
          </w:tcPr>
          <w:p w:rsidR="00504281" w:rsidRPr="00165AD2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899" w:type="dxa"/>
          </w:tcPr>
          <w:p w:rsidR="00504281" w:rsidRPr="00165AD2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899" w:type="dxa"/>
          </w:tcPr>
          <w:p w:rsidR="00504281" w:rsidRPr="00165AD2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910" w:type="dxa"/>
          </w:tcPr>
          <w:p w:rsidR="00504281" w:rsidRPr="00165AD2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134" w:type="dxa"/>
          </w:tcPr>
          <w:p w:rsidR="00504281" w:rsidRPr="00165AD2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134" w:type="dxa"/>
          </w:tcPr>
          <w:p w:rsidR="00504281" w:rsidRPr="00165AD2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1417" w:type="dxa"/>
          </w:tcPr>
          <w:p w:rsid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165AD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504281" w:rsidTr="00504281">
        <w:trPr>
          <w:trHeight w:val="512"/>
        </w:trPr>
        <w:tc>
          <w:tcPr>
            <w:tcW w:w="1077" w:type="dxa"/>
          </w:tcPr>
          <w:p w:rsid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Ø</w:t>
            </w:r>
          </w:p>
        </w:tc>
        <w:tc>
          <w:tcPr>
            <w:tcW w:w="886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99" w:type="dxa"/>
          </w:tcPr>
          <w:p w:rsidR="00504281" w:rsidRPr="00684279" w:rsidRDefault="00F93C24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99" w:type="dxa"/>
          </w:tcPr>
          <w:p w:rsidR="00504281" w:rsidRPr="00684279" w:rsidRDefault="00F93C24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99" w:type="dxa"/>
          </w:tcPr>
          <w:p w:rsidR="00504281" w:rsidRPr="00684279" w:rsidRDefault="00F93C24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10" w:type="dxa"/>
          </w:tcPr>
          <w:p w:rsidR="00504281" w:rsidRPr="00F93C24" w:rsidRDefault="00F93C24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504281" w:rsidRPr="00684279" w:rsidRDefault="00F93C24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504281" w:rsidRPr="00684279" w:rsidRDefault="00F93C24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7" w:type="dxa"/>
          </w:tcPr>
          <w:p w:rsidR="00504281" w:rsidRPr="00684279" w:rsidRDefault="00F93C24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04281" w:rsidTr="00504281">
        <w:trPr>
          <w:trHeight w:val="535"/>
        </w:trPr>
        <w:tc>
          <w:tcPr>
            <w:tcW w:w="1077" w:type="dxa"/>
          </w:tcPr>
          <w:p w:rsid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886" w:type="dxa"/>
          </w:tcPr>
          <w:p w:rsidR="00504281" w:rsidRPr="00684279" w:rsidRDefault="00F93C24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99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99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99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10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04281" w:rsidTr="00504281">
        <w:trPr>
          <w:trHeight w:val="512"/>
        </w:trPr>
        <w:tc>
          <w:tcPr>
            <w:tcW w:w="1077" w:type="dxa"/>
          </w:tcPr>
          <w:p w:rsid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886" w:type="dxa"/>
          </w:tcPr>
          <w:p w:rsidR="00504281" w:rsidRPr="00684279" w:rsidRDefault="00F93C24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99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99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99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10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04281" w:rsidTr="00504281">
        <w:trPr>
          <w:trHeight w:val="512"/>
        </w:trPr>
        <w:tc>
          <w:tcPr>
            <w:tcW w:w="1077" w:type="dxa"/>
          </w:tcPr>
          <w:p w:rsid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E91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2, 4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886" w:type="dxa"/>
          </w:tcPr>
          <w:p w:rsidR="00504281" w:rsidRPr="00E379BF" w:rsidRDefault="00F93C24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bookmarkStart w:id="0" w:name="_GoBack"/>
            <w:bookmarkEnd w:id="0"/>
          </w:p>
        </w:tc>
        <w:tc>
          <w:tcPr>
            <w:tcW w:w="899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99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99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10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17" w:type="dxa"/>
          </w:tcPr>
          <w:p w:rsidR="00504281" w:rsidRPr="00504281" w:rsidRDefault="00504281" w:rsidP="001862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1862A7" w:rsidRDefault="001862A7" w:rsidP="001862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21F6E" w:rsidRPr="00165AD2" w:rsidRDefault="00165AD2" w:rsidP="00165AD2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  <w:lang w:val="en-US"/>
        </w:rPr>
      </w:pPr>
      <w:r w:rsidRPr="00165AD2">
        <w:rPr>
          <w:rFonts w:ascii="Times New Roman" w:hAnsi="Times New Roman" w:cs="Times New Roman"/>
          <w:sz w:val="28"/>
          <w:szCs w:val="28"/>
          <w:lang w:val="ru-RU"/>
        </w:rPr>
        <w:t>Зобразити відношення графічно:</w:t>
      </w:r>
    </w:p>
    <w:p w:rsidR="00165AD2" w:rsidRDefault="00165AD2" w:rsidP="00165AD2">
      <w:pPr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  <w:lang w:val="en-US" w:eastAsia="ru-RU"/>
        </w:rPr>
      </w:pPr>
      <w:r w:rsidRPr="00165AD2">
        <w:rPr>
          <w:rFonts w:cs="Times New Roman"/>
          <w:sz w:val="28"/>
          <w:szCs w:val="28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494759B4" wp14:editId="514927EE">
            <wp:simplePos x="0" y="0"/>
            <wp:positionH relativeFrom="column">
              <wp:posOffset>-3810</wp:posOffset>
            </wp:positionH>
            <wp:positionV relativeFrom="paragraph">
              <wp:posOffset>182880</wp:posOffset>
            </wp:positionV>
            <wp:extent cx="2733675" cy="381000"/>
            <wp:effectExtent l="0" t="0" r="9525" b="0"/>
            <wp:wrapTight wrapText="bothSides">
              <wp:wrapPolygon edited="0">
                <wp:start x="0" y="0"/>
                <wp:lineTo x="0" y="20520"/>
                <wp:lineTo x="21525" y="20520"/>
                <wp:lineTo x="2152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/>
                    <a:stretch/>
                  </pic:blipFill>
                  <pic:spPr bwMode="auto">
                    <a:xfrm>
                      <a:off x="0" y="0"/>
                      <a:ext cx="2733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5AD2" w:rsidRDefault="00165AD2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AD2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r w:rsidRPr="00165AD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R </w:t>
      </w:r>
      <w:r w:rsidRPr="00165AD2">
        <w:rPr>
          <w:rFonts w:ascii="Times New Roman" w:hAnsi="Times New Roman" w:cs="Times New Roman"/>
          <w:sz w:val="28"/>
          <w:szCs w:val="28"/>
          <w:lang w:val="ru-RU"/>
        </w:rPr>
        <w:t>- множина дійсних чисел.</w:t>
      </w:r>
    </w:p>
    <w:p w:rsidR="00165AD2" w:rsidRDefault="00165AD2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5AD2" w:rsidRDefault="00165AD2" w:rsidP="00165AD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Розв’язання:</w:t>
      </w:r>
    </w:p>
    <w:p w:rsidR="00CF505F" w:rsidRP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F505F">
        <w:rPr>
          <w:rFonts w:ascii="Times New Roman" w:hAnsi="Times New Roman" w:cs="Times New Roman"/>
          <w:sz w:val="28"/>
          <w:szCs w:val="28"/>
        </w:rPr>
        <w:t xml:space="preserve"> – 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F505F">
        <w:rPr>
          <w:rFonts w:ascii="Times New Roman" w:hAnsi="Times New Roman" w:cs="Times New Roman"/>
          <w:sz w:val="28"/>
          <w:szCs w:val="28"/>
        </w:rPr>
        <w:t xml:space="preserve"> &lt; 2</w:t>
      </w:r>
      <w:r w:rsidRPr="00CF505F">
        <w:rPr>
          <w:rFonts w:ascii="Times New Roman" w:hAnsi="Times New Roman" w:cs="Times New Roman"/>
          <w:sz w:val="28"/>
          <w:szCs w:val="28"/>
        </w:rPr>
        <w:tab/>
      </w:r>
      <w:r w:rsidRPr="00CF505F">
        <w:rPr>
          <w:rFonts w:ascii="Times New Roman" w:hAnsi="Times New Roman" w:cs="Times New Roman"/>
          <w:sz w:val="28"/>
          <w:szCs w:val="28"/>
        </w:rPr>
        <w:tab/>
      </w:r>
      <w:r w:rsidRPr="00CF505F">
        <w:rPr>
          <w:rFonts w:ascii="Times New Roman" w:hAnsi="Times New Roman" w:cs="Times New Roman"/>
          <w:sz w:val="28"/>
          <w:szCs w:val="28"/>
        </w:rPr>
        <w:tab/>
      </w:r>
      <w:r w:rsidRPr="00CF505F">
        <w:rPr>
          <w:rFonts w:ascii="Times New Roman" w:hAnsi="Times New Roman" w:cs="Times New Roman"/>
          <w:sz w:val="28"/>
          <w:szCs w:val="28"/>
        </w:rPr>
        <w:tab/>
      </w:r>
      <w:r w:rsidRPr="00CF505F"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F505F">
        <w:rPr>
          <w:rFonts w:ascii="Times New Roman" w:hAnsi="Times New Roman" w:cs="Times New Roman"/>
          <w:sz w:val="28"/>
          <w:szCs w:val="28"/>
        </w:rPr>
        <w:t xml:space="preserve"> + 4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F505F">
        <w:rPr>
          <w:rFonts w:ascii="Times New Roman" w:hAnsi="Times New Roman" w:cs="Times New Roman"/>
          <w:sz w:val="28"/>
          <w:szCs w:val="28"/>
        </w:rPr>
        <w:t xml:space="preserve"> &lt; 2</w:t>
      </w:r>
    </w:p>
    <w:p w:rsidR="00CF505F" w:rsidRP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CF505F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F505F">
        <w:rPr>
          <w:rFonts w:ascii="Times New Roman" w:hAnsi="Times New Roman" w:cs="Times New Roman"/>
          <w:sz w:val="28"/>
          <w:szCs w:val="28"/>
        </w:rPr>
        <w:t xml:space="preserve"> +2</w:t>
      </w:r>
      <w:r w:rsidRPr="00CF505F">
        <w:rPr>
          <w:rFonts w:ascii="Times New Roman" w:hAnsi="Times New Roman" w:cs="Times New Roman"/>
          <w:sz w:val="28"/>
          <w:szCs w:val="28"/>
        </w:rPr>
        <w:tab/>
      </w:r>
      <w:r w:rsidRPr="00CF505F">
        <w:rPr>
          <w:rFonts w:ascii="Times New Roman" w:hAnsi="Times New Roman" w:cs="Times New Roman"/>
          <w:sz w:val="28"/>
          <w:szCs w:val="28"/>
        </w:rPr>
        <w:tab/>
      </w:r>
      <w:r w:rsidRPr="00CF505F">
        <w:rPr>
          <w:rFonts w:ascii="Times New Roman" w:hAnsi="Times New Roman" w:cs="Times New Roman"/>
          <w:sz w:val="28"/>
          <w:szCs w:val="28"/>
        </w:rPr>
        <w:tab/>
      </w:r>
      <w:r w:rsidRPr="00CF505F">
        <w:rPr>
          <w:rFonts w:ascii="Times New Roman" w:hAnsi="Times New Roman" w:cs="Times New Roman"/>
          <w:sz w:val="28"/>
          <w:szCs w:val="28"/>
        </w:rPr>
        <w:tab/>
      </w:r>
      <w:r w:rsidRPr="00CF505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F505F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F505F">
        <w:rPr>
          <w:rFonts w:ascii="Times New Roman" w:hAnsi="Times New Roman" w:cs="Times New Roman"/>
          <w:sz w:val="28"/>
          <w:szCs w:val="28"/>
        </w:rPr>
        <w:t xml:space="preserve"> – 2 </w:t>
      </w: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F505F" w:rsidRPr="00402C63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65AD2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Побудуємо графік</w:t>
      </w:r>
      <w:r w:rsidRPr="00CF505F">
        <w:rPr>
          <w:rFonts w:ascii="Times New Roman" w:hAnsi="Times New Roman" w:cs="Times New Roman"/>
          <w:sz w:val="28"/>
          <w:szCs w:val="28"/>
        </w:rPr>
        <w:t>:</w:t>
      </w:r>
    </w:p>
    <w:p w:rsidR="00CF505F" w:rsidRP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 wp14:anchorId="62BA8081" wp14:editId="27E0C6FB">
            <wp:simplePos x="0" y="0"/>
            <wp:positionH relativeFrom="column">
              <wp:posOffset>-3810</wp:posOffset>
            </wp:positionH>
            <wp:positionV relativeFrom="paragraph">
              <wp:posOffset>161290</wp:posOffset>
            </wp:positionV>
            <wp:extent cx="4505325" cy="4378960"/>
            <wp:effectExtent l="0" t="0" r="9525" b="2540"/>
            <wp:wrapTight wrapText="bothSides">
              <wp:wrapPolygon edited="0">
                <wp:start x="0" y="0"/>
                <wp:lineTo x="0" y="21519"/>
                <wp:lineTo x="21554" y="21519"/>
                <wp:lineTo x="2155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9" t="15955" r="10737" b="4558"/>
                    <a:stretch/>
                  </pic:blipFill>
                  <pic:spPr bwMode="auto">
                    <a:xfrm>
                      <a:off x="0" y="0"/>
                      <a:ext cx="4505325" cy="437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05F" w:rsidRP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65AD2" w:rsidRDefault="00165AD2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165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Pr="00CF505F" w:rsidRDefault="00CF505F" w:rsidP="00CF505F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505F">
        <w:rPr>
          <w:rFonts w:ascii="Times New Roman" w:hAnsi="Times New Roman" w:cs="Times New Roman"/>
          <w:sz w:val="28"/>
          <w:szCs w:val="28"/>
          <w:lang w:val="ru-RU"/>
        </w:rPr>
        <w:t>Маємо</w:t>
      </w:r>
      <w:r w:rsidRPr="00CF50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505F">
        <w:rPr>
          <w:rFonts w:ascii="Times New Roman" w:hAnsi="Times New Roman" w:cs="Times New Roman"/>
          <w:sz w:val="28"/>
          <w:szCs w:val="28"/>
          <w:lang w:val="ru-RU"/>
        </w:rPr>
        <w:t>бінарне</w:t>
      </w:r>
      <w:r w:rsidRPr="00CF50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505F">
        <w:rPr>
          <w:rFonts w:ascii="Times New Roman" w:hAnsi="Times New Roman" w:cs="Times New Roman"/>
          <w:sz w:val="28"/>
          <w:szCs w:val="28"/>
          <w:lang w:val="ru-RU"/>
        </w:rPr>
        <w:t>відношення</w:t>
      </w:r>
      <w:r w:rsidRPr="00CF50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505F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CF505F">
        <w:rPr>
          <w:rFonts w:ascii="Cambria Math" w:hAnsi="Cambria Math" w:cs="Cambria Math"/>
          <w:sz w:val="28"/>
          <w:szCs w:val="28"/>
          <w:lang w:val="en-US"/>
        </w:rPr>
        <w:t>⊂</w:t>
      </w:r>
      <w:r w:rsidRPr="00CF505F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CF505F">
        <w:rPr>
          <w:rFonts w:ascii="Times New Roman" w:hAnsi="Times New Roman" w:cs="Times New Roman"/>
          <w:sz w:val="28"/>
          <w:szCs w:val="28"/>
          <w:lang w:val="en-US"/>
        </w:rPr>
        <w:t>×</w:t>
      </w:r>
      <w:r w:rsidRPr="00CF505F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CF505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F505F">
        <w:rPr>
          <w:rFonts w:ascii="Times New Roman" w:hAnsi="Times New Roman" w:cs="Times New Roman"/>
          <w:sz w:val="28"/>
          <w:szCs w:val="28"/>
          <w:lang w:val="ru-RU"/>
        </w:rPr>
        <w:t>де</w:t>
      </w: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505F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CF505F">
        <w:rPr>
          <w:rFonts w:ascii="Times New Roman" w:hAnsi="Times New Roman" w:cs="Times New Roman"/>
          <w:sz w:val="28"/>
          <w:szCs w:val="28"/>
          <w:lang w:val="ru-RU"/>
        </w:rPr>
        <w:t>={</w:t>
      </w:r>
      <w:r w:rsidRPr="00CF505F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CF505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F505F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CF505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F505F">
        <w:rPr>
          <w:rFonts w:ascii="Times New Roman" w:hAnsi="Times New Roman" w:cs="Times New Roman"/>
          <w:i/>
          <w:iCs/>
          <w:sz w:val="28"/>
          <w:szCs w:val="28"/>
          <w:lang w:val="ru-RU"/>
        </w:rPr>
        <w:t>c</w:t>
      </w:r>
      <w:r w:rsidRPr="00CF505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F505F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CF505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F505F">
        <w:rPr>
          <w:rFonts w:ascii="Times New Roman" w:hAnsi="Times New Roman" w:cs="Times New Roman"/>
          <w:i/>
          <w:iCs/>
          <w:sz w:val="28"/>
          <w:szCs w:val="28"/>
          <w:lang w:val="ru-RU"/>
        </w:rPr>
        <w:t>e</w:t>
      </w:r>
      <w:r w:rsidRPr="00CF505F">
        <w:rPr>
          <w:rFonts w:ascii="Times New Roman" w:hAnsi="Times New Roman" w:cs="Times New Roman"/>
          <w:sz w:val="28"/>
          <w:szCs w:val="28"/>
          <w:lang w:val="ru-RU"/>
        </w:rPr>
        <w:t>}, яке задане своєю матрицею:</w:t>
      </w: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0288" behindDoc="1" locked="0" layoutInCell="1" allowOverlap="1" wp14:anchorId="453355BF" wp14:editId="5D6D519C">
            <wp:simplePos x="0" y="0"/>
            <wp:positionH relativeFrom="column">
              <wp:posOffset>-3810</wp:posOffset>
            </wp:positionH>
            <wp:positionV relativeFrom="paragraph">
              <wp:posOffset>198755</wp:posOffset>
            </wp:positionV>
            <wp:extent cx="1958340" cy="1504950"/>
            <wp:effectExtent l="0" t="0" r="3810" b="0"/>
            <wp:wrapTight wrapText="bothSides">
              <wp:wrapPolygon edited="0">
                <wp:start x="0" y="0"/>
                <wp:lineTo x="0" y="21327"/>
                <wp:lineTo x="21432" y="21327"/>
                <wp:lineTo x="2143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05F" w:rsidRDefault="00CF505F" w:rsidP="00CF5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Pr="00CF505F" w:rsidRDefault="00CF505F" w:rsidP="00CF505F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Pr="00CF505F" w:rsidRDefault="00CF505F" w:rsidP="00CF505F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100965</wp:posOffset>
            </wp:positionV>
            <wp:extent cx="2867025" cy="231775"/>
            <wp:effectExtent l="0" t="0" r="9525" b="0"/>
            <wp:wrapTight wrapText="bothSides">
              <wp:wrapPolygon edited="0">
                <wp:start x="0" y="0"/>
                <wp:lineTo x="0" y="19529"/>
                <wp:lineTo x="21528" y="19529"/>
                <wp:lineTo x="2152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05F" w:rsidRDefault="00CF505F" w:rsidP="00CF505F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CF505F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F505F" w:rsidRDefault="00CF505F" w:rsidP="00CF505F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524DB1" w:rsidRDefault="00CF505F" w:rsidP="00CF505F">
      <w:pPr>
        <w:rPr>
          <w:rFonts w:ascii="Times New Roman" w:hAnsi="Times New Roman" w:cs="Times New Roman"/>
          <w:sz w:val="28"/>
          <w:szCs w:val="28"/>
        </w:rPr>
      </w:pPr>
      <w:r w:rsidRPr="00CF505F">
        <w:rPr>
          <w:rFonts w:ascii="Times New Roman" w:hAnsi="Times New Roman" w:cs="Times New Roman"/>
          <w:sz w:val="28"/>
          <w:szCs w:val="28"/>
          <w:lang w:val="ru-RU"/>
        </w:rPr>
        <w:t>рефлексивним, симетричним, транзитивним, антисиметричним?</w:t>
      </w:r>
    </w:p>
    <w:p w:rsidR="00524DB1" w:rsidRDefault="00524DB1" w:rsidP="00CF50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Дане відношення є:</w:t>
      </w:r>
    </w:p>
    <w:p w:rsidR="00524DB1" w:rsidRDefault="00524DB1" w:rsidP="00CF50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Рефлексивним, бо головна діагональ складається повністю з одиниць;</w:t>
      </w:r>
    </w:p>
    <w:p w:rsidR="00524DB1" w:rsidRDefault="00524DB1" w:rsidP="00CF50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Асиметричним, бо симетрія відносно головної діагоналі відсутня;</w:t>
      </w:r>
    </w:p>
    <w:p w:rsidR="00524DB1" w:rsidRDefault="00524DB1" w:rsidP="00CF50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Транзитивним , бо </w:t>
      </w:r>
      <w:r w:rsidRPr="007D4EFB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D4EF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D4EF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7D4EFB">
        <w:rPr>
          <w:rFonts w:ascii="Times New Roman" w:hAnsi="Times New Roman" w:cs="Times New Roman"/>
          <w:sz w:val="28"/>
          <w:szCs w:val="28"/>
        </w:rPr>
        <w:t xml:space="preserve"> та (</w:t>
      </w:r>
      <w:r w:rsidR="007D4EF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D4EFB" w:rsidRPr="007D4EF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D4EF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7D4EFB" w:rsidRPr="007D4EFB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7D4EFB">
        <w:rPr>
          <w:rFonts w:ascii="Times New Roman" w:hAnsi="Times New Roman" w:cs="Times New Roman"/>
          <w:sz w:val="28"/>
          <w:szCs w:val="28"/>
        </w:rPr>
        <w:t>дають нуль</w:t>
      </w:r>
      <w:r w:rsidR="007D4EFB" w:rsidRPr="007D4EF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D4EFB">
        <w:rPr>
          <w:rFonts w:ascii="Times New Roman" w:hAnsi="Times New Roman" w:cs="Times New Roman"/>
          <w:sz w:val="28"/>
          <w:szCs w:val="28"/>
        </w:rPr>
        <w:t xml:space="preserve">отже і </w:t>
      </w:r>
      <w:r w:rsidR="007D4EF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D4EF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D4EFB" w:rsidRPr="007D4EF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D4EF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7D4EFB" w:rsidRPr="007D4EFB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7D4EFB">
        <w:rPr>
          <w:rFonts w:ascii="Times New Roman" w:hAnsi="Times New Roman" w:cs="Times New Roman"/>
          <w:sz w:val="28"/>
          <w:szCs w:val="28"/>
        </w:rPr>
        <w:t>має задовольняти умову.</w:t>
      </w:r>
    </w:p>
    <w:p w:rsidR="00874205" w:rsidRDefault="00874205" w:rsidP="00874205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74205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Визначити множину (якщо це можливо)</w:t>
      </w:r>
      <w:r>
        <w:rPr>
          <w:rFonts w:ascii="Times New Roman" w:hAnsi="Times New Roman" w:cs="Times New Roman"/>
          <w:sz w:val="28"/>
          <w:szCs w:val="28"/>
          <w:lang w:val="ru-RU"/>
        </w:rPr>
        <w:t>, на якій дане відношення є</w:t>
      </w:r>
    </w:p>
    <w:p w:rsidR="00874205" w:rsidRDefault="00874205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74205">
        <w:rPr>
          <w:rFonts w:ascii="Times New Roman" w:hAnsi="Times New Roman" w:cs="Times New Roman"/>
          <w:sz w:val="28"/>
          <w:szCs w:val="28"/>
          <w:lang w:val="ru-RU"/>
        </w:rPr>
        <w:t>а)</w:t>
      </w:r>
      <w:r w:rsidR="00F129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74205">
        <w:rPr>
          <w:rFonts w:ascii="Times New Roman" w:hAnsi="Times New Roman" w:cs="Times New Roman"/>
          <w:sz w:val="28"/>
          <w:szCs w:val="28"/>
          <w:lang w:val="ru-RU"/>
        </w:rPr>
        <w:t>функціональним;</w:t>
      </w:r>
    </w:p>
    <w:p w:rsidR="00874205" w:rsidRDefault="00874205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74205">
        <w:rPr>
          <w:rFonts w:ascii="Times New Roman" w:hAnsi="Times New Roman" w:cs="Times New Roman"/>
          <w:sz w:val="28"/>
          <w:szCs w:val="28"/>
          <w:lang w:val="ru-RU"/>
        </w:rPr>
        <w:t>б)</w:t>
      </w:r>
      <w:r w:rsidR="00F129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74205">
        <w:rPr>
          <w:rFonts w:ascii="Times New Roman" w:hAnsi="Times New Roman" w:cs="Times New Roman"/>
          <w:sz w:val="28"/>
          <w:szCs w:val="28"/>
          <w:lang w:val="ru-RU"/>
        </w:rPr>
        <w:t>бієктивним:</w:t>
      </w:r>
    </w:p>
    <w:p w:rsidR="00F129B0" w:rsidRDefault="00F129B0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647950" cy="3439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05" w:rsidRDefault="00874205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79BF" w:rsidRDefault="00E379BF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379BF" w:rsidRDefault="00E379BF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Побудуємо графік:</w:t>
      </w:r>
    </w:p>
    <w:p w:rsidR="00E379BF" w:rsidRPr="00E379BF" w:rsidRDefault="00E379BF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871A60" wp14:editId="3E8BC0C1">
            <wp:extent cx="4105275" cy="3921244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898" t="15100" r="17628" b="5981"/>
                    <a:stretch/>
                  </pic:blipFill>
                  <pic:spPr bwMode="auto">
                    <a:xfrm>
                      <a:off x="0" y="0"/>
                      <a:ext cx="4103083" cy="39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9B0" w:rsidRDefault="00874205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а)</w:t>
      </w:r>
      <w:r w:rsidR="00F129B0">
        <w:rPr>
          <w:rFonts w:ascii="Times New Roman" w:hAnsi="Times New Roman" w:cs="Times New Roman"/>
          <w:sz w:val="28"/>
          <w:szCs w:val="28"/>
          <w:lang w:val="ru-RU"/>
        </w:rPr>
        <w:t xml:space="preserve"> функціональним відношення називається тоді, коли кожному значенню аргумента відповідає лише одне значення функції.</w:t>
      </w:r>
    </w:p>
    <w:p w:rsidR="00F129B0" w:rsidRDefault="00F129B0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 </w:t>
      </w:r>
      <w:r w:rsidR="00B95513">
        <w:rPr>
          <w:rFonts w:ascii="Times New Roman" w:hAnsi="Times New Roman" w:cs="Times New Roman"/>
          <w:sz w:val="28"/>
          <w:szCs w:val="28"/>
          <w:lang w:val="ru-RU"/>
        </w:rPr>
        <w:t>справджується на всій координатній площині, отже</w:t>
      </w:r>
    </w:p>
    <w:p w:rsidR="00B95513" w:rsidRDefault="00B95513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95513" w:rsidRPr="00B7270C" w:rsidRDefault="00B95513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 w:rsidRPr="00B7270C">
        <w:rPr>
          <w:rFonts w:ascii="Times New Roman" w:hAnsi="Times New Roman" w:cs="Times New Roman"/>
          <w:sz w:val="28"/>
          <w:szCs w:val="28"/>
          <w:lang w:val="en-US"/>
        </w:rPr>
        <w:t>(x, y)</w:t>
      </w:r>
      <w:r w:rsidRPr="00B7270C">
        <w:rPr>
          <w:rFonts w:ascii="Segoe UI Symbol" w:hAnsi="Segoe UI Symbol" w:cs="Segoe UI Symbol"/>
          <w:sz w:val="28"/>
          <w:szCs w:val="28"/>
          <w:lang w:val="ru-RU"/>
        </w:rPr>
        <w:t xml:space="preserve"> </w:t>
      </w:r>
      <w:r w:rsidRPr="00B7270C">
        <w:rPr>
          <w:rFonts w:ascii="Segoe UI Symbol" w:hAnsi="Segoe UI Symbol" w:cs="Segoe UI Symbol"/>
          <w:sz w:val="28"/>
          <w:szCs w:val="28"/>
          <w:lang w:val="ru-RU"/>
        </w:rPr>
        <w:t>∈</w:t>
      </w:r>
      <w:r w:rsidR="00B7270C" w:rsidRPr="00B7270C">
        <w:rPr>
          <w:rFonts w:ascii="Segoe UI Symbol" w:hAnsi="Segoe UI Symbol" w:cs="Segoe UI Symbol"/>
          <w:sz w:val="28"/>
          <w:szCs w:val="28"/>
          <w:lang w:val="en-US"/>
        </w:rPr>
        <w:t xml:space="preserve"> </w:t>
      </w:r>
      <w:r w:rsidR="00B7270C">
        <w:rPr>
          <w:rFonts w:ascii="Segoe UI Symbol" w:hAnsi="Segoe UI Symbol" w:cs="Segoe UI Symbol"/>
          <w:sz w:val="28"/>
          <w:szCs w:val="28"/>
          <w:lang w:val="en-US"/>
        </w:rPr>
        <w:t>R</w:t>
      </w:r>
      <w:r w:rsidR="00B7270C">
        <w:rPr>
          <w:rFonts w:ascii="Segoe UI Symbol" w:hAnsi="Segoe UI Symbol" w:cs="Segoe UI Symbol"/>
          <w:sz w:val="28"/>
          <w:szCs w:val="28"/>
          <w:vertAlign w:val="superscript"/>
          <w:lang w:val="en-US"/>
        </w:rPr>
        <w:t>2</w:t>
      </w:r>
    </w:p>
    <w:p w:rsidR="00F129B0" w:rsidRDefault="00F129B0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7270C" w:rsidRDefault="00B7270C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бієктивним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відношення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називається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тоді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коли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воно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є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сур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  <w:lang w:val="ru-RU"/>
        </w:rPr>
        <w:t>єктивне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ін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  <w:lang w:val="ru-RU"/>
        </w:rPr>
        <w:t>єкивне</w:t>
      </w:r>
      <w:r w:rsidRPr="00B7270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Отже кожному елементу відповідає хоча б один елемент іншої множини.</w:t>
      </w:r>
    </w:p>
    <w:p w:rsidR="00B7270C" w:rsidRDefault="00B7270C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 справджується тільки тоді, коли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7270C">
        <w:rPr>
          <w:rFonts w:ascii="Times New Roman" w:hAnsi="Times New Roman" w:cs="Times New Roman"/>
          <w:sz w:val="28"/>
          <w:szCs w:val="28"/>
          <w:lang w:val="ru-RU"/>
        </w:rPr>
        <w:t xml:space="preserve"> &gt; 0</w:t>
      </w:r>
      <w:r>
        <w:rPr>
          <w:rFonts w:ascii="Times New Roman" w:hAnsi="Times New Roman" w:cs="Times New Roman"/>
          <w:sz w:val="28"/>
          <w:szCs w:val="28"/>
          <w:lang w:val="ru-RU"/>
        </w:rPr>
        <w:t>, отже</w:t>
      </w:r>
    </w:p>
    <w:p w:rsidR="00B7270C" w:rsidRDefault="00B7270C" w:rsidP="00874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7270C" w:rsidRPr="00402C63" w:rsidRDefault="00B7270C" w:rsidP="00B72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vertAlign w:val="superscript"/>
          <w:lang w:val="ru-RU"/>
        </w:rPr>
      </w:pPr>
      <w:r w:rsidRPr="00402C63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402C6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02C63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B7270C">
        <w:rPr>
          <w:rFonts w:ascii="Segoe UI Symbol" w:hAnsi="Segoe UI Symbol" w:cs="Segoe UI Symbol"/>
          <w:sz w:val="28"/>
          <w:szCs w:val="28"/>
          <w:lang w:val="ru-RU"/>
        </w:rPr>
        <w:t>∈</w:t>
      </w:r>
      <w:r w:rsidRPr="00402C63">
        <w:rPr>
          <w:rFonts w:ascii="Segoe UI Symbol" w:hAnsi="Segoe UI Symbol" w:cs="Segoe UI Symbol"/>
          <w:sz w:val="28"/>
          <w:szCs w:val="28"/>
          <w:lang w:val="ru-RU"/>
        </w:rPr>
        <w:t xml:space="preserve"> </w:t>
      </w:r>
      <w:r>
        <w:rPr>
          <w:rFonts w:ascii="Segoe UI Symbol" w:hAnsi="Segoe UI Symbol" w:cs="Segoe UI Symbol"/>
          <w:sz w:val="28"/>
          <w:szCs w:val="28"/>
          <w:lang w:val="en-US"/>
        </w:rPr>
        <w:t>R</w:t>
      </w:r>
      <w:r w:rsidRPr="00402C63">
        <w:rPr>
          <w:rFonts w:ascii="Segoe UI Symbol" w:hAnsi="Segoe UI Symbol" w:cs="Segoe UI Symbol"/>
          <w:sz w:val="28"/>
          <w:szCs w:val="28"/>
          <w:vertAlign w:val="superscript"/>
          <w:lang w:val="ru-RU"/>
        </w:rPr>
        <w:t>2</w:t>
      </w:r>
      <w:r w:rsidRPr="00402C63">
        <w:rPr>
          <w:rFonts w:ascii="Segoe UI Symbol" w:hAnsi="Segoe UI Symbol" w:cs="Segoe UI Symbol"/>
          <w:sz w:val="28"/>
          <w:szCs w:val="28"/>
          <w:lang w:val="ru-RU"/>
        </w:rPr>
        <w:t>/2</w:t>
      </w:r>
    </w:p>
    <w:p w:rsidR="00B7270C" w:rsidRPr="00402C63" w:rsidRDefault="00B7270C" w:rsidP="008742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val="ru-RU"/>
        </w:rPr>
      </w:pPr>
    </w:p>
    <w:p w:rsidR="00402C63" w:rsidRPr="00402C63" w:rsidRDefault="00402C63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2C63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 №2.</w:t>
      </w:r>
    </w:p>
    <w:p w:rsidR="00402C63" w:rsidRPr="00402C63" w:rsidRDefault="00402C63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02C63">
        <w:rPr>
          <w:rFonts w:ascii="Times New Roman" w:hAnsi="Times New Roman" w:cs="Times New Roman"/>
          <w:sz w:val="28"/>
          <w:szCs w:val="28"/>
          <w:lang w:val="ru-RU"/>
        </w:rPr>
        <w:t>Написати програму, яка знаходить матрицю бінарного відношення ρ</w:t>
      </w:r>
      <w:r w:rsidRPr="00402C63">
        <w:rPr>
          <w:rFonts w:ascii="Cambria Math" w:hAnsi="Cambria Math" w:cs="Cambria Math"/>
          <w:sz w:val="28"/>
          <w:szCs w:val="28"/>
          <w:lang w:val="ru-RU"/>
        </w:rPr>
        <w:t>⊂</w:t>
      </w:r>
      <w:r w:rsidRPr="00402C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2C63">
        <w:rPr>
          <w:rFonts w:ascii="Times New Roman" w:hAnsi="Times New Roman" w:cs="Times New Roman"/>
          <w:i/>
          <w:iCs/>
          <w:sz w:val="28"/>
          <w:szCs w:val="28"/>
          <w:lang w:val="ru-RU"/>
        </w:rPr>
        <w:t>A</w:t>
      </w:r>
      <w:r w:rsidRPr="00402C63">
        <w:rPr>
          <w:rFonts w:ascii="Times New Roman" w:hAnsi="Times New Roman" w:cs="Times New Roman"/>
          <w:sz w:val="28"/>
          <w:szCs w:val="28"/>
          <w:lang w:val="ru-RU"/>
        </w:rPr>
        <w:t xml:space="preserve">× </w:t>
      </w:r>
      <w:r w:rsidRPr="00402C63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B </w:t>
      </w:r>
      <w:r w:rsidRPr="00402C63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402C63" w:rsidRDefault="00402C63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02C63">
        <w:rPr>
          <w:rFonts w:ascii="Times New Roman" w:hAnsi="Times New Roman" w:cs="Times New Roman"/>
          <w:sz w:val="28"/>
          <w:szCs w:val="28"/>
          <w:lang w:val="ru-RU"/>
        </w:rPr>
        <w:t>заданого на двох числових множинах. Реалізувати введення цих множин</w:t>
      </w:r>
      <w:r w:rsidR="0013275B">
        <w:rPr>
          <w:rFonts w:ascii="Times New Roman" w:hAnsi="Times New Roman" w:cs="Times New Roman"/>
          <w:sz w:val="28"/>
          <w:szCs w:val="28"/>
          <w:lang w:val="ru-RU"/>
        </w:rPr>
        <w:t xml:space="preserve">, та виведення на екран матриці </w:t>
      </w:r>
      <w:r w:rsidRPr="00402C63">
        <w:rPr>
          <w:rFonts w:ascii="Times New Roman" w:hAnsi="Times New Roman" w:cs="Times New Roman"/>
          <w:sz w:val="28"/>
          <w:szCs w:val="28"/>
          <w:lang w:val="ru-RU"/>
        </w:rPr>
        <w:t xml:space="preserve">відношення. Перевірити програмно якого типу є задане відношення. </w:t>
      </w:r>
      <w:r w:rsidR="0013275B">
        <w:rPr>
          <w:rFonts w:ascii="Times New Roman" w:hAnsi="Times New Roman" w:cs="Times New Roman"/>
          <w:sz w:val="28"/>
          <w:szCs w:val="28"/>
          <w:lang w:val="ru-RU"/>
        </w:rPr>
        <w:t xml:space="preserve"> Навести різні варіанти тестових </w:t>
      </w:r>
      <w:r w:rsidRPr="00402C63">
        <w:rPr>
          <w:rFonts w:ascii="Times New Roman" w:hAnsi="Times New Roman" w:cs="Times New Roman"/>
          <w:sz w:val="28"/>
          <w:szCs w:val="28"/>
          <w:lang w:val="ru-RU"/>
        </w:rPr>
        <w:t>прикладів.</w:t>
      </w:r>
    </w:p>
    <w:p w:rsidR="0013275B" w:rsidRDefault="0013275B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3275B" w:rsidRDefault="0013275B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 програми:</w:t>
      </w:r>
    </w:p>
    <w:p w:rsidR="0013275B" w:rsidRPr="00402C63" w:rsidRDefault="0013275B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C2A814" wp14:editId="4F8F8F1B">
            <wp:extent cx="2533650" cy="3928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410" t="11112" r="68269" b="19087"/>
                    <a:stretch/>
                  </pic:blipFill>
                  <pic:spPr bwMode="auto">
                    <a:xfrm>
                      <a:off x="0" y="0"/>
                      <a:ext cx="2535620" cy="393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C63" w:rsidRPr="00402C63" w:rsidRDefault="0013275B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ABFCBE" wp14:editId="62F72123">
            <wp:extent cx="4085159" cy="4600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410" t="11966" r="59296" b="19372"/>
                    <a:stretch/>
                  </pic:blipFill>
                  <pic:spPr bwMode="auto">
                    <a:xfrm>
                      <a:off x="0" y="0"/>
                      <a:ext cx="4091875" cy="460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C63" w:rsidRDefault="0013275B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18418CC" wp14:editId="46BE44F9">
            <wp:extent cx="5191125" cy="4354498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466" t="10540" r="46154" b="18804"/>
                    <a:stretch/>
                  </pic:blipFill>
                  <pic:spPr bwMode="auto">
                    <a:xfrm>
                      <a:off x="0" y="0"/>
                      <a:ext cx="5194444" cy="435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75B" w:rsidRDefault="0013275B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3275B" w:rsidRDefault="00F25EE8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A9D075D" wp14:editId="7E4FC984">
            <wp:extent cx="3238500" cy="209455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930" t="11396" r="61859" b="51566"/>
                    <a:stretch/>
                  </pic:blipFill>
                  <pic:spPr bwMode="auto">
                    <a:xfrm>
                      <a:off x="0" y="0"/>
                      <a:ext cx="3236771" cy="209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EE8" w:rsidRDefault="00F25EE8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79BF" w:rsidRDefault="00E379BF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79BF" w:rsidRDefault="00E379BF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79BF" w:rsidRDefault="00E379BF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79BF" w:rsidRDefault="00E379BF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79BF" w:rsidRDefault="00E379BF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79BF" w:rsidRDefault="00E379BF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79BF" w:rsidRDefault="00E379BF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79BF" w:rsidRDefault="00E379BF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79BF" w:rsidRDefault="00E379BF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79BF" w:rsidRDefault="00E379BF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79BF" w:rsidRDefault="00E379BF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25EE8" w:rsidRDefault="00F25EE8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Ось результат виконання програми:</w:t>
      </w:r>
    </w:p>
    <w:p w:rsidR="00F25EE8" w:rsidRDefault="00F25EE8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25EE8" w:rsidRDefault="00F25EE8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DD56EA" wp14:editId="759841A7">
            <wp:extent cx="4610100" cy="303962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090" t="49573" r="64743" b="16238"/>
                    <a:stretch/>
                  </pic:blipFill>
                  <pic:spPr bwMode="auto">
                    <a:xfrm>
                      <a:off x="0" y="0"/>
                      <a:ext cx="4612240" cy="304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EE8" w:rsidRDefault="00F25EE8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25EE8" w:rsidRDefault="00F25EE8" w:rsidP="00F25EE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Висновок:</w:t>
      </w:r>
    </w:p>
    <w:p w:rsidR="00F25EE8" w:rsidRDefault="00F25EE8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 навчився будувати матриці бінарних відношень, визначати їх тип.</w:t>
      </w:r>
    </w:p>
    <w:p w:rsidR="00F25EE8" w:rsidRPr="000939D0" w:rsidRDefault="00F25EE8" w:rsidP="00402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 реалізував програмно</w:t>
      </w:r>
      <w:r w:rsidR="000939D0" w:rsidRPr="006842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4279">
        <w:rPr>
          <w:rFonts w:ascii="Times New Roman" w:hAnsi="Times New Roman" w:cs="Times New Roman"/>
          <w:sz w:val="28"/>
          <w:szCs w:val="28"/>
        </w:rPr>
        <w:t xml:space="preserve">завдання №2, де побудував матрицю і дослідив її на симетричність </w:t>
      </w:r>
    </w:p>
    <w:sectPr w:rsidR="00F25EE8" w:rsidRPr="000939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,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D6DF2"/>
    <w:multiLevelType w:val="hybridMultilevel"/>
    <w:tmpl w:val="807A4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7CA"/>
    <w:rsid w:val="000939D0"/>
    <w:rsid w:val="0013275B"/>
    <w:rsid w:val="001378F6"/>
    <w:rsid w:val="00165AD2"/>
    <w:rsid w:val="001862A7"/>
    <w:rsid w:val="00321F6E"/>
    <w:rsid w:val="00402C63"/>
    <w:rsid w:val="00484EFA"/>
    <w:rsid w:val="004B48E2"/>
    <w:rsid w:val="00504281"/>
    <w:rsid w:val="00524DB1"/>
    <w:rsid w:val="00584524"/>
    <w:rsid w:val="00630E72"/>
    <w:rsid w:val="00684279"/>
    <w:rsid w:val="006E26F5"/>
    <w:rsid w:val="00711495"/>
    <w:rsid w:val="007D4EFB"/>
    <w:rsid w:val="00874205"/>
    <w:rsid w:val="00975312"/>
    <w:rsid w:val="009807CA"/>
    <w:rsid w:val="009A14F8"/>
    <w:rsid w:val="00B7270C"/>
    <w:rsid w:val="00B95513"/>
    <w:rsid w:val="00CF505F"/>
    <w:rsid w:val="00E379BF"/>
    <w:rsid w:val="00E916DB"/>
    <w:rsid w:val="00F129B0"/>
    <w:rsid w:val="00F25EE8"/>
    <w:rsid w:val="00F9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07CA"/>
    <w:pPr>
      <w:spacing w:after="160"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0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807C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E26F5"/>
    <w:pPr>
      <w:ind w:left="720"/>
      <w:contextualSpacing/>
    </w:pPr>
  </w:style>
  <w:style w:type="table" w:styleId="a6">
    <w:name w:val="Table Grid"/>
    <w:basedOn w:val="a1"/>
    <w:uiPriority w:val="59"/>
    <w:rsid w:val="001862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07CA"/>
    <w:pPr>
      <w:spacing w:after="160"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0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807C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E26F5"/>
    <w:pPr>
      <w:ind w:left="720"/>
      <w:contextualSpacing/>
    </w:pPr>
  </w:style>
  <w:style w:type="table" w:styleId="a6">
    <w:name w:val="Table Grid"/>
    <w:basedOn w:val="a1"/>
    <w:uiPriority w:val="59"/>
    <w:rsid w:val="001862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75901-9CEC-4554-80CC-FB175EFCF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8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MarijPawlo</dc:creator>
  <cp:lastModifiedBy>Admin</cp:lastModifiedBy>
  <cp:revision>13</cp:revision>
  <dcterms:created xsi:type="dcterms:W3CDTF">2018-09-14T09:19:00Z</dcterms:created>
  <dcterms:modified xsi:type="dcterms:W3CDTF">2018-11-09T09:31:00Z</dcterms:modified>
</cp:coreProperties>
</file>