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A4B" w:rsidRPr="004E1414" w:rsidRDefault="006D6A4B" w:rsidP="006D6A4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Вследствие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капитал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проведения анализа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эффективно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состояния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сохранить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экономической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временем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идущими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безопасности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информационными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ООО «Бершка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управление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СНГ» была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последствия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выявлена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устранить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такая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возможных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угроза, как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специалисты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социальная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напряженность.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того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Появление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Уровень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угрозы сформировалось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система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 сокращения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чего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рабочих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мест. Социальная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стабилизироваться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показателями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работы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напряжённость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коллектива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Усиление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напрямую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кадров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влияет 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персонала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производительность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труда,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оказание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укреплять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услуг,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вывод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 в итоге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может привести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снижению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происходит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уровня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следствии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репутации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напряженности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предприятия,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исходит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напряженности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дальнейшем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упадок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экономических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составляющих.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имеет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будет подвержена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чего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совершенствованию.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показателей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упадочное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проводи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ть работу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ликвидности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совершенствования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норма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составляет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четырем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обеспеченности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направлениям.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</w:t>
      </w:r>
    </w:p>
    <w:p w:rsidR="006D6A4B" w:rsidRPr="004E1414" w:rsidRDefault="006D6A4B" w:rsidP="006D6A4B">
      <w:pPr>
        <w:numPr>
          <w:ilvl w:val="0"/>
          <w:numId w:val="2"/>
        </w:num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подборе кандидатов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составляет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значений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работу;</w:t>
      </w:r>
    </w:p>
    <w:p w:rsidR="006D6A4B" w:rsidRPr="004E1414" w:rsidRDefault="006D6A4B" w:rsidP="006D6A4B">
      <w:pPr>
        <w:numPr>
          <w:ilvl w:val="0"/>
          <w:numId w:val="2"/>
        </w:num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Контроль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действующих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финансовые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кадров;</w:t>
      </w:r>
    </w:p>
    <w:p w:rsidR="006D6A4B" w:rsidRPr="004E1414" w:rsidRDefault="006D6A4B" w:rsidP="006D6A4B">
      <w:pPr>
        <w:numPr>
          <w:ilvl w:val="0"/>
          <w:numId w:val="2"/>
        </w:num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Устранение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показал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Бершка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текучести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Анализ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кадров;</w:t>
      </w:r>
    </w:p>
    <w:p w:rsidR="006D6A4B" w:rsidRPr="004E1414" w:rsidRDefault="006D6A4B" w:rsidP="006D6A4B">
      <w:pPr>
        <w:numPr>
          <w:ilvl w:val="0"/>
          <w:numId w:val="2"/>
        </w:numPr>
        <w:spacing w:line="360" w:lineRule="auto"/>
        <w:ind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Соблюдение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факторов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следует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законов при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увольнении.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Некачественный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анализа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поэтому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подбор, изучение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рынке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деловых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личных качеств,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состоятельностью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связана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упущения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оформлении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состояния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договорных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оказалось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отношений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безопасности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анализа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(трудовых,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организации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 материальной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ответственности,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потенциальных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исследования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исследования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авторских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выводы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др.)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обобщены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ведет к глобальным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проблемам.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проанализированы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научных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Вследствие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методы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чего 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резервы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проводить,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определены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строго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финансовой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структурированную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нарушения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потери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систему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оценены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подбора персонала.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критического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социально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Методы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риска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изучения кандидатов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экспертная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субъекта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работу при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приеме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динамики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переводе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безопасности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основных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определенные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прогнозы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должности: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составлены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анализ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биографических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рисков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анкетных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анализ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данных,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устранение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отзывов,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направленные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характеристик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подготовлены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нарушений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рекомендаций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выявленных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причины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предыдущим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исследованы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местам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результаты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работы;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беседы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контроля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 кандидатом,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эффективность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субъектов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том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экономической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числе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принципы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 его оценках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создания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своих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Применены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деловых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задачи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личных качеств,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автором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достижениях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дипломной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профессиональной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аспекты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деятельности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были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должности,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функционирования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которую претендует;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финансовом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технологии 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тестирование,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ресурсном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внешней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изучение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соответствия интеллектуальных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динамизм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способностей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Коммерческой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полученному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инициативы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самостоятельности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образованию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возможности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опыту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торговли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работы;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хозяйствования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проверка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способствуют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рынка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изучение 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обслуживании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период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покупателей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доведения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должностных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заключаются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цели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функций во время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моментов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испытательного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срока (качество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разработке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выполнения,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инициатива,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анализе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работоспособность,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внешних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внутренних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взаимоотношения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факторов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зависит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коллективе,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Также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соблюдение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установленного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состоятельностью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порядка,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переплетается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безопасности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потенциальные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Заключение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поощрений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возможности);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изучение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результаты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соответствия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премии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требованиям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вовсе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для принятия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показателей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решения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достижения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 допуске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окладу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работе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размер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 сведениями,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составляющими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КТ: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размер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привлечение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был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работе различных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комиссий,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участию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очевидно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проверках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образом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служебных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таблице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разбирательствах,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которые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составлению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рентабельности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плана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планов,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значения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отчетов, докладов,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предложить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например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ответов 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критериев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заявления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запросы,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путем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привлечение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обстоятельство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рентабельности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обучению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воздействие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очевидно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работников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предприятия.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влияние  </w:t>
      </w:r>
      <w:r w:rsidRPr="00E9304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[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29</w:t>
      </w:r>
      <w:r w:rsidRPr="00E9304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равнозначны </w:t>
      </w:r>
      <w:r w:rsidRPr="00E9304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10</w:t>
      </w:r>
      <w:r w:rsidRPr="00E9304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5]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работу без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премии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опыта, но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основания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 окладом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течение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выше, чем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 работающих, трудоустройство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качестве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быть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родственников,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значит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которые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маркетологов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сами работать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зависимости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собираются,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критериев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закладывают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Каждый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основу различных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конфликтов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спросом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мошенничеств.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продукции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 проверять,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продукции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запасов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есть ли потребность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снижение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работниках. Если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уровня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загрузка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например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работников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невелика, то вакантную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выполнение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названы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должность 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критериев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рентабельностью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сократить.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следствие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Отказ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приеме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работу не должен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позволяющих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противоречить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пиар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конкурентоспособности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3 ТК РФ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увеличением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(дискриминация),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новых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должен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занятых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быть обоснованным,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отдела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противном случае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значимое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может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быть обжалован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изменение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суде.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критерии </w:t>
      </w:r>
      <w:r w:rsidRPr="00E9304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[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30</w:t>
      </w:r>
      <w:r w:rsidRPr="00E93043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]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Основной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мотив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профнепригодность,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Очевидно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премии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недостаточная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величины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квалификация,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базой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отсутствие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показателей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каждого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опыта и др.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Выполнение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Если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значимостью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кандидат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достоин,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из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то пусть лучше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критериев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должность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будет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действительно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вакантной.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сотруднику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начислить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Выбор между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надежностью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разной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профессионализмом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премирования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величина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в пользу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надежности. Прием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ввиду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бывших работников: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каждого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Очевидно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изучать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мотивы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возврата.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расчета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Кандидаты,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предлагается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которые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премии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раньше работали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.),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 конкурентов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это и «+»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«-». Принцип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ночное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«дополнительности»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подборе,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существует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действующим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метод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надбавок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экспресс -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будет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диагностики команд.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Проверка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оклада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период испытательного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уровне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быть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срока, 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премий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анализ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ировать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подход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результаты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предложить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испытания.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основании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Если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сомнения, 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их проверять.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увеличится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рассчитать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Все этапы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однозначные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связаны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используя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 рисками.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сам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Управлять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чтобы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рисками – влиять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простой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их снижение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премирования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задачи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повышать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решения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вероятность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расчета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наступления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системы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благоприятных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сложность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исходов.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также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Чтобы обезопасить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результата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специалиста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себя от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учитывающую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переманивания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премирования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позволяет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персонала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того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конкурентами,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прибыльности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защитить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персональные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стимулирующую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показателей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данные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работников,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себестоимости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разработав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утвердив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будет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соответствующее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рентабельности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производительности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будет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Положение.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процента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Особое внимание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стать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следует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такими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обратить 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кризисом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специалистов,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связи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часто контактирующих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конкурентами,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реализации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участвующими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производства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достижении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конференциях,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симпозиумах,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производства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плана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семинарах, организованных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показатель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конкурентами,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направлений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премирования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особенно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двух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их базе;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выбрать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работников,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всего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длительное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СНГ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время работающих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ООО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без повышения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совершенствование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стимулирования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стимулирования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зарплаты,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%.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ничем себя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328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проявляющих,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771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но при попытках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их перемещения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равен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или увольнения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данном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устраивающих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экономической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скандалы.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целесообразно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Некоторые признаки,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которым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можно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использование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отличать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Таким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сотрудников,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руб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склонных 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442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внутренним хищениям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328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торговле коммерческой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771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тайной: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руб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работает 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771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предприятии более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424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3-х лет;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приходит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195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работу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очень рано, задерживается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руб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дольше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мероприятия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других,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затраты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иногда работает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.;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выходные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тыс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дни;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хорошо знает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внедрения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режим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стоимостная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где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охраны и особенности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системы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составит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охранной сигнализации;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имеет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доступ 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ключам от основных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Тогда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служебных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тыс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помещений;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делает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составили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все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году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возможное для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доходы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завоевания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%.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доверия у руководства,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цеха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получения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права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мотивации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эффективность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самостоятельно,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плату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без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налогов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контроля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 стороны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26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службы безопасности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где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предприятия;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руб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часто восхищается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328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деловыми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087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качествами своих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составят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руководителей;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поддерживает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дружеских и деловых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отношений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день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 другими сотрудниками,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087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предпочитает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самостоятельно,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образом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потому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 никому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рабочих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доверяет;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представляет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рублей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собой тип служащего,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который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плату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часто получает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находим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различного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рода премии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без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поощрения;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заработной  </w:t>
      </w:r>
    </w:p>
    <w:p w:rsidR="006D6A4B" w:rsidRPr="004E1414" w:rsidRDefault="006D6A4B" w:rsidP="006D6A4B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часто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брать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информирует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одного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руководство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затрат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 ошибках или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проступках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шанс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других сотрудников,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чтобы завоевать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соревнования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доверие начальства,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осознают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др.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процессе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профессиональной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эффективно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деятельности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работники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могут быть выявлены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независимо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некоторые психологические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особенности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поведения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сотрудников,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свидетельствующие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поощряют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ненадежности 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понимают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уязвимости: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- эгоцентричность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период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эгоизм,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завышенная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исходя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самооценка,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поощряются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привычка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ставить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свои интересы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следовательно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выше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целом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всего, нежелание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мотивации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команде,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отсутствие корпоративной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следующем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схемы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привязанности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).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месту работы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отдела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коллективу;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конфликтность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такие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люди долго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помнят обиду,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прощают задетое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самолюбие,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отелов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желают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отомстить;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инфантильность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состоит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личностная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индивидуальной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незрелость, отсутствие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самостоятельности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объеме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суждений,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ущербность,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создать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недооценка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следующее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своих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возможностей,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индивидуальной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рабочих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настроения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индивидуальной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напряженности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определяются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сотрудников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шаги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внешними обстоятельствами,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предлагаю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Бершка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недостаточная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экономической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самоорганизованность,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Для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угрозам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умение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внешним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планировать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сможет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бюджет, подчинение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влиянию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 стороны,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уровень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неспособность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будет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противостоять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осуществления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внешнему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которых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давлению 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проектов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шантажу, высокая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изъять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тревожность;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проектов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которого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зависимость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капитала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злоупотребление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спиртными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или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напитками или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капитала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наркотическими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издержек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средствами,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азартными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решений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играми, принятие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одно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решений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важно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под влиянием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разрушения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этих страстей;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средств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злонамеренность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увеличивать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неплатежеспособности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пренебрежение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общепринятыми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продукции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наращивать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нормами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кредиторами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морали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долгов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( не красть,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делать зло),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обязательства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отсутствие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когда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обязательств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задолженности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дебиторско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следовать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политики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этим нормам,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использования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случае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оправдание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своего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поведения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наращивать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реалиями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дебиторской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времени;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причине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лица,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наращивания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уязвимые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острыми жизненными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проблемами,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эффективно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способные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ценностей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решить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товарно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их самостоятельно,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средств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неиспользуемых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отличающиеся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необходимости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поведении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увеличивать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производимой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подавленностью,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важно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депрессией,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замкнутостью,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продаж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Темп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изменением настроения,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роста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появлением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правила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несоблюдения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решать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вопросы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средств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« стороне»;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обновления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демонстративные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суммы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личности,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предания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испытывающие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потребность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объектов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находиться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Обнаружив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центре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стоимости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внимания,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стремящиеся 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проектов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материальной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изъять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обеспеченности,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безубыточность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или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проявляющие порой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доход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откровенное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корыстолюбие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жажду наживы,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наращивать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имитирующие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самоокупаемости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доходности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кипучую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деятельность;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снижения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 застревающие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обязательств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личности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или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обидчивы,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долгосрочных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самолюбивы,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испытывают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обеспечения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трудности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валюте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установлении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собственного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предлагается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финансовой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поддержании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обнаружения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социальных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обязательств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контактов, не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займов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всегда хорошо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краткосрочных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чувствуют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кредиторской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счет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собеседника,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проявляют завистливость,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краткосрочные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злопамятность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угрозе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локализации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мстительность,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рекомендуемый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каждую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смело идут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можно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конфликты,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запасы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том числе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Например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со своим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денежные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начальством,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финансовые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дебиторскую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любят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более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обязательных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переведя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людей,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считают для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себя очень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важным личный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заимствований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престиж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финансирования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оплату труда.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[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31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, с.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98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]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организации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контроле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текущую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кадровой системы,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образом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большое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можно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значение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уделить лояльности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средств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персонала.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отказавшись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коэффициента 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Лояльность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Повысить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персонала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заемных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это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формировался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доброжелательное,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),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корректное,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искреннее,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вложены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уважительное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отношение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устойчивость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означает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руководству,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отрицательный 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сотрудникам,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процессе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иным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лицам, их действиям,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компании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взаиморасчетов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периодически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целом;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всеми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осознанное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платежа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сотрудником своей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счетов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работы в соответствии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собой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целями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является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задачами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контроля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компании,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Основным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 также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текущей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соблюдение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возможности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норм, правил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спрогнозировать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потенциальных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нужно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обязательств,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%.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включая неформальные,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отношении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компании, руководства,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задолженность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ситуации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сотрудников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направленных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ряд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иных субъектов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нормы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взаимодействия.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средствами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Когда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говорим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быстрой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 лояльности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проблемы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организации,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также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получается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деятельности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три существенных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ходе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элемента: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%.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1. Приверженность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тайны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неким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риск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ценностям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смыслам, а значит,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 больше,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впечатление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просто зарабатывать,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пунктов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 приверженность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имеется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организации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отпуск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только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выплата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как к месту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полном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зарабатывания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заработной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денег,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третьих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но и как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 чему-то большему.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рекомендации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места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2. О лояльности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соисканию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вообще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вторых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только тогда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увольнения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можно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первых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вести разговор,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отношения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когда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следует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есть выбор,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нескольких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когда сотрудник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увольнении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имеет возможность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работать не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персонала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только 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эффективной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этой организации.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обучением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Цена потери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организацией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рядового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новую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работника просто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позволяющие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несоизмерима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фильтры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нововведений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потерей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Создаются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менеджера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правилам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высокого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работать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уровня.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3.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мышления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Цена лояльности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формируются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опытом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менеджера –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ущерб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 цена его замены,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которую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ранних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включается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главное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то время,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приверженности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начинается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которое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менеджеров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требуется,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чтобы менеджер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того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как следует освоил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ресурсами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только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профессиональные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передают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задачи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 он и так 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того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знает, - но 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неудачу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специфику 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Многие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исполнения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людей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данной организации,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удержанию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Большинство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некоторые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обходится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стратегические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персонала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месяцев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ориентации.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Обычно это от 3-х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 6-ти месяцев.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Обычно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Текучесть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ориентации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персонала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персонала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стоит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обходится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обходится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Большинство 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организации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дорого.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людей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Большинство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Многие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ключей к удержанию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специфику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нужных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талантливых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знает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людей у менеджеров.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Многие компании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он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терпят неудачу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из-за того,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передают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 ответственность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 удержание работников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освоил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передают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руки служб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менеджер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управлению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ее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человеческими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требуется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ресурсами,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которое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вместо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приверженности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того,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время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чтобы возложить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главное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ранних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линейных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угрозы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менеджеров.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замены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Сокращение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цена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текучести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lastRenderedPageBreak/>
        <w:t>начинается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ущерб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 достижения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менеджера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приверженности.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формируются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Цена 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Самое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уровня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главное – на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высокого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ранних стадиях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менеджера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распознавать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потерей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угрозы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фильтры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предотвращать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позволяющие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работника 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возможный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рядового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ущерб.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организацией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Вместе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потери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 опытом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 работников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организации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эффективной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формируются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только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стереотипы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мышления,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стремление работать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имеет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незыблемым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увольнении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когда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правилам, инструкциям.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выбор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Создаются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следует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барьеры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отношения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для нововведений,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разговор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первых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информационные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увольнения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фильтры,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только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 позволяющие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вообще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адекватно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лояльности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воспринимать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места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большему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новую информацию.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чему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 также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серьезная угроза,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противодействовать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денег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которой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зарабатывания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необходимо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месту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непрерывным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профессиональным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только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обучением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отпуск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созданием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имеется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эффективной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системы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пунктов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мотивации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зарабатывать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персонала.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работника 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впечатление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сокращении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больше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рабочих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его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мест, либо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значит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увольнении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смыслам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одного или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Тем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нескольких подчиненных,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риск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следует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тайны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придерживаться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%.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демократического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элемента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существенных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отношения.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деятельности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также 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Во-первых,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организации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разъяснение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причины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быстрой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увольнения.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коэффициент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   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Во-вторых,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средствами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взаимодействия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помощь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субъектов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соисканию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ряд 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нового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сотрудников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рабочего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задолженность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места,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руководства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посредствам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компании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рекомендации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отношении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долю 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написанием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неформальные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характеристики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%.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труда.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обязательств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третьих,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потенциальных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правил  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выплата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норм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заработной платы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соблюдение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полном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также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объёме 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Основным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выплата за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компании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неиспользованный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задачами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отпуск,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является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если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задолженности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такой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собой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имеется.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работы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выполнении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своей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этих пунктов,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 бывшего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платежа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работника сохраняется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всеми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хорошее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целом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впечатление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периодически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компании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 организации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акты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его руководстве.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действиям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лицам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Тем самым сокращается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иным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риск о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сотрудникам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разглашении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отрицательный 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руководству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коммерческой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означает 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тайны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отношение  </w:t>
      </w: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70%.</w:t>
      </w:r>
      <w:r w:rsidR="00D927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уважительное  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ходе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искреннее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проведения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корректное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анализа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доброжелательное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деятельности торгового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заемных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Повысить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коэффициента  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также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персонала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выявлены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лояльности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следующие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проблемы: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Показатель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увеличение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можно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образом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системы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текущую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низкий коэффициент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организации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том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быстрой ликвидности,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коэффициент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счет  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маневренности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финансирования</w:t>
      </w:r>
      <w:r w:rsid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заимствований   </w:t>
      </w:r>
      <w:r w:rsid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важным 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коэффициент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очень 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обеспеченности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 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собственными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считают 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средствами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людей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значительно</w:t>
      </w:r>
      <w:r w:rsidR="00D9277F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обязательных </w:t>
      </w:r>
      <w:r w:rsid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более   </w:t>
      </w:r>
      <w:r w:rsidRPr="004E1414">
        <w:rPr>
          <w:rFonts w:ascii="Times New Roman" w:eastAsia="Times New Roman" w:hAnsi="Times New Roman" w:cs="Times New Roman"/>
          <w:sz w:val="28"/>
          <w:szCs w:val="28"/>
          <w:lang w:eastAsia="en-US"/>
        </w:rPr>
        <w:t>ниже нормы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6D6A4B" w:rsidRPr="004E1414" w:rsidRDefault="006D6A4B" w:rsidP="006D6A4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Предлагается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дебиторскую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финансовые  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начальством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провести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своим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ряд мероприятий,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Например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направленных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 улучшение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запасы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ситуации:</w:t>
      </w:r>
    </w:p>
    <w:p w:rsidR="006D6A4B" w:rsidRPr="004E1414" w:rsidRDefault="006D6A4B" w:rsidP="006D6A4B">
      <w:pPr>
        <w:numPr>
          <w:ilvl w:val="0"/>
          <w:numId w:val="4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Ликвидировать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конфликты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можно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смело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рекомендуемый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мстительность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локализации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хотя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злопамятность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бы сократить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краткосрочные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завистливость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долю до 10%. Для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собеседника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это нужно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кредиторской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проводить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краткосрочных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всегда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отбор потенциальных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дебиторов,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контактов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спрогнозировать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обязательств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обнаружения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финансовой 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его финансовые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собственного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валюте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возможности,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обеспечения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уровень текущей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самолюбивы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платежеспособности.</w:t>
      </w:r>
      <w:r w:rsidR="00D92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>обидчивы</w:t>
      </w:r>
      <w:r w:rsid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color w:val="FFFFFF"/>
          <w:spacing w:val="-100"/>
          <w:w w:val="1"/>
          <w:sz w:val="2"/>
          <w:szCs w:val="28"/>
        </w:rPr>
        <w:t xml:space="preserve">или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обязательств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инструментом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ежедневного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деятельность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контроля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кипучую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самоокупаемости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наращивать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наживы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является реестр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необходимости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активов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доход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задолженности.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проявляющие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Реестр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безубыточность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обеспеченности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представляет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материальной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стремящиеся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собой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внимания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центре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неоплаченных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Обнаружив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счетов,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объектов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которые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группируются по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предания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периодам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личности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отсрочки платежа.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суммы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 всеми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обновления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дебиторами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стороне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периодически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вопросы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проводить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решать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сверку взаиморасчетов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несоблюдения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правила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оформлять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роста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акты.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настроения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Достаточно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Темп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раза в год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замкнутостью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процессе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депрессией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инвентаризации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подавленностью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увеличивать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отличающиеся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задолженности.</w:t>
      </w:r>
    </w:p>
    <w:p w:rsidR="006D6A4B" w:rsidRPr="004E1414" w:rsidRDefault="006D6A4B" w:rsidP="006D6A4B">
      <w:pPr>
        <w:numPr>
          <w:ilvl w:val="0"/>
          <w:numId w:val="4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средств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самостоятельно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товарно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как отрицательный </w:t>
      </w:r>
      <w:r w:rsidRPr="004E1414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коэффициент</w:t>
      </w:r>
      <w:r w:rsidR="00D9277F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bCs/>
          <w:color w:val="FFFFFF"/>
          <w:spacing w:val="-100"/>
          <w:w w:val="1"/>
          <w:sz w:val="2"/>
          <w:szCs w:val="28"/>
          <w:lang w:eastAsia="en-US"/>
        </w:rPr>
        <w:t xml:space="preserve">не  ценностей   </w:t>
      </w:r>
      <w:r w:rsidRPr="004E1414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маневренности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 означает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проблемами эффективно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жизненными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низкую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финансовую устойчивость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наращивания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лица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сочетании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причине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 тем,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времени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что средства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реалиями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вложены 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поведения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медленно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своего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реализуемые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оправдание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использования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(основные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нормам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средства),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политики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 оборотный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дебиторско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капитал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обязательств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отсутствие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формировался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),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 счет заемных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делать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средств.</w:t>
      </w:r>
      <w:r w:rsidR="00D9277F">
        <w:rPr>
          <w:rFonts w:ascii="Times New Roman" w:eastAsia="Calibri" w:hAnsi="Times New Roman" w:cs="Times New Roman"/>
          <w:color w:val="555555"/>
          <w:sz w:val="28"/>
          <w:szCs w:val="28"/>
          <w:shd w:val="clear" w:color="auto" w:fill="FFFFFF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shd w:val="clear" w:color="auto" w:fill="FFFFFF"/>
          <w:lang w:eastAsia="en-US"/>
        </w:rPr>
        <w:t xml:space="preserve">за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Повысить значение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красть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данного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долгов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коэффициента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кредиторами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можно,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наращивать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отказавшись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общепринятыми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пренебрежение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вложений средств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увеличивать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средств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прочие внеоборотные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страстей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активы.</w:t>
      </w:r>
    </w:p>
    <w:p w:rsidR="006D6A4B" w:rsidRPr="004E1414" w:rsidRDefault="006D6A4B" w:rsidP="006D6A4B">
      <w:pPr>
        <w:numPr>
          <w:ilvl w:val="0"/>
          <w:numId w:val="4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Показатель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разрушения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под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быстрой ликвидности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решений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можно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принятие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повысить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играми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следующим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азартными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образом: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средствами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уменьшить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наркотическими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текущую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или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кредиторскую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или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организации,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капитала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том числе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которого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 счет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проектов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изменения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тревожность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источников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высокая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финансирования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шантажу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давлению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пользу долгосрочных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внешнему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осуществления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заимствований.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будет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уровень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снизить долю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стороны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менее ликвидных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счет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активов (внеоборотных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бюджет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активов,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планировать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запасов),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умение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переведя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угрозам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их 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самоорганизованность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более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Бершка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ликвидные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обстоятельствами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(дебиторскую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шаги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задолженность,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определяются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индивидуальной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рабочих 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финансовые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возможностей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вложения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своих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денежные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недооценка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средства).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ущербность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Например,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суждений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реализовать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самостоятельности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отсутствие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незрелость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неиспользуемые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индивидуальной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состоит 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запасы.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left="360"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Также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можно рассмотреть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отомстить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желают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 каждую потенциальную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самолюбие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задетое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угрозу рекомендуемый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способ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обиду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ее локализации: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 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люди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угрозе потери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ликвидности 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этом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рекомендуется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отгулов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коллективу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сокращать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отдела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краткосрочные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месту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обязательства.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).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Это возможно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схемы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 счет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корпоративной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снижения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суммы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команде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кредиторской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мотивации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краткосрочных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всего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кредитов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выше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займов, 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интересы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также про-чих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труда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краткосрочных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продукции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обязательств;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поощряются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самооценка  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случае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завышенная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обнаружения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эгоизм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период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утраты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финансовой самостоятельности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уязвимости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ненадежности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поощряют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предлагается увеличивать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сотрудников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поведения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размер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особенности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собственного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психологические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капитала 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выявлены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валюте баланса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могут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путем обеспечения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работники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эффективно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роста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работать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чистой прибыли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сокращения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осознают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долгосрочных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начальства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месяц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(или) краткосрочных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завоевать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обязательств;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сотрудников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При выявлении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шанс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снижения эффективности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ошибках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затрат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деятельности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одного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брать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утраты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заработной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его доходности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поощрения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без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способности к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рода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самоокупаемости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различного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развитию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получает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следует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плату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наращивать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размер чистой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служащего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прибыли 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собой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 необходимости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представляет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сокращать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объем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доверяет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активов, не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рабочих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приносящих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доход и (или)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потому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самостоятельно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безубыточность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работать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предпочитает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производства,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сотрудниками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день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изъять капитал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 проектов,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дружеских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рентабельность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поддерживает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которых не превышает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руководителей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своих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стоимости; </w:t>
      </w:r>
    </w:p>
    <w:p w:rsidR="006D6A4B" w:rsidRPr="004E1414" w:rsidRDefault="00D9277F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087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Обнаружив угрозу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328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старения объектов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часто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основных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руб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 за счет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«предания»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безопасности </w:t>
      </w:r>
      <w:r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26 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амортизационного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фонда необходимо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контроля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использовать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без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накопленные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самостоятельно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суммы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работать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амортизации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права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для обновления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получения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объектов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руководства</w:t>
      </w:r>
      <w:r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доверия  </w:t>
      </w:r>
      <w:r w:rsidR="006D6A4B"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основных средств;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завоевания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выявлении угрозы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году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неустойчивого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составили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развития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помещений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служебных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основных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результате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ключам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несоблюдения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доступ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«золотого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имеет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экономического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20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правила»: Темп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сигнализации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роста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составит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прибыли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&gt; Темп роста объёма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охраны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продаж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&gt; Темп роста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режим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активов &gt; 100%,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знает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важно сокращать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дни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себестоимость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выходные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производимой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.;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продукции,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иногда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увеличивать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других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объем реализации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дольше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продукции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задерживается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рано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при необходимости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сокращать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объем неиспользуемых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приходит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 производстве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лет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основных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424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 также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залежалых товарно-материальных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руб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тайной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ценностей 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коммерческой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неоправданной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328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внутренним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склонных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сотрудников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увеличивая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отличать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объем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можно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эффективно используемых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которым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отгулов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производственных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признаки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активов;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 установлении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скандалы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устраивающих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увольнения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наращивания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равен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долгов по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их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причине замедления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попытках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инкассации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проявляющих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328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следует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ничем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наращивать объем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зарплаты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реализации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стимулирования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повышения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продукции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ООО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сокращать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время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дебиторскую задолженность;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длительное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работников 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выбрать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случае проявления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базе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использования неэффективной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особенно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направлений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кредитной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конкурентами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политики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показатель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семинарах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части дебиторско-кредиторской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симпозиумах производства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конференциях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достижении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участвующими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конкурентами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возникающая,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когда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часто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имеющиеся просроченные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специалистов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обязательства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такими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покупателей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стать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влекут за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Особое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собой увеличение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процента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долгов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Положение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производительности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соответствующее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утвердив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перед кредиторами,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прибыли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себестоимости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целесообразно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работников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данные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наращивать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стимулирующую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объемы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платы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реализации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прибыльности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продукции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конкурентами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сокращать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персонала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кредиторскую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премирования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учитывающую 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задолженность;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себя 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При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результата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проявлении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Чтобы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угрозы неплатежеспособности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исходов также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благоприятных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наступления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следует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вероятность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увеличивать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повышать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остатки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задачи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денежных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снижение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на счетах предприятия;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влиять  </w:t>
      </w:r>
    </w:p>
    <w:p w:rsidR="006D6A4B" w:rsidRPr="004E1414" w:rsidRDefault="006D6A4B" w:rsidP="006D6A4B">
      <w:pPr>
        <w:numPr>
          <w:ilvl w:val="0"/>
          <w:numId w:val="5"/>
        </w:numPr>
        <w:tabs>
          <w:tab w:val="right" w:pos="9355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Выявив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рисками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угрозу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Управлять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разрушения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рисками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стоимости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используя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предприятия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однозначные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Все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важно безотлагательно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увеличится 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проверять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принять одно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плата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 следующих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сомнения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решений: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есть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увеличивать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Если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прибыль за счет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испытания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сокращения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результаты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издержек,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анализировать </w:t>
      </w:r>
      <w:r w:rsid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ускорения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срока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оборачиваемости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уровне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капитала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период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(или) расширять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оклада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бизнес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этом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за счет наращивания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команд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капитала,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будет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цена которого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экспресс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ниже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метод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рентабельности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существует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проектов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подборе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 (или)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за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изъять капитал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дополнительности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ночное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проектов,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«-».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рентабельность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 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которых ниже</w:t>
      </w:r>
      <w:r w:rsidR="00D9277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это  </w:t>
      </w:r>
      <w:r w:rsidRPr="004E1414">
        <w:rPr>
          <w:rFonts w:ascii="Times New Roman" w:eastAsia="Calibri" w:hAnsi="Times New Roman" w:cs="Times New Roman"/>
          <w:sz w:val="28"/>
          <w:szCs w:val="28"/>
          <w:lang w:eastAsia="en-US"/>
        </w:rPr>
        <w:t>его цены. [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4E141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,</w:t>
      </w:r>
      <w:r w:rsidR="00D9277F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="00D9277F" w:rsidRPr="00D9277F">
        <w:rPr>
          <w:rFonts w:ascii="Times New Roman" w:eastAsia="Calibri" w:hAnsi="Times New Roman" w:cs="Times New Roman"/>
          <w:color w:val="FFFFFF"/>
          <w:spacing w:val="-100"/>
          <w:w w:val="1"/>
          <w:sz w:val="2"/>
          <w:szCs w:val="28"/>
          <w:lang w:val="en-US" w:eastAsia="en-US"/>
        </w:rPr>
        <w:t xml:space="preserve">труда   </w:t>
      </w:r>
      <w:r w:rsidRPr="004E1414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c.55]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E1414">
        <w:rPr>
          <w:rFonts w:ascii="Times New Roman" w:hAnsi="Times New Roman" w:cs="Times New Roman"/>
          <w:sz w:val="28"/>
          <w:szCs w:val="28"/>
          <w:lang w:eastAsia="en-US"/>
        </w:rPr>
        <w:t>В результате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.), 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осуществления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раньше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таких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которые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мероприятий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Кандидаты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будет обеспечен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возврата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высокий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мотивы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уровень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изучать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экономической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безопасности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>работников</w:t>
      </w:r>
      <w:r w:rsid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ввиду 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предприятия,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надежности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за счет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пользу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которого оно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величина  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сможет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профессионализмом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развиваться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разной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вопреки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Для 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внешним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Выбор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и внутренним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сотруднику   </w:t>
      </w:r>
      <w:r w:rsidRPr="004E1414">
        <w:rPr>
          <w:rFonts w:ascii="Times New Roman" w:hAnsi="Times New Roman" w:cs="Times New Roman"/>
          <w:sz w:val="28"/>
          <w:szCs w:val="28"/>
          <w:lang w:eastAsia="en-US"/>
        </w:rPr>
        <w:t>угрозам.</w:t>
      </w:r>
      <w:r w:rsidR="00D9277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hAnsi="Times New Roman" w:cs="Times New Roman"/>
          <w:color w:val="FFFFFF"/>
          <w:spacing w:val="-100"/>
          <w:w w:val="1"/>
          <w:sz w:val="2"/>
          <w:szCs w:val="28"/>
          <w:lang w:eastAsia="en-US"/>
        </w:rPr>
        <w:t xml:space="preserve">вакантной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Для повышения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будет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уровня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должность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экономической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лучше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безопасности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рассматриваемого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достоин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предприятия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значение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ООО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значимостью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«Бершка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Выполнение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СНГ»,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опыта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предлагаю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показателей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внедрить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базой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следующие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квалификация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шаги 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недостаточная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рамках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Очевидно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мотивации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профнепригодность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сотрудников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сотрудников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]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 снижения социальной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критерии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напряженности.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суде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Введение</w:t>
      </w:r>
      <w:r w:rsidR="00D9277F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изменение   </w:t>
      </w: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индивидуальной</w:t>
      </w:r>
      <w:r w:rsidR="00D9277F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быть  </w:t>
      </w: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мотивации</w:t>
      </w:r>
      <w:r w:rsidR="00D9277F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может  </w:t>
      </w: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труда</w:t>
      </w:r>
      <w:r w:rsidR="00D9277F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случае  </w:t>
      </w: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рабочих.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Так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качестве примера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обоснованным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индивидуальной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занятых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новых 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нематериальной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дискриминация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мотивации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увеличением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ТК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сотрудников предлагается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продукции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пиар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ввести следующее.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позволяющих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Необходимо создать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«банк отгулов»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приеме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объеме,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цене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например, 20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следствие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сократить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месяц.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Схема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критериев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индивидуальной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должность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выполнение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мотивации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сотрудников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невелика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состоит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работников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следующем.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загрузка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 результатам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Если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работниках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за месяц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снижение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руководители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ли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отелов определяют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запасов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лучших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проверять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работников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том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 выделяют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мошенничеств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спросом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 1 до 3 отгулов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продукции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основу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следующий месяц.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закладывают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собираются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этом учитывается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той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лимит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работать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отгулов,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маркетологов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выделенный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значит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для отдела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родственников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качестве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(20 отгулов).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работающих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Преимущества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их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такой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выше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схемы состоят 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окладом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следующем: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основания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возникает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опыта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эффект «соревнования»,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без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что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способствует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Прием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повышению мотивации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105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сотрудников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равнозначны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целом,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влияние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а, следовательно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предприятия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работников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– 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воздействие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повышения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рентабельности 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привлечение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производительности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запросы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коэффициентов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труда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критериев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качества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ответов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производящей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предложить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продукции;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докладов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лучшие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отчетов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сотрудники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планов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поощряются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рентабельности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индивидуально,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которые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разбирательствах 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служебных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исходя из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образом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результатов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очевидно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работы за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что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определенный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комиссий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период времени,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различных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был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есть они понимают,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размер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за что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сотрудник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именно их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как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поощряют, 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сведениями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других -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размер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нет;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lastRenderedPageBreak/>
        <w:t>- отсутствует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окладу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эффект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достижения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«уравниловки»,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показателей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для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как если бы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требованиям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соответствия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выделялись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изучение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равномерно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для каждого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возможности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сотрудника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Заключение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безопасности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независимо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порядка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 его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установленного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работы;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соблюдение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коллективе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работники,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зависит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работающие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взаимоотношения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внешних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менее эффективно,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работоспособность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инициатива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имеют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выполнения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стимул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качество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работать лучше,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срока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так как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необходимо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они осознают,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моментов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что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каждый месяц «результаты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цели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соревнования»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должностных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выполнения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пересматриваются,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период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изучение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что дает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рынка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им шанс «заработать»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проверка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работы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отгулы.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опыту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расчете затрат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работники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образованию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оплату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инициативы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одного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Коммерческой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быть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необходимо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интеллектуальных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брать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во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расчет ставку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внешней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заработной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тестирование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технологии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платы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претендует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(без надбавок)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работника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функционирования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должности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месяц, находим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были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дневную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аспекты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заработную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профессиональной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дипломной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плату: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21740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автором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/ 20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качеств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 1 087 рублей,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задачи 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где 20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Применены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количество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создания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рабочих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его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дней в месяц.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Таким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принципы 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экономической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образом,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субъектов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затраты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кандидатом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 оплату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контроля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одного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работы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составят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местам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1 087 рублей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предыдущим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день.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Если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причины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банк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рекомендаций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отгулов»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нарушений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составит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характеристик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отзывов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20 отгулов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данных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месяц, то расходы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анкетных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предприятия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рисков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им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год составят: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(1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составлены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087*20*1,26)*12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должности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определенные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 328,8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тыс. руб.,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где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переводе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1,26 (26,2%)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динамики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коэффициент,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показателей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работу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учитывающий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субъекта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выплату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кандидатов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налогов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риска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на заработную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социально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плату.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персонала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Определим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оценены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эффективность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потери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предлагаемого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структурированную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строго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метода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проводить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мотивации.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Прогнозируемое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методы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научных  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увеличение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проблемам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объема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глобальным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работы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ведет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цеха - 5 %.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.) 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Если валовые доходы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выводы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2008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исследования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году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потенциальных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ответственности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отделу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материальной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составили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организации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трудовых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975 424 тыс.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анализа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руб. Тогда,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отношений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экономический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договорных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оформлении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эффект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 предоставления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связана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качеств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отгулов 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его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количестве 20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рынке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для цеха составит: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подбор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 Рт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анализа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З,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ab/>
        <w:t>(3.1)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где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увольнении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en-US"/>
        </w:rPr>
        <w:t xml:space="preserve">т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стоимостная оценка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следует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результатов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Соблюдение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внедрения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кадров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мероприятия,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текучести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показал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тыс.руб.; З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кадров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затраты на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действующих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проведение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Контроль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мероприятия,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работу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тыс.руб.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значений  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eastAsia="en-US"/>
        </w:rPr>
        <w:t>т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=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кандидатов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1 024 195,2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– 975 424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при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 48 771,2 тыс.руб.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направлениям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обеспеченности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48 771,2 – 328,8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норма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 48 442,4 тыс.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ликвидности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руб.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проводить 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Таким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Необходимо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образом,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показателей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использование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совершенствованию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подвержена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«банка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имеет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отгулов»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такие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количестве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составляющих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20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экономических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отгулов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упадок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месяц для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дальнейшем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отдела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напряженности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экономически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исходит  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предприятия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целесообразно.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репутации 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Показатель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уровня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экономической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снижению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продукции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эффективности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может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данном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итоге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случае будет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что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lastRenderedPageBreak/>
        <w:t xml:space="preserve">равен: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Эф =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услуг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48 771,2 / 328,8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оказание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= 148%.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труда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Повышение материального</w:t>
      </w:r>
      <w:r w:rsidR="00D9277F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производительность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   </w:t>
      </w:r>
      <w:r w:rsidRPr="004E1414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>стимулирования.</w:t>
      </w:r>
      <w:r w:rsidR="00D9277F">
        <w:rPr>
          <w:rFonts w:ascii="Times New Roman" w:eastAsia="Times New Roman" w:hAnsi="Times New Roman" w:cs="Times New Roman"/>
          <w:i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кадров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Усиление   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 целях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предприятия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материального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работы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стимулирования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стабилизироваться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мест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предлагается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рабочих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произвести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сокращения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система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совершенствование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сформировалось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Уровень 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системы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предприятия 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премирования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того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ООО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напряженность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«Бершка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социальная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СНГ».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Прежде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как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всего,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угроза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необходимо выбрать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такая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не более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выявлена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двух, трех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была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показателей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СНГ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премирования с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Бершка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определением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ООО 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приоритетных направлений</w:t>
      </w:r>
      <w:r w:rsidR="00D9277F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 </w:t>
      </w:r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>информационными</w:t>
      </w:r>
      <w:r w:rsid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bookmarkStart w:id="0" w:name="_GoBack"/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идущими   </w:t>
      </w:r>
      <w:bookmarkEnd w:id="0"/>
      <w:r w:rsidR="00D9277F" w:rsidRPr="00D9277F">
        <w:rPr>
          <w:rFonts w:ascii="Times New Roman" w:eastAsia="Times New Roman" w:hAnsi="Times New Roman" w:cs="Times New Roman"/>
          <w:noProof/>
          <w:color w:val="FFFFFF"/>
          <w:spacing w:val="-100"/>
          <w:w w:val="1"/>
          <w:sz w:val="2"/>
          <w:szCs w:val="28"/>
          <w:lang w:eastAsia="en-US"/>
        </w:rPr>
        <w:t xml:space="preserve">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стимулирования деятельности предприятия. Действующий показатель - выполнение плана по объему производства товарной продукции не заинтересовывает в достижении конечного процесса производства продукции ее реализации и получения прибыли. Представляется, что сегодня в связи с финансовым кризисом и ростом неплатежей такими показателями должны стать: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снижение процента брака - будет стимулировать повышение производительности;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- рост рентабельности предприятия - будет стимулировать рост прибыли и снижение себестоимости.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Предполагается, что выполнение данных показателей позволит усилить стимулирующую роль заработной платы для повышения прибыльности и эффективности работы предприятия. Более того, он позволяет разработать систему премирования, адекватно учитывающую вклад каждого специалиста в достижение конечного результата.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Следует также отметить и сложность применения действующей системы премирования для расчета. И для решения обозначенной выше задачи, система премирования должна быть простой в расчетах, чтобы каждый работник сам мог, используя простые и однозначные методы, рассчитать на сколько увеличится его заработная плата при достижении того или иного показателя.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На основании вышеизложенного целесообразно предложить к использованию следующий подход. Максимальная величина премий и надбавок может быть установлена на уровне 80% от оклада. При этом эта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lastRenderedPageBreak/>
        <w:t xml:space="preserve">величина будет складываться из надбавок, предусмотренных действующим законодательством (за стаж, за работу в ночное время или во вредных условиях труда и т.д.), и собственно премии.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Премиальный фонд предлагается сформировать из расчета 80% от оклада за минусом предусмотренных сотруднику надбавок. Очевидно, что у каждого сотрудника отдела ввиду разницы в их трудовых стажах величина оставшегося для премирования фонда будет разной.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Для того чтобы начислить премию конкретному сотруднику и последняя носила действительно стимулирующий характер необходимо определить ряд критериев и придать каждому из них весовое значение в соответствии со значимостью последних. Выполнение или невыполнение каждого из этих показателей и будет служить базой для расчета величины заработанной сотрудником премии.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Очевидно, что для сотрудников разных отделов необходимо разработать свои критерии, на изменение которых результаты труда сотрудника имеют значимое воздействие. Так для сотрудников отдела маркетинга, занятых проблемами поиска новых рынков и увеличением объема сбыта продукции, повышения ее конкурентоспособности, проведения активных пиар-акций, позволяющих продавать продукцию по более высокой цене (как следствие с большей рентабельностью) и т.д. в качестве таковых критериев могут быть названы: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выполнение главных показателей по отделу (например, достижение определенного уровня продаж за месяц);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-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снижение соотношения складских запасов к произведенной продукции, в том числе по продукции, пользующейся меньшим спросом;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- увеличение рентабельности продукции.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 xml:space="preserve">Каждый из этих критериев находится в той или иной зависимости от труда маркетологов, а значит, может быть использован в качестве мерила эффективности их работы в течение месяца и основания для начисления премии. Между тем не все критерии равнозначны, скажем влияние </w:t>
      </w: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lastRenderedPageBreak/>
        <w:t xml:space="preserve">сотрудника на увеличение продаж более очевидно, чем его воздействие на повышение рентабельности. Это обстоятельство можно учесть путем введения весовых коэффициентов для разных критериев. Так, например, можно предложить следующие высовые значения: выполнения плана – 0,4, повышение рентабельности – 0,2. которые представлены в таблице 18. </w:t>
      </w:r>
    </w:p>
    <w:p w:rsidR="006D6A4B" w:rsidRPr="004E1414" w:rsidRDefault="006D6A4B" w:rsidP="006D6A4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 w:rsidRPr="004E1414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t>Таким образом, становится очевидно, за что выплачивается премия сотруднику и каким образом был определен ее размер. При этом сотрудник может, как получить максимальный размер доплат к окладу в случае достижения всех предусмотренных показателей, так и вовсе остаться без премии, если результаты его труда не заслуживают дополнительных поощрений.</w:t>
      </w:r>
    </w:p>
    <w:p w:rsidR="006D6A4B" w:rsidRPr="004E1414" w:rsidRDefault="006D6A4B" w:rsidP="006D6A4B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481672594"/>
      <w:bookmarkStart w:id="2" w:name="_Toc483480426"/>
      <w:r w:rsidRPr="004E1414">
        <w:rPr>
          <w:rFonts w:ascii="Times New Roman" w:hAnsi="Times New Roman" w:cs="Times New Roman"/>
          <w:color w:val="000000" w:themeColor="text1"/>
        </w:rPr>
        <w:t>Заключение</w:t>
      </w:r>
      <w:bookmarkEnd w:id="1"/>
      <w:bookmarkEnd w:id="2"/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Анализ экономической безопасности предприятия тесно переплетается с его финансовой состоятельностью, положением на рынке. Также экономическая безопасность зависит от множества факторов, как внутренних, так и внешних. Поэтому при анализе экономической безопасности предприятия, а также разработке мер по ее повышению, необходимо учитывать множество моментов. 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Основные цели коммерческой работы заключаются в обеспечении доведения товаров до покупателей и торговом обслуживании с учетом требований рынка. Этому способствуют новые условия хозяйствования предприятий розничной торговли. Коммерческие работники имеют большие возможности для проявления самостоятельности, коммерческой инициативы и предприимчивости. Коммерческой деятельности должен быть присущ высокий динамизм, обусловленный изменениями во внутренней и внешней среде, ресурсном потенциале, технологии торговли, финансовом состоянии, что составляет основу функционирования розничного торгового предприятия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данной работе были рассмотрены теоретические аспекты экономической безопасности предприятия и при написании дипломной работы, автором решены следующие задачи: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Применены основные закономерности создания и  описаны принципы функционирования систем экономической безопасности хозяйствующих субъектов.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Оценена эффективность систем внутреннего контроля и аудита предприятия.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Проанализированы результаты контроля, исследованы и обобщены причины и последствия выявленных отклонений, нарушений и недостатков и подготовлены предложения, направленные на их устранение.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Проведен анализ возможных экономических рисков и дана им оценку, составлены и обоснованы  прогнозы динамики развития основных угроз экономической безопасности.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Составлены прогнозы динамики основных экономических показателей деятельности хозяйствующего субъекта.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Осуществлена экспертная оценка факторов риска, способных создавать социально-экономические ситуации критического характера, оценены возможные экономические потери в случае нарушения экономической и финансовой безопасности, определены необходимые компенсационные резервы.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Применены методы проведения прикладных научных исследований, проанализированы и обработаны их результаты, обобщены и сформулированы выводы по теме исследования.</w:t>
      </w:r>
    </w:p>
    <w:p w:rsidR="006D6A4B" w:rsidRPr="004E1414" w:rsidRDefault="006D6A4B" w:rsidP="006D6A4B">
      <w:pPr>
        <w:pStyle w:val="a3"/>
        <w:numPr>
          <w:ilvl w:val="0"/>
          <w:numId w:val="7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Проведены специальные исследования в целях определения потенциальных и реальных угроз экономической безопасности организации.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ходе проведения анализа системы экономической безопасности предприятия, оказалось, что состояния экономической безопасности предприятия, тесно связана с финансовой состоятельностью предприятия и его положением на рынке. Именно поэтому при проведении анализа и разработке методов по совершенствованию системы следует учитывать множество факторов.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Анализ ООО «Бершка СНГ» показал, что некоторые финансовые показатели выходят за рамки допустимых значений: </w:t>
      </w:r>
    </w:p>
    <w:p w:rsidR="006D6A4B" w:rsidRPr="004E1414" w:rsidRDefault="006D6A4B" w:rsidP="006D6A4B">
      <w:pPr>
        <w:pStyle w:val="a3"/>
        <w:numPr>
          <w:ilvl w:val="0"/>
          <w:numId w:val="8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Коэффициент маневренности составляет -0,2 при оптимальном значении от 0,2-0,5.</w:t>
      </w:r>
    </w:p>
    <w:p w:rsidR="006D6A4B" w:rsidRPr="004E1414" w:rsidRDefault="006D6A4B" w:rsidP="006D6A4B">
      <w:pPr>
        <w:pStyle w:val="a3"/>
        <w:numPr>
          <w:ilvl w:val="0"/>
          <w:numId w:val="8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Коэффициент обеспеченности собственными средствами составляет -0,2, норма 0,1.</w:t>
      </w:r>
    </w:p>
    <w:p w:rsidR="006D6A4B" w:rsidRPr="004E1414" w:rsidRDefault="006D6A4B" w:rsidP="006D6A4B">
      <w:pPr>
        <w:pStyle w:val="a3"/>
        <w:numPr>
          <w:ilvl w:val="0"/>
          <w:numId w:val="8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Коэффициент быстрой ликвидности 0,2 при допустимом от 0,7-1.</w:t>
      </w:r>
    </w:p>
    <w:p w:rsidR="006D6A4B" w:rsidRPr="004E1414" w:rsidRDefault="006D6A4B" w:rsidP="006D6A4B">
      <w:pPr>
        <w:pStyle w:val="a3"/>
        <w:numPr>
          <w:ilvl w:val="0"/>
          <w:numId w:val="8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Так же упадочное состояние социальных показателей. 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В следствии чего, предприятие имеет потенциальных угрозы такие как: угроза снижения качества продукции и услуг, угроза роста социальной напряженности. 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Основополагающая угроза исходит из социальной напряженности, в следствии чего и происходит снижение качества продукции. Из этого можно сделать вывод, что необходимо укреплять именно социальные показатели: </w:t>
      </w:r>
    </w:p>
    <w:p w:rsidR="006D6A4B" w:rsidRPr="004E1414" w:rsidRDefault="006D6A4B" w:rsidP="006D6A4B">
      <w:pPr>
        <w:pStyle w:val="a3"/>
        <w:numPr>
          <w:ilvl w:val="0"/>
          <w:numId w:val="6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Увеличение заработной платы; </w:t>
      </w:r>
    </w:p>
    <w:p w:rsidR="006D6A4B" w:rsidRPr="004E1414" w:rsidRDefault="006D6A4B" w:rsidP="006D6A4B">
      <w:pPr>
        <w:pStyle w:val="a3"/>
        <w:numPr>
          <w:ilvl w:val="0"/>
          <w:numId w:val="6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Разработка мотивации персонала;</w:t>
      </w:r>
    </w:p>
    <w:p w:rsidR="006D6A4B" w:rsidRPr="004E1414" w:rsidRDefault="006D6A4B" w:rsidP="006D6A4B">
      <w:pPr>
        <w:pStyle w:val="a3"/>
        <w:numPr>
          <w:ilvl w:val="0"/>
          <w:numId w:val="6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Устранения текучести кадров;</w:t>
      </w:r>
    </w:p>
    <w:p w:rsidR="006D6A4B" w:rsidRPr="004E1414" w:rsidRDefault="006D6A4B" w:rsidP="006D6A4B">
      <w:pPr>
        <w:pStyle w:val="a3"/>
        <w:numPr>
          <w:ilvl w:val="0"/>
          <w:numId w:val="6"/>
        </w:numPr>
        <w:tabs>
          <w:tab w:val="right" w:pos="9355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Усиление контроля работников предприятия. </w:t>
      </w:r>
    </w:p>
    <w:p w:rsidR="006D6A4B" w:rsidRPr="004E1414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После проведения работы над социальными показателями, начнет стабилизироваться и экономическая состоятельность предприятия. В следствии чего будет укрепляется система экономической безопасности предприятия.</w:t>
      </w:r>
    </w:p>
    <w:p w:rsidR="00E040A1" w:rsidRPr="006D6A4B" w:rsidRDefault="006D6A4B" w:rsidP="006D6A4B">
      <w:pPr>
        <w:tabs>
          <w:tab w:val="right" w:pos="935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E141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Уровень экономической безопасности предприятия зависит от того, насколько эффективно его руководство и специалисты смогут избежать возможных угроз и устранить их нежелательные последствия. Важно организовать управление на высоком уровне, обеспечив информационными технологиями, идущими в ногу со временем, а также сохранить, а главное, эффективно использовать имеющийся капитал.</w:t>
      </w:r>
    </w:p>
    <w:sectPr w:rsidR="00E040A1" w:rsidRPr="006D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0DD7"/>
    <w:multiLevelType w:val="hybridMultilevel"/>
    <w:tmpl w:val="9962A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1368"/>
    <w:multiLevelType w:val="hybridMultilevel"/>
    <w:tmpl w:val="3DF08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B59BF"/>
    <w:multiLevelType w:val="hybridMultilevel"/>
    <w:tmpl w:val="6F207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E3B67"/>
    <w:multiLevelType w:val="hybridMultilevel"/>
    <w:tmpl w:val="3DC63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71096"/>
    <w:multiLevelType w:val="hybridMultilevel"/>
    <w:tmpl w:val="01E4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B0ECB"/>
    <w:multiLevelType w:val="hybridMultilevel"/>
    <w:tmpl w:val="782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D42E4"/>
    <w:multiLevelType w:val="hybridMultilevel"/>
    <w:tmpl w:val="DCD6B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B64BA"/>
    <w:multiLevelType w:val="hybridMultilevel"/>
    <w:tmpl w:val="DA2A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A1"/>
    <w:rsid w:val="006D6A4B"/>
    <w:rsid w:val="007E79D2"/>
    <w:rsid w:val="009E368A"/>
    <w:rsid w:val="00B17492"/>
    <w:rsid w:val="00C738CB"/>
    <w:rsid w:val="00D9277F"/>
    <w:rsid w:val="00D92FA1"/>
    <w:rsid w:val="00E0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A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A4B"/>
    <w:pPr>
      <w:keepNext/>
      <w:keepLine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8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A4B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A4B"/>
    <w:pPr>
      <w:keepNext/>
      <w:keepLine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8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342EB-D5C1-44ED-9813-6E9A46D6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6094</Words>
  <Characters>34742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RePack by Diakov</cp:lastModifiedBy>
  <cp:revision>4</cp:revision>
  <dcterms:created xsi:type="dcterms:W3CDTF">2017-05-19T09:36:00Z</dcterms:created>
  <dcterms:modified xsi:type="dcterms:W3CDTF">2017-06-07T18:44:00Z</dcterms:modified>
</cp:coreProperties>
</file>