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1FE1F092" w:rsidR="00C27F01" w:rsidRDefault="00C27F01" w:rsidP="00C27F01">
      <w:r>
        <w:tab/>
        <w:t xml:space="preserve">Цель работы </w:t>
      </w:r>
      <w:r w:rsidR="00095541">
        <w:t>–</w:t>
      </w:r>
      <w:r>
        <w:t xml:space="preserve">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</w:t>
      </w:r>
      <w:proofErr w:type="spellStart"/>
      <w:r>
        <w:t>rsync</w:t>
      </w:r>
      <w:proofErr w:type="spellEnd"/>
      <w:r>
        <w:t>) по расписанию (</w:t>
      </w:r>
      <w:proofErr w:type="spellStart"/>
      <w:r>
        <w:t>cron</w:t>
      </w:r>
      <w:proofErr w:type="spellEnd"/>
      <w:r>
        <w:t>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Pr="00095541" w:rsidRDefault="00056CC8" w:rsidP="00056CC8"/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>В каждую таблицу базы добавить 2-3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1E2B17DE" w:rsidR="00056CC8" w:rsidRDefault="00A65AB4" w:rsidP="00A65AB4">
      <w:pPr>
        <w:pStyle w:val="3"/>
      </w:pPr>
      <w:r>
        <w:t>Настройка резервного копирования</w:t>
      </w:r>
    </w:p>
    <w:p w14:paraId="5EB9C347" w14:textId="475DBFBE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cold</w:t>
      </w:r>
      <w:r w:rsidRPr="00B318A1">
        <w:t>_</w:t>
      </w:r>
      <w:r>
        <w:rPr>
          <w:lang w:val="en-US"/>
        </w:rPr>
        <w:t>copy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основном узле</w:t>
      </w:r>
    </w:p>
    <w:p w14:paraId="75E36A1D" w14:textId="2242C2EC" w:rsidR="00A65AB4" w:rsidRDefault="00851375" w:rsidP="00A65AB4">
      <w:r>
        <w:rPr>
          <w:noProof/>
        </w:rPr>
        <w:drawing>
          <wp:inline distT="0" distB="0" distL="0" distR="0" wp14:anchorId="763C8CA1" wp14:editId="7B5BC6E8">
            <wp:extent cx="5733415" cy="1736725"/>
            <wp:effectExtent l="0" t="0" r="635" b="0"/>
            <wp:docPr id="16371001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01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AD8A" w14:textId="77777777" w:rsidR="00B318A1" w:rsidRDefault="00B318A1" w:rsidP="00A65AB4"/>
    <w:p w14:paraId="0F4B81B4" w14:textId="1689D645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remove</w:t>
      </w:r>
      <w:r w:rsidRPr="00B318A1">
        <w:t>_</w:t>
      </w:r>
      <w:r>
        <w:rPr>
          <w:lang w:val="en-US"/>
        </w:rPr>
        <w:t>old</w:t>
      </w:r>
      <w:r w:rsidRPr="00B318A1">
        <w:t>_</w:t>
      </w:r>
      <w:r>
        <w:rPr>
          <w:lang w:val="en-US"/>
        </w:rPr>
        <w:t>backups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дополнительном узле</w:t>
      </w:r>
    </w:p>
    <w:p w14:paraId="611AEEDF" w14:textId="3B5C542B" w:rsidR="00B318A1" w:rsidRPr="00A65AB4" w:rsidRDefault="00B318A1" w:rsidP="00A65AB4">
      <w:r>
        <w:rPr>
          <w:noProof/>
        </w:rPr>
        <w:drawing>
          <wp:inline distT="0" distB="0" distL="0" distR="0" wp14:anchorId="6015CB90" wp14:editId="3748A2AF">
            <wp:extent cx="5733415" cy="3804285"/>
            <wp:effectExtent l="0" t="0" r="635" b="5715"/>
            <wp:docPr id="18133303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03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5FA" w14:textId="77777777" w:rsidR="00056CC8" w:rsidRDefault="00056CC8" w:rsidP="00056CC8"/>
    <w:p w14:paraId="10CA4B1B" w14:textId="3E3AA95F" w:rsidR="00B033A0" w:rsidRDefault="00B033A0" w:rsidP="00B033A0">
      <w:pPr>
        <w:pStyle w:val="3"/>
      </w:pPr>
      <w:r>
        <w:lastRenderedPageBreak/>
        <w:t>Подсчет объема</w:t>
      </w:r>
    </w:p>
    <w:p w14:paraId="00CC8400" w14:textId="2CA65A30" w:rsidR="00BD4572" w:rsidRPr="00621EE8" w:rsidRDefault="00A91A5D" w:rsidP="00621EE8">
      <w:pPr>
        <w:rPr>
          <w:i/>
        </w:rPr>
      </w:pPr>
      <w:r>
        <w:tab/>
        <w:t>Так как при создании резервной копии происходит копирование файлов БД целиком, то объем измененных данных не будет влиять на объем таких копий.</w:t>
      </w:r>
      <w:r w:rsidR="00621EE8">
        <w:t xml:space="preserve"> </w:t>
      </w:r>
    </w:p>
    <w:p w14:paraId="363644BA" w14:textId="5AF75AD3" w:rsidR="009033AD" w:rsidRDefault="009033AD" w:rsidP="00B033A0">
      <w:pPr>
        <w:rPr>
          <w:iCs/>
        </w:rPr>
      </w:pPr>
      <w:r w:rsidRPr="009033AD">
        <w:rPr>
          <w:iCs/>
        </w:rPr>
        <w:tab/>
      </w:r>
      <w:r>
        <w:rPr>
          <w:iCs/>
        </w:rPr>
        <w:t xml:space="preserve">По условию: </w:t>
      </w:r>
    </w:p>
    <w:p w14:paraId="33B445F3" w14:textId="00D2DDB2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 xml:space="preserve">прирост объема данных в сутки </w:t>
      </w:r>
      <m:oMath>
        <m:r>
          <w:rPr>
            <w:rFonts w:ascii="Cambria Math" w:hAnsi="Cambria Math"/>
          </w:rPr>
          <m:t>V=750 МБ</m:t>
        </m:r>
      </m:oMath>
      <w:r w:rsidRPr="009033AD">
        <w:rPr>
          <w:iCs/>
        </w:rPr>
        <w:t>;</w:t>
      </w:r>
    </w:p>
    <w:p w14:paraId="290CB274" w14:textId="60D9C30B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 xml:space="preserve">максимальное количество копий равно </w:t>
      </w:r>
      <m:oMath>
        <m:r>
          <w:rPr>
            <w:rFonts w:ascii="Cambria Math" w:hAnsi="Cambria Math"/>
          </w:rPr>
          <m:t>14</m:t>
        </m:r>
      </m:oMath>
      <w:r>
        <w:rPr>
          <w:iCs/>
          <w:lang w:val="en-US"/>
        </w:rPr>
        <w:t>;</w:t>
      </w:r>
    </w:p>
    <w:p w14:paraId="6E41795C" w14:textId="7ABDDC7C" w:rsidR="009033AD" w:rsidRP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>копии создаются раз в сутки</w:t>
      </w:r>
      <w:r w:rsidRPr="009033AD">
        <w:rPr>
          <w:iCs/>
        </w:rPr>
        <w:t>;</w:t>
      </w:r>
    </w:p>
    <w:p w14:paraId="60C07C61" w14:textId="336A0F2D" w:rsidR="009033AD" w:rsidRDefault="009033AD" w:rsidP="00B033A0">
      <w:pPr>
        <w:pStyle w:val="a8"/>
        <w:numPr>
          <w:ilvl w:val="0"/>
          <w:numId w:val="18"/>
        </w:numPr>
        <w:rPr>
          <w:iCs/>
        </w:rPr>
      </w:pPr>
      <w:r>
        <w:rPr>
          <w:iCs/>
        </w:rPr>
        <w:t>требуется подсчитать объем за месяц</w:t>
      </w:r>
      <w:r w:rsidR="001A742F" w:rsidRPr="001A742F">
        <w:rPr>
          <w:iCs/>
        </w:rPr>
        <w:t>.</w:t>
      </w:r>
    </w:p>
    <w:p w14:paraId="6E13555A" w14:textId="79C78CC9" w:rsidR="00621EE8" w:rsidRDefault="00621EE8" w:rsidP="00621EE8">
      <w:pPr>
        <w:rPr>
          <w:iCs/>
        </w:rPr>
      </w:pPr>
    </w:p>
    <w:p w14:paraId="45A19D2C" w14:textId="4990A231" w:rsidR="00621EE8" w:rsidRDefault="00621EE8" w:rsidP="00621EE8">
      <w:pPr>
        <w:ind w:firstLine="720"/>
      </w:pPr>
      <w:r>
        <w:t>Объем информации на хранилище</w:t>
      </w:r>
      <w:r w:rsidR="001A742F" w:rsidRPr="001A742F">
        <w:t xml:space="preserve"> (</w:t>
      </w:r>
      <w:r w:rsidR="001A742F">
        <w:t xml:space="preserve">дни от </w:t>
      </w:r>
      <m:oMath>
        <m:r>
          <w:rPr>
            <w:rFonts w:ascii="Cambria Math" w:hAnsi="Cambria Math"/>
          </w:rPr>
          <m:t>n</m:t>
        </m:r>
      </m:oMath>
      <w:r w:rsidR="001A742F" w:rsidRPr="001A742F">
        <w:t xml:space="preserve"> </w:t>
      </w:r>
      <w:r w:rsidR="001A742F">
        <w:t xml:space="preserve">до </w:t>
      </w:r>
      <m:oMath>
        <m:r>
          <w:rPr>
            <w:rFonts w:ascii="Cambria Math" w:hAnsi="Cambria Math"/>
          </w:rPr>
          <m:t>m</m:t>
        </m:r>
      </m:oMath>
      <w:r w:rsidR="001A742F" w:rsidRPr="001A742F">
        <w:t>)</w:t>
      </w:r>
      <w:r>
        <w:t xml:space="preserve"> можно найти как сумму арифметической прогрессии:</w:t>
      </w:r>
    </w:p>
    <w:p w14:paraId="64178B4E" w14:textId="77777777" w:rsidR="00621EE8" w:rsidRPr="00866876" w:rsidRDefault="00621EE8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764825DF" w14:textId="77777777" w:rsidR="00621EE8" w:rsidRPr="00866876" w:rsidRDefault="00621EE8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14:paraId="48E1C37D" w14:textId="7C28A7E4" w:rsidR="00621EE8" w:rsidRPr="00866876" w:rsidRDefault="00621EE8" w:rsidP="00621E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4015C67" w14:textId="5E91B819" w:rsidR="001A742F" w:rsidRPr="001A742F" w:rsidRDefault="001A742F" w:rsidP="00621EE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⋅k</m:t>
          </m:r>
        </m:oMath>
      </m:oMathPara>
    </w:p>
    <w:p w14:paraId="0377E9E0" w14:textId="0A766804" w:rsidR="001A742F" w:rsidRPr="001A742F" w:rsidRDefault="001A742F" w:rsidP="00621EE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  <m:r>
            <w:rPr>
              <w:rFonts w:ascii="Cambria Math" w:hAnsi="Cambria Math"/>
            </w:rPr>
            <m:t>,m&gt;n</m:t>
          </m:r>
        </m:oMath>
      </m:oMathPara>
    </w:p>
    <w:p w14:paraId="73353E59" w14:textId="52CEEA2A" w:rsidR="001A742F" w:rsidRPr="001A742F" w:rsidRDefault="001A742F" w:rsidP="00B033A0">
      <w:r>
        <w:tab/>
        <w:t xml:space="preserve">Так как максимальное количество копий равно </w:t>
      </w:r>
      <m:oMath>
        <m:r>
          <w:rPr>
            <w:rFonts w:ascii="Cambria Math" w:hAnsi="Cambria Math"/>
          </w:rPr>
          <m:t>14</m:t>
        </m:r>
      </m:oMath>
      <w:r w:rsidRPr="001A742F">
        <w:t xml:space="preserve">, </w:t>
      </w:r>
      <w:r>
        <w:t xml:space="preserve">то </w:t>
      </w:r>
    </w:p>
    <w:p w14:paraId="310D1519" w14:textId="5CA5D50A" w:rsidR="00866876" w:rsidRPr="001A742F" w:rsidRDefault="001A742F" w:rsidP="00B033A0">
      <m:oMathPara>
        <m:oMath>
          <m:r>
            <w:rPr>
              <w:rFonts w:ascii="Cambria Math" w:hAnsi="Cambria Math"/>
            </w:rPr>
            <m:t>m-n+1=14</m:t>
          </m:r>
        </m:oMath>
      </m:oMathPara>
    </w:p>
    <w:p w14:paraId="60EAD272" w14:textId="66FA34F5" w:rsidR="001A742F" w:rsidRPr="001A742F" w:rsidRDefault="001A742F" w:rsidP="00B033A0">
      <m:oMathPara>
        <m:oMath>
          <m:r>
            <w:rPr>
              <w:rFonts w:ascii="Cambria Math" w:hAnsi="Cambria Math"/>
            </w:rPr>
            <m:t>n=m-13</m:t>
          </m:r>
        </m:oMath>
      </m:oMathPara>
    </w:p>
    <w:p w14:paraId="27CE83D5" w14:textId="0DC06969" w:rsidR="001A742F" w:rsidRDefault="001A742F" w:rsidP="00B033A0">
      <w:r>
        <w:tab/>
        <w:t xml:space="preserve">Номер последней копии будет равен номеру дня за месяц, пусть будет </w:t>
      </w:r>
      <m:oMath>
        <m:r>
          <w:rPr>
            <w:rFonts w:ascii="Cambria Math" w:hAnsi="Cambria Math"/>
          </w:rPr>
          <m:t>30</m:t>
        </m:r>
      </m:oMath>
      <w:r>
        <w:t>. Значит</w:t>
      </w:r>
    </w:p>
    <w:p w14:paraId="2998949F" w14:textId="33103F53" w:rsidR="001A742F" w:rsidRPr="001A742F" w:rsidRDefault="001A742F" w:rsidP="00B033A0">
      <m:oMathPara>
        <m:oMath>
          <m:r>
            <w:rPr>
              <w:rFonts w:ascii="Cambria Math" w:hAnsi="Cambria Math"/>
            </w:rPr>
            <m:t>m=30</m:t>
          </m:r>
        </m:oMath>
      </m:oMathPara>
    </w:p>
    <w:p w14:paraId="115A2F0E" w14:textId="064FF23B" w:rsidR="001A742F" w:rsidRPr="001A742F" w:rsidRDefault="001A742F" w:rsidP="00B033A0">
      <m:oMathPara>
        <m:oMath>
          <m:r>
            <w:rPr>
              <w:rFonts w:ascii="Cambria Math" w:hAnsi="Cambria Math"/>
            </w:rPr>
            <m:t>n=30-13=17</m:t>
          </m:r>
        </m:oMath>
      </m:oMathPara>
    </w:p>
    <w:p w14:paraId="0B454583" w14:textId="3B8B1AB1" w:rsidR="001A742F" w:rsidRDefault="001A742F" w:rsidP="00B033A0">
      <w:r>
        <w:tab/>
        <w:t>Объем данных резервных копий с номерами от 17 до 30 включительно:</w:t>
      </w:r>
    </w:p>
    <w:p w14:paraId="628BBE82" w14:textId="74179AE7" w:rsidR="001A742F" w:rsidRPr="006757BA" w:rsidRDefault="001A742F" w:rsidP="00B033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17,30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1,30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1,16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V+V+29V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⋅30-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V+V</m:t>
              </m:r>
              <m:r>
                <w:rPr>
                  <w:rFonts w:ascii="Cambria Math" w:hAnsi="Cambria Math"/>
                </w:rPr>
                <m:t>+15V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⋅16=</m:t>
          </m:r>
        </m:oMath>
      </m:oMathPara>
    </w:p>
    <w:p w14:paraId="5156F9F9" w14:textId="77777777" w:rsidR="006757BA" w:rsidRPr="006757BA" w:rsidRDefault="006757BA" w:rsidP="00B033A0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V⋅30+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⋅16=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13⋅15+17⋅8</m:t>
              </m:r>
            </m:e>
          </m:d>
          <m:r>
            <w:rPr>
              <w:rFonts w:ascii="Cambria Math" w:hAnsi="Cambria Math"/>
            </w:rPr>
            <m:t>⋅750МБ=248250МБ</m:t>
          </m:r>
        </m:oMath>
      </m:oMathPara>
    </w:p>
    <w:p w14:paraId="15935426" w14:textId="4A5B2DCE" w:rsidR="001A742F" w:rsidRPr="006757BA" w:rsidRDefault="006757BA" w:rsidP="00B033A0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≈242,432 </m:t>
          </m:r>
          <m:r>
            <w:rPr>
              <w:rFonts w:ascii="Cambria Math" w:hAnsi="Cambria Math"/>
            </w:rPr>
            <m:t>ГБ</m:t>
          </m:r>
        </m:oMath>
      </m:oMathPara>
    </w:p>
    <w:p w14:paraId="26F908FC" w14:textId="77777777" w:rsidR="006757BA" w:rsidRPr="006757BA" w:rsidRDefault="006757BA" w:rsidP="00B033A0">
      <w:pPr>
        <w:rPr>
          <w:i/>
        </w:rPr>
      </w:pPr>
    </w:p>
    <w:p w14:paraId="6A9B2B63" w14:textId="4BC675C5" w:rsidR="006757BA" w:rsidRDefault="00B033A0" w:rsidP="006757BA">
      <w:pPr>
        <w:pStyle w:val="3"/>
      </w:pPr>
      <w:r>
        <w:t>Анализ</w:t>
      </w:r>
    </w:p>
    <w:p w14:paraId="3FA37A76" w14:textId="69587824" w:rsidR="00B033A0" w:rsidRDefault="006757BA" w:rsidP="00B033A0">
      <w:r>
        <w:tab/>
        <w:t>При физическом копировании, обновление данных не влияет на размер копии, поэтому этот вид резервного копирования полезен, когда значение объема обновленных данных мало. Хотя даже при небольшом приросте данных в сутки, объем всех резервных копий может достигать слишком больших значений.</w:t>
      </w:r>
    </w:p>
    <w:p w14:paraId="0205F771" w14:textId="77777777" w:rsidR="003064A9" w:rsidRPr="002026CC" w:rsidRDefault="003064A9" w:rsidP="00B033A0">
      <w:pPr>
        <w:rPr>
          <w:lang w:val="en-US"/>
        </w:rPr>
      </w:pPr>
    </w:p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38D5EB10" w:rsidR="00056CC8" w:rsidRPr="0026662A" w:rsidRDefault="00EE2AEB" w:rsidP="00EE2AEB">
      <w:pPr>
        <w:pStyle w:val="3"/>
      </w:pPr>
      <w:r>
        <w:t>Восстановление базы данных на резервном узле</w:t>
      </w:r>
    </w:p>
    <w:p w14:paraId="391B4D48" w14:textId="1B36D370" w:rsidR="005963A0" w:rsidRPr="0026662A" w:rsidRDefault="005963A0" w:rsidP="005963A0">
      <w:r>
        <w:t>Файл</w:t>
      </w:r>
      <w:r w:rsidRPr="0026662A">
        <w:t xml:space="preserve"> </w:t>
      </w:r>
      <w:r>
        <w:rPr>
          <w:lang w:val="en-US"/>
        </w:rPr>
        <w:t>run</w:t>
      </w:r>
      <w:r w:rsidRPr="0026662A">
        <w:t>_</w:t>
      </w:r>
      <w:r>
        <w:rPr>
          <w:lang w:val="en-US"/>
        </w:rPr>
        <w:t>last</w:t>
      </w:r>
      <w:r w:rsidRPr="0026662A">
        <w:t>_</w:t>
      </w:r>
      <w:r>
        <w:rPr>
          <w:lang w:val="en-US"/>
        </w:rPr>
        <w:t>backup</w:t>
      </w:r>
      <w:r w:rsidRPr="0026662A">
        <w:t>.</w:t>
      </w:r>
      <w:proofErr w:type="spellStart"/>
      <w:r>
        <w:rPr>
          <w:lang w:val="en-US"/>
        </w:rPr>
        <w:t>sh</w:t>
      </w:r>
      <w:proofErr w:type="spellEnd"/>
      <w:r w:rsidRPr="0026662A">
        <w:t xml:space="preserve"> </w:t>
      </w:r>
      <w:r>
        <w:t>на</w:t>
      </w:r>
      <w:r w:rsidRPr="0026662A">
        <w:t xml:space="preserve"> </w:t>
      </w:r>
      <w:r>
        <w:t>резервном</w:t>
      </w:r>
      <w:r w:rsidRPr="0026662A">
        <w:t xml:space="preserve"> </w:t>
      </w:r>
      <w:r>
        <w:t>узле</w:t>
      </w:r>
    </w:p>
    <w:p w14:paraId="645BACAF" w14:textId="415BCD37" w:rsidR="00EE2AEB" w:rsidRDefault="005963A0" w:rsidP="00EE2AEB">
      <w:r>
        <w:rPr>
          <w:noProof/>
        </w:rPr>
        <w:drawing>
          <wp:inline distT="0" distB="0" distL="0" distR="0" wp14:anchorId="79DC7E29" wp14:editId="226E699C">
            <wp:extent cx="5295238" cy="2247619"/>
            <wp:effectExtent l="0" t="0" r="1270" b="635"/>
            <wp:docPr id="2533782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82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98" w14:textId="7A6C7E40" w:rsidR="005963A0" w:rsidRDefault="00F55FDA" w:rsidP="00EE2AEB">
      <w:pPr>
        <w:rPr>
          <w:lang w:val="en-US"/>
        </w:rPr>
      </w:pPr>
      <w:r>
        <w:rPr>
          <w:noProof/>
        </w:rPr>
        <w:drawing>
          <wp:inline distT="0" distB="0" distL="0" distR="0" wp14:anchorId="2F3459EF" wp14:editId="23A6711B">
            <wp:extent cx="5733415" cy="857885"/>
            <wp:effectExtent l="0" t="0" r="635" b="0"/>
            <wp:docPr id="133958765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765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52" w14:textId="77777777" w:rsidR="00D16B45" w:rsidRPr="00D16B45" w:rsidRDefault="00D16B45" w:rsidP="00EE2AEB">
      <w:pPr>
        <w:rPr>
          <w:lang w:val="en-US"/>
        </w:rPr>
      </w:pPr>
    </w:p>
    <w:p w14:paraId="7C366CE0" w14:textId="60BECABF" w:rsidR="005963A0" w:rsidRPr="0026662A" w:rsidRDefault="00DB2A54" w:rsidP="00EE2AEB">
      <w:r>
        <w:tab/>
      </w:r>
      <w:r w:rsidR="005963A0">
        <w:t xml:space="preserve">Так как в директории </w:t>
      </w:r>
      <w:proofErr w:type="spellStart"/>
      <w:r w:rsidR="005963A0">
        <w:rPr>
          <w:lang w:val="en-US"/>
        </w:rPr>
        <w:t>pg</w:t>
      </w:r>
      <w:proofErr w:type="spellEnd"/>
      <w:r w:rsidR="005963A0" w:rsidRPr="005963A0">
        <w:t>_</w:t>
      </w:r>
      <w:proofErr w:type="spellStart"/>
      <w:r w:rsidR="005963A0">
        <w:rPr>
          <w:lang w:val="en-US"/>
        </w:rPr>
        <w:t>tblspc</w:t>
      </w:r>
      <w:proofErr w:type="spellEnd"/>
      <w:r w:rsidR="005963A0" w:rsidRPr="005963A0">
        <w:t xml:space="preserve"> </w:t>
      </w:r>
      <w:r w:rsidR="005963A0">
        <w:t>кластера БД хранятся символические ссылки на табличные пространства, а операция копирования</w:t>
      </w:r>
      <w:r w:rsidR="00F55FDA" w:rsidRPr="00F55FDA">
        <w:t xml:space="preserve"> </w:t>
      </w:r>
      <w:r w:rsidR="00F55FDA">
        <w:rPr>
          <w:lang w:val="en-US"/>
        </w:rPr>
        <w:t>cp</w:t>
      </w:r>
      <w:r w:rsidR="005963A0">
        <w:t xml:space="preserve"> </w:t>
      </w:r>
      <w:r w:rsidR="00F55FDA">
        <w:t xml:space="preserve">не смогла </w:t>
      </w:r>
      <w:r w:rsidR="00F55FDA">
        <w:lastRenderedPageBreak/>
        <w:t>скопировать</w:t>
      </w:r>
      <w:r w:rsidR="005963A0">
        <w:t xml:space="preserve"> эти файлы</w:t>
      </w:r>
      <w:r w:rsidR="00F55FDA">
        <w:t xml:space="preserve"> (нет доступа)</w:t>
      </w:r>
      <w:r w:rsidR="005963A0">
        <w:t xml:space="preserve"> – их необходимо создать заново для каждого табличного пространства.</w:t>
      </w:r>
    </w:p>
    <w:p w14:paraId="46533670" w14:textId="77777777" w:rsidR="00056CC8" w:rsidRPr="0026662A" w:rsidRDefault="00056CC8" w:rsidP="00056CC8"/>
    <w:p w14:paraId="5615AED5" w14:textId="06B421B3" w:rsidR="00854822" w:rsidRDefault="00854822" w:rsidP="00854822">
      <w:pPr>
        <w:pStyle w:val="3"/>
        <w:rPr>
          <w:lang w:val="en-US"/>
        </w:rPr>
      </w:pPr>
      <w:r>
        <w:t>Демонстрация доступности данных</w:t>
      </w:r>
    </w:p>
    <w:p w14:paraId="2D1AA973" w14:textId="7ED5ED45" w:rsidR="005506B0" w:rsidRPr="005506B0" w:rsidRDefault="005506B0" w:rsidP="005506B0">
      <w:pPr>
        <w:rPr>
          <w:lang w:val="en-US"/>
        </w:rPr>
      </w:pPr>
      <w:r>
        <w:rPr>
          <w:noProof/>
        </w:rPr>
        <w:drawing>
          <wp:inline distT="0" distB="0" distL="0" distR="0" wp14:anchorId="6FFC62A1" wp14:editId="2691FBA5">
            <wp:extent cx="5733415" cy="1715770"/>
            <wp:effectExtent l="0" t="0" r="635" b="0"/>
            <wp:docPr id="2087988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8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5C3A" w14:textId="05373528" w:rsidR="00D16B45" w:rsidRDefault="00D16B45" w:rsidP="00056C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EE72B" wp14:editId="6D884DE3">
            <wp:extent cx="3761905" cy="7666667"/>
            <wp:effectExtent l="0" t="0" r="0" b="0"/>
            <wp:docPr id="1425784997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7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6CAD" w14:textId="77777777" w:rsidR="005506B0" w:rsidRPr="00C54BAD" w:rsidRDefault="005506B0" w:rsidP="00056CC8">
      <w:pPr>
        <w:rPr>
          <w:lang w:val="en-US"/>
        </w:rPr>
      </w:pPr>
    </w:p>
    <w:p w14:paraId="5BDD038D" w14:textId="77777777" w:rsidR="00056CC8" w:rsidRDefault="00056CC8" w:rsidP="00056CC8">
      <w:pPr>
        <w:pStyle w:val="2"/>
      </w:pPr>
      <w:r>
        <w:lastRenderedPageBreak/>
        <w:t xml:space="preserve">Этап 3. </w:t>
      </w:r>
      <w:r w:rsidRPr="003F1ABA">
        <w:t>Повреждение файлов БД</w:t>
      </w:r>
    </w:p>
    <w:p w14:paraId="4E0CCB38" w14:textId="0567289B" w:rsidR="00056CC8" w:rsidRPr="000D52C6" w:rsidRDefault="00C54BAD" w:rsidP="00C54BAD">
      <w:pPr>
        <w:pStyle w:val="3"/>
      </w:pPr>
      <w:r>
        <w:t>Симуляция сбоя</w:t>
      </w:r>
    </w:p>
    <w:p w14:paraId="13404C6C" w14:textId="50E838B0" w:rsidR="00C54BAD" w:rsidRPr="0026662A" w:rsidRDefault="000D52C6" w:rsidP="00056CC8">
      <w:r>
        <w:t>У</w:t>
      </w:r>
      <w:r w:rsidRPr="000D52C6">
        <w:t>дал</w:t>
      </w:r>
      <w:r>
        <w:t>ение</w:t>
      </w:r>
      <w:r w:rsidRPr="000D52C6">
        <w:t xml:space="preserve"> с диска директори</w:t>
      </w:r>
      <w:r>
        <w:t>и</w:t>
      </w:r>
      <w:r w:rsidRPr="000D52C6">
        <w:t xml:space="preserve"> таблицы</w:t>
      </w:r>
      <w:r>
        <w:t xml:space="preserve"> </w:t>
      </w:r>
      <w:r w:rsidRPr="000D52C6">
        <w:t>“</w:t>
      </w:r>
      <w:r>
        <w:rPr>
          <w:lang w:val="en-US"/>
        </w:rPr>
        <w:t>street</w:t>
      </w:r>
      <w:r w:rsidRPr="000D52C6">
        <w:t>” со всем содержимым</w:t>
      </w:r>
    </w:p>
    <w:p w14:paraId="1595C00F" w14:textId="27FA2F82" w:rsidR="000D52C6" w:rsidRPr="000D52C6" w:rsidRDefault="000B1BF5" w:rsidP="00056CC8">
      <w:pPr>
        <w:rPr>
          <w:lang w:val="en-US"/>
        </w:rPr>
      </w:pPr>
      <w:r>
        <w:rPr>
          <w:noProof/>
        </w:rPr>
        <w:drawing>
          <wp:inline distT="0" distB="0" distL="0" distR="0" wp14:anchorId="43FD654B" wp14:editId="424AC49B">
            <wp:extent cx="5733415" cy="1430655"/>
            <wp:effectExtent l="0" t="0" r="635" b="0"/>
            <wp:docPr id="123602544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544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3CA" w14:textId="77777777" w:rsidR="000D52C6" w:rsidRPr="000D52C6" w:rsidRDefault="000D52C6" w:rsidP="00056CC8"/>
    <w:p w14:paraId="37E7CC05" w14:textId="072357C9" w:rsidR="00056CC8" w:rsidRDefault="00C54BAD" w:rsidP="00C54BAD">
      <w:pPr>
        <w:pStyle w:val="3"/>
      </w:pPr>
      <w:r>
        <w:t>Проверка работы СУБД</w:t>
      </w:r>
    </w:p>
    <w:p w14:paraId="71BFFCB1" w14:textId="45339110" w:rsidR="00C54BAD" w:rsidRDefault="000B1BF5" w:rsidP="00056CC8">
      <w:r>
        <w:rPr>
          <w:noProof/>
        </w:rPr>
        <w:drawing>
          <wp:inline distT="0" distB="0" distL="0" distR="0" wp14:anchorId="6650F498" wp14:editId="6BBCC591">
            <wp:extent cx="5733415" cy="1826895"/>
            <wp:effectExtent l="0" t="0" r="635" b="1905"/>
            <wp:docPr id="2147349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9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F01" w14:textId="77777777" w:rsidR="000B1BF5" w:rsidRDefault="000B1BF5" w:rsidP="00056CC8"/>
    <w:p w14:paraId="64FB09B3" w14:textId="006AB1A0" w:rsidR="00C54BAD" w:rsidRDefault="00C54BAD" w:rsidP="00C54BAD">
      <w:pPr>
        <w:pStyle w:val="3"/>
      </w:pPr>
      <w:r>
        <w:t>Восстановление</w:t>
      </w:r>
    </w:p>
    <w:p w14:paraId="6BF92DF1" w14:textId="535D4483" w:rsidR="00EB1C83" w:rsidRPr="00EB1C83" w:rsidRDefault="00EB1C83" w:rsidP="00EB1C83">
      <w:r>
        <w:t>Файл</w:t>
      </w:r>
      <w:r w:rsidRPr="0026662A">
        <w:t xml:space="preserve"> </w:t>
      </w:r>
      <w:r>
        <w:rPr>
          <w:lang w:val="en-US"/>
        </w:rPr>
        <w:t>load</w:t>
      </w:r>
      <w:r w:rsidRPr="0026662A">
        <w:t>_</w:t>
      </w:r>
      <w:r>
        <w:rPr>
          <w:lang w:val="en-US"/>
        </w:rPr>
        <w:t>and</w:t>
      </w:r>
      <w:r w:rsidRPr="0026662A">
        <w:t>_</w:t>
      </w:r>
      <w:r>
        <w:rPr>
          <w:lang w:val="en-US"/>
        </w:rPr>
        <w:t>run</w:t>
      </w:r>
      <w:r w:rsidRPr="0026662A">
        <w:t>_</w:t>
      </w:r>
      <w:r>
        <w:rPr>
          <w:lang w:val="en-US"/>
        </w:rPr>
        <w:t>last</w:t>
      </w:r>
      <w:r w:rsidRPr="0026662A">
        <w:t>_</w:t>
      </w:r>
      <w:r>
        <w:rPr>
          <w:lang w:val="en-US"/>
        </w:rPr>
        <w:t>backup</w:t>
      </w:r>
      <w:r w:rsidRPr="0026662A">
        <w:t>.</w:t>
      </w:r>
      <w:proofErr w:type="spellStart"/>
      <w:r>
        <w:rPr>
          <w:lang w:val="en-US"/>
        </w:rPr>
        <w:t>sh</w:t>
      </w:r>
      <w:proofErr w:type="spellEnd"/>
      <w:r w:rsidRPr="0026662A">
        <w:t xml:space="preserve"> </w:t>
      </w:r>
      <w:r>
        <w:t>на</w:t>
      </w:r>
      <w:r w:rsidRPr="0026662A">
        <w:t xml:space="preserve"> </w:t>
      </w:r>
      <w:r>
        <w:t>основном</w:t>
      </w:r>
      <w:r w:rsidRPr="0026662A">
        <w:t xml:space="preserve"> </w:t>
      </w:r>
      <w:r>
        <w:t>узле</w:t>
      </w:r>
    </w:p>
    <w:p w14:paraId="68040A79" w14:textId="2BAFB82D" w:rsidR="00262EE6" w:rsidRPr="00262EE6" w:rsidRDefault="00262EE6" w:rsidP="004C527E">
      <w:r>
        <w:rPr>
          <w:noProof/>
        </w:rPr>
        <w:drawing>
          <wp:inline distT="0" distB="0" distL="0" distR="0" wp14:anchorId="001D056A" wp14:editId="0AE8B156">
            <wp:extent cx="5733415" cy="2473325"/>
            <wp:effectExtent l="0" t="0" r="635" b="3175"/>
            <wp:docPr id="637809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9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119" w14:textId="69A68626" w:rsidR="000B1BF5" w:rsidRDefault="00262EE6" w:rsidP="000B1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5439C" wp14:editId="443E99B7">
            <wp:extent cx="4523809" cy="3876190"/>
            <wp:effectExtent l="0" t="0" r="0" b="0"/>
            <wp:docPr id="17872831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31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7F56" w14:textId="77777777" w:rsidR="00D85A6D" w:rsidRPr="004C527E" w:rsidRDefault="00D85A6D" w:rsidP="000B1BF5">
      <w:pPr>
        <w:rPr>
          <w:lang w:val="en-US"/>
        </w:rPr>
      </w:pPr>
    </w:p>
    <w:p w14:paraId="2F4DB55C" w14:textId="4A0CE4CB" w:rsidR="00056CC8" w:rsidRDefault="00056CC8" w:rsidP="0026662A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6BB22C04" w14:textId="40CB82F4" w:rsidR="0026662A" w:rsidRDefault="0026662A" w:rsidP="0026662A">
      <w:pPr>
        <w:pStyle w:val="3"/>
      </w:pPr>
      <w:r>
        <w:t>Добавление новых данных</w:t>
      </w:r>
    </w:p>
    <w:p w14:paraId="17A99A78" w14:textId="1F5E1E9C" w:rsidR="0060025B" w:rsidRDefault="0060025B" w:rsidP="0026662A">
      <w:r>
        <w:rPr>
          <w:noProof/>
        </w:rPr>
        <w:drawing>
          <wp:inline distT="0" distB="0" distL="0" distR="0" wp14:anchorId="5FD7E973" wp14:editId="3A8F05C7">
            <wp:extent cx="5733415" cy="1042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AF6C" w14:textId="77777777" w:rsidR="0060025B" w:rsidRPr="0060025B" w:rsidRDefault="0060025B" w:rsidP="0026662A">
      <w:pPr>
        <w:rPr>
          <w:lang w:val="en-US"/>
        </w:rPr>
      </w:pPr>
    </w:p>
    <w:p w14:paraId="47BBFCE9" w14:textId="38657BE5" w:rsidR="0026662A" w:rsidRDefault="0026662A" w:rsidP="0026662A">
      <w:pPr>
        <w:pStyle w:val="3"/>
      </w:pPr>
      <w:r>
        <w:lastRenderedPageBreak/>
        <w:t>Фиксация времени и симуляция ошибки</w:t>
      </w:r>
    </w:p>
    <w:p w14:paraId="284EC859" w14:textId="3B264A39" w:rsidR="0026662A" w:rsidRDefault="002026CC" w:rsidP="0026662A">
      <w:r>
        <w:rPr>
          <w:noProof/>
        </w:rPr>
        <w:drawing>
          <wp:inline distT="0" distB="0" distL="0" distR="0" wp14:anchorId="46FA3B62" wp14:editId="08C4EDCE">
            <wp:extent cx="413385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AC2" w14:textId="47B3F553" w:rsidR="003419CF" w:rsidRDefault="003419CF" w:rsidP="0026662A">
      <w:r w:rsidRPr="003419CF">
        <w:t>2024-05-10 18:19:45.052948+03</w:t>
      </w:r>
    </w:p>
    <w:p w14:paraId="559822C8" w14:textId="05D5BB91" w:rsidR="0060025B" w:rsidRDefault="0060025B" w:rsidP="0026662A">
      <w:r>
        <w:rPr>
          <w:noProof/>
        </w:rPr>
        <w:drawing>
          <wp:inline distT="0" distB="0" distL="0" distR="0" wp14:anchorId="4D997D83" wp14:editId="1470EC4D">
            <wp:extent cx="56959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5B20" w14:textId="77777777" w:rsidR="0060025B" w:rsidRDefault="0060025B" w:rsidP="0026662A"/>
    <w:p w14:paraId="5DC406F5" w14:textId="1CC78C81" w:rsidR="0026662A" w:rsidRDefault="0026662A" w:rsidP="0026662A">
      <w:pPr>
        <w:pStyle w:val="3"/>
      </w:pPr>
      <w:r>
        <w:t>Результат выполнения ошибки</w:t>
      </w:r>
    </w:p>
    <w:p w14:paraId="2E65F247" w14:textId="53A69F56" w:rsidR="0026662A" w:rsidRDefault="0060025B" w:rsidP="0026662A">
      <w:r>
        <w:rPr>
          <w:noProof/>
        </w:rPr>
        <w:drawing>
          <wp:inline distT="0" distB="0" distL="0" distR="0" wp14:anchorId="07400C4F" wp14:editId="3F24E799">
            <wp:extent cx="461962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81BB" w14:textId="77777777" w:rsidR="0060025B" w:rsidRDefault="0060025B" w:rsidP="0026662A"/>
    <w:p w14:paraId="2C7AFFD9" w14:textId="17ECB475" w:rsidR="0026662A" w:rsidRDefault="0026662A" w:rsidP="0026662A">
      <w:pPr>
        <w:pStyle w:val="3"/>
      </w:pPr>
      <w:r>
        <w:t>Восстановление</w:t>
      </w:r>
    </w:p>
    <w:p w14:paraId="6ED3B7F4" w14:textId="77777777" w:rsidR="0060025B" w:rsidRPr="0060025B" w:rsidRDefault="0060025B" w:rsidP="0060025B"/>
    <w:p w14:paraId="73E78506" w14:textId="13E73DE7" w:rsidR="0026662A" w:rsidRDefault="0026662A" w:rsidP="0026662A"/>
    <w:p w14:paraId="293E912C" w14:textId="65D075D1" w:rsidR="0026662A" w:rsidRPr="0026662A" w:rsidRDefault="0026662A" w:rsidP="0026662A">
      <w:pPr>
        <w:pStyle w:val="3"/>
      </w:pPr>
      <w:r>
        <w:t>Результат восстановления</w:t>
      </w:r>
    </w:p>
    <w:sectPr w:rsidR="0026662A" w:rsidRPr="00266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F5219"/>
    <w:multiLevelType w:val="hybridMultilevel"/>
    <w:tmpl w:val="7E50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16"/>
  </w:num>
  <w:num w:numId="15">
    <w:abstractNumId w:val="14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1BF5"/>
    <w:rsid w:val="000B7215"/>
    <w:rsid w:val="000D52C6"/>
    <w:rsid w:val="000D5BB4"/>
    <w:rsid w:val="00110372"/>
    <w:rsid w:val="00120105"/>
    <w:rsid w:val="0017543D"/>
    <w:rsid w:val="00197505"/>
    <w:rsid w:val="001A0F3E"/>
    <w:rsid w:val="001A4233"/>
    <w:rsid w:val="001A742F"/>
    <w:rsid w:val="001A75C8"/>
    <w:rsid w:val="002026CC"/>
    <w:rsid w:val="00215221"/>
    <w:rsid w:val="00262EE6"/>
    <w:rsid w:val="0026662A"/>
    <w:rsid w:val="00270111"/>
    <w:rsid w:val="002728BE"/>
    <w:rsid w:val="002D1667"/>
    <w:rsid w:val="002F2F17"/>
    <w:rsid w:val="003064A9"/>
    <w:rsid w:val="00307388"/>
    <w:rsid w:val="00321C14"/>
    <w:rsid w:val="00326CD4"/>
    <w:rsid w:val="00340C70"/>
    <w:rsid w:val="003419CF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4C527E"/>
    <w:rsid w:val="00512163"/>
    <w:rsid w:val="005153D4"/>
    <w:rsid w:val="00525134"/>
    <w:rsid w:val="00526AA3"/>
    <w:rsid w:val="005506B0"/>
    <w:rsid w:val="00595A71"/>
    <w:rsid w:val="005963A0"/>
    <w:rsid w:val="005E00E8"/>
    <w:rsid w:val="005E0A53"/>
    <w:rsid w:val="0060025B"/>
    <w:rsid w:val="006064BD"/>
    <w:rsid w:val="00610240"/>
    <w:rsid w:val="00621EE8"/>
    <w:rsid w:val="00670F3C"/>
    <w:rsid w:val="006757BA"/>
    <w:rsid w:val="0068227F"/>
    <w:rsid w:val="006E6F4F"/>
    <w:rsid w:val="007119E1"/>
    <w:rsid w:val="00713CB1"/>
    <w:rsid w:val="0071483C"/>
    <w:rsid w:val="00783AD2"/>
    <w:rsid w:val="00786007"/>
    <w:rsid w:val="007A46F3"/>
    <w:rsid w:val="007E0352"/>
    <w:rsid w:val="0082120B"/>
    <w:rsid w:val="00824823"/>
    <w:rsid w:val="00851375"/>
    <w:rsid w:val="00854822"/>
    <w:rsid w:val="00866876"/>
    <w:rsid w:val="00866B6A"/>
    <w:rsid w:val="008868AC"/>
    <w:rsid w:val="008A3F12"/>
    <w:rsid w:val="008A5528"/>
    <w:rsid w:val="008B7249"/>
    <w:rsid w:val="008C461E"/>
    <w:rsid w:val="009033AD"/>
    <w:rsid w:val="009038C5"/>
    <w:rsid w:val="00995D44"/>
    <w:rsid w:val="009A3BBD"/>
    <w:rsid w:val="009E5B2F"/>
    <w:rsid w:val="00A0094F"/>
    <w:rsid w:val="00A30C76"/>
    <w:rsid w:val="00A45F84"/>
    <w:rsid w:val="00A65AB4"/>
    <w:rsid w:val="00A91A5D"/>
    <w:rsid w:val="00AA364D"/>
    <w:rsid w:val="00AD6D1E"/>
    <w:rsid w:val="00B033A0"/>
    <w:rsid w:val="00B04F09"/>
    <w:rsid w:val="00B101C1"/>
    <w:rsid w:val="00B318A1"/>
    <w:rsid w:val="00B366C2"/>
    <w:rsid w:val="00B834A5"/>
    <w:rsid w:val="00BB09AD"/>
    <w:rsid w:val="00BB5B85"/>
    <w:rsid w:val="00BD4572"/>
    <w:rsid w:val="00BD622A"/>
    <w:rsid w:val="00BD6D99"/>
    <w:rsid w:val="00BE7CF2"/>
    <w:rsid w:val="00C03C02"/>
    <w:rsid w:val="00C27F01"/>
    <w:rsid w:val="00C34C32"/>
    <w:rsid w:val="00C5397D"/>
    <w:rsid w:val="00C54BAD"/>
    <w:rsid w:val="00CC1792"/>
    <w:rsid w:val="00CD5A1A"/>
    <w:rsid w:val="00D16B45"/>
    <w:rsid w:val="00D17821"/>
    <w:rsid w:val="00D2598E"/>
    <w:rsid w:val="00D44713"/>
    <w:rsid w:val="00D82FC1"/>
    <w:rsid w:val="00D85A6D"/>
    <w:rsid w:val="00DA0AB5"/>
    <w:rsid w:val="00DB2A54"/>
    <w:rsid w:val="00DC15BA"/>
    <w:rsid w:val="00DE0179"/>
    <w:rsid w:val="00DF0D42"/>
    <w:rsid w:val="00E138E4"/>
    <w:rsid w:val="00E237A7"/>
    <w:rsid w:val="00E41520"/>
    <w:rsid w:val="00E441F3"/>
    <w:rsid w:val="00E479B3"/>
    <w:rsid w:val="00E71E7B"/>
    <w:rsid w:val="00EA683D"/>
    <w:rsid w:val="00EB1C83"/>
    <w:rsid w:val="00EE2AEB"/>
    <w:rsid w:val="00EF2969"/>
    <w:rsid w:val="00EF683F"/>
    <w:rsid w:val="00F04DED"/>
    <w:rsid w:val="00F117D6"/>
    <w:rsid w:val="00F554A4"/>
    <w:rsid w:val="00F55FDA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104</cp:revision>
  <cp:lastPrinted>2024-05-07T12:56:00Z</cp:lastPrinted>
  <dcterms:created xsi:type="dcterms:W3CDTF">2024-02-17T08:30:00Z</dcterms:created>
  <dcterms:modified xsi:type="dcterms:W3CDTF">2024-05-10T15:29:00Z</dcterms:modified>
</cp:coreProperties>
</file>