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НАЦІОНАЛЬНИЙ ТЕХНІЧНИЙ УНІВЕРСИТЕТ УКРАЇНИ“КИЇВСЬКИЙ ПОЛІТЕХНІЧНИЙ ІНСТИТУТ ІМЕНІ ІГОРЯ СІКОРСЬКОГО”</w:t>
      </w: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Факультет інформатики та обчислювальної техніки</w:t>
      </w: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Кафедра обчислювальної техніки</w:t>
      </w: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Лабораторна робота №</w:t>
      </w:r>
      <w:r w:rsidR="00D068AF"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1.2</w:t>
      </w: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 xml:space="preserve">з дисципліни “Архітектура комп’ютерів – </w:t>
      </w:r>
      <w:r w:rsidR="004072AF">
        <w:rPr>
          <w:rFonts w:ascii="Times New Roman" w:eastAsia="sans-serif" w:hAnsi="Times New Roman" w:cs="Times New Roman"/>
          <w:sz w:val="32"/>
          <w:szCs w:val="32"/>
          <w:lang w:val="uk-UA"/>
        </w:rPr>
        <w:t>3</w:t>
      </w: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”</w:t>
      </w: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Виконав:</w:t>
      </w: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студент групи ІВ-83</w:t>
      </w: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ЗК ІВ-83</w:t>
      </w:r>
      <w:r w:rsidR="00D068AF" w:rsidRPr="00D068AF">
        <w:rPr>
          <w:rFonts w:ascii="Times New Roman" w:eastAsia="sans-serif" w:hAnsi="Times New Roman" w:cs="Times New Roman"/>
          <w:lang w:val="uk-UA"/>
        </w:rPr>
        <w:t>09</w:t>
      </w: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Дровнін Павло</w:t>
      </w: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E32B0" w:rsidRPr="00D068AF" w:rsidRDefault="00DE32B0" w:rsidP="00DE32B0">
      <w:pPr>
        <w:jc w:val="center"/>
        <w:rPr>
          <w:rFonts w:ascii="Times New Roman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Київ 2021</w:t>
      </w:r>
    </w:p>
    <w:p w:rsidR="00DE32B0" w:rsidRPr="00D068AF" w:rsidRDefault="00DE32B0" w:rsidP="00DE32B0">
      <w:pPr>
        <w:rPr>
          <w:rFonts w:ascii="Times New Roman" w:eastAsia="sans-serif" w:hAnsi="Times New Roman" w:cs="Times New Roman"/>
          <w:lang w:val="ru-RU"/>
        </w:rPr>
      </w:pPr>
      <w:r w:rsidRPr="00D068AF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D068AF">
        <w:rPr>
          <w:rFonts w:ascii="Times New Roman" w:eastAsia="sans-serif" w:hAnsi="Times New Roman" w:cs="Times New Roman"/>
          <w:lang w:val="ru-RU"/>
        </w:rPr>
        <w:t xml:space="preserve">: </w:t>
      </w:r>
      <w:r w:rsidRPr="00D068AF">
        <w:rPr>
          <w:rFonts w:ascii="Times New Roman" w:eastAsia="sans-serif" w:hAnsi="Times New Roman" w:cs="Times New Roman"/>
          <w:lang w:val="uk-UA"/>
        </w:rPr>
        <w:t>Основні інструкції 32-бітного ARM процесора для мікроконтролерів</w:t>
      </w:r>
    </w:p>
    <w:p w:rsidR="00DE32B0" w:rsidRPr="00D068AF" w:rsidRDefault="00DE32B0" w:rsidP="00DE32B0">
      <w:pPr>
        <w:rPr>
          <w:rFonts w:ascii="Times New Roman" w:eastAsia="sans-serif" w:hAnsi="Times New Roman" w:cs="Times New Roman"/>
          <w:lang w:val="ru-RU"/>
        </w:rPr>
      </w:pPr>
    </w:p>
    <w:p w:rsidR="00DE32B0" w:rsidRPr="00D068AF" w:rsidRDefault="00DE32B0" w:rsidP="00DE32B0">
      <w:pPr>
        <w:rPr>
          <w:rFonts w:ascii="Times New Roman" w:eastAsia="sans-serif" w:hAnsi="Times New Roman" w:cs="Times New Roman"/>
          <w:lang w:val="ru-RU"/>
        </w:rPr>
      </w:pPr>
      <w:r w:rsidRPr="00D068AF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D068AF">
        <w:rPr>
          <w:rFonts w:ascii="Times New Roman" w:eastAsia="sans-serif" w:hAnsi="Times New Roman" w:cs="Times New Roman"/>
          <w:lang w:val="ru-RU"/>
        </w:rPr>
        <w:t xml:space="preserve">: </w:t>
      </w:r>
      <w:r w:rsidRPr="00D068AF">
        <w:rPr>
          <w:rFonts w:ascii="Times New Roman" w:eastAsia="sans-serif" w:hAnsi="Times New Roman" w:cs="Times New Roman"/>
          <w:lang w:val="uk-UA"/>
        </w:rPr>
        <w:t>Навчитися використовувати асемблерні інструкції ядра Cortex-M4, працювати з процедурами і базово зрозуміти архітектуру ядра.</w:t>
      </w:r>
    </w:p>
    <w:p w:rsidR="00DE32B0" w:rsidRPr="00D068AF" w:rsidRDefault="00DE32B0" w:rsidP="00DE32B0">
      <w:pPr>
        <w:rPr>
          <w:rFonts w:ascii="Times New Roman" w:eastAsia="sans-serif" w:hAnsi="Times New Roman" w:cs="Times New Roman"/>
          <w:b/>
          <w:bCs/>
          <w:lang w:val="ru-RU"/>
        </w:rPr>
      </w:pPr>
      <w:bookmarkStart w:id="0" w:name="_GoBack"/>
      <w:bookmarkEnd w:id="0"/>
    </w:p>
    <w:p w:rsidR="00DE32B0" w:rsidRPr="00D068AF" w:rsidRDefault="00DE32B0" w:rsidP="00DE32B0">
      <w:pPr>
        <w:rPr>
          <w:rFonts w:ascii="Times New Roman" w:eastAsia="sans-serif" w:hAnsi="Times New Roman" w:cs="Times New Roman"/>
          <w:b/>
          <w:bCs/>
          <w:lang w:val="uk-UA"/>
        </w:rPr>
      </w:pPr>
      <w:r w:rsidRPr="00D068AF">
        <w:rPr>
          <w:rFonts w:ascii="Times New Roman" w:eastAsia="sans-serif" w:hAnsi="Times New Roman" w:cs="Times New Roman"/>
          <w:b/>
          <w:bCs/>
          <w:lang w:val="uk-UA"/>
        </w:rPr>
        <w:t>83</w:t>
      </w:r>
      <w:r w:rsidRPr="00D068AF">
        <w:rPr>
          <w:rFonts w:ascii="Times New Roman" w:eastAsia="sans-serif" w:hAnsi="Times New Roman" w:cs="Times New Roman"/>
          <w:b/>
          <w:bCs/>
          <w:lang w:val="uk-UA"/>
        </w:rPr>
        <w:t>09</w:t>
      </w:r>
      <w:r w:rsidRPr="00D068AF">
        <w:rPr>
          <w:rFonts w:ascii="Times New Roman" w:eastAsia="sans-serif" w:hAnsi="Times New Roman" w:cs="Times New Roman"/>
          <w:b/>
          <w:bCs/>
          <w:lang w:val="uk-UA"/>
        </w:rPr>
        <w:t xml:space="preserve"> </w:t>
      </w:r>
      <w:r w:rsidRPr="00D068AF">
        <w:rPr>
          <w:rFonts w:ascii="Times New Roman" w:eastAsia="sans-serif" w:hAnsi="Times New Roman" w:cs="Times New Roman"/>
          <w:b/>
          <w:bCs/>
        </w:rPr>
        <w:t xml:space="preserve">mod 5 = </w:t>
      </w:r>
      <w:r w:rsidRPr="00D068AF">
        <w:rPr>
          <w:rFonts w:ascii="Times New Roman" w:eastAsia="sans-serif" w:hAnsi="Times New Roman" w:cs="Times New Roman"/>
          <w:b/>
          <w:bCs/>
          <w:lang w:val="uk-UA"/>
        </w:rPr>
        <w:t>4</w:t>
      </w:r>
    </w:p>
    <w:p w:rsidR="00D031D1" w:rsidRPr="00D068AF" w:rsidRDefault="007C7B31">
      <w:pPr>
        <w:rPr>
          <w:rFonts w:ascii="Times New Roman" w:hAnsi="Times New Roman" w:cs="Times New Roman"/>
          <w:lang w:val="uk-UA"/>
        </w:rPr>
      </w:pPr>
    </w:p>
    <w:tbl>
      <w:tblPr>
        <w:tblW w:w="9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9"/>
        <w:gridCol w:w="9020"/>
      </w:tblGrid>
      <w:tr w:rsidR="00DE32B0" w:rsidRPr="00D068AF" w:rsidTr="00B70753">
        <w:tc>
          <w:tcPr>
            <w:tcW w:w="6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E32B0" w:rsidRPr="00D068AF" w:rsidRDefault="00DE32B0" w:rsidP="00B70753">
            <w:pPr>
              <w:spacing w:after="12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D068AF">
              <w:rPr>
                <w:rFonts w:ascii="Times New Roman" w:hAnsi="Times New Roman" w:cs="Times New Roman"/>
                <w:b/>
                <w:color w:val="000000"/>
              </w:rPr>
              <w:t>№</w:t>
            </w:r>
          </w:p>
        </w:tc>
        <w:tc>
          <w:tcPr>
            <w:tcW w:w="90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E32B0" w:rsidRPr="00D068AF" w:rsidRDefault="00DE32B0" w:rsidP="00B70753">
            <w:pPr>
              <w:spacing w:after="120"/>
              <w:jc w:val="center"/>
              <w:rPr>
                <w:rFonts w:ascii="Times New Roman" w:hAnsi="Times New Roman" w:cs="Times New Roman"/>
                <w:b/>
                <w:color w:val="000000"/>
                <w:lang w:val="uk-UA"/>
              </w:rPr>
            </w:pPr>
            <w:r w:rsidRPr="00D068AF">
              <w:rPr>
                <w:rFonts w:ascii="Times New Roman" w:hAnsi="Times New Roman" w:cs="Times New Roman"/>
                <w:b/>
                <w:color w:val="000000"/>
                <w:lang w:val="uk-UA"/>
              </w:rPr>
              <w:t xml:space="preserve">Функція </w:t>
            </w:r>
          </w:p>
        </w:tc>
      </w:tr>
      <w:tr w:rsidR="00DE32B0" w:rsidRPr="00D068AF" w:rsidTr="00B70753">
        <w:trPr>
          <w:trHeight w:val="885"/>
        </w:trPr>
        <w:tc>
          <w:tcPr>
            <w:tcW w:w="6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E32B0" w:rsidRPr="00D068AF" w:rsidRDefault="00DE32B0" w:rsidP="00B70753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068AF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90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E32B0" w:rsidRPr="00D068AF" w:rsidRDefault="00DE32B0" w:rsidP="00B70753">
            <w:pPr>
              <w:jc w:val="center"/>
              <w:rPr>
                <w:rFonts w:ascii="Times New Roman" w:eastAsia="Cambria Math" w:hAnsi="Times New Roman" w:cs="Times New Roman"/>
              </w:rPr>
            </w:pPr>
            <w:r w:rsidRPr="00D068A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F50EDD" wp14:editId="3E48171E">
                  <wp:extent cx="2263140" cy="550952"/>
                  <wp:effectExtent l="0" t="0" r="3810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334" cy="55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0" w:rsidRPr="00D068AF" w:rsidRDefault="00DE32B0">
      <w:pPr>
        <w:rPr>
          <w:rFonts w:ascii="Times New Roman" w:hAnsi="Times New Roman" w:cs="Times New Roman"/>
          <w:lang w:val="uk-UA"/>
        </w:rPr>
      </w:pPr>
    </w:p>
    <w:p w:rsidR="00D068AF" w:rsidRPr="00D068AF" w:rsidRDefault="00D068AF">
      <w:pPr>
        <w:rPr>
          <w:rFonts w:ascii="Times New Roman" w:hAnsi="Times New Roman" w:cs="Times New Roman"/>
          <w:lang w:val="uk-UA"/>
        </w:rPr>
      </w:pPr>
      <w:r w:rsidRPr="00D068AF">
        <w:rPr>
          <w:rFonts w:ascii="Times New Roman" w:hAnsi="Times New Roman" w:cs="Times New Roman"/>
          <w:lang w:val="uk-UA"/>
        </w:rPr>
        <w:drawing>
          <wp:inline distT="0" distB="0" distL="0" distR="0" wp14:anchorId="6A62A15F" wp14:editId="7FFA7E4F">
            <wp:extent cx="5940425" cy="2791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AF" w:rsidRPr="00D068AF" w:rsidRDefault="00D068AF">
      <w:pPr>
        <w:rPr>
          <w:rFonts w:ascii="Times New Roman" w:hAnsi="Times New Roman" w:cs="Times New Roman"/>
          <w:lang w:val="uk-UA"/>
        </w:rPr>
      </w:pPr>
    </w:p>
    <w:p w:rsidR="00D068AF" w:rsidRPr="00D068AF" w:rsidRDefault="00D068AF">
      <w:pPr>
        <w:rPr>
          <w:rFonts w:ascii="Times New Roman" w:hAnsi="Times New Roman" w:cs="Times New Roman"/>
          <w:lang w:val="uk-UA"/>
        </w:rPr>
      </w:pPr>
      <w:r w:rsidRPr="00D068AF">
        <w:rPr>
          <w:rFonts w:ascii="Times New Roman" w:hAnsi="Times New Roman" w:cs="Times New Roman"/>
          <w:lang w:val="uk-UA"/>
        </w:rPr>
        <w:drawing>
          <wp:inline distT="0" distB="0" distL="0" distR="0" wp14:anchorId="232BE006" wp14:editId="2F173784">
            <wp:extent cx="5940425" cy="28879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AF" w:rsidRPr="00D068AF" w:rsidRDefault="00D068AF">
      <w:pPr>
        <w:rPr>
          <w:rFonts w:ascii="Times New Roman" w:hAnsi="Times New Roman" w:cs="Times New Roman"/>
          <w:lang w:val="uk-UA"/>
        </w:rPr>
      </w:pPr>
      <w:r w:rsidRPr="00D068AF">
        <w:rPr>
          <w:rFonts w:ascii="Times New Roman" w:hAnsi="Times New Roman" w:cs="Times New Roman"/>
          <w:lang w:val="uk-UA"/>
        </w:rPr>
        <w:lastRenderedPageBreak/>
        <w:drawing>
          <wp:inline distT="0" distB="0" distL="0" distR="0" wp14:anchorId="61E774A7" wp14:editId="3E434AB6">
            <wp:extent cx="5940425" cy="28530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AF" w:rsidRPr="00D068AF" w:rsidRDefault="00D068AF" w:rsidP="00D068AF">
      <w:pPr>
        <w:jc w:val="center"/>
        <w:rPr>
          <w:rFonts w:ascii="Times New Roman" w:hAnsi="Times New Roman" w:cs="Times New Roman"/>
          <w:b/>
          <w:lang w:val="uk-UA"/>
        </w:rPr>
      </w:pPr>
    </w:p>
    <w:p w:rsidR="00D068AF" w:rsidRDefault="00D068AF" w:rsidP="00D068AF">
      <w:pPr>
        <w:jc w:val="center"/>
        <w:rPr>
          <w:rFonts w:ascii="Times New Roman" w:hAnsi="Times New Roman" w:cs="Times New Roman"/>
          <w:b/>
          <w:lang w:val="uk-UA"/>
        </w:rPr>
      </w:pPr>
      <w:r w:rsidRPr="00D068AF">
        <w:rPr>
          <w:rFonts w:ascii="Times New Roman" w:hAnsi="Times New Roman" w:cs="Times New Roman"/>
          <w:b/>
          <w:lang w:val="uk-UA"/>
        </w:rPr>
        <w:t>Лістинг коду</w:t>
      </w:r>
    </w:p>
    <w:p w:rsidR="00D068AF" w:rsidRDefault="00D068AF" w:rsidP="00D068AF">
      <w:pPr>
        <w:jc w:val="center"/>
        <w:rPr>
          <w:rFonts w:ascii="Times New Roman" w:hAnsi="Times New Roman" w:cs="Times New Roman"/>
          <w:b/>
          <w:lang w:val="uk-UA"/>
        </w:rPr>
      </w:pPr>
    </w:p>
    <w:p w:rsidR="00D068AF" w:rsidRPr="001A3525" w:rsidRDefault="00D068AF" w:rsidP="00D068AF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</w:rPr>
        <w:t>lab1</w:t>
      </w:r>
      <w:r w:rsidRPr="001A3525">
        <w:rPr>
          <w:rFonts w:ascii="Times New Roman" w:eastAsia="sans-serif" w:hAnsi="Times New Roman" w:cs="Times New Roman"/>
          <w:b/>
          <w:bCs/>
        </w:rPr>
        <w:t>.S</w:t>
      </w:r>
    </w:p>
    <w:p w:rsidR="00D068AF" w:rsidRPr="001A3525" w:rsidRDefault="00D068AF" w:rsidP="00D068AF">
      <w:pPr>
        <w:rPr>
          <w:rFonts w:ascii="Times New Roman" w:eastAsia="sans-serif" w:hAnsi="Times New Roman" w:cs="Times New Roman"/>
        </w:rPr>
      </w:pP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>.global lab1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>.syntax unified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>#define a #4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>#define b #5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>#define c #3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>lab1: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push {lr}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 xml:space="preserve">  mov r0, a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 xml:space="preserve">  mov r1, b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 xml:space="preserve">  mov r2, c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 xml:space="preserve">  mul r3, r0, r1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 xml:space="preserve">  cmp r3, #10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 xml:space="preserve">  ITE GE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 xml:space="preserve">  orrGE r3, r0, r1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 xml:space="preserve">  andLT r3, r0, r1</w:t>
      </w:r>
    </w:p>
    <w:p w:rsidR="00D068AF" w:rsidRP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 xml:space="preserve">  mul r3, r2</w:t>
      </w:r>
    </w:p>
    <w:p w:rsidR="00D068AF" w:rsidRDefault="00D068AF" w:rsidP="00D068AF">
      <w:pPr>
        <w:rPr>
          <w:rFonts w:ascii="Times New Roman" w:hAnsi="Times New Roman" w:cs="Times New Roman"/>
          <w:noProof/>
        </w:rPr>
      </w:pPr>
      <w:r w:rsidRPr="00D068AF">
        <w:rPr>
          <w:rFonts w:ascii="Times New Roman" w:hAnsi="Times New Roman" w:cs="Times New Roman"/>
          <w:noProof/>
        </w:rPr>
        <w:t xml:space="preserve">  pop {pc}</w:t>
      </w:r>
    </w:p>
    <w:p w:rsidR="007C7B31" w:rsidRDefault="007C7B31" w:rsidP="00D068AF">
      <w:pPr>
        <w:rPr>
          <w:rFonts w:ascii="Times New Roman" w:hAnsi="Times New Roman" w:cs="Times New Roman"/>
          <w:noProof/>
        </w:rPr>
      </w:pPr>
    </w:p>
    <w:p w:rsidR="007C7B31" w:rsidRDefault="007C7B31" w:rsidP="00D068AF">
      <w:pPr>
        <w:rPr>
          <w:rFonts w:ascii="Times New Roman" w:hAnsi="Times New Roman" w:cs="Times New Roman"/>
        </w:rPr>
      </w:pPr>
    </w:p>
    <w:p w:rsidR="007C7B31" w:rsidRDefault="007C7B31" w:rsidP="00D068AF">
      <w:pPr>
        <w:rPr>
          <w:rFonts w:ascii="Times New Roman" w:hAnsi="Times New Roman" w:cs="Times New Roman"/>
        </w:rPr>
      </w:pPr>
    </w:p>
    <w:p w:rsidR="007C7B31" w:rsidRDefault="007C7B31" w:rsidP="00D068AF">
      <w:pPr>
        <w:rPr>
          <w:rFonts w:ascii="Times New Roman" w:hAnsi="Times New Roman" w:cs="Times New Roman"/>
        </w:rPr>
      </w:pPr>
    </w:p>
    <w:p w:rsidR="007C7B31" w:rsidRDefault="007C7B31" w:rsidP="007C7B31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lang w:val="uk-UA"/>
        </w:rPr>
        <w:t>Висновок</w:t>
      </w:r>
    </w:p>
    <w:p w:rsidR="007C7B31" w:rsidRDefault="007C7B31" w:rsidP="007C7B31">
      <w:pPr>
        <w:jc w:val="center"/>
        <w:rPr>
          <w:rFonts w:ascii="Times New Roman" w:hAnsi="Times New Roman" w:cs="Times New Roman"/>
          <w:lang w:val="uk-UA"/>
        </w:rPr>
      </w:pPr>
    </w:p>
    <w:p w:rsidR="007C7B31" w:rsidRPr="007C7B31" w:rsidRDefault="007C7B31" w:rsidP="00D068AF">
      <w:pPr>
        <w:rPr>
          <w:rFonts w:ascii="Times New Roman" w:hAnsi="Times New Roman" w:cs="Times New Roman"/>
          <w:lang w:val="uk-UA"/>
        </w:rPr>
      </w:pPr>
      <w:r w:rsidRPr="007C7B31">
        <w:rPr>
          <w:rFonts w:ascii="Times New Roman" w:hAnsi="Times New Roman" w:cs="Times New Roman"/>
          <w:lang w:val="uk-UA"/>
        </w:rPr>
        <w:t xml:space="preserve">Під час виконання лабораторної було розроблено програму мовою асемблера та перевірено за допомогою </w:t>
      </w:r>
      <w:r w:rsidRPr="007C7B31">
        <w:rPr>
          <w:rFonts w:ascii="Times New Roman" w:hAnsi="Times New Roman" w:cs="Times New Roman"/>
          <w:noProof/>
          <w:lang w:val="uk-UA"/>
        </w:rPr>
        <w:t>відлагоджувача. Скріншоти підтверджують правильність прийняття рішень.</w:t>
      </w:r>
    </w:p>
    <w:sectPr w:rsidR="007C7B31" w:rsidRPr="007C7B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1AB7C"/>
    <w:multiLevelType w:val="singleLevel"/>
    <w:tmpl w:val="6381AB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965"/>
    <w:rsid w:val="001B5BA3"/>
    <w:rsid w:val="001F2715"/>
    <w:rsid w:val="00200965"/>
    <w:rsid w:val="004072AF"/>
    <w:rsid w:val="007C7B31"/>
    <w:rsid w:val="00D068AF"/>
    <w:rsid w:val="00D64394"/>
    <w:rsid w:val="00DE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CDC56"/>
  <w15:chartTrackingRefBased/>
  <w15:docId w15:val="{43FC6DA9-2638-4578-9B7C-33A003F17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32B0"/>
    <w:pPr>
      <w:spacing w:after="0" w:line="240" w:lineRule="auto"/>
    </w:pPr>
    <w:rPr>
      <w:rFonts w:eastAsiaTheme="minorEastAsia"/>
      <w:sz w:val="28"/>
      <w:szCs w:val="2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Дровнін</dc:creator>
  <cp:keywords/>
  <dc:description/>
  <cp:lastModifiedBy>Павло Дровнін</cp:lastModifiedBy>
  <cp:revision>5</cp:revision>
  <dcterms:created xsi:type="dcterms:W3CDTF">2021-04-19T21:01:00Z</dcterms:created>
  <dcterms:modified xsi:type="dcterms:W3CDTF">2021-04-19T22:03:00Z</dcterms:modified>
</cp:coreProperties>
</file>