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Министерство образования Республики Беларусь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Учреждение образования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«Гомельский государственный университет им. Франциска Скорины»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  <w:b/>
        </w:rPr>
      </w:pPr>
      <w:r w:rsidRPr="00C62264">
        <w:rPr>
          <w:rFonts w:cs="Times New Roman"/>
          <w:b/>
        </w:rPr>
        <w:t>Отчет по практической работе</w:t>
      </w:r>
    </w:p>
    <w:p w:rsidR="00891429" w:rsidRPr="00C62264" w:rsidRDefault="0091597B" w:rsidP="00891429">
      <w:pPr>
        <w:ind w:firstLine="0"/>
        <w:jc w:val="center"/>
        <w:rPr>
          <w:rFonts w:cs="Times New Roman"/>
          <w:b/>
        </w:rPr>
      </w:pPr>
      <w:r>
        <w:rPr>
          <w:rFonts w:ascii="Arial-BoldMT" w:hAnsi="Arial-BoldMT"/>
          <w:b/>
          <w:bCs/>
          <w:color w:val="000000"/>
        </w:rPr>
        <w:t>Виды сортировки</w:t>
      </w: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D21086" w:rsidP="00891429">
      <w:pPr>
        <w:rPr>
          <w:rFonts w:cs="Times New Roman"/>
        </w:rPr>
      </w:pPr>
      <w:r>
        <w:rPr>
          <w:rFonts w:cs="Times New Roman"/>
        </w:rPr>
        <w:t>Выполнил</w:t>
      </w:r>
      <w:r w:rsidR="00E31685">
        <w:rPr>
          <w:rFonts w:cs="Times New Roman"/>
        </w:rPr>
        <w:t>а</w:t>
      </w:r>
      <w:r w:rsidR="00891429" w:rsidRPr="00C62264">
        <w:rPr>
          <w:rFonts w:cs="Times New Roman"/>
        </w:rPr>
        <w:t>:</w:t>
      </w:r>
    </w:p>
    <w:p w:rsidR="00891429" w:rsidRPr="00C62264" w:rsidRDefault="00E31685" w:rsidP="00891429">
      <w:pPr>
        <w:rPr>
          <w:rFonts w:cs="Times New Roman"/>
        </w:rPr>
      </w:pPr>
      <w:r>
        <w:rPr>
          <w:rFonts w:cs="Times New Roman"/>
        </w:rPr>
        <w:t>Масленкина А. С.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C62264" w:rsidRDefault="00891429" w:rsidP="00891429">
      <w:pPr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</w:p>
    <w:p w:rsidR="00891429" w:rsidRPr="00C62264" w:rsidRDefault="00891429" w:rsidP="00891429">
      <w:pPr>
        <w:rPr>
          <w:rFonts w:cs="Times New Roman"/>
        </w:rPr>
      </w:pPr>
      <w:r>
        <w:rPr>
          <w:rFonts w:cs="Times New Roman"/>
        </w:rPr>
        <w:t>Соколов С</w:t>
      </w:r>
      <w:r w:rsidRPr="00C62264">
        <w:rPr>
          <w:rFonts w:cs="Times New Roman"/>
        </w:rPr>
        <w:t>.</w:t>
      </w:r>
      <w:r>
        <w:rPr>
          <w:rFonts w:cs="Times New Roman"/>
        </w:rPr>
        <w:t xml:space="preserve"> И.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:rsidR="000B25E1" w:rsidRDefault="00D41AF8" w:rsidP="00D41AF8">
      <w:pPr>
        <w:rPr>
          <w:color w:val="000000"/>
        </w:rPr>
      </w:pPr>
      <w:r>
        <w:rPr>
          <w:color w:val="000000"/>
        </w:rPr>
        <w:lastRenderedPageBreak/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:rsidR="00021DCF" w:rsidRPr="00E31685" w:rsidRDefault="00021DCF">
      <w:pPr>
        <w:rPr>
          <w:color w:val="000000"/>
        </w:rPr>
      </w:pPr>
    </w:p>
    <w:p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сложность алгоритмов сортировки</w:t>
      </w:r>
    </w:p>
    <w:tbl>
      <w:tblPr>
        <w:tblStyle w:val="aa"/>
        <w:tblW w:w="0" w:type="auto"/>
        <w:jc w:val="center"/>
        <w:tblLook w:val="04A0"/>
      </w:tblPr>
      <w:tblGrid>
        <w:gridCol w:w="3227"/>
        <w:gridCol w:w="3118"/>
      </w:tblGrid>
      <w:tr w:rsidR="003C1CE0" w:rsidTr="004004A6">
        <w:trPr>
          <w:jc w:val="center"/>
        </w:trPr>
        <w:tc>
          <w:tcPr>
            <w:tcW w:w="3227" w:type="dxa"/>
          </w:tcPr>
          <w:p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:rsidR="003C1CE0" w:rsidRDefault="003C1CE0">
      <w:pPr>
        <w:rPr>
          <w:color w:val="000000"/>
        </w:rPr>
      </w:pPr>
    </w:p>
    <w:p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:rsidR="00213120" w:rsidRDefault="00213120">
      <w:pPr>
        <w:rPr>
          <w:color w:val="000000"/>
        </w:rPr>
      </w:pPr>
    </w:p>
    <w:p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:rsidR="00213120" w:rsidRDefault="00213120" w:rsidP="00CB60A4">
      <w:pPr>
        <w:pStyle w:val="a6"/>
        <w:rPr>
          <w:color w:val="000000"/>
        </w:rPr>
      </w:pP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:rsidR="00213120" w:rsidRDefault="00213120" w:rsidP="00CB60A4">
      <w:pPr>
        <w:pStyle w:val="a6"/>
        <w:rPr>
          <w:color w:val="000000"/>
        </w:rPr>
      </w:pPr>
    </w:p>
    <w:p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</w:t>
      </w:r>
      <w:proofErr w:type="gramStart"/>
      <w:r w:rsidR="003F1127">
        <w:rPr>
          <w:color w:val="000000"/>
        </w:rPr>
        <w:t xml:space="preserve"> С</w:t>
      </w:r>
      <w:proofErr w:type="gramEnd"/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:rsidR="00F459F2" w:rsidRPr="00BC7119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 xml:space="preserve">ченные графики с </w:t>
      </w:r>
      <w:proofErr w:type="gramStart"/>
      <w:r w:rsidR="00CB60A4">
        <w:rPr>
          <w:color w:val="000000"/>
        </w:rPr>
        <w:t>теоретическими</w:t>
      </w:r>
      <w:proofErr w:type="gramEnd"/>
      <w:r w:rsidR="003F1127">
        <w:rPr>
          <w:color w:val="000000"/>
        </w:rPr>
        <w:t>.</w:t>
      </w:r>
    </w:p>
    <w:p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0627E" w:rsidRDefault="0090627E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теоритический вид</w:t>
      </w:r>
      <w:r w:rsidRPr="0090627E">
        <w:rPr>
          <w:color w:val="000000"/>
        </w:rPr>
        <w:t xml:space="preserve"> </w:t>
      </w:r>
      <w:r>
        <w:rPr>
          <w:color w:val="000000"/>
        </w:rPr>
        <w:t>графика</w:t>
      </w:r>
      <w:r w:rsidRPr="0090627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90627E">
        <w:rPr>
          <w:color w:val="000000"/>
          <w:vertAlign w:val="superscript"/>
        </w:rPr>
        <w:t>2</w:t>
      </w:r>
    </w:p>
    <w:p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:rsidR="00F459F2" w:rsidRDefault="007625DE" w:rsidP="0090627E">
      <w:pPr>
        <w:pStyle w:val="a6"/>
      </w:pPr>
      <w:r>
        <w:rPr>
          <w:noProof/>
          <w:lang w:eastAsia="ru-RU"/>
        </w:rPr>
        <w:drawing>
          <wp:inline distT="0" distB="0" distL="0" distR="0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0627E" w:rsidRDefault="0090627E" w:rsidP="0090627E">
      <w:pPr>
        <w:pStyle w:val="a6"/>
      </w:pPr>
      <w:r>
        <w:t xml:space="preserve">Рисунок 5 – теоретический вид графика </w:t>
      </w:r>
      <w:r>
        <w:rPr>
          <w:lang w:val="en-US"/>
        </w:rPr>
        <w:t>n</w:t>
      </w:r>
      <w:r w:rsidRPr="0090627E">
        <w:t xml:space="preserve"> </w:t>
      </w:r>
      <w:r>
        <w:rPr>
          <w:lang w:val="en-US"/>
        </w:rPr>
        <w:t>log</w:t>
      </w:r>
      <w:r w:rsidRPr="0090627E">
        <w:t xml:space="preserve"> </w:t>
      </w:r>
      <w:r>
        <w:rPr>
          <w:lang w:val="en-US"/>
        </w:rPr>
        <w:t>n</w:t>
      </w:r>
      <w:bookmarkStart w:id="0" w:name="_GoBack"/>
      <w:bookmarkEnd w:id="0"/>
    </w:p>
    <w:p w:rsidR="004A5018" w:rsidRPr="004A5018" w:rsidRDefault="004A5018" w:rsidP="0090627E">
      <w:pPr>
        <w:pStyle w:val="a6"/>
      </w:pPr>
    </w:p>
    <w:p w:rsidR="0090627E" w:rsidRDefault="0090627E" w:rsidP="0090627E">
      <w:r>
        <w:t>Графики имеют форму соответствующую, теоритическим.</w:t>
      </w:r>
    </w:p>
    <w:p w:rsidR="0090627E" w:rsidRDefault="0090627E" w:rsidP="0090627E">
      <w:pPr>
        <w:pStyle w:val="2"/>
      </w:pPr>
      <w:r>
        <w:t>Вывод</w:t>
      </w:r>
    </w:p>
    <w:p w:rsidR="0090627E" w:rsidRPr="0090627E" w:rsidRDefault="0090627E" w:rsidP="0090627E">
      <w:r>
        <w:t>В ходе данной лабораторной работы, была написана программа реализующая тестирование времени выполнения разных методов сортировки. Результаты были сопоставлены с теоритическими. Полученные графики соответствуют теоритическим.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5DBD"/>
    <w:rsid w:val="00021DCF"/>
    <w:rsid w:val="000B25E1"/>
    <w:rsid w:val="000C3CDB"/>
    <w:rsid w:val="001158EE"/>
    <w:rsid w:val="001936A0"/>
    <w:rsid w:val="00213120"/>
    <w:rsid w:val="003C1CE0"/>
    <w:rsid w:val="003F1127"/>
    <w:rsid w:val="004004A6"/>
    <w:rsid w:val="004A5018"/>
    <w:rsid w:val="007625DE"/>
    <w:rsid w:val="00767506"/>
    <w:rsid w:val="007B2FAB"/>
    <w:rsid w:val="00891429"/>
    <w:rsid w:val="0090627E"/>
    <w:rsid w:val="0091597B"/>
    <w:rsid w:val="0096542B"/>
    <w:rsid w:val="009A43C5"/>
    <w:rsid w:val="009E0FA7"/>
    <w:rsid w:val="00AA6951"/>
    <w:rsid w:val="00B60C16"/>
    <w:rsid w:val="00BC7119"/>
    <w:rsid w:val="00CB60A4"/>
    <w:rsid w:val="00D21086"/>
    <w:rsid w:val="00D41AF8"/>
    <w:rsid w:val="00D465A7"/>
    <w:rsid w:val="00D55CC2"/>
    <w:rsid w:val="00DB7BDB"/>
    <w:rsid w:val="00E31685"/>
    <w:rsid w:val="00F459F2"/>
    <w:rsid w:val="00FF2146"/>
    <w:rsid w:val="00FF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</c:ser>
        <c:axId val="116798592"/>
        <c:axId val="116800128"/>
      </c:scatterChart>
      <c:valAx>
        <c:axId val="116798592"/>
        <c:scaling>
          <c:orientation val="minMax"/>
        </c:scaling>
        <c:axPos val="b"/>
        <c:numFmt formatCode="General" sourceLinked="1"/>
        <c:tickLblPos val="nextTo"/>
        <c:crossAx val="116800128"/>
        <c:crosses val="autoZero"/>
        <c:crossBetween val="midCat"/>
      </c:valAx>
      <c:valAx>
        <c:axId val="116800128"/>
        <c:scaling>
          <c:orientation val="minMax"/>
        </c:scaling>
        <c:axPos val="l"/>
        <c:majorGridlines/>
        <c:numFmt formatCode="0.00E+00" sourceLinked="1"/>
        <c:tickLblPos val="nextTo"/>
        <c:crossAx val="11679859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</c:ser>
        <c:axId val="117786496"/>
        <c:axId val="117788032"/>
      </c:scatterChart>
      <c:valAx>
        <c:axId val="117786496"/>
        <c:scaling>
          <c:orientation val="minMax"/>
        </c:scaling>
        <c:axPos val="b"/>
        <c:numFmt formatCode="0.00E+00" sourceLinked="1"/>
        <c:tickLblPos val="nextTo"/>
        <c:crossAx val="117788032"/>
        <c:crosses val="autoZero"/>
        <c:crossBetween val="midCat"/>
      </c:valAx>
      <c:valAx>
        <c:axId val="117788032"/>
        <c:scaling>
          <c:orientation val="minMax"/>
        </c:scaling>
        <c:axPos val="l"/>
        <c:majorGridlines/>
        <c:numFmt formatCode="0.00E+00" sourceLinked="1"/>
        <c:tickLblPos val="nextTo"/>
        <c:crossAx val="11778649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</c:ser>
        <c:axId val="109969792"/>
        <c:axId val="109971328"/>
      </c:scatterChart>
      <c:valAx>
        <c:axId val="109969792"/>
        <c:scaling>
          <c:orientation val="minMax"/>
        </c:scaling>
        <c:axPos val="b"/>
        <c:numFmt formatCode="0.00E+00" sourceLinked="1"/>
        <c:tickLblPos val="nextTo"/>
        <c:crossAx val="109971328"/>
        <c:crosses val="autoZero"/>
        <c:crossBetween val="midCat"/>
      </c:valAx>
      <c:valAx>
        <c:axId val="109971328"/>
        <c:scaling>
          <c:orientation val="minMax"/>
        </c:scaling>
        <c:axPos val="l"/>
        <c:majorGridlines/>
        <c:numFmt formatCode="General" sourceLinked="1"/>
        <c:tickLblPos val="nextTo"/>
        <c:crossAx val="10996979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</c:ser>
        <c:axId val="109996288"/>
        <c:axId val="110030848"/>
      </c:scatterChart>
      <c:valAx>
        <c:axId val="109996288"/>
        <c:scaling>
          <c:orientation val="minMax"/>
        </c:scaling>
        <c:axPos val="b"/>
        <c:numFmt formatCode="General" sourceLinked="1"/>
        <c:tickLblPos val="nextTo"/>
        <c:crossAx val="110030848"/>
        <c:crosses val="autoZero"/>
        <c:crossBetween val="midCat"/>
      </c:valAx>
      <c:valAx>
        <c:axId val="110030848"/>
        <c:scaling>
          <c:orientation val="minMax"/>
        </c:scaling>
        <c:axPos val="l"/>
        <c:majorGridlines/>
        <c:numFmt formatCode="General" sourceLinked="1"/>
        <c:tickLblPos val="nextTo"/>
        <c:crossAx val="10999628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</c:ser>
        <c:axId val="118407552"/>
        <c:axId val="118409088"/>
      </c:scatterChart>
      <c:valAx>
        <c:axId val="118407552"/>
        <c:scaling>
          <c:orientation val="minMax"/>
        </c:scaling>
        <c:axPos val="b"/>
        <c:numFmt formatCode="General" sourceLinked="1"/>
        <c:tickLblPos val="nextTo"/>
        <c:crossAx val="118409088"/>
        <c:crosses val="autoZero"/>
        <c:crossBetween val="midCat"/>
      </c:valAx>
      <c:valAx>
        <c:axId val="118409088"/>
        <c:scaling>
          <c:orientation val="minMax"/>
        </c:scaling>
        <c:axPos val="l"/>
        <c:majorGridlines/>
        <c:numFmt formatCode="General" sourceLinked="1"/>
        <c:tickLblPos val="nextTo"/>
        <c:crossAx val="11840755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6362-3DE5-4217-B1D2-B1920D5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2020-12-07T19:46:00Z</dcterms:created>
  <dcterms:modified xsi:type="dcterms:W3CDTF">2020-12-13T10:49:00Z</dcterms:modified>
</cp:coreProperties>
</file>