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42" w:rsidRPr="006A1B42" w:rsidRDefault="006A1B42" w:rsidP="006A1B42">
      <w:pPr>
        <w:jc w:val="right"/>
        <w:rPr>
          <w:lang w:val="pl-PL"/>
        </w:rPr>
      </w:pPr>
      <w:r>
        <w:rPr>
          <w:lang w:val="pl-PL"/>
        </w:rPr>
        <w:t>5.04.2024r.</w:t>
      </w:r>
    </w:p>
    <w:p w:rsidR="006A1B42" w:rsidRDefault="006A1B42" w:rsidP="006A1B42">
      <w:pPr>
        <w:pStyle w:val="Tytu"/>
        <w:rPr>
          <w:rFonts w:ascii="Times New Roman" w:hAnsi="Times New Roman" w:cs="Times New Roman"/>
          <w:sz w:val="22"/>
          <w:szCs w:val="22"/>
          <w:lang w:val="pl-PL"/>
        </w:rPr>
      </w:pPr>
      <w:r>
        <w:rPr>
          <w:rFonts w:ascii="Times New Roman" w:hAnsi="Times New Roman" w:cs="Times New Roman"/>
          <w:sz w:val="22"/>
          <w:szCs w:val="22"/>
          <w:lang w:val="pl-PL"/>
        </w:rPr>
        <w:t xml:space="preserve">Piotr Suchodolski </w:t>
      </w:r>
    </w:p>
    <w:p w:rsidR="006A1B42" w:rsidRDefault="006A1B42" w:rsidP="006A1B42">
      <w:pPr>
        <w:pStyle w:val="Tytu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Sprawozdanie – Szyfry Blokowe</w:t>
      </w:r>
    </w:p>
    <w:p w:rsidR="006A1B42" w:rsidRDefault="006A1B42" w:rsidP="006A1B42">
      <w:pPr>
        <w:rPr>
          <w:lang w:val="pl-PL"/>
        </w:rPr>
      </w:pPr>
    </w:p>
    <w:p w:rsidR="006A1B42" w:rsidRDefault="006A1B42" w:rsidP="006A1B42">
      <w:pPr>
        <w:rPr>
          <w:lang w:val="pl-PL"/>
        </w:rPr>
      </w:pPr>
      <w:r>
        <w:rPr>
          <w:lang w:val="pl-PL"/>
        </w:rPr>
        <w:t>Zadanie 1</w:t>
      </w:r>
    </w:p>
    <w:p w:rsidR="00080233" w:rsidRDefault="00AD7330">
      <w:pPr>
        <w:rPr>
          <w:lang w:val="pl-PL"/>
        </w:rPr>
      </w:pPr>
      <w:r w:rsidRPr="00B2135A">
        <w:rPr>
          <w:lang w:val="pl-PL"/>
        </w:rPr>
        <w:tab/>
      </w:r>
      <w:r w:rsidRPr="00AD7330">
        <w:rPr>
          <w:lang w:val="pl-PL"/>
        </w:rPr>
        <w:t>Analiza szybkości działania 5 podstawowych trybów s</w:t>
      </w:r>
      <w:r>
        <w:rPr>
          <w:lang w:val="pl-PL"/>
        </w:rPr>
        <w:t>zyfrowania dla 3 różnych wielkości plików wejściowych:</w:t>
      </w:r>
    </w:p>
    <w:p w:rsidR="00AD7330" w:rsidRDefault="00AD7330">
      <w:pPr>
        <w:rPr>
          <w:lang w:val="pl-PL"/>
        </w:rPr>
      </w:pPr>
      <w:r w:rsidRPr="00AD7330">
        <w:rPr>
          <w:noProof/>
          <w:lang w:val="pl-PL"/>
        </w:rPr>
        <w:drawing>
          <wp:inline distT="0" distB="0" distL="0" distR="0" wp14:anchorId="17C15BB4" wp14:editId="693EF76A">
            <wp:extent cx="5731510" cy="1663065"/>
            <wp:effectExtent l="0" t="0" r="2540" b="0"/>
            <wp:docPr id="302456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56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0" w:rsidRDefault="00AD7330">
      <w:pPr>
        <w:rPr>
          <w:lang w:val="pl-PL"/>
        </w:rPr>
      </w:pPr>
      <w:r>
        <w:rPr>
          <w:lang w:val="pl-PL"/>
        </w:rPr>
        <w:t>Z wyników można wyciągnąć wniosek, że algorytm CFB zajmuje najwięcej czasu zarówno pod względem szyfrowania jak i deszyfrowania oraz znacznie odstaje od innych algorytmów pod tym względem. W porównaniu do prostszych trybów szyfrowania takich jak np. ECB, szyfr ten używa mechanizmu ciągłej synchronizacji wyjścia do wejścia, ponieważ szyfr jest generowany w formie strumienia, który jest cięgle aktualizowany podczas generowania kodu. Dlatego, szyfr ten realizuje wiele operacji zapisu, bitowych oraz niemożliwe jest jego zrównoleglenie. Mogą to być przyczyny najdłuższego czasu wykonania.</w:t>
      </w:r>
    </w:p>
    <w:p w:rsidR="00B2135A" w:rsidRDefault="00B2135A">
      <w:pPr>
        <w:rPr>
          <w:lang w:val="pl-PL"/>
        </w:rPr>
      </w:pPr>
      <w:r>
        <w:rPr>
          <w:lang w:val="pl-PL"/>
        </w:rPr>
        <w:t>Zadanie 2</w:t>
      </w:r>
    </w:p>
    <w:p w:rsidR="00B2135A" w:rsidRDefault="00B2135A">
      <w:pPr>
        <w:rPr>
          <w:lang w:val="pl-PL"/>
        </w:rPr>
      </w:pPr>
      <w:r>
        <w:rPr>
          <w:lang w:val="pl-PL"/>
        </w:rPr>
        <w:tab/>
        <w:t xml:space="preserve">Analiza propagacji błędów w konkretnych trybach szyfrowania. Dla każdego szyfrogramu został zmieniony jeden losowy bit w jednym losowym bajcie z pierwszego bloku. Dalej po odszyfrowaniu wiadomość została porównana z oryginałem oraz obliczona ilość różniących się bajtów. </w:t>
      </w:r>
    </w:p>
    <w:p w:rsidR="00B2135A" w:rsidRDefault="00B2135A">
      <w:pPr>
        <w:rPr>
          <w:lang w:val="pl-PL"/>
        </w:rPr>
      </w:pPr>
      <w:r>
        <w:rPr>
          <w:lang w:val="pl-PL"/>
        </w:rPr>
        <w:t xml:space="preserve"> </w:t>
      </w:r>
      <w:r w:rsidRPr="00B2135A">
        <w:rPr>
          <w:lang w:val="pl-PL"/>
        </w:rPr>
        <w:drawing>
          <wp:inline distT="0" distB="0" distL="0" distR="0" wp14:anchorId="7CEB1BAB" wp14:editId="007CFDB1">
            <wp:extent cx="1680916" cy="2647950"/>
            <wp:effectExtent l="0" t="0" r="0" b="0"/>
            <wp:docPr id="19012478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7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763" cy="26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5A" w:rsidRDefault="00B2135A">
      <w:pPr>
        <w:rPr>
          <w:lang w:val="pl-PL"/>
        </w:rPr>
      </w:pPr>
      <w:r>
        <w:rPr>
          <w:lang w:val="pl-PL"/>
        </w:rPr>
        <w:lastRenderedPageBreak/>
        <w:t>W wynikach można zauważyć, że nie nastąpiła propagacja błędu tylko w algorytmach OFB oraz CTR. Reszta algorytmów zmieniła cały blok danych przez 1 błąd. Po wizualnej analizie wiadomości widać, że fragment, który został zmieniony jest kompletnie nieczytelny i tracona jest zawarta w nim informacja.</w:t>
      </w:r>
    </w:p>
    <w:p w:rsidR="00B2135A" w:rsidRDefault="00B2135A">
      <w:pPr>
        <w:rPr>
          <w:lang w:val="pl-PL"/>
        </w:rPr>
      </w:pPr>
      <w:r>
        <w:rPr>
          <w:lang w:val="pl-PL"/>
        </w:rPr>
        <w:t>Przykłady:</w:t>
      </w:r>
    </w:p>
    <w:p w:rsidR="00B2135A" w:rsidRDefault="00B2135A">
      <w:pPr>
        <w:rPr>
          <w:lang w:val="pl-PL"/>
        </w:rPr>
      </w:pPr>
      <w:r>
        <w:rPr>
          <w:lang w:val="pl-PL"/>
        </w:rPr>
        <w:t xml:space="preserve">Fragment </w:t>
      </w:r>
      <w:r w:rsidR="00762680">
        <w:rPr>
          <w:lang w:val="pl-PL"/>
        </w:rPr>
        <w:t>odszyfrowanej wiadomości z algorytmu CTR gdzie wystąpił błąd</w:t>
      </w:r>
    </w:p>
    <w:p w:rsidR="00762680" w:rsidRDefault="00762680">
      <w:pPr>
        <w:rPr>
          <w:lang w:val="pl-PL"/>
        </w:rPr>
      </w:pPr>
      <w:r w:rsidRPr="00762680">
        <w:rPr>
          <w:lang w:val="pl-PL"/>
        </w:rPr>
        <w:drawing>
          <wp:inline distT="0" distB="0" distL="0" distR="0" wp14:anchorId="62F1B744" wp14:editId="0C24C88F">
            <wp:extent cx="3972479" cy="304843"/>
            <wp:effectExtent l="0" t="0" r="0" b="0"/>
            <wp:docPr id="3057528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80" w:rsidRDefault="00762680">
      <w:pPr>
        <w:rPr>
          <w:lang w:val="pl-PL"/>
        </w:rPr>
      </w:pPr>
      <w:r>
        <w:rPr>
          <w:lang w:val="pl-PL"/>
        </w:rPr>
        <w:t xml:space="preserve">Fragment </w:t>
      </w:r>
      <w:r>
        <w:rPr>
          <w:lang w:val="pl-PL"/>
        </w:rPr>
        <w:t xml:space="preserve">odszyfrowanej wiadomości z algorytmu </w:t>
      </w:r>
      <w:r>
        <w:rPr>
          <w:lang w:val="pl-PL"/>
        </w:rPr>
        <w:t>CBC</w:t>
      </w:r>
      <w:r>
        <w:rPr>
          <w:lang w:val="pl-PL"/>
        </w:rPr>
        <w:t xml:space="preserve"> gdzie wystąpił błąd</w:t>
      </w:r>
    </w:p>
    <w:p w:rsidR="00806233" w:rsidRDefault="00806233">
      <w:pPr>
        <w:rPr>
          <w:lang w:val="pl-PL"/>
        </w:rPr>
      </w:pPr>
      <w:r w:rsidRPr="00806233">
        <w:rPr>
          <w:lang w:val="pl-PL"/>
        </w:rPr>
        <w:drawing>
          <wp:inline distT="0" distB="0" distL="0" distR="0" wp14:anchorId="57F8E70B" wp14:editId="609D8552">
            <wp:extent cx="5010849" cy="276264"/>
            <wp:effectExtent l="0" t="0" r="0" b="9525"/>
            <wp:docPr id="1456446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A3" w:rsidRDefault="00EB0AA3">
      <w:pPr>
        <w:rPr>
          <w:lang w:val="pl-PL"/>
        </w:rPr>
      </w:pPr>
      <w:r>
        <w:rPr>
          <w:lang w:val="pl-PL"/>
        </w:rPr>
        <w:t>Zadanie 3</w:t>
      </w:r>
    </w:p>
    <w:p w:rsidR="00EB0AA3" w:rsidRDefault="00EB0AA3">
      <w:pPr>
        <w:rPr>
          <w:lang w:val="pl-PL"/>
        </w:rPr>
      </w:pPr>
      <w:r>
        <w:rPr>
          <w:lang w:val="pl-PL"/>
        </w:rPr>
        <w:tab/>
        <w:t>Implementacja szyfrowania CBC używając EBC.</w:t>
      </w:r>
    </w:p>
    <w:p w:rsidR="00EB0AA3" w:rsidRPr="00AD7330" w:rsidRDefault="00EB0AA3">
      <w:pPr>
        <w:rPr>
          <w:lang w:val="pl-PL"/>
        </w:rPr>
      </w:pPr>
      <w:r w:rsidRPr="00EB0AA3">
        <w:rPr>
          <w:lang w:val="pl-PL"/>
        </w:rPr>
        <w:drawing>
          <wp:inline distT="0" distB="0" distL="0" distR="0" wp14:anchorId="2CB35951" wp14:editId="4370799F">
            <wp:extent cx="5731510" cy="3091180"/>
            <wp:effectExtent l="0" t="0" r="2540" b="0"/>
            <wp:docPr id="13104115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1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A3" w:rsidRPr="00AD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3E8" w:rsidRDefault="000053E8" w:rsidP="00AD7330">
      <w:pPr>
        <w:spacing w:after="0" w:line="240" w:lineRule="auto"/>
      </w:pPr>
      <w:r>
        <w:separator/>
      </w:r>
    </w:p>
  </w:endnote>
  <w:endnote w:type="continuationSeparator" w:id="0">
    <w:p w:rsidR="000053E8" w:rsidRDefault="000053E8" w:rsidP="00AD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3E8" w:rsidRDefault="000053E8" w:rsidP="00AD7330">
      <w:pPr>
        <w:spacing w:after="0" w:line="240" w:lineRule="auto"/>
      </w:pPr>
      <w:r>
        <w:separator/>
      </w:r>
    </w:p>
  </w:footnote>
  <w:footnote w:type="continuationSeparator" w:id="0">
    <w:p w:rsidR="000053E8" w:rsidRDefault="000053E8" w:rsidP="00AD7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42"/>
    <w:rsid w:val="000053E8"/>
    <w:rsid w:val="00080233"/>
    <w:rsid w:val="00094E83"/>
    <w:rsid w:val="00095CD4"/>
    <w:rsid w:val="004E379C"/>
    <w:rsid w:val="006A1B42"/>
    <w:rsid w:val="00762680"/>
    <w:rsid w:val="00806233"/>
    <w:rsid w:val="00AD7330"/>
    <w:rsid w:val="00B2135A"/>
    <w:rsid w:val="00E86972"/>
    <w:rsid w:val="00E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C1E7"/>
  <w15:chartTrackingRefBased/>
  <w15:docId w15:val="{017C0419-BBA5-48AC-9374-5C761E0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1B4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1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733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73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73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Suchodolski</dc:creator>
  <cp:keywords/>
  <dc:description/>
  <cp:lastModifiedBy>Piotr Suchodolski</cp:lastModifiedBy>
  <cp:revision>6</cp:revision>
  <dcterms:created xsi:type="dcterms:W3CDTF">2024-04-10T06:34:00Z</dcterms:created>
  <dcterms:modified xsi:type="dcterms:W3CDTF">2024-04-10T08:10:00Z</dcterms:modified>
</cp:coreProperties>
</file>