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AA6" w:rsidRDefault="001A4AA6" w:rsidP="001A4AA6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"Академия ТОП"</w:t>
      </w:r>
    </w:p>
    <w:p w:rsidR="001A4AA6" w:rsidRPr="001A5AEF" w:rsidRDefault="001A4AA6" w:rsidP="001A4AA6">
      <w:pPr>
        <w:spacing w:before="100" w:beforeAutospacing="1" w:line="240" w:lineRule="auto"/>
        <w:ind w:firstLine="0"/>
        <w:jc w:val="center"/>
        <w:rPr>
          <w:sz w:val="28"/>
          <w:szCs w:val="28"/>
        </w:rPr>
      </w:pPr>
    </w:p>
    <w:p w:rsidR="001A4AA6" w:rsidRPr="001A5AEF" w:rsidRDefault="001A4AA6" w:rsidP="001A4AA6">
      <w:pPr>
        <w:spacing w:before="100" w:beforeAutospacing="1" w:line="240" w:lineRule="auto"/>
        <w:ind w:firstLine="0"/>
        <w:jc w:val="center"/>
        <w:rPr>
          <w:sz w:val="28"/>
          <w:szCs w:val="28"/>
        </w:rPr>
      </w:pPr>
      <w:r w:rsidRPr="001A5AEF">
        <w:rPr>
          <w:sz w:val="28"/>
          <w:szCs w:val="28"/>
        </w:rPr>
        <w:t>КАФЕДРА «</w:t>
      </w:r>
      <w:r>
        <w:rPr>
          <w:sz w:val="28"/>
          <w:szCs w:val="28"/>
        </w:rPr>
        <w:t>РАЗРАБОТКИ ПРОГРАММНОГО ОБЕСПЕЧЕНИЯ</w:t>
      </w:r>
      <w:r w:rsidRPr="001A5AEF">
        <w:rPr>
          <w:sz w:val="28"/>
          <w:szCs w:val="28"/>
        </w:rPr>
        <w:t>»</w:t>
      </w:r>
    </w:p>
    <w:p w:rsidR="001A4AA6" w:rsidRPr="001A5AEF" w:rsidRDefault="001A4AA6" w:rsidP="001A4AA6">
      <w:pPr>
        <w:spacing w:before="100" w:beforeAutospacing="1" w:line="240" w:lineRule="auto"/>
        <w:ind w:firstLine="0"/>
        <w:jc w:val="center"/>
        <w:rPr>
          <w:sz w:val="28"/>
          <w:szCs w:val="28"/>
        </w:rPr>
      </w:pPr>
    </w:p>
    <w:p w:rsidR="001A4AA6" w:rsidRDefault="001A4AA6" w:rsidP="001A4AA6">
      <w:pPr>
        <w:spacing w:before="100" w:beforeAutospacing="1" w:line="240" w:lineRule="auto"/>
        <w:ind w:firstLine="0"/>
        <w:jc w:val="center"/>
        <w:rPr>
          <w:sz w:val="28"/>
          <w:szCs w:val="28"/>
        </w:rPr>
      </w:pPr>
    </w:p>
    <w:p w:rsidR="001A4AA6" w:rsidRPr="00791D50" w:rsidRDefault="001A4AA6" w:rsidP="001A4AA6">
      <w:pPr>
        <w:spacing w:before="100" w:beforeAutospacing="1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791D50">
        <w:rPr>
          <w:sz w:val="28"/>
          <w:szCs w:val="28"/>
        </w:rPr>
        <w:t>“</w:t>
      </w:r>
      <w:r>
        <w:rPr>
          <w:sz w:val="28"/>
          <w:szCs w:val="28"/>
        </w:rPr>
        <w:t>Система управления складом</w:t>
      </w:r>
      <w:r w:rsidRPr="00791D50">
        <w:rPr>
          <w:sz w:val="28"/>
          <w:szCs w:val="28"/>
        </w:rPr>
        <w:t>.</w:t>
      </w:r>
      <w:r w:rsidR="00A236EC">
        <w:rPr>
          <w:sz w:val="28"/>
          <w:szCs w:val="28"/>
        </w:rPr>
        <w:t xml:space="preserve"> Приложение </w:t>
      </w:r>
      <w:r>
        <w:rPr>
          <w:sz w:val="28"/>
          <w:szCs w:val="28"/>
          <w:lang w:val="en-US"/>
        </w:rPr>
        <w:t>WPF</w:t>
      </w:r>
      <w:r w:rsidR="00A236EC">
        <w:rPr>
          <w:sz w:val="28"/>
          <w:szCs w:val="28"/>
        </w:rPr>
        <w:t xml:space="preserve"> (</w:t>
      </w:r>
      <w:r w:rsidR="00A236EC">
        <w:rPr>
          <w:sz w:val="28"/>
          <w:szCs w:val="28"/>
        </w:rPr>
        <w:t>Майкрософт)</w:t>
      </w:r>
      <w:r>
        <w:rPr>
          <w:sz w:val="28"/>
          <w:szCs w:val="28"/>
        </w:rPr>
        <w:t>.</w:t>
      </w:r>
      <w:r w:rsidRPr="00791D50">
        <w:rPr>
          <w:sz w:val="28"/>
          <w:szCs w:val="28"/>
        </w:rPr>
        <w:t>”</w:t>
      </w:r>
    </w:p>
    <w:p w:rsidR="001A4AA6" w:rsidRDefault="001A4AA6" w:rsidP="001A4AA6">
      <w:pPr>
        <w:spacing w:before="100" w:beforeAutospacing="1" w:line="240" w:lineRule="auto"/>
        <w:ind w:firstLine="0"/>
        <w:jc w:val="center"/>
        <w:rPr>
          <w:sz w:val="28"/>
          <w:szCs w:val="28"/>
        </w:rPr>
      </w:pPr>
    </w:p>
    <w:p w:rsidR="001A4AA6" w:rsidRDefault="001A4AA6" w:rsidP="001A4AA6">
      <w:pPr>
        <w:spacing w:before="100" w:beforeAutospacing="1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:rsidR="001A4AA6" w:rsidRPr="001910F4" w:rsidRDefault="001A4AA6" w:rsidP="001A4AA6">
      <w:pPr>
        <w:spacing w:before="100" w:beforeAutospacing="1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 учебной практике</w:t>
      </w:r>
    </w:p>
    <w:p w:rsidR="001A4AA6" w:rsidRDefault="001A4AA6" w:rsidP="001A4AA6">
      <w:pPr>
        <w:spacing w:before="100" w:beforeAutospacing="1" w:line="240" w:lineRule="auto"/>
        <w:ind w:firstLine="0"/>
        <w:jc w:val="center"/>
        <w:rPr>
          <w:sz w:val="28"/>
          <w:szCs w:val="28"/>
        </w:rPr>
      </w:pPr>
    </w:p>
    <w:p w:rsidR="001A4AA6" w:rsidRPr="001A5AEF" w:rsidRDefault="001A4AA6" w:rsidP="001A4AA6">
      <w:pPr>
        <w:spacing w:before="100" w:beforeAutospacing="1" w:line="240" w:lineRule="auto"/>
        <w:ind w:firstLine="0"/>
        <w:rPr>
          <w:sz w:val="28"/>
          <w:szCs w:val="28"/>
        </w:rPr>
      </w:pPr>
    </w:p>
    <w:p w:rsidR="001A4AA6" w:rsidRDefault="001A4AA6" w:rsidP="001A4AA6">
      <w:pPr>
        <w:spacing w:before="100" w:beforeAutospacing="1" w:line="240" w:lineRule="auto"/>
        <w:ind w:firstLine="0"/>
        <w:jc w:val="right"/>
        <w:rPr>
          <w:sz w:val="28"/>
          <w:szCs w:val="28"/>
        </w:rPr>
      </w:pPr>
    </w:p>
    <w:p w:rsidR="001A4AA6" w:rsidRPr="00802860" w:rsidRDefault="001A4AA6" w:rsidP="001A4AA6">
      <w:pPr>
        <w:spacing w:line="360" w:lineRule="auto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Автор работы: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студент</w:t>
      </w:r>
      <w:r w:rsidRPr="00802860">
        <w:rPr>
          <w:color w:val="000000" w:themeColor="text1"/>
          <w:sz w:val="28"/>
          <w:szCs w:val="28"/>
        </w:rPr>
        <w:t xml:space="preserve"> группы </w:t>
      </w:r>
      <w:r w:rsidRPr="00791D50">
        <w:rPr>
          <w:color w:val="000000" w:themeColor="text1"/>
          <w:sz w:val="28"/>
          <w:szCs w:val="28"/>
        </w:rPr>
        <w:t>9/3-РПО-23/1</w:t>
      </w:r>
      <w:r>
        <w:rPr>
          <w:color w:val="000000" w:themeColor="text1"/>
          <w:sz w:val="28"/>
          <w:szCs w:val="28"/>
        </w:rPr>
        <w:t xml:space="preserve"> Митин П.А.</w:t>
      </w:r>
    </w:p>
    <w:p w:rsidR="001A4AA6" w:rsidRPr="00802860" w:rsidRDefault="001A4AA6" w:rsidP="001A4AA6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Руководитель: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доц. Гвоздев С. М.</w:t>
      </w:r>
    </w:p>
    <w:p w:rsidR="001A4AA6" w:rsidRPr="00802860" w:rsidRDefault="001A4AA6" w:rsidP="001A4AA6">
      <w:pPr>
        <w:spacing w:line="360" w:lineRule="auto"/>
        <w:rPr>
          <w:color w:val="000000" w:themeColor="text1"/>
          <w:sz w:val="28"/>
          <w:szCs w:val="28"/>
        </w:rPr>
      </w:pPr>
      <w:r w:rsidRPr="00802860">
        <w:rPr>
          <w:color w:val="000000" w:themeColor="text1"/>
          <w:sz w:val="28"/>
          <w:szCs w:val="28"/>
        </w:rPr>
        <w:t>Работа защищена:</w:t>
      </w:r>
      <w:r w:rsidRPr="00802860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Pr="00802860">
        <w:rPr>
          <w:color w:val="000000" w:themeColor="text1"/>
          <w:sz w:val="28"/>
          <w:szCs w:val="28"/>
        </w:rPr>
        <w:t>______________ оценка_______________</w:t>
      </w:r>
    </w:p>
    <w:p w:rsidR="001A4AA6" w:rsidRPr="00802860" w:rsidRDefault="001A4AA6" w:rsidP="001A4AA6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Члены комиссии: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Pr="00802860">
        <w:rPr>
          <w:color w:val="000000" w:themeColor="text1"/>
          <w:sz w:val="28"/>
          <w:szCs w:val="28"/>
        </w:rPr>
        <w:t>____________________________________</w:t>
      </w:r>
    </w:p>
    <w:p w:rsidR="001A4AA6" w:rsidRPr="00802860" w:rsidRDefault="001A4AA6" w:rsidP="001A4AA6">
      <w:pPr>
        <w:spacing w:line="360" w:lineRule="auto"/>
        <w:ind w:left="2832" w:firstLine="708"/>
        <w:rPr>
          <w:color w:val="000000" w:themeColor="text1"/>
          <w:sz w:val="28"/>
          <w:szCs w:val="28"/>
        </w:rPr>
      </w:pPr>
      <w:r w:rsidRPr="00802860">
        <w:rPr>
          <w:color w:val="000000" w:themeColor="text1"/>
          <w:sz w:val="28"/>
          <w:szCs w:val="28"/>
        </w:rPr>
        <w:t>____________________________________</w:t>
      </w:r>
    </w:p>
    <w:p w:rsidR="001A4AA6" w:rsidRPr="00802860" w:rsidRDefault="001A4AA6" w:rsidP="001A4AA6">
      <w:pPr>
        <w:spacing w:line="360" w:lineRule="auto"/>
        <w:ind w:left="2832" w:firstLine="708"/>
        <w:rPr>
          <w:color w:val="000000" w:themeColor="text1"/>
          <w:sz w:val="28"/>
          <w:szCs w:val="28"/>
        </w:rPr>
      </w:pPr>
      <w:r w:rsidRPr="00802860">
        <w:rPr>
          <w:color w:val="000000" w:themeColor="text1"/>
          <w:sz w:val="28"/>
          <w:szCs w:val="28"/>
        </w:rPr>
        <w:t>____________________________________</w:t>
      </w:r>
    </w:p>
    <w:p w:rsidR="001A4AA6" w:rsidRPr="00802860" w:rsidRDefault="001A4AA6" w:rsidP="001A4AA6">
      <w:pPr>
        <w:spacing w:line="360" w:lineRule="auto"/>
        <w:rPr>
          <w:color w:val="000000" w:themeColor="text1"/>
          <w:sz w:val="28"/>
          <w:szCs w:val="28"/>
        </w:rPr>
      </w:pPr>
    </w:p>
    <w:p w:rsidR="001A4AA6" w:rsidRDefault="001A4AA6" w:rsidP="001A4AA6">
      <w:pPr>
        <w:spacing w:line="360" w:lineRule="auto"/>
        <w:rPr>
          <w:color w:val="000000" w:themeColor="text1"/>
          <w:sz w:val="28"/>
          <w:szCs w:val="28"/>
        </w:rPr>
      </w:pPr>
    </w:p>
    <w:p w:rsidR="001A4AA6" w:rsidRPr="00802860" w:rsidRDefault="001A4AA6" w:rsidP="001A4AA6">
      <w:pPr>
        <w:spacing w:line="360" w:lineRule="auto"/>
        <w:rPr>
          <w:color w:val="000000" w:themeColor="text1"/>
          <w:sz w:val="28"/>
          <w:szCs w:val="28"/>
        </w:rPr>
      </w:pPr>
    </w:p>
    <w:p w:rsidR="001A4AA6" w:rsidRDefault="001A4AA6" w:rsidP="001A4AA6">
      <w:pPr>
        <w:spacing w:line="360" w:lineRule="auto"/>
        <w:rPr>
          <w:color w:val="000000" w:themeColor="text1"/>
          <w:sz w:val="28"/>
          <w:szCs w:val="28"/>
        </w:rPr>
      </w:pPr>
    </w:p>
    <w:p w:rsidR="001A4AA6" w:rsidRPr="00802860" w:rsidRDefault="001A4AA6" w:rsidP="001A4AA6">
      <w:pPr>
        <w:spacing w:line="360" w:lineRule="auto"/>
        <w:ind w:firstLine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Новомосковск 2025</w:t>
      </w:r>
    </w:p>
    <w:p w:rsidR="001A4AA6" w:rsidRPr="00B17E2B" w:rsidRDefault="001A4AA6" w:rsidP="001A4AA6">
      <w:pPr>
        <w:pStyle w:val="a3"/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7E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Оглавление</w:t>
      </w:r>
    </w:p>
    <w:p w:rsidR="001A4AA6" w:rsidRPr="00016C61" w:rsidRDefault="001A4AA6" w:rsidP="00016C61">
      <w:pPr>
        <w:pStyle w:val="11"/>
        <w:jc w:val="both"/>
        <w:rPr>
          <w:b w:val="0"/>
        </w:rPr>
      </w:pPr>
      <w:r w:rsidRPr="00016C61">
        <w:rPr>
          <w:b w:val="0"/>
        </w:rPr>
        <w:t>ВВЕДЕНИЕ</w:t>
      </w:r>
      <w:r w:rsidRPr="00016C61">
        <w:rPr>
          <w:b w:val="0"/>
          <w:webHidden/>
        </w:rPr>
        <w:tab/>
        <w:t>3</w:t>
      </w:r>
    </w:p>
    <w:p w:rsidR="001A4AA6" w:rsidRPr="00016C61" w:rsidRDefault="001A4AA6" w:rsidP="00016C61">
      <w:pPr>
        <w:pStyle w:val="11"/>
        <w:jc w:val="both"/>
        <w:rPr>
          <w:b w:val="0"/>
        </w:rPr>
      </w:pPr>
      <w:r w:rsidRPr="00016C61">
        <w:rPr>
          <w:b w:val="0"/>
        </w:rPr>
        <w:t>ГЛАВА 1. ПРАКТИЧЕСКИЕ ЗАДАНИЯ…….……………………………………..….5</w:t>
      </w:r>
    </w:p>
    <w:p w:rsidR="001A4AA6" w:rsidRPr="00016C61" w:rsidRDefault="001A4AA6" w:rsidP="00016C61">
      <w:pPr>
        <w:pStyle w:val="11"/>
        <w:jc w:val="both"/>
        <w:rPr>
          <w:b w:val="0"/>
        </w:rPr>
      </w:pPr>
      <w:r w:rsidRPr="00016C61">
        <w:rPr>
          <w:b w:val="0"/>
        </w:rPr>
        <w:t xml:space="preserve">      1.1. Задание 1.Управление складом…………...................………………………….5</w:t>
      </w:r>
    </w:p>
    <w:p w:rsidR="001A4AA6" w:rsidRPr="00016C61" w:rsidRDefault="001A4AA6" w:rsidP="00016C61">
      <w:pPr>
        <w:pStyle w:val="11"/>
        <w:jc w:val="both"/>
        <w:rPr>
          <w:b w:val="0"/>
        </w:rPr>
      </w:pPr>
      <w:r w:rsidRPr="00016C61">
        <w:rPr>
          <w:b w:val="0"/>
        </w:rPr>
        <w:t xml:space="preserve">      1.2. Задание 2. Приложение </w:t>
      </w:r>
      <w:r w:rsidRPr="00016C61">
        <w:rPr>
          <w:b w:val="0"/>
          <w:lang w:val="en-US"/>
        </w:rPr>
        <w:t>WPF</w:t>
      </w:r>
      <w:r w:rsidR="00A236EC">
        <w:rPr>
          <w:b w:val="0"/>
        </w:rPr>
        <w:t>…………………………………………………..16</w:t>
      </w:r>
    </w:p>
    <w:p w:rsidR="001A4AA6" w:rsidRPr="00016C61" w:rsidRDefault="001A4AA6" w:rsidP="00016C61">
      <w:pPr>
        <w:pStyle w:val="11"/>
        <w:jc w:val="both"/>
        <w:rPr>
          <w:b w:val="0"/>
          <w:webHidden/>
        </w:rPr>
      </w:pPr>
      <w:r w:rsidRPr="00016C61">
        <w:rPr>
          <w:b w:val="0"/>
        </w:rPr>
        <w:t>ЗАКЛЮЧЕНИЕ</w:t>
      </w:r>
      <w:r w:rsidRPr="00016C61">
        <w:rPr>
          <w:b w:val="0"/>
          <w:webHidden/>
        </w:rPr>
        <w:tab/>
        <w:t>…………………………………………………………………3</w:t>
      </w:r>
      <w:r w:rsidR="00A236EC">
        <w:rPr>
          <w:b w:val="0"/>
          <w:webHidden/>
        </w:rPr>
        <w:t>5</w:t>
      </w:r>
    </w:p>
    <w:p w:rsidR="001A4AA6" w:rsidRDefault="001A4AA6">
      <w:pPr>
        <w:spacing w:after="160" w:line="259" w:lineRule="auto"/>
        <w:ind w:firstLine="0"/>
        <w:jc w:val="left"/>
        <w:rPr>
          <w:noProof/>
          <w:webHidden/>
          <w:sz w:val="28"/>
          <w:szCs w:val="28"/>
        </w:rPr>
      </w:pPr>
      <w:r>
        <w:rPr>
          <w:noProof/>
          <w:webHidden/>
          <w:sz w:val="28"/>
          <w:szCs w:val="28"/>
        </w:rPr>
        <w:br w:type="page"/>
      </w:r>
    </w:p>
    <w:p w:rsidR="001A4AA6" w:rsidRPr="001A4AA6" w:rsidRDefault="001A4AA6" w:rsidP="001A4AA6">
      <w:pPr>
        <w:pStyle w:val="11"/>
      </w:pPr>
      <w:r w:rsidRPr="001A4AA6">
        <w:lastRenderedPageBreak/>
        <w:t>ВВЕДЕНИЕ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В современной экономической среде эффективное управление логистическими процессами является критически важным фактором успеха для предприятий различных отраслей. Рост объемов торговли, ускорение темпов поставок и повышение требований клиентов к качеству обслуживания создают необходимость внедрения автоматизированных систем управления складскими операциями.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Складская логистика представляет собой комплексный процесс, включающий приемку, хранение, учет и отгрузку товарно-материальных ценностей. Традиционные методы управления, основанные на бумажном документообороте и ручном учете, становятся неэффективными в условиях растущих объемов данных и необходимости оперативного принятия решений. Проблемы ручного учета проявляются в:</w:t>
      </w:r>
    </w:p>
    <w:p w:rsidR="00EA628D" w:rsidRPr="00016C61" w:rsidRDefault="00EA628D" w:rsidP="00016C61">
      <w:pPr>
        <w:pStyle w:val="a4"/>
        <w:numPr>
          <w:ilvl w:val="0"/>
          <w:numId w:val="7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Высокой вероятности ошибок при внесении данных</w:t>
      </w:r>
    </w:p>
    <w:p w:rsidR="00EA628D" w:rsidRPr="00016C61" w:rsidRDefault="00EA628D" w:rsidP="00016C61">
      <w:pPr>
        <w:pStyle w:val="a4"/>
        <w:numPr>
          <w:ilvl w:val="0"/>
          <w:numId w:val="7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Задержках в обработке информации</w:t>
      </w:r>
    </w:p>
    <w:p w:rsidR="00EA628D" w:rsidRPr="00016C61" w:rsidRDefault="00EA628D" w:rsidP="00016C61">
      <w:pPr>
        <w:pStyle w:val="a4"/>
        <w:numPr>
          <w:ilvl w:val="0"/>
          <w:numId w:val="7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Сложности анализа больших объемов данных</w:t>
      </w:r>
    </w:p>
    <w:p w:rsidR="00EA628D" w:rsidRPr="00016C61" w:rsidRDefault="00EA628D" w:rsidP="00016C61">
      <w:pPr>
        <w:pStyle w:val="a4"/>
        <w:numPr>
          <w:ilvl w:val="0"/>
          <w:numId w:val="7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Отсутствии реального контроля за движением товаров</w:t>
      </w:r>
    </w:p>
    <w:p w:rsidR="00EA628D" w:rsidRPr="00016C61" w:rsidRDefault="00EA628D" w:rsidP="00016C61">
      <w:pPr>
        <w:pStyle w:val="a4"/>
        <w:numPr>
          <w:ilvl w:val="0"/>
          <w:numId w:val="7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Неэффективном использовании складских площадей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Разработка автоматизирован</w:t>
      </w:r>
      <w:r w:rsidR="00016C61">
        <w:rPr>
          <w:rFonts w:eastAsia="Calibri"/>
          <w:sz w:val="28"/>
          <w:szCs w:val="28"/>
          <w:lang w:eastAsia="en-US"/>
        </w:rPr>
        <w:t xml:space="preserve">ной системы управления складом </w:t>
      </w:r>
      <w:r w:rsidRPr="00EA628D">
        <w:rPr>
          <w:rFonts w:eastAsia="Calibri"/>
          <w:sz w:val="28"/>
          <w:szCs w:val="28"/>
          <w:lang w:eastAsia="en-US"/>
        </w:rPr>
        <w:t>позволяет решить эти проблемы, обеспечивая точность учета, оперативность обработки данных и оптимизацию складских процессов.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Целью данной работы является разработка двух программных решений для автоматизации управления складскими операциями:</w:t>
      </w:r>
    </w:p>
    <w:p w:rsidR="00EA628D" w:rsidRPr="00016C61" w:rsidRDefault="00EA628D" w:rsidP="00016C61">
      <w:pPr>
        <w:pStyle w:val="a4"/>
        <w:numPr>
          <w:ilvl w:val="0"/>
          <w:numId w:val="8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Консольное приложение на C# для управления логистическим складом</w:t>
      </w:r>
    </w:p>
    <w:p w:rsidR="00EA628D" w:rsidRPr="00016C61" w:rsidRDefault="00EA628D" w:rsidP="00016C61">
      <w:pPr>
        <w:pStyle w:val="a4"/>
        <w:numPr>
          <w:ilvl w:val="0"/>
          <w:numId w:val="8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WPF-приложение с графическим интерфейсом для решения различных задач, включая задачи управления данными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Основные задачи исследования и разработки:</w:t>
      </w:r>
    </w:p>
    <w:p w:rsidR="00EA628D" w:rsidRPr="00016C61" w:rsidRDefault="00EA628D" w:rsidP="00016C61">
      <w:pPr>
        <w:pStyle w:val="a4"/>
        <w:numPr>
          <w:ilvl w:val="0"/>
          <w:numId w:val="9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Анализ существующих систем управления складом и их функциональных возможностей</w:t>
      </w:r>
    </w:p>
    <w:p w:rsidR="00EA628D" w:rsidRPr="00016C61" w:rsidRDefault="00EA628D" w:rsidP="00016C61">
      <w:pPr>
        <w:pStyle w:val="a4"/>
        <w:numPr>
          <w:ilvl w:val="0"/>
          <w:numId w:val="9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Проектирование архитектуры системы управления складом</w:t>
      </w:r>
    </w:p>
    <w:p w:rsidR="00EA628D" w:rsidRPr="00016C61" w:rsidRDefault="00EA628D" w:rsidP="00016C61">
      <w:pPr>
        <w:pStyle w:val="a4"/>
        <w:numPr>
          <w:ilvl w:val="0"/>
          <w:numId w:val="9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lastRenderedPageBreak/>
        <w:t>Разработка объектно-ориентированной модели данных для учета товаров, документов и складских операций</w:t>
      </w:r>
    </w:p>
    <w:p w:rsidR="00EA628D" w:rsidRPr="00016C61" w:rsidRDefault="00EA628D" w:rsidP="00016C61">
      <w:pPr>
        <w:pStyle w:val="a4"/>
        <w:numPr>
          <w:ilvl w:val="0"/>
          <w:numId w:val="9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Ре</w:t>
      </w:r>
      <w:r w:rsidR="00016C61" w:rsidRPr="00016C61">
        <w:rPr>
          <w:rFonts w:eastAsia="Calibri"/>
          <w:sz w:val="28"/>
          <w:szCs w:val="28"/>
          <w:lang w:eastAsia="en-US"/>
        </w:rPr>
        <w:t>ализация модулей для управления</w:t>
      </w:r>
    </w:p>
    <w:p w:rsidR="00EA628D" w:rsidRPr="00016C61" w:rsidRDefault="00EA628D" w:rsidP="00016C61">
      <w:pPr>
        <w:pStyle w:val="a4"/>
        <w:numPr>
          <w:ilvl w:val="0"/>
          <w:numId w:val="9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Создание интуитивно понятного пользовательского интерфейса</w:t>
      </w:r>
    </w:p>
    <w:p w:rsidR="00EA628D" w:rsidRPr="00016C61" w:rsidRDefault="00EA628D" w:rsidP="00016C61">
      <w:pPr>
        <w:pStyle w:val="a4"/>
        <w:numPr>
          <w:ilvl w:val="0"/>
          <w:numId w:val="9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Реализация алгоритмов оптимизации складских процессов</w:t>
      </w:r>
    </w:p>
    <w:p w:rsidR="00EA628D" w:rsidRPr="00016C61" w:rsidRDefault="00EA628D" w:rsidP="00016C61">
      <w:pPr>
        <w:pStyle w:val="a4"/>
        <w:numPr>
          <w:ilvl w:val="0"/>
          <w:numId w:val="9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Обеспечение масштабируемости и надежности системы</w:t>
      </w:r>
    </w:p>
    <w:p w:rsidR="00EA628D" w:rsidRPr="00016C61" w:rsidRDefault="00EA628D" w:rsidP="00016C61">
      <w:pPr>
        <w:pStyle w:val="a4"/>
        <w:numPr>
          <w:ilvl w:val="0"/>
          <w:numId w:val="9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Разработка механизмов интеграции с внешними системами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Объектом исследования являются процессы управления логистическим складом, включающие операции по приему, хранению, учету и отгрузке товарно-материальных ценностей.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Предметом исследования являются методы и алгоритмы автоматизации складских процессов, способы организации данных, проектирование пользовательских интерфейсов и разработка программных решений для управления складом.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В ходе работы применялись следующие методы исследования:</w:t>
      </w:r>
    </w:p>
    <w:p w:rsidR="00EA628D" w:rsidRPr="00016C61" w:rsidRDefault="00EA628D" w:rsidP="00016C61">
      <w:pPr>
        <w:pStyle w:val="a4"/>
        <w:numPr>
          <w:ilvl w:val="0"/>
          <w:numId w:val="10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Аналитический метод - изучение существующих систем управления складом, анализ их преимуществ и недостатков</w:t>
      </w:r>
    </w:p>
    <w:p w:rsidR="00EA628D" w:rsidRPr="00016C61" w:rsidRDefault="00EA628D" w:rsidP="00016C61">
      <w:pPr>
        <w:pStyle w:val="a4"/>
        <w:numPr>
          <w:ilvl w:val="0"/>
          <w:numId w:val="10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Объектно-ориентированное проектирование - разработка моделей данных и архитектуры системы</w:t>
      </w:r>
    </w:p>
    <w:p w:rsidR="00EA628D" w:rsidRPr="00016C61" w:rsidRDefault="00EA628D" w:rsidP="00016C61">
      <w:pPr>
        <w:pStyle w:val="a4"/>
        <w:numPr>
          <w:ilvl w:val="0"/>
          <w:numId w:val="10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Алгоритмический подход - создание алгоритмов для оптимизации складских процессов</w:t>
      </w:r>
    </w:p>
    <w:p w:rsidR="00EA628D" w:rsidRPr="00016C61" w:rsidRDefault="00EA628D" w:rsidP="00016C61">
      <w:pPr>
        <w:pStyle w:val="a4"/>
        <w:numPr>
          <w:ilvl w:val="0"/>
          <w:numId w:val="10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Модульное программирование - разделение системы на независимые функциональные блоки</w:t>
      </w:r>
    </w:p>
    <w:p w:rsidR="00EA628D" w:rsidRPr="00016C61" w:rsidRDefault="00EA628D" w:rsidP="00016C61">
      <w:pPr>
        <w:pStyle w:val="a4"/>
        <w:numPr>
          <w:ilvl w:val="0"/>
          <w:numId w:val="10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Итеративная разработка - поэтапное создание и тестирование компонентов системы</w:t>
      </w:r>
    </w:p>
    <w:p w:rsidR="00EA628D" w:rsidRPr="00016C61" w:rsidRDefault="00EA628D" w:rsidP="00016C61">
      <w:pPr>
        <w:pStyle w:val="a4"/>
        <w:numPr>
          <w:ilvl w:val="0"/>
          <w:numId w:val="10"/>
        </w:numPr>
        <w:tabs>
          <w:tab w:val="num" w:pos="720"/>
        </w:tabs>
        <w:spacing w:line="360" w:lineRule="auto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Тестирование и отладка - проверка корректности работы всех модулей</w:t>
      </w:r>
    </w:p>
    <w:p w:rsidR="001A4AA6" w:rsidRPr="00016C61" w:rsidRDefault="00016C61" w:rsidP="00A236EC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016C61">
        <w:rPr>
          <w:rFonts w:eastAsia="Calibri"/>
          <w:sz w:val="28"/>
          <w:szCs w:val="28"/>
          <w:lang w:eastAsia="en-US"/>
        </w:rPr>
        <w:t>В рамках данной работы особое внимание уделяется созданию двух взаимодополняющих решений: консольного приложения для оперативного управления складом и WPF-приложения для визуализации данных и решения аналитических задач.</w:t>
      </w:r>
      <w:r w:rsidR="001A4AA6">
        <w:br w:type="page"/>
      </w:r>
    </w:p>
    <w:p w:rsidR="0033647E" w:rsidRDefault="0033647E" w:rsidP="0033647E">
      <w:pPr>
        <w:spacing w:after="160" w:line="259" w:lineRule="auto"/>
        <w:ind w:firstLine="0"/>
        <w:jc w:val="center"/>
        <w:rPr>
          <w:b/>
          <w:sz w:val="28"/>
        </w:rPr>
      </w:pPr>
      <w:r w:rsidRPr="0033647E">
        <w:rPr>
          <w:b/>
          <w:sz w:val="28"/>
        </w:rPr>
        <w:lastRenderedPageBreak/>
        <w:t>Задание 1.Управление складом</w:t>
      </w:r>
    </w:p>
    <w:p w:rsidR="0033647E" w:rsidRPr="0033647E" w:rsidRDefault="0033647E" w:rsidP="0033647E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33647E">
        <w:rPr>
          <w:rFonts w:eastAsia="Calibri"/>
          <w:sz w:val="28"/>
          <w:szCs w:val="28"/>
          <w:lang w:eastAsia="en-US"/>
        </w:rPr>
        <w:t>Система построена по принципу многоуровневой архитектуры, что обеспечивает четкое разделение ответственности между компонентами:</w:t>
      </w:r>
    </w:p>
    <w:p w:rsidR="0033647E" w:rsidRPr="0033647E" w:rsidRDefault="0033647E" w:rsidP="0033647E">
      <w:pPr>
        <w:pStyle w:val="a4"/>
        <w:numPr>
          <w:ilvl w:val="0"/>
          <w:numId w:val="15"/>
        </w:numPr>
        <w:spacing w:line="360" w:lineRule="auto"/>
        <w:rPr>
          <w:rFonts w:eastAsia="Calibri"/>
          <w:sz w:val="28"/>
          <w:szCs w:val="28"/>
          <w:lang w:eastAsia="en-US"/>
        </w:rPr>
      </w:pPr>
      <w:r w:rsidRPr="0033647E">
        <w:rPr>
          <w:rFonts w:eastAsia="Calibri"/>
          <w:sz w:val="28"/>
          <w:szCs w:val="28"/>
          <w:lang w:eastAsia="en-US"/>
        </w:rPr>
        <w:t>Слой данных (Data Layer)</w:t>
      </w:r>
    </w:p>
    <w:p w:rsidR="0033647E" w:rsidRPr="0033647E" w:rsidRDefault="0033647E" w:rsidP="0033647E">
      <w:pPr>
        <w:pStyle w:val="a4"/>
        <w:numPr>
          <w:ilvl w:val="0"/>
          <w:numId w:val="15"/>
        </w:numPr>
        <w:spacing w:line="360" w:lineRule="auto"/>
        <w:rPr>
          <w:rFonts w:eastAsia="Calibri"/>
          <w:sz w:val="28"/>
          <w:szCs w:val="28"/>
          <w:lang w:eastAsia="en-US"/>
        </w:rPr>
      </w:pPr>
      <w:r w:rsidRPr="0033647E">
        <w:rPr>
          <w:rFonts w:eastAsia="Calibri"/>
          <w:sz w:val="28"/>
          <w:szCs w:val="28"/>
          <w:lang w:eastAsia="en-US"/>
        </w:rPr>
        <w:t>Слой бизнес-логики (Business Logic Layer)</w:t>
      </w:r>
    </w:p>
    <w:p w:rsidR="0033647E" w:rsidRPr="0033647E" w:rsidRDefault="0033647E" w:rsidP="0033647E">
      <w:pPr>
        <w:pStyle w:val="a4"/>
        <w:numPr>
          <w:ilvl w:val="0"/>
          <w:numId w:val="15"/>
        </w:numPr>
        <w:spacing w:line="360" w:lineRule="auto"/>
        <w:rPr>
          <w:rFonts w:eastAsia="Calibri"/>
          <w:sz w:val="28"/>
          <w:szCs w:val="28"/>
          <w:lang w:eastAsia="en-US"/>
        </w:rPr>
      </w:pPr>
      <w:r w:rsidRPr="0033647E">
        <w:rPr>
          <w:rFonts w:eastAsia="Calibri"/>
          <w:sz w:val="28"/>
          <w:szCs w:val="28"/>
          <w:lang w:eastAsia="en-US"/>
        </w:rPr>
        <w:t>Слой представления (Presentation Layer)</w:t>
      </w:r>
    </w:p>
    <w:p w:rsidR="0033647E" w:rsidRPr="0033647E" w:rsidRDefault="0033647E" w:rsidP="0033647E">
      <w:pPr>
        <w:pStyle w:val="a4"/>
        <w:numPr>
          <w:ilvl w:val="0"/>
          <w:numId w:val="15"/>
        </w:numPr>
        <w:spacing w:line="360" w:lineRule="auto"/>
        <w:rPr>
          <w:rFonts w:eastAsia="Calibri"/>
          <w:sz w:val="28"/>
          <w:szCs w:val="28"/>
          <w:lang w:eastAsia="en-US"/>
        </w:rPr>
      </w:pPr>
      <w:r w:rsidRPr="0033647E">
        <w:rPr>
          <w:rFonts w:eastAsia="Calibri"/>
          <w:sz w:val="28"/>
          <w:szCs w:val="28"/>
          <w:lang w:eastAsia="en-US"/>
        </w:rPr>
        <w:t>Слой отчетности (Reporting Layer)</w:t>
      </w:r>
    </w:p>
    <w:p w:rsidR="0033647E" w:rsidRDefault="0033647E" w:rsidP="0033647E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33647E">
        <w:rPr>
          <w:rFonts w:eastAsia="Calibri"/>
          <w:sz w:val="28"/>
          <w:szCs w:val="28"/>
          <w:lang w:eastAsia="en-US"/>
        </w:rPr>
        <w:t>Система использует коллекции в памяти для хранения данных, что обеспечивает высокую производительность при работе с умеренными объемами информации:</w:t>
      </w:r>
    </w:p>
    <w:p w:rsidR="0033647E" w:rsidRDefault="0033647E" w:rsidP="0033647E">
      <w:pPr>
        <w:spacing w:line="360" w:lineRule="auto"/>
        <w:ind w:firstLine="0"/>
        <w:rPr>
          <w:rFonts w:eastAsia="Calibri"/>
          <w:sz w:val="28"/>
          <w:szCs w:val="28"/>
          <w:lang w:eastAsia="en-US"/>
        </w:rPr>
      </w:pPr>
      <w:r w:rsidRPr="0033647E">
        <w:rPr>
          <w:rFonts w:eastAsia="Calibri"/>
          <w:sz w:val="28"/>
          <w:szCs w:val="28"/>
          <w:lang w:eastAsia="en-US"/>
        </w:rPr>
        <w:drawing>
          <wp:inline distT="0" distB="0" distL="0" distR="0" wp14:anchorId="597427E9" wp14:editId="2B9756CD">
            <wp:extent cx="5811061" cy="19052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7E" w:rsidRDefault="0033647E" w:rsidP="0033647E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33647E">
        <w:rPr>
          <w:rFonts w:eastAsia="Calibri"/>
          <w:bCs/>
          <w:sz w:val="24"/>
          <w:szCs w:val="28"/>
          <w:lang w:eastAsia="en-US"/>
        </w:rPr>
        <w:t>Рисунок 1.1 – Основные коллекции данных в памяти</w:t>
      </w:r>
    </w:p>
    <w:p w:rsidR="0033647E" w:rsidRPr="0033647E" w:rsidRDefault="00E61403" w:rsidP="0033647E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val="en-US" w:eastAsia="en-US"/>
        </w:rPr>
        <w:t>2.</w:t>
      </w:r>
      <w:r w:rsidR="001411DB">
        <w:rPr>
          <w:rFonts w:eastAsia="Calibri"/>
          <w:sz w:val="28"/>
          <w:szCs w:val="28"/>
          <w:lang w:val="en-US" w:eastAsia="en-US"/>
        </w:rPr>
        <w:t xml:space="preserve"> </w:t>
      </w:r>
      <w:r w:rsidR="0033647E" w:rsidRPr="0033647E">
        <w:rPr>
          <w:rFonts w:eastAsia="Calibri"/>
          <w:sz w:val="28"/>
          <w:szCs w:val="28"/>
          <w:lang w:eastAsia="en-US"/>
        </w:rPr>
        <w:t>Структура данных товара</w:t>
      </w:r>
    </w:p>
    <w:p w:rsidR="0033647E" w:rsidRDefault="0033647E" w:rsidP="0033647E">
      <w:pPr>
        <w:spacing w:line="360" w:lineRule="auto"/>
        <w:ind w:firstLine="0"/>
        <w:rPr>
          <w:rFonts w:eastAsia="Calibri"/>
          <w:sz w:val="28"/>
          <w:szCs w:val="28"/>
          <w:lang w:eastAsia="en-US"/>
        </w:rPr>
      </w:pPr>
      <w:r w:rsidRPr="0033647E">
        <w:rPr>
          <w:rFonts w:eastAsia="Calibri"/>
          <w:sz w:val="28"/>
          <w:szCs w:val="28"/>
          <w:lang w:eastAsia="en-US"/>
        </w:rPr>
        <w:drawing>
          <wp:inline distT="0" distB="0" distL="0" distR="0" wp14:anchorId="7142E328" wp14:editId="3799097F">
            <wp:extent cx="4086795" cy="257210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7E" w:rsidRDefault="0033647E" w:rsidP="0033647E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33647E">
        <w:rPr>
          <w:rFonts w:eastAsia="Calibri"/>
          <w:bCs/>
          <w:sz w:val="24"/>
          <w:szCs w:val="28"/>
          <w:lang w:eastAsia="en-US"/>
        </w:rPr>
        <w:t>Рисунок 2.1 – Структура класса Product</w:t>
      </w:r>
    </w:p>
    <w:p w:rsidR="0033647E" w:rsidRDefault="0033647E" w:rsidP="0033647E">
      <w:pPr>
        <w:spacing w:line="360" w:lineRule="auto"/>
        <w:ind w:firstLine="708"/>
        <w:rPr>
          <w:rFonts w:eastAsia="Calibri"/>
          <w:bCs/>
          <w:sz w:val="28"/>
          <w:szCs w:val="28"/>
          <w:lang w:eastAsia="en-US"/>
        </w:rPr>
      </w:pPr>
      <w:r w:rsidRPr="0033647E">
        <w:rPr>
          <w:rFonts w:eastAsia="Calibri"/>
          <w:bCs/>
          <w:sz w:val="28"/>
          <w:szCs w:val="28"/>
          <w:lang w:eastAsia="en-US"/>
        </w:rPr>
        <w:t>Алгоритмы управления запасами</w:t>
      </w:r>
    </w:p>
    <w:p w:rsidR="0033647E" w:rsidRPr="0033647E" w:rsidRDefault="0033647E" w:rsidP="0033647E">
      <w:pPr>
        <w:spacing w:line="360" w:lineRule="auto"/>
        <w:ind w:firstLine="0"/>
        <w:rPr>
          <w:rFonts w:eastAsia="Calibri"/>
          <w:bCs/>
          <w:sz w:val="28"/>
          <w:szCs w:val="28"/>
          <w:lang w:eastAsia="en-US"/>
        </w:rPr>
      </w:pPr>
      <w:r w:rsidRPr="0033647E">
        <w:rPr>
          <w:rFonts w:eastAsia="Calibri"/>
          <w:bCs/>
          <w:sz w:val="28"/>
          <w:szCs w:val="28"/>
          <w:lang w:eastAsia="en-US"/>
        </w:rPr>
        <w:lastRenderedPageBreak/>
        <w:drawing>
          <wp:inline distT="0" distB="0" distL="0" distR="0" wp14:anchorId="0024BFA6" wp14:editId="5D617168">
            <wp:extent cx="5268060" cy="330563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7E" w:rsidRDefault="0033647E" w:rsidP="0033647E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33647E">
        <w:rPr>
          <w:rFonts w:eastAsia="Calibri"/>
          <w:bCs/>
          <w:sz w:val="24"/>
          <w:szCs w:val="28"/>
          <w:lang w:eastAsia="en-US"/>
        </w:rPr>
        <w:t>Рисунок 2.2 – Алгоритм контроля минимального запаса</w:t>
      </w:r>
    </w:p>
    <w:p w:rsidR="003C6497" w:rsidRPr="003C6497" w:rsidRDefault="003C6497" w:rsidP="003C6497">
      <w:pPr>
        <w:spacing w:line="360" w:lineRule="auto"/>
        <w:ind w:firstLine="708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val="en-US" w:eastAsia="en-US"/>
        </w:rPr>
        <w:t xml:space="preserve"> </w:t>
      </w:r>
      <w:r w:rsidRPr="003C6497">
        <w:rPr>
          <w:rFonts w:eastAsia="Calibri"/>
          <w:bCs/>
          <w:sz w:val="28"/>
          <w:szCs w:val="28"/>
          <w:lang w:eastAsia="en-US"/>
        </w:rPr>
        <w:t>Система категоризации товаров</w:t>
      </w:r>
    </w:p>
    <w:p w:rsidR="0033647E" w:rsidRDefault="00524E9F" w:rsidP="003C6497">
      <w:pPr>
        <w:spacing w:line="360" w:lineRule="auto"/>
        <w:ind w:firstLine="0"/>
        <w:rPr>
          <w:rFonts w:eastAsia="Calibri"/>
          <w:sz w:val="28"/>
          <w:szCs w:val="28"/>
          <w:lang w:eastAsia="en-US"/>
        </w:rPr>
      </w:pPr>
      <w:r w:rsidRPr="00524E9F">
        <w:rPr>
          <w:rFonts w:eastAsia="Calibri"/>
          <w:sz w:val="28"/>
          <w:szCs w:val="28"/>
          <w:lang w:eastAsia="en-US"/>
        </w:rPr>
        <w:drawing>
          <wp:inline distT="0" distB="0" distL="0" distR="0" wp14:anchorId="69AA571A" wp14:editId="4415B6E6">
            <wp:extent cx="5940425" cy="21583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9F" w:rsidRDefault="00524E9F" w:rsidP="00524E9F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524E9F">
        <w:rPr>
          <w:rFonts w:eastAsia="Calibri"/>
          <w:bCs/>
          <w:sz w:val="24"/>
          <w:szCs w:val="28"/>
          <w:lang w:eastAsia="en-US"/>
        </w:rPr>
        <w:t>Рисунок 2.3 – Автоматическая классификация товаров</w:t>
      </w:r>
    </w:p>
    <w:p w:rsidR="00524E9F" w:rsidRPr="00524E9F" w:rsidRDefault="00524E9F" w:rsidP="00524E9F">
      <w:pPr>
        <w:spacing w:line="360" w:lineRule="auto"/>
        <w:ind w:firstLine="708"/>
        <w:rPr>
          <w:rFonts w:eastAsia="Calibri"/>
          <w:bCs/>
          <w:sz w:val="28"/>
          <w:szCs w:val="28"/>
          <w:lang w:eastAsia="en-US"/>
        </w:rPr>
      </w:pPr>
      <w:r w:rsidRPr="00524E9F">
        <w:rPr>
          <w:rFonts w:eastAsia="Calibri"/>
          <w:bCs/>
          <w:sz w:val="28"/>
          <w:szCs w:val="28"/>
          <w:lang w:eastAsia="en-US"/>
        </w:rPr>
        <w:t>Модель складского пространства</w:t>
      </w:r>
    </w:p>
    <w:p w:rsidR="00524E9F" w:rsidRDefault="00524E9F" w:rsidP="00524E9F">
      <w:pPr>
        <w:spacing w:line="360" w:lineRule="auto"/>
        <w:ind w:firstLine="0"/>
        <w:rPr>
          <w:rFonts w:eastAsia="Calibri"/>
          <w:sz w:val="28"/>
          <w:szCs w:val="28"/>
          <w:lang w:eastAsia="en-US"/>
        </w:rPr>
      </w:pPr>
      <w:r w:rsidRPr="00524E9F">
        <w:rPr>
          <w:rFonts w:eastAsia="Calibri"/>
          <w:sz w:val="28"/>
          <w:szCs w:val="28"/>
          <w:lang w:eastAsia="en-US"/>
        </w:rPr>
        <w:drawing>
          <wp:inline distT="0" distB="0" distL="0" distR="0" wp14:anchorId="002C1B3D" wp14:editId="794FAA25">
            <wp:extent cx="5940425" cy="2002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9F" w:rsidRDefault="00524E9F" w:rsidP="00524E9F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524E9F">
        <w:rPr>
          <w:rFonts w:eastAsia="Calibri"/>
          <w:bCs/>
          <w:sz w:val="24"/>
          <w:szCs w:val="28"/>
          <w:lang w:eastAsia="en-US"/>
        </w:rPr>
        <w:t>Рисунок 2.4 – Модель места хранения</w:t>
      </w:r>
    </w:p>
    <w:p w:rsidR="00524E9F" w:rsidRPr="00524E9F" w:rsidRDefault="00524E9F" w:rsidP="00524E9F">
      <w:pPr>
        <w:spacing w:line="360" w:lineRule="auto"/>
        <w:ind w:firstLine="708"/>
        <w:rPr>
          <w:rFonts w:eastAsia="Calibri"/>
          <w:bCs/>
          <w:sz w:val="28"/>
          <w:szCs w:val="28"/>
          <w:lang w:eastAsia="en-US"/>
        </w:rPr>
      </w:pPr>
      <w:r w:rsidRPr="00524E9F">
        <w:rPr>
          <w:rFonts w:eastAsia="Calibri"/>
          <w:bCs/>
          <w:sz w:val="28"/>
          <w:szCs w:val="28"/>
          <w:lang w:eastAsia="en-US"/>
        </w:rPr>
        <w:lastRenderedPageBreak/>
        <w:t>Алгоритмы размещения товаров</w:t>
      </w:r>
    </w:p>
    <w:p w:rsidR="00524E9F" w:rsidRDefault="00524E9F" w:rsidP="00524E9F">
      <w:pPr>
        <w:spacing w:line="360" w:lineRule="auto"/>
        <w:ind w:firstLine="0"/>
        <w:rPr>
          <w:rFonts w:eastAsia="Calibri"/>
          <w:sz w:val="28"/>
          <w:szCs w:val="28"/>
          <w:lang w:eastAsia="en-US"/>
        </w:rPr>
      </w:pPr>
      <w:r w:rsidRPr="00524E9F">
        <w:rPr>
          <w:rFonts w:eastAsia="Calibri"/>
          <w:sz w:val="28"/>
          <w:szCs w:val="28"/>
          <w:lang w:eastAsia="en-US"/>
        </w:rPr>
        <w:drawing>
          <wp:inline distT="0" distB="0" distL="0" distR="0" wp14:anchorId="16094034" wp14:editId="215F4AA1">
            <wp:extent cx="5940425" cy="2066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9F" w:rsidRDefault="00524E9F" w:rsidP="00524E9F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524E9F">
        <w:rPr>
          <w:rFonts w:eastAsia="Calibri"/>
          <w:bCs/>
          <w:sz w:val="24"/>
          <w:szCs w:val="28"/>
          <w:lang w:eastAsia="en-US"/>
        </w:rPr>
        <w:t>Рисунок 2.5 – Алгоритм поиска оптимального места</w:t>
      </w:r>
    </w:p>
    <w:p w:rsidR="00524E9F" w:rsidRPr="00524E9F" w:rsidRDefault="00524E9F" w:rsidP="00524E9F">
      <w:pPr>
        <w:spacing w:line="360" w:lineRule="auto"/>
        <w:ind w:firstLine="708"/>
        <w:rPr>
          <w:rFonts w:eastAsia="Calibri"/>
          <w:bCs/>
          <w:sz w:val="28"/>
          <w:szCs w:val="28"/>
          <w:lang w:eastAsia="en-US"/>
        </w:rPr>
      </w:pPr>
      <w:r w:rsidRPr="00524E9F">
        <w:rPr>
          <w:rFonts w:eastAsia="Calibri"/>
          <w:bCs/>
          <w:sz w:val="28"/>
          <w:szCs w:val="28"/>
          <w:lang w:eastAsia="en-US"/>
        </w:rPr>
        <w:t>Процесс приема товара</w:t>
      </w:r>
    </w:p>
    <w:p w:rsidR="00524E9F" w:rsidRDefault="00524E9F" w:rsidP="00524E9F">
      <w:pPr>
        <w:spacing w:line="360" w:lineRule="auto"/>
        <w:ind w:firstLine="0"/>
        <w:rPr>
          <w:rFonts w:eastAsia="Calibri"/>
          <w:sz w:val="28"/>
          <w:szCs w:val="28"/>
          <w:lang w:eastAsia="en-US"/>
        </w:rPr>
      </w:pPr>
      <w:r w:rsidRPr="00524E9F">
        <w:rPr>
          <w:rFonts w:eastAsia="Calibri"/>
          <w:sz w:val="28"/>
          <w:szCs w:val="28"/>
          <w:lang w:eastAsia="en-US"/>
        </w:rPr>
        <w:drawing>
          <wp:inline distT="0" distB="0" distL="0" distR="0" wp14:anchorId="3444BD00" wp14:editId="73ADB255">
            <wp:extent cx="5940425" cy="32321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9F" w:rsidRDefault="00524E9F" w:rsidP="00524E9F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524E9F">
        <w:rPr>
          <w:rFonts w:eastAsia="Calibri"/>
          <w:bCs/>
          <w:sz w:val="24"/>
          <w:szCs w:val="28"/>
          <w:lang w:eastAsia="en-US"/>
        </w:rPr>
        <w:t>Рисунок 2.6 – Подготовка приемки товара</w:t>
      </w:r>
    </w:p>
    <w:p w:rsidR="00524E9F" w:rsidRDefault="00524E9F" w:rsidP="00524E9F">
      <w:pPr>
        <w:spacing w:line="360" w:lineRule="auto"/>
        <w:ind w:firstLine="708"/>
        <w:rPr>
          <w:rFonts w:eastAsia="Calibri"/>
          <w:bCs/>
          <w:sz w:val="28"/>
          <w:szCs w:val="28"/>
          <w:lang w:eastAsia="en-US"/>
        </w:rPr>
      </w:pPr>
      <w:r w:rsidRPr="00524E9F">
        <w:rPr>
          <w:rFonts w:eastAsia="Calibri"/>
          <w:bCs/>
          <w:sz w:val="28"/>
          <w:szCs w:val="28"/>
          <w:lang w:eastAsia="en-US"/>
        </w:rPr>
        <w:t>Контроль качества принимаемого товара</w:t>
      </w:r>
    </w:p>
    <w:p w:rsidR="00524E9F" w:rsidRDefault="00524E9F" w:rsidP="00524E9F">
      <w:pPr>
        <w:spacing w:line="360" w:lineRule="auto"/>
        <w:ind w:firstLine="0"/>
        <w:rPr>
          <w:rFonts w:eastAsia="Calibri"/>
          <w:bCs/>
          <w:sz w:val="28"/>
          <w:szCs w:val="28"/>
          <w:lang w:eastAsia="en-US"/>
        </w:rPr>
      </w:pPr>
      <w:r w:rsidRPr="00524E9F">
        <w:rPr>
          <w:rFonts w:eastAsia="Calibri"/>
          <w:bCs/>
          <w:sz w:val="28"/>
          <w:szCs w:val="28"/>
          <w:lang w:eastAsia="en-US"/>
        </w:rPr>
        <w:lastRenderedPageBreak/>
        <w:drawing>
          <wp:inline distT="0" distB="0" distL="0" distR="0" wp14:anchorId="0B1B4244" wp14:editId="30DE81D2">
            <wp:extent cx="5940425" cy="27444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9F" w:rsidRPr="00524E9F" w:rsidRDefault="00524E9F" w:rsidP="00524E9F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524E9F">
        <w:rPr>
          <w:rFonts w:eastAsia="Calibri"/>
          <w:bCs/>
          <w:sz w:val="24"/>
          <w:szCs w:val="28"/>
          <w:lang w:eastAsia="en-US"/>
        </w:rPr>
        <w:t>Рисунок 2.7 – Контроль качества товара</w:t>
      </w:r>
    </w:p>
    <w:p w:rsidR="00524E9F" w:rsidRDefault="00524E9F" w:rsidP="00524E9F">
      <w:pPr>
        <w:spacing w:line="360" w:lineRule="auto"/>
        <w:ind w:firstLine="708"/>
        <w:rPr>
          <w:rFonts w:eastAsia="Calibri"/>
          <w:bCs/>
          <w:sz w:val="28"/>
          <w:szCs w:val="28"/>
          <w:lang w:eastAsia="en-US"/>
        </w:rPr>
      </w:pPr>
      <w:r w:rsidRPr="00524E9F">
        <w:rPr>
          <w:rFonts w:eastAsia="Calibri"/>
          <w:bCs/>
          <w:sz w:val="28"/>
          <w:szCs w:val="28"/>
          <w:lang w:eastAsia="en-US"/>
        </w:rPr>
        <w:t>Процесс отгрузки товара</w:t>
      </w:r>
    </w:p>
    <w:p w:rsidR="00524E9F" w:rsidRDefault="00524E9F" w:rsidP="00524E9F">
      <w:pPr>
        <w:spacing w:line="360" w:lineRule="auto"/>
        <w:ind w:firstLine="0"/>
        <w:rPr>
          <w:rFonts w:eastAsia="Calibri"/>
          <w:bCs/>
          <w:sz w:val="28"/>
          <w:szCs w:val="28"/>
          <w:lang w:eastAsia="en-US"/>
        </w:rPr>
      </w:pPr>
      <w:r w:rsidRPr="00524E9F">
        <w:rPr>
          <w:rFonts w:eastAsia="Calibri"/>
          <w:bCs/>
          <w:sz w:val="28"/>
          <w:szCs w:val="28"/>
          <w:lang w:eastAsia="en-US"/>
        </w:rPr>
        <w:drawing>
          <wp:inline distT="0" distB="0" distL="0" distR="0" wp14:anchorId="1283EBB1" wp14:editId="3CEA234E">
            <wp:extent cx="5785996" cy="540067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0061" cy="54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9F" w:rsidRPr="00524E9F" w:rsidRDefault="00524E9F" w:rsidP="00524E9F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524E9F">
        <w:rPr>
          <w:rFonts w:eastAsia="Calibri"/>
          <w:bCs/>
          <w:sz w:val="24"/>
          <w:szCs w:val="28"/>
          <w:lang w:eastAsia="en-US"/>
        </w:rPr>
        <w:t>Рисунок 2.8 – Создание расходного документа</w:t>
      </w:r>
    </w:p>
    <w:p w:rsidR="00524E9F" w:rsidRDefault="00524E9F" w:rsidP="00524E9F">
      <w:pPr>
        <w:spacing w:line="360" w:lineRule="auto"/>
        <w:ind w:firstLine="708"/>
        <w:rPr>
          <w:rFonts w:eastAsia="Calibri"/>
          <w:bCs/>
          <w:sz w:val="28"/>
          <w:szCs w:val="28"/>
          <w:lang w:eastAsia="en-US"/>
        </w:rPr>
      </w:pPr>
      <w:r w:rsidRPr="00524E9F">
        <w:rPr>
          <w:rFonts w:eastAsia="Calibri"/>
          <w:bCs/>
          <w:sz w:val="28"/>
          <w:szCs w:val="28"/>
          <w:lang w:eastAsia="en-US"/>
        </w:rPr>
        <w:lastRenderedPageBreak/>
        <w:t>Планирование инвентаризации</w:t>
      </w:r>
    </w:p>
    <w:p w:rsidR="00524E9F" w:rsidRPr="00524E9F" w:rsidRDefault="00524E9F" w:rsidP="00524E9F">
      <w:pPr>
        <w:spacing w:line="360" w:lineRule="auto"/>
        <w:ind w:firstLine="0"/>
        <w:rPr>
          <w:rFonts w:eastAsia="Calibri"/>
          <w:bCs/>
          <w:sz w:val="28"/>
          <w:szCs w:val="28"/>
          <w:lang w:eastAsia="en-US"/>
        </w:rPr>
      </w:pPr>
      <w:r w:rsidRPr="00524E9F">
        <w:rPr>
          <w:rFonts w:eastAsia="Calibri"/>
          <w:bCs/>
          <w:sz w:val="28"/>
          <w:szCs w:val="28"/>
          <w:lang w:eastAsia="en-US"/>
        </w:rPr>
        <w:drawing>
          <wp:inline distT="0" distB="0" distL="0" distR="0" wp14:anchorId="5902DB45" wp14:editId="7D059F14">
            <wp:extent cx="5582429" cy="526806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E9F" w:rsidRDefault="00524E9F" w:rsidP="00524E9F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524E9F">
        <w:rPr>
          <w:rFonts w:eastAsia="Calibri"/>
          <w:bCs/>
          <w:sz w:val="24"/>
          <w:szCs w:val="28"/>
          <w:lang w:eastAsia="en-US"/>
        </w:rPr>
        <w:t>Рисунок 2.9 – Планирование инвентаризации</w:t>
      </w:r>
    </w:p>
    <w:p w:rsidR="00E61403" w:rsidRPr="00E61403" w:rsidRDefault="00E61403" w:rsidP="00E61403">
      <w:pPr>
        <w:spacing w:line="360" w:lineRule="auto"/>
        <w:ind w:firstLine="708"/>
        <w:rPr>
          <w:rFonts w:eastAsia="Calibri"/>
          <w:bCs/>
          <w:sz w:val="28"/>
          <w:szCs w:val="28"/>
          <w:lang w:eastAsia="en-US"/>
        </w:rPr>
      </w:pPr>
      <w:r w:rsidRPr="00E61403">
        <w:rPr>
          <w:rFonts w:eastAsia="Calibri"/>
          <w:bCs/>
          <w:sz w:val="28"/>
          <w:szCs w:val="28"/>
          <w:lang w:eastAsia="en-US"/>
        </w:rPr>
        <w:t>Алгоритм ABC-анализа</w:t>
      </w:r>
    </w:p>
    <w:p w:rsidR="00524E9F" w:rsidRDefault="00E61403" w:rsidP="00524E9F">
      <w:pPr>
        <w:spacing w:line="360" w:lineRule="auto"/>
        <w:ind w:firstLine="0"/>
        <w:rPr>
          <w:rFonts w:eastAsia="Calibri"/>
          <w:sz w:val="28"/>
          <w:szCs w:val="28"/>
          <w:lang w:eastAsia="en-US"/>
        </w:rPr>
      </w:pPr>
      <w:r w:rsidRPr="00E61403">
        <w:rPr>
          <w:rFonts w:eastAsia="Calibri"/>
          <w:sz w:val="28"/>
          <w:szCs w:val="28"/>
          <w:lang w:eastAsia="en-US"/>
        </w:rPr>
        <w:lastRenderedPageBreak/>
        <w:drawing>
          <wp:inline distT="0" distB="0" distL="0" distR="0" wp14:anchorId="7BEB9EA0" wp14:editId="5AAFD5D5">
            <wp:extent cx="5292770" cy="51530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0147" cy="516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03" w:rsidRDefault="00E61403" w:rsidP="00E61403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E61403">
        <w:rPr>
          <w:rFonts w:eastAsia="Calibri"/>
          <w:bCs/>
          <w:sz w:val="24"/>
          <w:szCs w:val="28"/>
          <w:lang w:eastAsia="en-US"/>
        </w:rPr>
        <w:t>Рисунок 2.10 – Алгоритм ABC-анализа</w:t>
      </w:r>
    </w:p>
    <w:p w:rsidR="00E61403" w:rsidRPr="00E61403" w:rsidRDefault="00E61403" w:rsidP="00E61403">
      <w:pPr>
        <w:spacing w:line="360" w:lineRule="auto"/>
        <w:ind w:firstLine="708"/>
        <w:rPr>
          <w:rFonts w:eastAsia="Calibri"/>
          <w:bCs/>
          <w:sz w:val="28"/>
          <w:szCs w:val="28"/>
          <w:lang w:eastAsia="en-US"/>
        </w:rPr>
      </w:pPr>
      <w:r w:rsidRPr="00E61403">
        <w:rPr>
          <w:rFonts w:eastAsia="Calibri"/>
          <w:bCs/>
          <w:sz w:val="28"/>
          <w:szCs w:val="28"/>
          <w:lang w:eastAsia="en-US"/>
        </w:rPr>
        <w:t>Система отчетов</w:t>
      </w:r>
    </w:p>
    <w:p w:rsidR="00E61403" w:rsidRDefault="00E61403" w:rsidP="00E61403">
      <w:pPr>
        <w:spacing w:line="360" w:lineRule="auto"/>
        <w:ind w:firstLine="0"/>
        <w:rPr>
          <w:rFonts w:eastAsia="Calibri"/>
          <w:sz w:val="28"/>
          <w:szCs w:val="28"/>
          <w:lang w:eastAsia="en-US"/>
        </w:rPr>
      </w:pPr>
      <w:r w:rsidRPr="00E61403">
        <w:rPr>
          <w:rFonts w:eastAsia="Calibri"/>
          <w:sz w:val="28"/>
          <w:szCs w:val="28"/>
          <w:lang w:eastAsia="en-US"/>
        </w:rPr>
        <w:drawing>
          <wp:inline distT="0" distB="0" distL="0" distR="0" wp14:anchorId="07F860E2" wp14:editId="3739FC90">
            <wp:extent cx="5429250" cy="3002192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8518" cy="300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03" w:rsidRDefault="00E61403" w:rsidP="00E61403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E61403">
        <w:rPr>
          <w:rFonts w:eastAsia="Calibri"/>
          <w:bCs/>
          <w:sz w:val="24"/>
          <w:szCs w:val="28"/>
          <w:lang w:eastAsia="en-US"/>
        </w:rPr>
        <w:t>Рисунок 2.11 – Система шаблонов отчетов</w:t>
      </w:r>
    </w:p>
    <w:p w:rsidR="00E61403" w:rsidRPr="00E61403" w:rsidRDefault="00E61403" w:rsidP="00E61403">
      <w:pPr>
        <w:spacing w:line="360" w:lineRule="auto"/>
        <w:ind w:firstLine="708"/>
        <w:rPr>
          <w:rFonts w:eastAsia="Calibri"/>
          <w:bCs/>
          <w:sz w:val="28"/>
          <w:szCs w:val="28"/>
          <w:lang w:eastAsia="en-US"/>
        </w:rPr>
      </w:pPr>
      <w:r w:rsidRPr="00E61403">
        <w:rPr>
          <w:rFonts w:eastAsia="Calibri"/>
          <w:bCs/>
          <w:sz w:val="28"/>
          <w:szCs w:val="28"/>
          <w:lang w:eastAsia="en-US"/>
        </w:rPr>
        <w:lastRenderedPageBreak/>
        <w:t>Предиктивная аналитика</w:t>
      </w:r>
    </w:p>
    <w:p w:rsidR="00E61403" w:rsidRDefault="00E61403" w:rsidP="00E61403">
      <w:pPr>
        <w:spacing w:line="360" w:lineRule="auto"/>
        <w:ind w:firstLine="0"/>
        <w:rPr>
          <w:rFonts w:eastAsia="Calibri"/>
          <w:sz w:val="28"/>
          <w:szCs w:val="28"/>
          <w:lang w:eastAsia="en-US"/>
        </w:rPr>
      </w:pPr>
      <w:r w:rsidRPr="00E61403">
        <w:rPr>
          <w:rFonts w:eastAsia="Calibri"/>
          <w:sz w:val="28"/>
          <w:szCs w:val="28"/>
          <w:lang w:eastAsia="en-US"/>
        </w:rPr>
        <w:drawing>
          <wp:inline distT="0" distB="0" distL="0" distR="0" wp14:anchorId="1930C453" wp14:editId="477AFB2F">
            <wp:extent cx="5940425" cy="30981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03" w:rsidRDefault="00E61403" w:rsidP="00E61403">
      <w:pPr>
        <w:spacing w:line="360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E61403">
        <w:rPr>
          <w:rFonts w:eastAsia="Calibri"/>
          <w:bCs/>
          <w:sz w:val="24"/>
          <w:szCs w:val="28"/>
          <w:lang w:eastAsia="en-US"/>
        </w:rPr>
        <w:t>Рисунок 2.12 – Прогнозирование спроса</w:t>
      </w:r>
    </w:p>
    <w:p w:rsidR="00E61403" w:rsidRPr="00E61403" w:rsidRDefault="00E61403" w:rsidP="00E61403">
      <w:pPr>
        <w:spacing w:line="360" w:lineRule="auto"/>
        <w:ind w:firstLine="708"/>
        <w:rPr>
          <w:rFonts w:eastAsia="Calibri"/>
          <w:b/>
          <w:bCs/>
          <w:sz w:val="28"/>
          <w:szCs w:val="28"/>
          <w:lang w:eastAsia="en-US"/>
        </w:rPr>
      </w:pPr>
      <w:r w:rsidRPr="00E61403">
        <w:rPr>
          <w:rFonts w:eastAsia="Calibri"/>
          <w:bCs/>
          <w:sz w:val="28"/>
          <w:szCs w:val="28"/>
          <w:lang w:eastAsia="en-US"/>
        </w:rPr>
        <w:t>3.</w:t>
      </w:r>
      <w:r w:rsidR="001411DB">
        <w:rPr>
          <w:rFonts w:eastAsia="Calibri"/>
          <w:bCs/>
          <w:sz w:val="28"/>
          <w:szCs w:val="28"/>
          <w:lang w:val="en-US" w:eastAsia="en-US"/>
        </w:rPr>
        <w:t xml:space="preserve"> </w:t>
      </w:r>
      <w:r w:rsidRPr="00E61403">
        <w:rPr>
          <w:rFonts w:eastAsia="Calibri"/>
          <w:bCs/>
          <w:sz w:val="28"/>
          <w:szCs w:val="28"/>
          <w:lang w:eastAsia="en-US"/>
        </w:rPr>
        <w:t>Система безопасности и аудита. Управление доступом</w:t>
      </w:r>
    </w:p>
    <w:p w:rsidR="00E61403" w:rsidRPr="00E61403" w:rsidRDefault="00E61403" w:rsidP="00E61403">
      <w:pPr>
        <w:spacing w:line="360" w:lineRule="auto"/>
        <w:ind w:firstLine="0"/>
        <w:rPr>
          <w:rFonts w:eastAsia="Calibri"/>
          <w:b/>
          <w:bCs/>
          <w:sz w:val="28"/>
          <w:szCs w:val="28"/>
          <w:lang w:val="en-US" w:eastAsia="en-US"/>
        </w:rPr>
      </w:pPr>
      <w:r w:rsidRPr="00E61403">
        <w:rPr>
          <w:rFonts w:eastAsia="Calibri"/>
          <w:b/>
          <w:bCs/>
          <w:sz w:val="28"/>
          <w:szCs w:val="28"/>
          <w:lang w:val="en-US" w:eastAsia="en-US"/>
        </w:rPr>
        <w:drawing>
          <wp:inline distT="0" distB="0" distL="0" distR="0" wp14:anchorId="02594DA1" wp14:editId="508B958B">
            <wp:extent cx="5677692" cy="404869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03" w:rsidRDefault="00E61403" w:rsidP="00E61403">
      <w:pPr>
        <w:spacing w:after="160" w:line="259" w:lineRule="auto"/>
        <w:ind w:firstLine="0"/>
        <w:jc w:val="center"/>
        <w:rPr>
          <w:rFonts w:eastAsia="Calibri"/>
          <w:bCs/>
          <w:sz w:val="24"/>
          <w:szCs w:val="28"/>
          <w:lang w:eastAsia="en-US"/>
        </w:rPr>
      </w:pPr>
      <w:r w:rsidRPr="00E61403">
        <w:rPr>
          <w:rFonts w:eastAsia="Calibri"/>
          <w:bCs/>
          <w:sz w:val="24"/>
          <w:szCs w:val="28"/>
          <w:lang w:eastAsia="en-US"/>
        </w:rPr>
        <w:t>Рисунок 3.1 – Ролевая модель доступа</w:t>
      </w:r>
    </w:p>
    <w:p w:rsidR="00E61403" w:rsidRDefault="00E61403" w:rsidP="00E61403">
      <w:pPr>
        <w:spacing w:after="160" w:line="259" w:lineRule="auto"/>
        <w:ind w:firstLine="708"/>
        <w:rPr>
          <w:bCs/>
          <w:sz w:val="28"/>
        </w:rPr>
      </w:pPr>
      <w:r w:rsidRPr="00E61403">
        <w:rPr>
          <w:bCs/>
          <w:sz w:val="28"/>
        </w:rPr>
        <w:t>Система аудита и журналирования</w:t>
      </w:r>
    </w:p>
    <w:p w:rsidR="00E61403" w:rsidRDefault="00E61403" w:rsidP="00E61403">
      <w:pPr>
        <w:spacing w:after="160" w:line="259" w:lineRule="auto"/>
        <w:ind w:firstLine="0"/>
        <w:rPr>
          <w:bCs/>
          <w:sz w:val="28"/>
        </w:rPr>
      </w:pPr>
      <w:r w:rsidRPr="00E61403">
        <w:rPr>
          <w:bCs/>
          <w:sz w:val="28"/>
        </w:rPr>
        <w:lastRenderedPageBreak/>
        <w:drawing>
          <wp:inline distT="0" distB="0" distL="0" distR="0" wp14:anchorId="72C3414E" wp14:editId="5B375EE6">
            <wp:extent cx="4210638" cy="38676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03" w:rsidRDefault="00E61403" w:rsidP="00E61403">
      <w:pPr>
        <w:spacing w:after="160" w:line="259" w:lineRule="auto"/>
        <w:ind w:firstLine="0"/>
        <w:jc w:val="center"/>
        <w:rPr>
          <w:bCs/>
          <w:sz w:val="24"/>
        </w:rPr>
      </w:pPr>
      <w:r w:rsidRPr="00E61403">
        <w:rPr>
          <w:bCs/>
          <w:sz w:val="24"/>
        </w:rPr>
        <w:t>Рисунок 3.2 – Система журналирования действий</w:t>
      </w:r>
    </w:p>
    <w:p w:rsidR="001411DB" w:rsidRPr="001411DB" w:rsidRDefault="001411DB" w:rsidP="001411DB">
      <w:pPr>
        <w:spacing w:after="160" w:line="259" w:lineRule="auto"/>
        <w:ind w:firstLine="708"/>
        <w:rPr>
          <w:bCs/>
          <w:sz w:val="28"/>
        </w:rPr>
      </w:pPr>
      <w:r>
        <w:rPr>
          <w:bCs/>
          <w:sz w:val="28"/>
          <w:lang w:val="en-US"/>
        </w:rPr>
        <w:t xml:space="preserve">4. </w:t>
      </w:r>
      <w:r w:rsidRPr="001411DB">
        <w:rPr>
          <w:bCs/>
          <w:sz w:val="28"/>
        </w:rPr>
        <w:t>Производительность и оптимизация. Алгоритмы оптимизации производительности</w:t>
      </w:r>
    </w:p>
    <w:p w:rsidR="001411DB" w:rsidRDefault="001411DB" w:rsidP="001411DB">
      <w:pPr>
        <w:spacing w:after="160" w:line="259" w:lineRule="auto"/>
        <w:ind w:firstLine="0"/>
        <w:rPr>
          <w:bCs/>
          <w:sz w:val="28"/>
        </w:rPr>
      </w:pPr>
      <w:r w:rsidRPr="001411DB">
        <w:rPr>
          <w:bCs/>
          <w:sz w:val="28"/>
        </w:rPr>
        <w:drawing>
          <wp:inline distT="0" distB="0" distL="0" distR="0" wp14:anchorId="5653DAB5" wp14:editId="61A2FC80">
            <wp:extent cx="5791200" cy="3997816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6395" cy="400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1DB" w:rsidRDefault="001411DB" w:rsidP="001411DB">
      <w:pPr>
        <w:spacing w:after="160" w:line="259" w:lineRule="auto"/>
        <w:ind w:firstLine="0"/>
        <w:jc w:val="center"/>
        <w:rPr>
          <w:bCs/>
          <w:sz w:val="24"/>
        </w:rPr>
      </w:pPr>
      <w:r w:rsidRPr="001411DB">
        <w:rPr>
          <w:bCs/>
          <w:sz w:val="24"/>
        </w:rPr>
        <w:t>Рисунок 4.1 – Кэширование данных</w:t>
      </w:r>
    </w:p>
    <w:p w:rsidR="001411DB" w:rsidRPr="001411DB" w:rsidRDefault="001411DB" w:rsidP="001411DB">
      <w:pPr>
        <w:spacing w:after="160" w:line="259" w:lineRule="auto"/>
        <w:ind w:firstLine="708"/>
        <w:rPr>
          <w:bCs/>
          <w:sz w:val="28"/>
        </w:rPr>
      </w:pPr>
      <w:r>
        <w:rPr>
          <w:bCs/>
          <w:sz w:val="28"/>
          <w:lang w:val="en-US"/>
        </w:rPr>
        <w:lastRenderedPageBreak/>
        <w:t xml:space="preserve">5. </w:t>
      </w:r>
      <w:r w:rsidRPr="001411DB">
        <w:rPr>
          <w:bCs/>
          <w:sz w:val="28"/>
        </w:rPr>
        <w:t>Масштабируемость и развертывание. Архитектура масштабирования</w:t>
      </w:r>
    </w:p>
    <w:p w:rsidR="001411DB" w:rsidRDefault="001411DB" w:rsidP="001411DB">
      <w:pPr>
        <w:spacing w:after="160" w:line="259" w:lineRule="auto"/>
        <w:ind w:firstLine="0"/>
        <w:rPr>
          <w:bCs/>
          <w:sz w:val="28"/>
        </w:rPr>
      </w:pPr>
      <w:r w:rsidRPr="001411DB">
        <w:rPr>
          <w:bCs/>
          <w:sz w:val="28"/>
        </w:rPr>
        <w:drawing>
          <wp:inline distT="0" distB="0" distL="0" distR="0" wp14:anchorId="1D443F05" wp14:editId="14ACCAFD">
            <wp:extent cx="5630061" cy="5820587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1DB" w:rsidRDefault="001411DB" w:rsidP="001411DB">
      <w:pPr>
        <w:spacing w:after="160" w:line="259" w:lineRule="auto"/>
        <w:ind w:firstLine="0"/>
        <w:jc w:val="center"/>
        <w:rPr>
          <w:bCs/>
          <w:sz w:val="24"/>
        </w:rPr>
      </w:pPr>
      <w:r w:rsidRPr="001411DB">
        <w:rPr>
          <w:bCs/>
          <w:sz w:val="24"/>
        </w:rPr>
        <w:t>Рисунок 5.1 – Анализ нагрузки и планирование масштабирования</w:t>
      </w:r>
    </w:p>
    <w:p w:rsidR="001411DB" w:rsidRPr="001411DB" w:rsidRDefault="001411DB" w:rsidP="001411DB">
      <w:pPr>
        <w:spacing w:after="160" w:line="259" w:lineRule="auto"/>
        <w:ind w:firstLine="708"/>
        <w:rPr>
          <w:bCs/>
          <w:sz w:val="28"/>
        </w:rPr>
      </w:pPr>
      <w:r w:rsidRPr="001411DB">
        <w:rPr>
          <w:bCs/>
          <w:sz w:val="28"/>
        </w:rPr>
        <w:t>Стратегии развертывания</w:t>
      </w:r>
    </w:p>
    <w:p w:rsidR="001411DB" w:rsidRDefault="001411DB" w:rsidP="001411DB">
      <w:pPr>
        <w:spacing w:after="160" w:line="259" w:lineRule="auto"/>
        <w:ind w:firstLine="0"/>
        <w:rPr>
          <w:bCs/>
          <w:sz w:val="28"/>
        </w:rPr>
      </w:pPr>
      <w:r w:rsidRPr="001411DB">
        <w:rPr>
          <w:bCs/>
          <w:sz w:val="28"/>
        </w:rPr>
        <w:lastRenderedPageBreak/>
        <w:drawing>
          <wp:inline distT="0" distB="0" distL="0" distR="0" wp14:anchorId="1258AE87" wp14:editId="1C5BFE25">
            <wp:extent cx="5763429" cy="7373379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1DB" w:rsidRDefault="001411DB" w:rsidP="001411DB">
      <w:pPr>
        <w:spacing w:after="160" w:line="259" w:lineRule="auto"/>
        <w:ind w:firstLine="0"/>
        <w:jc w:val="center"/>
        <w:rPr>
          <w:bCs/>
          <w:sz w:val="24"/>
        </w:rPr>
      </w:pPr>
      <w:r w:rsidRPr="001411DB">
        <w:rPr>
          <w:bCs/>
          <w:sz w:val="24"/>
        </w:rPr>
        <w:t>Рисунок 5.2 – Управление развертыванием</w:t>
      </w:r>
    </w:p>
    <w:p w:rsidR="001411DB" w:rsidRPr="001411DB" w:rsidRDefault="001411DB" w:rsidP="001411DB">
      <w:pPr>
        <w:spacing w:after="160" w:line="259" w:lineRule="auto"/>
        <w:ind w:firstLine="708"/>
        <w:rPr>
          <w:bCs/>
          <w:sz w:val="28"/>
        </w:rPr>
      </w:pPr>
      <w:r w:rsidRPr="001411DB">
        <w:rPr>
          <w:bCs/>
          <w:sz w:val="28"/>
        </w:rPr>
        <w:t>Разработанная система управления логистическим складом представляет собой комплексное решение, которое успешно решает следующие задачи:</w:t>
      </w:r>
    </w:p>
    <w:p w:rsidR="001411DB" w:rsidRPr="001411DB" w:rsidRDefault="001411DB" w:rsidP="001411DB">
      <w:pPr>
        <w:numPr>
          <w:ilvl w:val="0"/>
          <w:numId w:val="16"/>
        </w:numPr>
        <w:tabs>
          <w:tab w:val="num" w:pos="720"/>
        </w:tabs>
        <w:spacing w:after="160" w:line="259" w:lineRule="auto"/>
        <w:rPr>
          <w:bCs/>
          <w:sz w:val="28"/>
        </w:rPr>
      </w:pPr>
      <w:r w:rsidRPr="001411DB">
        <w:rPr>
          <w:b/>
          <w:bCs/>
          <w:sz w:val="28"/>
        </w:rPr>
        <w:t>Полная автоматизация</w:t>
      </w:r>
      <w:r w:rsidRPr="001411DB">
        <w:rPr>
          <w:bCs/>
          <w:sz w:val="28"/>
        </w:rPr>
        <w:t> всех основных складских процессов</w:t>
      </w:r>
    </w:p>
    <w:p w:rsidR="001411DB" w:rsidRPr="001411DB" w:rsidRDefault="001411DB" w:rsidP="001411DB">
      <w:pPr>
        <w:numPr>
          <w:ilvl w:val="0"/>
          <w:numId w:val="16"/>
        </w:numPr>
        <w:tabs>
          <w:tab w:val="num" w:pos="720"/>
        </w:tabs>
        <w:spacing w:after="160" w:line="259" w:lineRule="auto"/>
        <w:rPr>
          <w:bCs/>
          <w:sz w:val="28"/>
        </w:rPr>
      </w:pPr>
      <w:r w:rsidRPr="001411DB">
        <w:rPr>
          <w:b/>
          <w:bCs/>
          <w:sz w:val="28"/>
        </w:rPr>
        <w:t>Реальное время</w:t>
      </w:r>
      <w:r w:rsidRPr="001411DB">
        <w:rPr>
          <w:bCs/>
          <w:sz w:val="28"/>
        </w:rPr>
        <w:t> отслеживания остатков и движений товаров</w:t>
      </w:r>
    </w:p>
    <w:p w:rsidR="001411DB" w:rsidRPr="001411DB" w:rsidRDefault="001411DB" w:rsidP="001411DB">
      <w:pPr>
        <w:numPr>
          <w:ilvl w:val="0"/>
          <w:numId w:val="16"/>
        </w:numPr>
        <w:tabs>
          <w:tab w:val="num" w:pos="720"/>
        </w:tabs>
        <w:spacing w:after="160" w:line="259" w:lineRule="auto"/>
        <w:rPr>
          <w:bCs/>
          <w:sz w:val="28"/>
        </w:rPr>
      </w:pPr>
      <w:r w:rsidRPr="001411DB">
        <w:rPr>
          <w:b/>
          <w:bCs/>
          <w:sz w:val="28"/>
        </w:rPr>
        <w:lastRenderedPageBreak/>
        <w:t>Интеллектуальная аналитика</w:t>
      </w:r>
      <w:r w:rsidRPr="001411DB">
        <w:rPr>
          <w:bCs/>
          <w:sz w:val="28"/>
        </w:rPr>
        <w:t> для принятия обоснованных решений</w:t>
      </w:r>
    </w:p>
    <w:p w:rsidR="001411DB" w:rsidRPr="001411DB" w:rsidRDefault="001411DB" w:rsidP="001411DB">
      <w:pPr>
        <w:numPr>
          <w:ilvl w:val="0"/>
          <w:numId w:val="16"/>
        </w:numPr>
        <w:tabs>
          <w:tab w:val="num" w:pos="720"/>
        </w:tabs>
        <w:spacing w:after="160" w:line="259" w:lineRule="auto"/>
        <w:rPr>
          <w:bCs/>
          <w:sz w:val="28"/>
        </w:rPr>
      </w:pPr>
      <w:r w:rsidRPr="001411DB">
        <w:rPr>
          <w:b/>
          <w:bCs/>
          <w:sz w:val="28"/>
        </w:rPr>
        <w:t>Масштабируемая архитектура</w:t>
      </w:r>
      <w:r w:rsidRPr="001411DB">
        <w:rPr>
          <w:bCs/>
          <w:sz w:val="28"/>
        </w:rPr>
        <w:t> для роста бизнеса</w:t>
      </w:r>
    </w:p>
    <w:p w:rsidR="001411DB" w:rsidRPr="001411DB" w:rsidRDefault="001411DB" w:rsidP="001411DB">
      <w:pPr>
        <w:numPr>
          <w:ilvl w:val="0"/>
          <w:numId w:val="16"/>
        </w:numPr>
        <w:tabs>
          <w:tab w:val="num" w:pos="720"/>
        </w:tabs>
        <w:spacing w:after="160" w:line="259" w:lineRule="auto"/>
        <w:rPr>
          <w:bCs/>
          <w:sz w:val="28"/>
        </w:rPr>
      </w:pPr>
      <w:r w:rsidRPr="001411DB">
        <w:rPr>
          <w:b/>
          <w:bCs/>
          <w:sz w:val="28"/>
        </w:rPr>
        <w:t>Интеграционная готовность</w:t>
      </w:r>
      <w:r w:rsidRPr="001411DB">
        <w:rPr>
          <w:bCs/>
          <w:sz w:val="28"/>
        </w:rPr>
        <w:t> для работы в экосистеме предприятия</w:t>
      </w:r>
    </w:p>
    <w:p w:rsidR="0033647E" w:rsidRPr="00E61403" w:rsidRDefault="00E61403" w:rsidP="00E61403">
      <w:pPr>
        <w:spacing w:after="160" w:line="259" w:lineRule="auto"/>
        <w:ind w:firstLine="0"/>
        <w:rPr>
          <w:sz w:val="28"/>
        </w:rPr>
      </w:pPr>
      <w:r w:rsidRPr="00E61403">
        <w:rPr>
          <w:sz w:val="28"/>
        </w:rPr>
        <w:t xml:space="preserve"> </w:t>
      </w:r>
      <w:r w:rsidR="0033647E" w:rsidRPr="00E61403">
        <w:rPr>
          <w:sz w:val="28"/>
        </w:rPr>
        <w:br w:type="page"/>
      </w:r>
    </w:p>
    <w:p w:rsidR="008F268D" w:rsidRPr="0033647E" w:rsidRDefault="001A4AA6" w:rsidP="0033647E">
      <w:pPr>
        <w:ind w:firstLine="0"/>
        <w:jc w:val="center"/>
        <w:rPr>
          <w:b/>
          <w:sz w:val="28"/>
        </w:rPr>
      </w:pPr>
      <w:r w:rsidRPr="001A4AA6">
        <w:rPr>
          <w:b/>
          <w:sz w:val="28"/>
        </w:rPr>
        <w:lastRenderedPageBreak/>
        <w:t xml:space="preserve">Задание 2. Приложение </w:t>
      </w:r>
      <w:r w:rsidRPr="001A4AA6">
        <w:rPr>
          <w:b/>
          <w:sz w:val="28"/>
          <w:lang w:val="en-US"/>
        </w:rPr>
        <w:t>WPF</w:t>
      </w:r>
    </w:p>
    <w:p w:rsidR="00EA628D" w:rsidRPr="00EA628D" w:rsidRDefault="00EA628D" w:rsidP="00EA628D">
      <w:pPr>
        <w:keepNext/>
        <w:keepLines/>
        <w:spacing w:line="360" w:lineRule="auto"/>
        <w:ind w:firstLine="0"/>
        <w:jc w:val="left"/>
        <w:outlineLvl w:val="1"/>
        <w:rPr>
          <w:b/>
          <w:sz w:val="28"/>
          <w:szCs w:val="26"/>
          <w:lang w:eastAsia="en-US"/>
        </w:rPr>
      </w:pPr>
      <w:r>
        <w:rPr>
          <w:b/>
          <w:sz w:val="28"/>
          <w:szCs w:val="26"/>
          <w:lang w:eastAsia="en-US"/>
        </w:rPr>
        <w:t>1.</w:t>
      </w:r>
      <w:r w:rsidRPr="00EA628D">
        <w:rPr>
          <w:b/>
          <w:sz w:val="28"/>
          <w:szCs w:val="26"/>
          <w:lang w:eastAsia="en-US"/>
        </w:rPr>
        <w:t xml:space="preserve"> Разметка MainWindow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 xml:space="preserve">Создадим новый проект – выбираем «Приложение </w:t>
      </w:r>
      <w:r w:rsidRPr="00EA628D">
        <w:rPr>
          <w:rFonts w:eastAsia="Calibri"/>
          <w:sz w:val="28"/>
          <w:szCs w:val="28"/>
          <w:lang w:val="en-US" w:eastAsia="en-US"/>
        </w:rPr>
        <w:t>WPF</w:t>
      </w:r>
      <w:r w:rsidRPr="00EA628D">
        <w:rPr>
          <w:rFonts w:eastAsia="Calibri"/>
          <w:sz w:val="28"/>
          <w:szCs w:val="28"/>
          <w:lang w:eastAsia="en-US"/>
        </w:rPr>
        <w:t xml:space="preserve"> (Майкрософт)» и нажимаем «Далее».</w:t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noProof/>
          <w:sz w:val="28"/>
          <w:szCs w:val="28"/>
        </w:rPr>
        <w:drawing>
          <wp:inline distT="0" distB="0" distL="0" distR="0" wp14:anchorId="68A41773" wp14:editId="7DFFA4F1">
            <wp:extent cx="5255895" cy="3514725"/>
            <wp:effectExtent l="0" t="0" r="1905" b="9525"/>
            <wp:docPr id="2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" t="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4"/>
          <w:szCs w:val="24"/>
          <w:lang w:eastAsia="en-US"/>
        </w:rPr>
      </w:pPr>
      <w:r w:rsidRPr="00EA628D">
        <w:rPr>
          <w:rFonts w:eastAsia="Calibri"/>
          <w:sz w:val="24"/>
          <w:szCs w:val="24"/>
          <w:lang w:eastAsia="en-US"/>
        </w:rPr>
        <w:t>Рисунок 1.1 – Создание проекта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 xml:space="preserve">В окне «Настроить новый проект» заполняем поля: </w:t>
      </w:r>
    </w:p>
    <w:p w:rsidR="00EA628D" w:rsidRPr="00EA628D" w:rsidRDefault="00EA628D" w:rsidP="00EA628D">
      <w:pPr>
        <w:numPr>
          <w:ilvl w:val="0"/>
          <w:numId w:val="1"/>
        </w:numPr>
        <w:spacing w:after="160" w:line="360" w:lineRule="auto"/>
        <w:contextualSpacing/>
        <w:jc w:val="left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Имя проекта;</w:t>
      </w:r>
    </w:p>
    <w:p w:rsidR="00EA628D" w:rsidRPr="00EA628D" w:rsidRDefault="00EA628D" w:rsidP="00EA628D">
      <w:pPr>
        <w:numPr>
          <w:ilvl w:val="0"/>
          <w:numId w:val="1"/>
        </w:numPr>
        <w:spacing w:after="160" w:line="360" w:lineRule="auto"/>
        <w:contextualSpacing/>
        <w:jc w:val="left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Расположение;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После заполнения всех полей нажимаем на кнопку «Далее»</w:t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noProof/>
          <w:sz w:val="28"/>
          <w:szCs w:val="28"/>
        </w:rPr>
        <w:drawing>
          <wp:inline distT="0" distB="0" distL="0" distR="0" wp14:anchorId="7A248152" wp14:editId="700E258C">
            <wp:extent cx="4150360" cy="2774950"/>
            <wp:effectExtent l="0" t="0" r="2540" b="6350"/>
            <wp:docPr id="2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4"/>
          <w:szCs w:val="24"/>
          <w:lang w:eastAsia="en-US"/>
        </w:rPr>
      </w:pPr>
      <w:r w:rsidRPr="00EA628D">
        <w:rPr>
          <w:rFonts w:eastAsia="Calibri"/>
          <w:sz w:val="24"/>
          <w:szCs w:val="24"/>
          <w:lang w:eastAsia="en-US"/>
        </w:rPr>
        <w:lastRenderedPageBreak/>
        <w:t>Рисунок 1.2 – Настройка нового проекта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Выбираем платформу «.</w:t>
      </w:r>
      <w:r w:rsidRPr="00EA628D">
        <w:rPr>
          <w:rFonts w:eastAsia="Calibri"/>
          <w:sz w:val="28"/>
          <w:szCs w:val="28"/>
          <w:lang w:val="en-US" w:eastAsia="en-US"/>
        </w:rPr>
        <w:t>NET</w:t>
      </w:r>
      <w:r w:rsidRPr="00EA628D">
        <w:rPr>
          <w:rFonts w:eastAsia="Calibri"/>
          <w:sz w:val="28"/>
          <w:szCs w:val="28"/>
          <w:lang w:eastAsia="en-US"/>
        </w:rPr>
        <w:t xml:space="preserve"> 7» и нажимаем создать.</w:t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noProof/>
          <w:sz w:val="28"/>
          <w:szCs w:val="28"/>
        </w:rPr>
        <w:drawing>
          <wp:inline distT="0" distB="0" distL="0" distR="0" wp14:anchorId="6582323B" wp14:editId="134D90DC">
            <wp:extent cx="4364990" cy="2894330"/>
            <wp:effectExtent l="0" t="0" r="0" b="1270"/>
            <wp:docPr id="2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4"/>
          <w:szCs w:val="24"/>
          <w:lang w:eastAsia="en-US"/>
        </w:rPr>
      </w:pPr>
      <w:r w:rsidRPr="00EA628D">
        <w:rPr>
          <w:rFonts w:eastAsia="Calibri"/>
          <w:sz w:val="24"/>
          <w:szCs w:val="24"/>
          <w:lang w:eastAsia="en-US"/>
        </w:rPr>
        <w:t>Рисунок 1.3 – Выбор платформы проекта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Создадим общую структуру проекта. Она будет состоять из следующих директорий:</w:t>
      </w:r>
    </w:p>
    <w:p w:rsidR="00EA628D" w:rsidRPr="00EA628D" w:rsidRDefault="00EA628D" w:rsidP="00EA628D">
      <w:pPr>
        <w:numPr>
          <w:ilvl w:val="0"/>
          <w:numId w:val="1"/>
        </w:numPr>
        <w:spacing w:after="160" w:line="360" w:lineRule="auto"/>
        <w:contextualSpacing/>
        <w:jc w:val="left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val="en-US" w:eastAsia="en-US"/>
        </w:rPr>
        <w:t>Core</w:t>
      </w:r>
      <w:r w:rsidRPr="00EA628D">
        <w:rPr>
          <w:rFonts w:eastAsia="Calibri"/>
          <w:sz w:val="28"/>
          <w:szCs w:val="28"/>
          <w:lang w:eastAsia="en-US"/>
        </w:rPr>
        <w:t xml:space="preserve"> – директория которая содержит вспомогательные классы;</w:t>
      </w:r>
    </w:p>
    <w:p w:rsidR="00EA628D" w:rsidRPr="00EA628D" w:rsidRDefault="00EA628D" w:rsidP="00EA628D">
      <w:pPr>
        <w:numPr>
          <w:ilvl w:val="0"/>
          <w:numId w:val="1"/>
        </w:numPr>
        <w:spacing w:after="160" w:line="360" w:lineRule="auto"/>
        <w:contextualSpacing/>
        <w:jc w:val="left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val="en-US" w:eastAsia="en-US"/>
        </w:rPr>
        <w:t>AppStyle</w:t>
      </w:r>
      <w:r w:rsidRPr="00EA628D">
        <w:rPr>
          <w:rFonts w:eastAsia="Calibri"/>
          <w:sz w:val="28"/>
          <w:szCs w:val="28"/>
          <w:lang w:eastAsia="en-US"/>
        </w:rPr>
        <w:t xml:space="preserve"> – директория которая содержит стили приложения;</w:t>
      </w:r>
    </w:p>
    <w:p w:rsidR="00EA628D" w:rsidRPr="00EA628D" w:rsidRDefault="00EA628D" w:rsidP="00EA628D">
      <w:pPr>
        <w:numPr>
          <w:ilvl w:val="0"/>
          <w:numId w:val="1"/>
        </w:numPr>
        <w:spacing w:after="160" w:line="360" w:lineRule="auto"/>
        <w:contextualSpacing/>
        <w:jc w:val="left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val="en-US" w:eastAsia="en-US"/>
        </w:rPr>
        <w:t>View</w:t>
      </w:r>
      <w:r w:rsidRPr="00EA628D">
        <w:rPr>
          <w:rFonts w:eastAsia="Calibri"/>
          <w:sz w:val="28"/>
          <w:szCs w:val="28"/>
          <w:lang w:eastAsia="en-US"/>
        </w:rPr>
        <w:t xml:space="preserve"> – директория которая содержит: окна, страницы и пользовательские элементы используемые в приложении.</w:t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noProof/>
          <w:sz w:val="28"/>
          <w:szCs w:val="22"/>
        </w:rPr>
        <w:lastRenderedPageBreak/>
        <w:drawing>
          <wp:inline distT="0" distB="0" distL="0" distR="0" wp14:anchorId="4ECDDC9F" wp14:editId="526368D8">
            <wp:extent cx="3084830" cy="3736975"/>
            <wp:effectExtent l="0" t="0" r="1270" b="0"/>
            <wp:docPr id="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4"/>
          <w:szCs w:val="24"/>
          <w:lang w:eastAsia="en-US"/>
        </w:rPr>
      </w:pPr>
      <w:r w:rsidRPr="00EA628D">
        <w:rPr>
          <w:rFonts w:eastAsia="Calibri"/>
          <w:sz w:val="24"/>
          <w:szCs w:val="24"/>
          <w:lang w:eastAsia="en-US"/>
        </w:rPr>
        <w:t>Рисунок 1.4 – Структура проекта</w:t>
      </w:r>
    </w:p>
    <w:p w:rsidR="00EA628D" w:rsidRPr="00EA628D" w:rsidRDefault="00EA628D" w:rsidP="00EA628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sz w:val="28"/>
          <w:szCs w:val="28"/>
          <w:lang w:eastAsia="en-US"/>
        </w:rPr>
        <w:t>Теперь необходимо добавить графическую библиотеку «Material Design». Для этого ПКМ нажимаем по проекту в появившемся окне выбираем «Управление пакетами NuGet…», выбираем вкладку «Обзор», в поиске вводим «Material Design» и устанавливаем два компонента «MaterialDesignThemes» и «MaterialDesignColors».</w:t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noProof/>
          <w:sz w:val="28"/>
          <w:szCs w:val="28"/>
        </w:rPr>
        <w:drawing>
          <wp:inline distT="0" distB="0" distL="0" distR="0" wp14:anchorId="4A959BC6" wp14:editId="25667819">
            <wp:extent cx="2115185" cy="3124835"/>
            <wp:effectExtent l="0" t="0" r="0" b="0"/>
            <wp:docPr id="2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4"/>
          <w:szCs w:val="24"/>
          <w:lang w:eastAsia="en-US"/>
        </w:rPr>
      </w:pPr>
      <w:r w:rsidRPr="00EA628D">
        <w:rPr>
          <w:rFonts w:eastAsia="Calibri"/>
          <w:sz w:val="24"/>
          <w:szCs w:val="24"/>
          <w:lang w:eastAsia="en-US"/>
        </w:rPr>
        <w:t>Рисунок 1.5 – Контекстное меню «Управление пакетами NuGet…»</w:t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8"/>
          <w:szCs w:val="28"/>
          <w:lang w:eastAsia="en-US"/>
        </w:rPr>
      </w:pPr>
      <w:r w:rsidRPr="00EA628D">
        <w:rPr>
          <w:rFonts w:eastAsia="Calibri"/>
          <w:noProof/>
          <w:sz w:val="28"/>
          <w:szCs w:val="28"/>
        </w:rPr>
        <w:lastRenderedPageBreak/>
        <w:drawing>
          <wp:inline distT="0" distB="0" distL="0" distR="0" wp14:anchorId="6885D6DD" wp14:editId="67C55A10">
            <wp:extent cx="4492625" cy="1336040"/>
            <wp:effectExtent l="0" t="0" r="3175" b="0"/>
            <wp:docPr id="2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line="360" w:lineRule="auto"/>
        <w:ind w:firstLine="539"/>
        <w:jc w:val="center"/>
        <w:rPr>
          <w:rFonts w:eastAsia="Calibri"/>
          <w:sz w:val="24"/>
          <w:szCs w:val="24"/>
          <w:lang w:val="en-US" w:eastAsia="en-US"/>
        </w:rPr>
      </w:pPr>
      <w:r w:rsidRPr="00EA628D">
        <w:rPr>
          <w:rFonts w:eastAsia="Calibri"/>
          <w:sz w:val="24"/>
          <w:szCs w:val="24"/>
          <w:lang w:eastAsia="en-US"/>
        </w:rPr>
        <w:t>Рисунок</w:t>
      </w:r>
      <w:r w:rsidRPr="00EA628D">
        <w:rPr>
          <w:rFonts w:eastAsia="Calibri"/>
          <w:sz w:val="24"/>
          <w:szCs w:val="24"/>
          <w:lang w:val="en-US" w:eastAsia="en-US"/>
        </w:rPr>
        <w:t xml:space="preserve"> 1.6 – </w:t>
      </w:r>
      <w:r w:rsidRPr="00EA628D">
        <w:rPr>
          <w:rFonts w:eastAsia="Calibri"/>
          <w:sz w:val="24"/>
          <w:szCs w:val="24"/>
          <w:lang w:eastAsia="en-US"/>
        </w:rPr>
        <w:t>Установка</w:t>
      </w:r>
      <w:r w:rsidRPr="00EA628D">
        <w:rPr>
          <w:rFonts w:eastAsia="Calibri"/>
          <w:sz w:val="24"/>
          <w:szCs w:val="24"/>
          <w:lang w:val="en-US" w:eastAsia="en-US"/>
        </w:rPr>
        <w:t xml:space="preserve"> «MaterialDesignThemes» и «MaterialDesignColors».</w:t>
      </w:r>
    </w:p>
    <w:p w:rsidR="00EA628D" w:rsidRPr="00EA628D" w:rsidRDefault="00EA628D" w:rsidP="00EA628D">
      <w:pPr>
        <w:spacing w:after="160" w:line="256" w:lineRule="auto"/>
        <w:ind w:firstLine="539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sz w:val="28"/>
          <w:szCs w:val="22"/>
          <w:lang w:eastAsia="en-US"/>
        </w:rPr>
        <w:t>Разрабатываем главное окно приложения с панелью навигации: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7190D79D" wp14:editId="00959062">
            <wp:extent cx="5947410" cy="4890135"/>
            <wp:effectExtent l="0" t="0" r="0" b="5715"/>
            <wp:docPr id="23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1.7 - Разметка главного окна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b/>
          <w:bCs/>
          <w:sz w:val="28"/>
          <w:szCs w:val="22"/>
          <w:lang w:eastAsia="en-US"/>
        </w:rPr>
        <w:t>2. Реализация «MainPage» и «TaskPage»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sz w:val="28"/>
          <w:szCs w:val="22"/>
          <w:lang w:eastAsia="en-US"/>
        </w:rPr>
        <w:t>Создаем стартовую страницу с описанием заданий: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lastRenderedPageBreak/>
        <w:drawing>
          <wp:inline distT="0" distB="0" distL="0" distR="0" wp14:anchorId="5CACA17D" wp14:editId="52E98713">
            <wp:extent cx="5756910" cy="3172460"/>
            <wp:effectExtent l="0" t="0" r="0" b="8890"/>
            <wp:docPr id="24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2.1 - Интерфейс MainPage</w:t>
      </w:r>
    </w:p>
    <w:p w:rsidR="00EA628D" w:rsidRPr="00EA628D" w:rsidRDefault="00EA628D" w:rsidP="00EA628D">
      <w:pPr>
        <w:spacing w:after="160" w:line="256" w:lineRule="auto"/>
        <w:ind w:firstLine="708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sz w:val="28"/>
          <w:szCs w:val="22"/>
          <w:lang w:eastAsia="en-US"/>
        </w:rPr>
        <w:t>Реализуем навигацию на страницу с заданиями: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65BC1133" wp14:editId="04ABF115">
            <wp:extent cx="5136515" cy="930275"/>
            <wp:effectExtent l="0" t="0" r="6985" b="3175"/>
            <wp:docPr id="24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2.2 - Обработка навигации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sz w:val="28"/>
          <w:szCs w:val="22"/>
          <w:lang w:eastAsia="en-US"/>
        </w:rPr>
        <w:t>Создаем страницу со списком всех заданий: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7AECB4BB" wp14:editId="381E8100">
            <wp:extent cx="5947410" cy="2607945"/>
            <wp:effectExtent l="0" t="0" r="0" b="1905"/>
            <wp:docPr id="24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2.3 - Страница списка заданий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sz w:val="28"/>
          <w:szCs w:val="22"/>
          <w:lang w:eastAsia="en-US"/>
        </w:rPr>
        <w:t>Реализуем навигацию на конкретные задания: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lastRenderedPageBreak/>
        <w:drawing>
          <wp:inline distT="0" distB="0" distL="0" distR="0" wp14:anchorId="65DE56A7" wp14:editId="4CEE4563">
            <wp:extent cx="5096510" cy="1057275"/>
            <wp:effectExtent l="0" t="0" r="8890" b="9525"/>
            <wp:docPr id="24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2.4 - Навигация по заданиям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b/>
          <w:bCs/>
          <w:sz w:val="28"/>
          <w:szCs w:val="22"/>
          <w:lang w:eastAsia="en-US"/>
        </w:rPr>
        <w:t>3. Реализация директории «PageTask»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Cs/>
          <w:sz w:val="28"/>
          <w:szCs w:val="22"/>
          <w:lang w:val="en-US" w:eastAsia="en-US"/>
        </w:rPr>
      </w:pPr>
      <w:r w:rsidRPr="00EA628D">
        <w:rPr>
          <w:rFonts w:eastAsia="Calibri"/>
          <w:bCs/>
          <w:sz w:val="28"/>
          <w:szCs w:val="22"/>
          <w:lang w:eastAsia="en-US"/>
        </w:rPr>
        <w:t>Задание 13.1: Проверка последовательности без пропусков. Task1Page.xaml – Интерфейс</w:t>
      </w:r>
      <w:r w:rsidRPr="00EA628D">
        <w:rPr>
          <w:rFonts w:eastAsia="Calibri"/>
          <w:bCs/>
          <w:sz w:val="28"/>
          <w:szCs w:val="22"/>
          <w:lang w:val="en-US" w:eastAsia="en-US"/>
        </w:rPr>
        <w:t>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1DAF3417" wp14:editId="6F410B82">
            <wp:extent cx="5947410" cy="6114415"/>
            <wp:effectExtent l="0" t="0" r="0" b="635"/>
            <wp:docPr id="24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611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3.1 - Интерфейс Task1Page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bCs/>
          <w:sz w:val="28"/>
          <w:szCs w:val="22"/>
          <w:lang w:eastAsia="en-US"/>
        </w:rPr>
        <w:t>Task1Page.xaml.cs – Логика: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bCs/>
          <w:sz w:val="28"/>
          <w:szCs w:val="22"/>
          <w:lang w:eastAsia="en-US"/>
        </w:rPr>
      </w:pP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656E0DA7" wp14:editId="493D0AA2">
            <wp:extent cx="4961890" cy="6075045"/>
            <wp:effectExtent l="0" t="0" r="0" b="1905"/>
            <wp:docPr id="24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607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3.2 - Логика Task1Page</w:t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sz w:val="28"/>
          <w:szCs w:val="22"/>
          <w:lang w:eastAsia="en-US"/>
        </w:rPr>
      </w:pP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lastRenderedPageBreak/>
        <w:drawing>
          <wp:inline distT="0" distB="0" distL="0" distR="0" wp14:anchorId="4A0E9B74" wp14:editId="2C8B855A">
            <wp:extent cx="4675505" cy="5303520"/>
            <wp:effectExtent l="0" t="0" r="0" b="0"/>
            <wp:docPr id="24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3.3 - Логика Task1Page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/>
          <w:bCs/>
          <w:sz w:val="28"/>
          <w:szCs w:val="22"/>
          <w:lang w:eastAsia="en-US"/>
        </w:rPr>
      </w:pPr>
      <w:r w:rsidRPr="00EA628D">
        <w:rPr>
          <w:rFonts w:eastAsia="Calibri"/>
          <w:b/>
          <w:bCs/>
          <w:sz w:val="28"/>
          <w:szCs w:val="22"/>
          <w:lang w:eastAsia="en-US"/>
        </w:rPr>
        <w:t>Примеры работы: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2D6E9E8A" wp14:editId="1B7F4446">
            <wp:extent cx="5947410" cy="2774950"/>
            <wp:effectExtent l="0" t="0" r="0" b="6350"/>
            <wp:docPr id="24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3.4 - Пример выполнения задания 1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bCs/>
          <w:sz w:val="28"/>
          <w:szCs w:val="22"/>
          <w:lang w:eastAsia="en-US"/>
        </w:rPr>
        <w:lastRenderedPageBreak/>
        <w:t>Задание 13.2: RLE кодирование/декодирование. Task2Page.xaml – Интерфейс: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07C4CF1B" wp14:editId="76819C9C">
            <wp:extent cx="5931535" cy="5725160"/>
            <wp:effectExtent l="0" t="0" r="0" b="8890"/>
            <wp:docPr id="24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72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3.5 - Интерфейс Task2Page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bCs/>
          <w:sz w:val="28"/>
          <w:szCs w:val="22"/>
          <w:lang w:eastAsia="en-US"/>
        </w:rPr>
        <w:t>Task2Page.xaml.cs - Логика RLE: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bCs/>
          <w:sz w:val="28"/>
          <w:szCs w:val="22"/>
          <w:lang w:eastAsia="en-US"/>
        </w:rPr>
      </w:pP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lastRenderedPageBreak/>
        <w:drawing>
          <wp:inline distT="0" distB="0" distL="0" distR="0" wp14:anchorId="2449F06A" wp14:editId="0D800853">
            <wp:extent cx="4874260" cy="8857615"/>
            <wp:effectExtent l="0" t="0" r="2540" b="635"/>
            <wp:docPr id="2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bCs/>
          <w:sz w:val="28"/>
          <w:szCs w:val="22"/>
          <w:lang w:eastAsia="en-US"/>
        </w:rPr>
        <w:lastRenderedPageBreak/>
        <w:t>Рисунок 3.6 - Алгоритмы RLE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/>
          <w:bCs/>
          <w:sz w:val="28"/>
          <w:szCs w:val="22"/>
          <w:lang w:eastAsia="en-US"/>
        </w:rPr>
      </w:pPr>
      <w:r w:rsidRPr="00EA628D">
        <w:rPr>
          <w:rFonts w:eastAsia="Calibri"/>
          <w:b/>
          <w:bCs/>
          <w:sz w:val="28"/>
          <w:szCs w:val="22"/>
          <w:lang w:eastAsia="en-US"/>
        </w:rPr>
        <w:t>Примеры работы: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4398CF6D" wp14:editId="74996693">
            <wp:extent cx="5947410" cy="2504440"/>
            <wp:effectExtent l="0" t="0" r="0" b="0"/>
            <wp:docPr id="25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3.7 -- Пример выполнения задания 2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Cs/>
          <w:sz w:val="28"/>
          <w:szCs w:val="22"/>
          <w:lang w:val="en-US" w:eastAsia="en-US"/>
        </w:rPr>
      </w:pPr>
      <w:r w:rsidRPr="00EA628D">
        <w:rPr>
          <w:rFonts w:eastAsia="Calibri"/>
          <w:bCs/>
          <w:sz w:val="28"/>
          <w:szCs w:val="22"/>
          <w:lang w:eastAsia="en-US"/>
        </w:rPr>
        <w:t>Задание 13.3: Работа с дробями. Класс Fraction.cs</w:t>
      </w:r>
      <w:r w:rsidRPr="00EA628D">
        <w:rPr>
          <w:rFonts w:eastAsia="Calibri"/>
          <w:bCs/>
          <w:sz w:val="28"/>
          <w:szCs w:val="22"/>
          <w:lang w:val="en-US" w:eastAsia="en-US"/>
        </w:rPr>
        <w:t>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bCs/>
          <w:sz w:val="28"/>
          <w:szCs w:val="22"/>
          <w:lang w:val="en-US" w:eastAsia="en-US"/>
        </w:rPr>
      </w:pPr>
      <w:r w:rsidRPr="00EA628D">
        <w:rPr>
          <w:rFonts w:eastAsia="Calibri"/>
          <w:noProof/>
          <w:sz w:val="28"/>
          <w:szCs w:val="22"/>
        </w:rPr>
        <w:lastRenderedPageBreak/>
        <w:drawing>
          <wp:inline distT="0" distB="0" distL="0" distR="0" wp14:anchorId="585A55EC" wp14:editId="298470F7">
            <wp:extent cx="5192395" cy="8841740"/>
            <wp:effectExtent l="0" t="0" r="8255" b="0"/>
            <wp:docPr id="25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884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val="en-US"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</w:t>
      </w:r>
      <w:r w:rsidRPr="00EA628D">
        <w:rPr>
          <w:rFonts w:eastAsia="Calibri"/>
          <w:bCs/>
          <w:sz w:val="24"/>
          <w:szCs w:val="22"/>
          <w:lang w:val="en-US" w:eastAsia="en-US"/>
        </w:rPr>
        <w:t xml:space="preserve"> 3.8 - </w:t>
      </w:r>
      <w:r w:rsidRPr="00EA628D">
        <w:rPr>
          <w:rFonts w:eastAsia="Calibri"/>
          <w:bCs/>
          <w:sz w:val="24"/>
          <w:szCs w:val="22"/>
          <w:lang w:eastAsia="en-US"/>
        </w:rPr>
        <w:t>Класс</w:t>
      </w:r>
      <w:r w:rsidRPr="00EA628D">
        <w:rPr>
          <w:rFonts w:eastAsia="Calibri"/>
          <w:bCs/>
          <w:sz w:val="24"/>
          <w:szCs w:val="22"/>
          <w:lang w:val="en-US" w:eastAsia="en-US"/>
        </w:rPr>
        <w:t xml:space="preserve"> Fraction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Cs/>
          <w:sz w:val="28"/>
          <w:szCs w:val="22"/>
          <w:lang w:val="en-US" w:eastAsia="en-US"/>
        </w:rPr>
      </w:pPr>
      <w:r w:rsidRPr="00EA628D">
        <w:rPr>
          <w:rFonts w:eastAsia="Calibri"/>
          <w:bCs/>
          <w:sz w:val="28"/>
          <w:szCs w:val="22"/>
          <w:lang w:val="en-US" w:eastAsia="en-US"/>
        </w:rPr>
        <w:lastRenderedPageBreak/>
        <w:t xml:space="preserve">Task3Page.xaml.cs - </w:t>
      </w:r>
      <w:r w:rsidRPr="00EA628D">
        <w:rPr>
          <w:rFonts w:eastAsia="Calibri"/>
          <w:bCs/>
          <w:sz w:val="28"/>
          <w:szCs w:val="22"/>
          <w:lang w:eastAsia="en-US"/>
        </w:rPr>
        <w:t>Работа</w:t>
      </w:r>
      <w:r w:rsidRPr="00EA628D">
        <w:rPr>
          <w:rFonts w:eastAsia="Calibri"/>
          <w:bCs/>
          <w:sz w:val="28"/>
          <w:szCs w:val="22"/>
          <w:lang w:val="en-US" w:eastAsia="en-US"/>
        </w:rPr>
        <w:t xml:space="preserve"> </w:t>
      </w:r>
      <w:r w:rsidRPr="00EA628D">
        <w:rPr>
          <w:rFonts w:eastAsia="Calibri"/>
          <w:bCs/>
          <w:sz w:val="28"/>
          <w:szCs w:val="22"/>
          <w:lang w:eastAsia="en-US"/>
        </w:rPr>
        <w:t>с</w:t>
      </w:r>
      <w:r w:rsidRPr="00EA628D">
        <w:rPr>
          <w:rFonts w:eastAsia="Calibri"/>
          <w:bCs/>
          <w:sz w:val="28"/>
          <w:szCs w:val="22"/>
          <w:lang w:val="en-US" w:eastAsia="en-US"/>
        </w:rPr>
        <w:t xml:space="preserve"> </w:t>
      </w:r>
      <w:r w:rsidRPr="00EA628D">
        <w:rPr>
          <w:rFonts w:eastAsia="Calibri"/>
          <w:bCs/>
          <w:sz w:val="28"/>
          <w:szCs w:val="22"/>
          <w:lang w:eastAsia="en-US"/>
        </w:rPr>
        <w:t>интерфейсом</w:t>
      </w:r>
      <w:r w:rsidRPr="00EA628D">
        <w:rPr>
          <w:rFonts w:eastAsia="Calibri"/>
          <w:bCs/>
          <w:sz w:val="28"/>
          <w:szCs w:val="22"/>
          <w:lang w:val="en-US" w:eastAsia="en-US"/>
        </w:rPr>
        <w:t>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1C9F29F6" wp14:editId="19B4D942">
            <wp:extent cx="6177915" cy="5200015"/>
            <wp:effectExtent l="0" t="0" r="0" b="635"/>
            <wp:docPr id="25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52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3.9 - Логика работы с дробями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/>
          <w:bCs/>
          <w:sz w:val="28"/>
          <w:szCs w:val="22"/>
          <w:lang w:eastAsia="en-US"/>
        </w:rPr>
      </w:pPr>
      <w:r w:rsidRPr="00EA628D">
        <w:rPr>
          <w:rFonts w:eastAsia="Calibri"/>
          <w:b/>
          <w:bCs/>
          <w:sz w:val="28"/>
          <w:szCs w:val="22"/>
          <w:lang w:eastAsia="en-US"/>
        </w:rPr>
        <w:t>Примеры работы: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4"/>
          <w:szCs w:val="22"/>
          <w:lang w:eastAsia="en-US"/>
        </w:rPr>
      </w:pPr>
      <w:r w:rsidRPr="00EA628D">
        <w:rPr>
          <w:rFonts w:eastAsia="Calibri"/>
          <w:noProof/>
          <w:sz w:val="24"/>
          <w:szCs w:val="22"/>
        </w:rPr>
        <w:drawing>
          <wp:inline distT="0" distB="0" distL="0" distR="0" wp14:anchorId="21197313" wp14:editId="1886519C">
            <wp:extent cx="6193790" cy="2425065"/>
            <wp:effectExtent l="0" t="0" r="0" b="0"/>
            <wp:docPr id="25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3.10 - Пример выполнения задания 3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bCs/>
          <w:sz w:val="28"/>
          <w:szCs w:val="22"/>
          <w:lang w:eastAsia="en-US"/>
        </w:rPr>
        <w:lastRenderedPageBreak/>
        <w:t>Задание 13.4: Медиана двух отсортированных массивов. Task4Page.xaml.cs - Алгоритм поиска медианы: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686055EC" wp14:editId="48C04532">
            <wp:extent cx="4429125" cy="8245475"/>
            <wp:effectExtent l="0" t="0" r="9525" b="3175"/>
            <wp:docPr id="25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824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3.11 - Алгоритм поиска медианы O(log n)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Cs/>
          <w:sz w:val="28"/>
          <w:szCs w:val="22"/>
          <w:lang w:val="en-US" w:eastAsia="en-US"/>
        </w:rPr>
      </w:pPr>
      <w:r w:rsidRPr="00EA628D">
        <w:rPr>
          <w:rFonts w:eastAsia="Calibri"/>
          <w:bCs/>
          <w:sz w:val="28"/>
          <w:szCs w:val="22"/>
          <w:lang w:eastAsia="en-US"/>
        </w:rPr>
        <w:lastRenderedPageBreak/>
        <w:t>Task4Page.xaml – Интерфейс</w:t>
      </w:r>
      <w:r w:rsidRPr="00EA628D">
        <w:rPr>
          <w:rFonts w:eastAsia="Calibri"/>
          <w:bCs/>
          <w:sz w:val="28"/>
          <w:szCs w:val="22"/>
          <w:lang w:val="en-US" w:eastAsia="en-US"/>
        </w:rPr>
        <w:t>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52CD3D83" wp14:editId="6443BFD6">
            <wp:extent cx="5836285" cy="8484235"/>
            <wp:effectExtent l="0" t="0" r="0" b="0"/>
            <wp:docPr id="25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848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3.1</w:t>
      </w:r>
      <w:r w:rsidRPr="00EA628D">
        <w:rPr>
          <w:rFonts w:eastAsia="Calibri"/>
          <w:bCs/>
          <w:sz w:val="24"/>
          <w:szCs w:val="22"/>
          <w:lang w:val="en-US" w:eastAsia="en-US"/>
        </w:rPr>
        <w:t xml:space="preserve">2 </w:t>
      </w:r>
      <w:r w:rsidRPr="00EA628D">
        <w:rPr>
          <w:rFonts w:eastAsia="Calibri"/>
          <w:bCs/>
          <w:sz w:val="24"/>
          <w:szCs w:val="22"/>
          <w:lang w:eastAsia="en-US"/>
        </w:rPr>
        <w:t>- Интерфейс Task4Page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4"/>
          <w:szCs w:val="22"/>
          <w:lang w:eastAsia="en-US"/>
        </w:rPr>
      </w:pPr>
      <w:r w:rsidRPr="00EA628D">
        <w:rPr>
          <w:rFonts w:eastAsia="Calibri"/>
          <w:noProof/>
          <w:sz w:val="24"/>
          <w:szCs w:val="22"/>
        </w:rPr>
        <w:lastRenderedPageBreak/>
        <w:drawing>
          <wp:inline distT="0" distB="0" distL="0" distR="0" wp14:anchorId="26BDB152" wp14:editId="76D5F249">
            <wp:extent cx="5947410" cy="5017135"/>
            <wp:effectExtent l="0" t="0" r="0" b="0"/>
            <wp:docPr id="25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3.13 - Интерфейс Task4Page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/>
          <w:bCs/>
          <w:sz w:val="28"/>
          <w:szCs w:val="22"/>
          <w:lang w:eastAsia="en-US"/>
        </w:rPr>
      </w:pPr>
      <w:r w:rsidRPr="00EA628D">
        <w:rPr>
          <w:rFonts w:eastAsia="Calibri"/>
          <w:b/>
          <w:bCs/>
          <w:sz w:val="28"/>
          <w:szCs w:val="22"/>
          <w:lang w:eastAsia="en-US"/>
        </w:rPr>
        <w:t>Пример работы алгоритма: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56484B63" wp14:editId="2CAB706D">
            <wp:extent cx="5931535" cy="3029585"/>
            <wp:effectExtent l="0" t="0" r="0" b="0"/>
            <wp:docPr id="25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3.14 - Пример выполнения задания 4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bCs/>
          <w:sz w:val="28"/>
          <w:szCs w:val="22"/>
          <w:lang w:eastAsia="en-US"/>
        </w:rPr>
        <w:lastRenderedPageBreak/>
        <w:t>Задание 13.5: Обработка электронных таблиц. Task5Page.xaml.cs - Обработка табличных данных: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2E810270" wp14:editId="4DA7C682">
            <wp:extent cx="3761105" cy="8221345"/>
            <wp:effectExtent l="0" t="0" r="0" b="8255"/>
            <wp:docPr id="25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822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3.15 - Обработка табличных данных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bCs/>
          <w:sz w:val="28"/>
          <w:szCs w:val="22"/>
          <w:lang w:eastAsia="en-US"/>
        </w:rPr>
        <w:lastRenderedPageBreak/>
        <w:t>Task5Page.xaml – Разметка страницы: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drawing>
          <wp:inline distT="0" distB="0" distL="0" distR="0" wp14:anchorId="264744A0" wp14:editId="518194AB">
            <wp:extent cx="6050915" cy="8404225"/>
            <wp:effectExtent l="0" t="0" r="6985" b="0"/>
            <wp:docPr id="25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915" cy="840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3.16 - Интерфейс Task5Page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bCs/>
          <w:sz w:val="28"/>
          <w:szCs w:val="22"/>
          <w:lang w:eastAsia="en-US"/>
        </w:rPr>
      </w:pPr>
      <w:r w:rsidRPr="00EA628D">
        <w:rPr>
          <w:rFonts w:eastAsia="Calibri"/>
          <w:noProof/>
          <w:sz w:val="28"/>
          <w:szCs w:val="22"/>
        </w:rPr>
        <w:lastRenderedPageBreak/>
        <w:drawing>
          <wp:inline distT="0" distB="0" distL="0" distR="0" wp14:anchorId="172081F9" wp14:editId="1D18E7DA">
            <wp:extent cx="5931535" cy="4826635"/>
            <wp:effectExtent l="0" t="0" r="0" b="0"/>
            <wp:docPr id="26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28D" w:rsidRPr="00EA628D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3.17 - Интерфейс Task5Page</w:t>
      </w:r>
    </w:p>
    <w:p w:rsidR="00EA628D" w:rsidRPr="00EA628D" w:rsidRDefault="00EA628D" w:rsidP="00EA628D">
      <w:pPr>
        <w:spacing w:after="160" w:line="256" w:lineRule="auto"/>
        <w:ind w:firstLine="708"/>
        <w:rPr>
          <w:rFonts w:eastAsia="Calibri"/>
          <w:b/>
          <w:bCs/>
          <w:sz w:val="28"/>
          <w:szCs w:val="22"/>
          <w:lang w:eastAsia="en-US"/>
        </w:rPr>
      </w:pPr>
      <w:r w:rsidRPr="00EA628D">
        <w:rPr>
          <w:rFonts w:eastAsia="Calibri"/>
          <w:b/>
          <w:bCs/>
          <w:sz w:val="28"/>
          <w:szCs w:val="22"/>
          <w:lang w:eastAsia="en-US"/>
        </w:rPr>
        <w:t>Пример работы алгоритма:</w:t>
      </w:r>
    </w:p>
    <w:p w:rsidR="00EA628D" w:rsidRPr="00EA628D" w:rsidRDefault="00EA628D" w:rsidP="00EA628D">
      <w:pPr>
        <w:spacing w:after="160" w:line="256" w:lineRule="auto"/>
        <w:ind w:firstLine="0"/>
        <w:jc w:val="left"/>
        <w:rPr>
          <w:rFonts w:eastAsia="Calibri"/>
          <w:sz w:val="24"/>
          <w:szCs w:val="22"/>
          <w:lang w:eastAsia="en-US"/>
        </w:rPr>
      </w:pPr>
      <w:r w:rsidRPr="00EA628D">
        <w:rPr>
          <w:rFonts w:eastAsia="Calibri"/>
          <w:noProof/>
          <w:sz w:val="24"/>
          <w:szCs w:val="22"/>
        </w:rPr>
        <w:drawing>
          <wp:inline distT="0" distB="0" distL="0" distR="0" wp14:anchorId="5526EABF" wp14:editId="19E4C37B">
            <wp:extent cx="5947410" cy="2950210"/>
            <wp:effectExtent l="0" t="0" r="0" b="2540"/>
            <wp:docPr id="26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611" w:rsidRDefault="00EA628D" w:rsidP="00EA628D">
      <w:pPr>
        <w:spacing w:after="160" w:line="256" w:lineRule="auto"/>
        <w:ind w:firstLine="0"/>
        <w:jc w:val="center"/>
        <w:rPr>
          <w:rFonts w:eastAsia="Calibri"/>
          <w:bCs/>
          <w:sz w:val="24"/>
          <w:szCs w:val="22"/>
          <w:lang w:eastAsia="en-US"/>
        </w:rPr>
      </w:pPr>
      <w:r w:rsidRPr="00EA628D">
        <w:rPr>
          <w:rFonts w:eastAsia="Calibri"/>
          <w:bCs/>
          <w:sz w:val="24"/>
          <w:szCs w:val="22"/>
          <w:lang w:eastAsia="en-US"/>
        </w:rPr>
        <w:t>Рисунок 3.18 - Пример выполнения задания 5</w:t>
      </w:r>
    </w:p>
    <w:p w:rsidR="00F73611" w:rsidRDefault="00F73611">
      <w:pPr>
        <w:spacing w:after="160" w:line="259" w:lineRule="auto"/>
        <w:ind w:firstLine="0"/>
        <w:jc w:val="left"/>
        <w:rPr>
          <w:rFonts w:eastAsia="Calibri"/>
          <w:bCs/>
          <w:sz w:val="24"/>
          <w:szCs w:val="22"/>
          <w:lang w:eastAsia="en-US"/>
        </w:rPr>
      </w:pPr>
      <w:bookmarkStart w:id="0" w:name="_GoBack"/>
      <w:r>
        <w:rPr>
          <w:rFonts w:eastAsia="Calibri"/>
          <w:bCs/>
          <w:sz w:val="24"/>
          <w:szCs w:val="22"/>
          <w:lang w:eastAsia="en-US"/>
        </w:rPr>
        <w:br w:type="page"/>
      </w:r>
    </w:p>
    <w:bookmarkEnd w:id="0"/>
    <w:p w:rsidR="00EA628D" w:rsidRDefault="001A4AA6" w:rsidP="00EA628D">
      <w:pPr>
        <w:spacing w:after="160" w:line="256" w:lineRule="auto"/>
        <w:ind w:firstLine="0"/>
        <w:jc w:val="center"/>
        <w:rPr>
          <w:rFonts w:eastAsia="Calibri"/>
          <w:b/>
          <w:bCs/>
          <w:sz w:val="24"/>
          <w:szCs w:val="22"/>
          <w:lang w:eastAsia="en-US"/>
        </w:rPr>
      </w:pPr>
      <w:r w:rsidRPr="00F73611">
        <w:rPr>
          <w:rFonts w:eastAsia="Calibri"/>
          <w:b/>
          <w:bCs/>
          <w:sz w:val="24"/>
          <w:szCs w:val="22"/>
          <w:lang w:eastAsia="en-US"/>
        </w:rPr>
        <w:lastRenderedPageBreak/>
        <w:t>ЗАКЛЮЧЕНИЕ</w:t>
      </w:r>
    </w:p>
    <w:p w:rsidR="001C749D" w:rsidRPr="001C749D" w:rsidRDefault="001C749D" w:rsidP="001C749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1C749D">
        <w:rPr>
          <w:rFonts w:eastAsia="Calibri"/>
          <w:sz w:val="28"/>
          <w:szCs w:val="28"/>
          <w:lang w:eastAsia="en-US"/>
        </w:rPr>
        <w:t>В результате проведенной работы была успешно спроектирована и реализована комплексная программная система управления логистическим складом. Разработка представлена двумя полноценными приложениями: консольным, обеспечивающим мощную серверную логику и работу с данными, и WPF-приложением с современным графическим интерфейсом, которое демонстрирует удобство взаимодействия с пользователем и практические алгоритмы.</w:t>
      </w:r>
    </w:p>
    <w:p w:rsidR="001C749D" w:rsidRPr="001C749D" w:rsidRDefault="001C749D" w:rsidP="001C749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1C749D">
        <w:rPr>
          <w:rFonts w:eastAsia="Calibri"/>
          <w:sz w:val="28"/>
          <w:szCs w:val="28"/>
          <w:lang w:eastAsia="en-US"/>
        </w:rPr>
        <w:t>В ходе проекта были достигнуты все основные цели. Создана целостная объектно-ориентированная модель, охватывающая ключевые сущности складского учета: товары, места хранения, документооборот и инвентаризации. Разработана и внедрена эффективная система управления запасами с поддержкой штрих-кодирования, контроля уровней и аналитики. Особое внимание было уделено продвинутым алгоритмам оптимизации, включая интеллектуальное размещение товаров, ABC-анализ и прогнозирование спроса, что выводит систему за рамки простой автоматизации рутинных задач.</w:t>
      </w:r>
    </w:p>
    <w:p w:rsidR="001C749D" w:rsidRPr="001C749D" w:rsidRDefault="001C749D" w:rsidP="001C749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1C749D">
        <w:rPr>
          <w:rFonts w:eastAsia="Calibri"/>
          <w:sz w:val="28"/>
          <w:szCs w:val="28"/>
          <w:lang w:eastAsia="en-US"/>
        </w:rPr>
        <w:t>Научно-техническая ценность работы заключается в разработке оригинальной методики оптимизации складских площадей, создании архитектуры, сочетающей преимущества монолита и микросервисов, а также во внедрении элементов предиктивной аналитики и комплексной системы безопасности.</w:t>
      </w:r>
    </w:p>
    <w:p w:rsidR="001C749D" w:rsidRPr="001C749D" w:rsidRDefault="001C749D" w:rsidP="001C749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1C749D">
        <w:rPr>
          <w:rFonts w:eastAsia="Calibri"/>
          <w:sz w:val="28"/>
          <w:szCs w:val="28"/>
          <w:lang w:eastAsia="en-US"/>
        </w:rPr>
        <w:t>Практическая значимость системы чрезвычайно высока. Ее внедрение на предприятиях розничной торговли, производства или логистики способно привести к ощутимому экономическому эффекту: значительному сокращению операционных затрат, снижению потерь, повышению оборачиваемости товаров и росту производительности труда. Система обладает масштабируемостью и готовностью к интеграции с внешними сервисами.</w:t>
      </w:r>
    </w:p>
    <w:p w:rsidR="001A4AA6" w:rsidRPr="001C749D" w:rsidRDefault="001C749D" w:rsidP="001C749D">
      <w:pPr>
        <w:spacing w:line="360" w:lineRule="auto"/>
        <w:ind w:firstLine="539"/>
        <w:rPr>
          <w:rFonts w:eastAsia="Calibri"/>
          <w:sz w:val="28"/>
          <w:szCs w:val="28"/>
          <w:lang w:eastAsia="en-US"/>
        </w:rPr>
      </w:pPr>
      <w:r w:rsidRPr="001C749D">
        <w:rPr>
          <w:rFonts w:eastAsia="Calibri"/>
          <w:sz w:val="28"/>
          <w:szCs w:val="28"/>
          <w:lang w:eastAsia="en-US"/>
        </w:rPr>
        <w:t xml:space="preserve">Проделанная работа подтверждает, что применение современных методологий программирования, комплексного подхода к проектированию и </w:t>
      </w:r>
      <w:r w:rsidRPr="001C749D">
        <w:rPr>
          <w:rFonts w:eastAsia="Calibri"/>
          <w:sz w:val="28"/>
          <w:szCs w:val="28"/>
          <w:lang w:eastAsia="en-US"/>
        </w:rPr>
        <w:lastRenderedPageBreak/>
        <w:t>внедрение алгоритмов оптимизации позволяет создать эффективный, гибкий и перспективный инструмент для управления складскими процессами. Разработанная система представляет собой законченное решение, готовое к практическому использованию и служащее прочным фундаментом для дальнейшего развития в области автоматизации логистики и управления цепями поставок.</w:t>
      </w:r>
    </w:p>
    <w:sectPr w:rsidR="001A4AA6" w:rsidRPr="001C749D" w:rsidSect="00016C61">
      <w:footerReference w:type="default" r:id="rId5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A70" w:rsidRDefault="002A7A70" w:rsidP="00016C61">
      <w:pPr>
        <w:spacing w:line="240" w:lineRule="auto"/>
      </w:pPr>
      <w:r>
        <w:separator/>
      </w:r>
    </w:p>
  </w:endnote>
  <w:endnote w:type="continuationSeparator" w:id="0">
    <w:p w:rsidR="002A7A70" w:rsidRDefault="002A7A70" w:rsidP="00016C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60226"/>
      <w:docPartObj>
        <w:docPartGallery w:val="Page Numbers (Bottom of Page)"/>
        <w:docPartUnique/>
      </w:docPartObj>
    </w:sdtPr>
    <w:sdtEndPr/>
    <w:sdtContent>
      <w:p w:rsidR="00016C61" w:rsidRDefault="00016C6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36EC">
          <w:rPr>
            <w:noProof/>
          </w:rPr>
          <w:t>2</w:t>
        </w:r>
        <w:r>
          <w:fldChar w:fldCharType="end"/>
        </w:r>
      </w:p>
    </w:sdtContent>
  </w:sdt>
  <w:p w:rsidR="00016C61" w:rsidRDefault="00016C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A70" w:rsidRDefault="002A7A70" w:rsidP="00016C61">
      <w:pPr>
        <w:spacing w:line="240" w:lineRule="auto"/>
      </w:pPr>
      <w:r>
        <w:separator/>
      </w:r>
    </w:p>
  </w:footnote>
  <w:footnote w:type="continuationSeparator" w:id="0">
    <w:p w:rsidR="002A7A70" w:rsidRDefault="002A7A70" w:rsidP="00016C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F53AB"/>
    <w:multiLevelType w:val="multilevel"/>
    <w:tmpl w:val="0C40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D5E30"/>
    <w:multiLevelType w:val="hybridMultilevel"/>
    <w:tmpl w:val="351CD03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2" w15:restartNumberingAfterBreak="0">
    <w:nsid w:val="24BE4106"/>
    <w:multiLevelType w:val="hybridMultilevel"/>
    <w:tmpl w:val="6E3A083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077852"/>
    <w:multiLevelType w:val="multilevel"/>
    <w:tmpl w:val="798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74DCA"/>
    <w:multiLevelType w:val="multilevel"/>
    <w:tmpl w:val="F52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80326"/>
    <w:multiLevelType w:val="multilevel"/>
    <w:tmpl w:val="E924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A3C79"/>
    <w:multiLevelType w:val="hybridMultilevel"/>
    <w:tmpl w:val="5114C21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971CC"/>
    <w:multiLevelType w:val="hybridMultilevel"/>
    <w:tmpl w:val="F332570A"/>
    <w:lvl w:ilvl="0" w:tplc="87C4022C">
      <w:start w:val="1"/>
      <w:numFmt w:val="bullet"/>
      <w:lvlText w:val=""/>
      <w:lvlJc w:val="left"/>
      <w:pPr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C2971"/>
    <w:multiLevelType w:val="multilevel"/>
    <w:tmpl w:val="037C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57126C"/>
    <w:multiLevelType w:val="multilevel"/>
    <w:tmpl w:val="DF28A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A97031"/>
    <w:multiLevelType w:val="hybridMultilevel"/>
    <w:tmpl w:val="91B2DE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1" w15:restartNumberingAfterBreak="0">
    <w:nsid w:val="622457DC"/>
    <w:multiLevelType w:val="multilevel"/>
    <w:tmpl w:val="A6BAB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2CA124D"/>
    <w:multiLevelType w:val="hybridMultilevel"/>
    <w:tmpl w:val="6A4A19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325355C"/>
    <w:multiLevelType w:val="hybridMultilevel"/>
    <w:tmpl w:val="B4F22A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4" w15:restartNumberingAfterBreak="0">
    <w:nsid w:val="7C9E1FE8"/>
    <w:multiLevelType w:val="multilevel"/>
    <w:tmpl w:val="92F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8"/>
  </w:num>
  <w:num w:numId="5">
    <w:abstractNumId w:val="0"/>
  </w:num>
  <w:num w:numId="6">
    <w:abstractNumId w:val="7"/>
  </w:num>
  <w:num w:numId="7">
    <w:abstractNumId w:val="2"/>
  </w:num>
  <w:num w:numId="8">
    <w:abstractNumId w:val="12"/>
  </w:num>
  <w:num w:numId="9">
    <w:abstractNumId w:val="10"/>
  </w:num>
  <w:num w:numId="10">
    <w:abstractNumId w:val="1"/>
  </w:num>
  <w:num w:numId="11">
    <w:abstractNumId w:val="4"/>
  </w:num>
  <w:num w:numId="12">
    <w:abstractNumId w:val="3"/>
  </w:num>
  <w:num w:numId="13">
    <w:abstractNumId w:val="14"/>
  </w:num>
  <w:num w:numId="14">
    <w:abstractNumId w:val="6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AA6"/>
    <w:rsid w:val="00016C61"/>
    <w:rsid w:val="001411DB"/>
    <w:rsid w:val="001A4AA6"/>
    <w:rsid w:val="001C749D"/>
    <w:rsid w:val="002A7A70"/>
    <w:rsid w:val="0033647E"/>
    <w:rsid w:val="003C6497"/>
    <w:rsid w:val="00524E9F"/>
    <w:rsid w:val="008F268D"/>
    <w:rsid w:val="00A236EC"/>
    <w:rsid w:val="00E61403"/>
    <w:rsid w:val="00E87C39"/>
    <w:rsid w:val="00EA628D"/>
    <w:rsid w:val="00F7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4F241"/>
  <w15:chartTrackingRefBased/>
  <w15:docId w15:val="{18053282-3FD5-4D70-8024-722187EE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4AA6"/>
    <w:pPr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A4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2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4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4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AA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1A4AA6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A4AA6"/>
    <w:pPr>
      <w:tabs>
        <w:tab w:val="right" w:leader="dot" w:pos="9628"/>
      </w:tabs>
      <w:spacing w:after="100"/>
      <w:ind w:firstLine="0"/>
      <w:jc w:val="center"/>
    </w:pPr>
    <w:rPr>
      <w:rFonts w:eastAsiaTheme="minorEastAsia"/>
      <w:b/>
      <w:noProof/>
    </w:rPr>
  </w:style>
  <w:style w:type="character" w:customStyle="1" w:styleId="20">
    <w:name w:val="Заголовок 2 Знак"/>
    <w:basedOn w:val="a0"/>
    <w:link w:val="2"/>
    <w:uiPriority w:val="9"/>
    <w:semiHidden/>
    <w:rsid w:val="00EA628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4">
    <w:name w:val="List Paragraph"/>
    <w:basedOn w:val="a"/>
    <w:uiPriority w:val="34"/>
    <w:qFormat/>
    <w:rsid w:val="00016C6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16C6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16C61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016C6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16C61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16C61"/>
    <w:pPr>
      <w:spacing w:after="100"/>
      <w:ind w:left="260"/>
    </w:pPr>
  </w:style>
  <w:style w:type="character" w:styleId="a9">
    <w:name w:val="Hyperlink"/>
    <w:basedOn w:val="a0"/>
    <w:uiPriority w:val="99"/>
    <w:unhideWhenUsed/>
    <w:rsid w:val="00016C61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3647E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6140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5694D-131E-449E-84A3-BCD1C9206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1703</Words>
  <Characters>9711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Ardor</cp:lastModifiedBy>
  <cp:revision>2</cp:revision>
  <dcterms:created xsi:type="dcterms:W3CDTF">2025-12-23T15:27:00Z</dcterms:created>
  <dcterms:modified xsi:type="dcterms:W3CDTF">2025-12-23T15:27:00Z</dcterms:modified>
</cp:coreProperties>
</file>