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8790056"/>
        <w:docPartObj>
          <w:docPartGallery w:val="Cover Pages"/>
          <w:docPartUnique/>
        </w:docPartObj>
      </w:sdtPr>
      <w:sdtEndPr>
        <w:rPr>
          <w:rFonts w:ascii="Arial" w:eastAsiaTheme="majorEastAsia" w:hAnsi="Arial" w:cs="Arial"/>
          <w:noProof/>
          <w:color w:val="auto"/>
          <w:kern w:val="28"/>
          <w:sz w:val="24"/>
          <w:szCs w:val="24"/>
        </w:rPr>
      </w:sdtEndPr>
      <w:sdtContent>
        <w:p w14:paraId="42DBA88D" w14:textId="023A9FC8" w:rsidR="006C16FF" w:rsidRDefault="006C16FF">
          <w:r>
            <w:rPr>
              <w:noProof/>
            </w:rPr>
            <mc:AlternateContent>
              <mc:Choice Requires="wpg">
                <w:drawing>
                  <wp:anchor distT="0" distB="0" distL="114300" distR="114300" simplePos="0" relativeHeight="251671552" behindDoc="0" locked="0" layoutInCell="1" allowOverlap="1" wp14:anchorId="7FDDFC77" wp14:editId="022B59D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D0F14B" id="Grupo 149" o:spid="_x0000_s1026" style="position:absolute;margin-left:0;margin-top:0;width:8in;height:95.7pt;z-index:2516715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00a0b8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9504" behindDoc="0" locked="0" layoutInCell="1" allowOverlap="1" wp14:anchorId="54235E35" wp14:editId="6BE1F8C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986A1F2" w14:textId="67B66E12" w:rsidR="006C16FF" w:rsidRDefault="006C16FF">
                                    <w:pPr>
                                      <w:pStyle w:val="Sinespaciado"/>
                                      <w:jc w:val="right"/>
                                      <w:rPr>
                                        <w:color w:val="595959" w:themeColor="text1" w:themeTint="A6"/>
                                        <w:sz w:val="28"/>
                                        <w:szCs w:val="28"/>
                                      </w:rPr>
                                    </w:pPr>
                                    <w:r>
                                      <w:rPr>
                                        <w:color w:val="595959" w:themeColor="text1" w:themeTint="A6"/>
                                        <w:sz w:val="28"/>
                                        <w:szCs w:val="28"/>
                                      </w:rPr>
                                      <w:t>Ivan Alejandro Pasillas Gonzalez</w:t>
                                    </w:r>
                                  </w:p>
                                </w:sdtContent>
                              </w:sdt>
                              <w:p w14:paraId="2CFF7EF5" w14:textId="73E390E2" w:rsidR="006C16FF" w:rsidRDefault="006C16FF">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4235E35" id="_x0000_t202" coordsize="21600,21600" o:spt="202" path="m,l,21600r21600,l21600,xe">
                    <v:stroke joinstyle="miter"/>
                    <v:path gradientshapeok="t" o:connecttype="rect"/>
                  </v:shapetype>
                  <v:shape id="Cuadro de texto 152" o:spid="_x0000_s1026" type="#_x0000_t202" style="position:absolute;margin-left:0;margin-top:0;width:8in;height:1in;z-index:2516695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986A1F2" w14:textId="67B66E12" w:rsidR="006C16FF" w:rsidRDefault="006C16FF">
                              <w:pPr>
                                <w:pStyle w:val="Sinespaciado"/>
                                <w:jc w:val="right"/>
                                <w:rPr>
                                  <w:color w:val="595959" w:themeColor="text1" w:themeTint="A6"/>
                                  <w:sz w:val="28"/>
                                  <w:szCs w:val="28"/>
                                </w:rPr>
                              </w:pPr>
                              <w:r>
                                <w:rPr>
                                  <w:color w:val="595959" w:themeColor="text1" w:themeTint="A6"/>
                                  <w:sz w:val="28"/>
                                  <w:szCs w:val="28"/>
                                </w:rPr>
                                <w:t>Ivan Alejandro Pasillas Gonzalez</w:t>
                              </w:r>
                            </w:p>
                          </w:sdtContent>
                        </w:sdt>
                        <w:p w14:paraId="2CFF7EF5" w14:textId="73E390E2" w:rsidR="006C16FF" w:rsidRDefault="006C16FF">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70528" behindDoc="0" locked="0" layoutInCell="1" allowOverlap="1" wp14:anchorId="57132112" wp14:editId="13E8A3C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915F9" w14:textId="0B098DBE" w:rsidR="006C16FF" w:rsidRDefault="006C16FF">
                                <w:pPr>
                                  <w:pStyle w:val="Sinespaciado"/>
                                  <w:jc w:val="right"/>
                                  <w:rPr>
                                    <w:color w:val="00A0B8" w:themeColor="accent1"/>
                                    <w:sz w:val="28"/>
                                    <w:szCs w:val="28"/>
                                  </w:rPr>
                                </w:pPr>
                                <w:r w:rsidRPr="006C16FF">
                                  <w:rPr>
                                    <w:color w:val="00A0B8" w:themeColor="accent1"/>
                                    <w:sz w:val="28"/>
                                    <w:szCs w:val="28"/>
                                    <w:lang w:val="es-ES"/>
                                  </w:rPr>
                                  <w:t>PROGRAMACION DE SISTEMAS EMBEBIDOS</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398CCE25" w14:textId="01386589" w:rsidR="006C16FF" w:rsidRDefault="006C16FF" w:rsidP="006C16FF">
                                    <w:pPr>
                                      <w:pStyle w:val="Sinespaciado"/>
                                      <w:jc w:val="center"/>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7132112" id="Cuadro de texto 153" o:spid="_x0000_s1027" type="#_x0000_t202" style="position:absolute;margin-left:0;margin-top:0;width:8in;height:79.5pt;z-index:2516705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4AB915F9" w14:textId="0B098DBE" w:rsidR="006C16FF" w:rsidRDefault="006C16FF">
                          <w:pPr>
                            <w:pStyle w:val="Sinespaciado"/>
                            <w:jc w:val="right"/>
                            <w:rPr>
                              <w:color w:val="00A0B8" w:themeColor="accent1"/>
                              <w:sz w:val="28"/>
                              <w:szCs w:val="28"/>
                            </w:rPr>
                          </w:pPr>
                          <w:r w:rsidRPr="006C16FF">
                            <w:rPr>
                              <w:color w:val="00A0B8" w:themeColor="accent1"/>
                              <w:sz w:val="28"/>
                              <w:szCs w:val="28"/>
                              <w:lang w:val="es-ES"/>
                            </w:rPr>
                            <w:t>PROGRAMACION DE SISTEMAS EMBEBIDOS</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398CCE25" w14:textId="01386589" w:rsidR="006C16FF" w:rsidRDefault="006C16FF" w:rsidP="006C16FF">
                              <w:pPr>
                                <w:pStyle w:val="Sinespaciado"/>
                                <w:jc w:val="center"/>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5EDEF263" wp14:editId="2A05A08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9EFF63" w14:textId="7FD9B4EA" w:rsidR="006C16FF" w:rsidRDefault="006C16FF">
                                <w:pPr>
                                  <w:jc w:val="right"/>
                                  <w:rPr>
                                    <w:color w:val="00A0B8" w:themeColor="accent1"/>
                                    <w:sz w:val="64"/>
                                    <w:szCs w:val="64"/>
                                  </w:rPr>
                                </w:pPr>
                                <w:sdt>
                                  <w:sdtPr>
                                    <w:rPr>
                                      <w:caps/>
                                      <w:color w:val="00A0B8"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6C16FF">
                                      <w:rPr>
                                        <w:caps/>
                                        <w:color w:val="00A0B8" w:themeColor="accent1"/>
                                        <w:sz w:val="64"/>
                                        <w:szCs w:val="64"/>
                                      </w:rPr>
                                      <w:t>Organización y estructura del lenguaje VHDL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1B87BCB" w14:textId="1CCFA74A" w:rsidR="006C16FF" w:rsidRDefault="006C16FF">
                                    <w:pPr>
                                      <w:jc w:val="right"/>
                                      <w:rPr>
                                        <w:smallCaps/>
                                        <w:color w:val="404040" w:themeColor="text1" w:themeTint="BF"/>
                                        <w:sz w:val="36"/>
                                        <w:szCs w:val="36"/>
                                      </w:rPr>
                                    </w:pPr>
                                    <w:r>
                                      <w:rPr>
                                        <w:color w:val="404040" w:themeColor="text1" w:themeTint="BF"/>
                                        <w:sz w:val="36"/>
                                        <w:szCs w:val="36"/>
                                      </w:rPr>
                                      <w:t>Ingeniería mecatrónica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EDEF263" id="Cuadro de texto 154" o:spid="_x0000_s1028" type="#_x0000_t202" style="position:absolute;margin-left:0;margin-top:0;width:8in;height:286.5pt;z-index:2516684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7F9EFF63" w14:textId="7FD9B4EA" w:rsidR="006C16FF" w:rsidRDefault="006C16FF">
                          <w:pPr>
                            <w:jc w:val="right"/>
                            <w:rPr>
                              <w:color w:val="00A0B8" w:themeColor="accent1"/>
                              <w:sz w:val="64"/>
                              <w:szCs w:val="64"/>
                            </w:rPr>
                          </w:pPr>
                          <w:sdt>
                            <w:sdtPr>
                              <w:rPr>
                                <w:caps/>
                                <w:color w:val="00A0B8"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6C16FF">
                                <w:rPr>
                                  <w:caps/>
                                  <w:color w:val="00A0B8" w:themeColor="accent1"/>
                                  <w:sz w:val="64"/>
                                  <w:szCs w:val="64"/>
                                </w:rPr>
                                <w:t>Organización y estructura del lenguaje VHDL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1B87BCB" w14:textId="1CCFA74A" w:rsidR="006C16FF" w:rsidRDefault="006C16FF">
                              <w:pPr>
                                <w:jc w:val="right"/>
                                <w:rPr>
                                  <w:smallCaps/>
                                  <w:color w:val="404040" w:themeColor="text1" w:themeTint="BF"/>
                                  <w:sz w:val="36"/>
                                  <w:szCs w:val="36"/>
                                </w:rPr>
                              </w:pPr>
                              <w:r>
                                <w:rPr>
                                  <w:color w:val="404040" w:themeColor="text1" w:themeTint="BF"/>
                                  <w:sz w:val="36"/>
                                  <w:szCs w:val="36"/>
                                </w:rPr>
                                <w:t>Ingeniería mecatrónica</w:t>
                              </w:r>
                            </w:p>
                          </w:sdtContent>
                        </w:sdt>
                      </w:txbxContent>
                    </v:textbox>
                    <w10:wrap type="square" anchorx="page" anchory="page"/>
                  </v:shape>
                </w:pict>
              </mc:Fallback>
            </mc:AlternateContent>
          </w:r>
        </w:p>
        <w:p w14:paraId="50EA1F0E" w14:textId="7F50BB2A" w:rsidR="006C16FF" w:rsidRDefault="006C16FF" w:rsidP="006C16FF">
          <w:pPr>
            <w:rPr>
              <w:rFonts w:ascii="Arial" w:eastAsiaTheme="majorEastAsia" w:hAnsi="Arial" w:cs="Arial"/>
              <w:noProof/>
              <w:color w:val="auto"/>
              <w:kern w:val="28"/>
              <w:sz w:val="24"/>
              <w:szCs w:val="24"/>
            </w:rPr>
          </w:pPr>
          <w:r>
            <w:rPr>
              <w:rFonts w:ascii="Arial" w:eastAsiaTheme="majorEastAsia" w:hAnsi="Arial" w:cs="Arial"/>
              <w:noProof/>
              <w:color w:val="auto"/>
              <w:kern w:val="28"/>
              <w:sz w:val="24"/>
              <w:szCs w:val="24"/>
            </w:rPr>
            <w:br w:type="page"/>
          </w:r>
        </w:p>
      </w:sdtContent>
    </w:sdt>
    <w:p w14:paraId="514E17FF" w14:textId="115DA75C" w:rsidR="00487B25" w:rsidRPr="006C16FF" w:rsidRDefault="00487B25" w:rsidP="006C16FF">
      <w:pPr>
        <w:rPr>
          <w:rFonts w:ascii="Arial" w:eastAsiaTheme="majorEastAsia" w:hAnsi="Arial" w:cs="Arial"/>
          <w:noProof/>
          <w:color w:val="auto"/>
          <w:kern w:val="28"/>
          <w:sz w:val="24"/>
          <w:szCs w:val="24"/>
        </w:rPr>
      </w:pPr>
      <w:r w:rsidRPr="006C16FF">
        <w:rPr>
          <w:rFonts w:ascii="Arial" w:hAnsi="Arial" w:cs="Arial"/>
          <w:noProof/>
          <w:color w:val="auto"/>
          <w:sz w:val="24"/>
          <w:szCs w:val="24"/>
          <w:lang w:bidi="es-ES"/>
        </w:rPr>
        <w:lastRenderedPageBreak/>
        <w:t>introduccion</w:t>
      </w:r>
    </w:p>
    <w:p w14:paraId="188962F3" w14:textId="77777777" w:rsidR="00487B25" w:rsidRPr="006C16FF" w:rsidRDefault="00487B25" w:rsidP="006C16FF">
      <w:pPr>
        <w:pStyle w:val="Informacindecontacto"/>
        <w:spacing w:line="360" w:lineRule="auto"/>
        <w:jc w:val="both"/>
        <w:rPr>
          <w:rFonts w:ascii="Arial" w:hAnsi="Arial" w:cs="Arial"/>
          <w:noProof/>
          <w:color w:val="auto"/>
          <w:sz w:val="24"/>
          <w:szCs w:val="24"/>
          <w:lang w:bidi="es-ES"/>
        </w:rPr>
      </w:pPr>
    </w:p>
    <w:p w14:paraId="71852EA7" w14:textId="6AD1960F" w:rsidR="00487B25" w:rsidRPr="006C16FF" w:rsidRDefault="00487B25" w:rsidP="006C16FF">
      <w:pPr>
        <w:pStyle w:val="Informacindecontacto"/>
        <w:spacing w:line="360" w:lineRule="auto"/>
        <w:jc w:val="both"/>
        <w:rPr>
          <w:rFonts w:ascii="Arial" w:hAnsi="Arial" w:cs="Arial"/>
          <w:noProof/>
          <w:color w:val="auto"/>
          <w:sz w:val="24"/>
          <w:szCs w:val="24"/>
        </w:rPr>
      </w:pPr>
      <w:r w:rsidRPr="006C16FF">
        <w:rPr>
          <w:rFonts w:ascii="Arial" w:hAnsi="Arial" w:cs="Arial"/>
          <w:color w:val="auto"/>
          <w:sz w:val="24"/>
          <w:szCs w:val="24"/>
        </w:rPr>
        <w:t xml:space="preserve">En la actualidad, el lenguaje de programación VHDL (Hardware </w:t>
      </w:r>
      <w:proofErr w:type="spellStart"/>
      <w:r w:rsidRPr="006C16FF">
        <w:rPr>
          <w:rFonts w:ascii="Arial" w:hAnsi="Arial" w:cs="Arial"/>
          <w:color w:val="auto"/>
          <w:sz w:val="24"/>
          <w:szCs w:val="24"/>
        </w:rPr>
        <w:t>Description</w:t>
      </w:r>
      <w:proofErr w:type="spellEnd"/>
      <w:r w:rsidRPr="006C16FF">
        <w:rPr>
          <w:rFonts w:ascii="Arial" w:hAnsi="Arial" w:cs="Arial"/>
          <w:color w:val="auto"/>
          <w:sz w:val="24"/>
          <w:szCs w:val="24"/>
        </w:rPr>
        <w:t xml:space="preserve"> </w:t>
      </w:r>
      <w:proofErr w:type="spellStart"/>
      <w:r w:rsidRPr="006C16FF">
        <w:rPr>
          <w:rFonts w:ascii="Arial" w:hAnsi="Arial" w:cs="Arial"/>
          <w:color w:val="auto"/>
          <w:sz w:val="24"/>
          <w:szCs w:val="24"/>
        </w:rPr>
        <w:t>Language</w:t>
      </w:r>
      <w:proofErr w:type="spellEnd"/>
      <w:r w:rsidRPr="006C16FF">
        <w:rPr>
          <w:rFonts w:ascii="Arial" w:hAnsi="Arial" w:cs="Arial"/>
          <w:color w:val="auto"/>
          <w:sz w:val="24"/>
          <w:szCs w:val="24"/>
        </w:rPr>
        <w:t>) constituye una de las herramientas de programación con mayor uso en el ambiente industrial y en el ámbito universitario, debido a la versatilidad con la cual se pueden describir y sintetizar circuitos y sistemas digitales en la búsqueda de soluciones de aplicación inmediata. El uso correcto del lenguaje hace obsoleto el diseño tradicional, que organiza bloques lógicos de baja y mediana escala de integración, “compuertas, contadores, registros, decodificadores, etcétera”. En otras palabras, para qué organizar diversas estructuras lógicas en una determinada solución, si esta se puede crear en una sola entidad, la cual no solo proporciona una reducción considerable de espacio físico, sino que además también produce un resultado más directo y menos susceptible a los errores derivados de la conexión entre varios componentes</w:t>
      </w:r>
      <w:r w:rsidRPr="006C16FF">
        <w:rPr>
          <w:rFonts w:ascii="Arial" w:hAnsi="Arial" w:cs="Arial"/>
          <w:noProof/>
          <w:color w:val="auto"/>
          <w:sz w:val="24"/>
          <w:szCs w:val="24"/>
        </w:rPr>
        <w:t>.</w:t>
      </w:r>
    </w:p>
    <w:p w14:paraId="0576B231" w14:textId="359EB547" w:rsidR="00487B25" w:rsidRPr="006C16FF" w:rsidRDefault="00487B25" w:rsidP="006C16FF">
      <w:pPr>
        <w:pStyle w:val="Informacindecontacto"/>
        <w:spacing w:line="360" w:lineRule="auto"/>
        <w:jc w:val="both"/>
        <w:rPr>
          <w:rFonts w:ascii="Arial" w:hAnsi="Arial" w:cs="Arial"/>
          <w:noProof/>
          <w:color w:val="auto"/>
          <w:sz w:val="24"/>
          <w:szCs w:val="24"/>
        </w:rPr>
      </w:pPr>
    </w:p>
    <w:p w14:paraId="249D3678" w14:textId="162D4570" w:rsidR="00487B25" w:rsidRPr="006C16FF" w:rsidRDefault="00487B25"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En el caso de que la solución requiera de un mayor número de componentes lógicos o “</w:t>
      </w:r>
      <w:proofErr w:type="spellStart"/>
      <w:r w:rsidRPr="006C16FF">
        <w:rPr>
          <w:rFonts w:ascii="Arial" w:hAnsi="Arial" w:cs="Arial"/>
          <w:color w:val="auto"/>
          <w:sz w:val="24"/>
          <w:szCs w:val="24"/>
        </w:rPr>
        <w:t>pins</w:t>
      </w:r>
      <w:proofErr w:type="spellEnd"/>
      <w:r w:rsidRPr="006C16FF">
        <w:rPr>
          <w:rFonts w:ascii="Arial" w:hAnsi="Arial" w:cs="Arial"/>
          <w:color w:val="auto"/>
          <w:sz w:val="24"/>
          <w:szCs w:val="24"/>
        </w:rPr>
        <w:t>” de salida, pueden utilizarse circuitos CPLD (por sus siglas en inglés; Dispositivos Lógicos Programables Complejos), los cuales también se consiguen de forma individual o como parte de un sistema de desarrollo. Por otro lado, si el proyecto lo amerita, es posible utilizar los FPGA (por sus siglas en inglés; Arreglo de Compuertas Programables en Campo), recomendados para ser empleados y programados dentro de un sistema de desarrollo y en aplicaciones con tendencia hacia el desarrollo de sistemas completos dentro de un solo circuito integrado SOC (</w:t>
      </w:r>
      <w:proofErr w:type="spellStart"/>
      <w:r w:rsidRPr="006C16FF">
        <w:rPr>
          <w:rFonts w:ascii="Arial" w:hAnsi="Arial" w:cs="Arial"/>
          <w:color w:val="auto"/>
          <w:sz w:val="24"/>
          <w:szCs w:val="24"/>
        </w:rPr>
        <w:t>System</w:t>
      </w:r>
      <w:proofErr w:type="spellEnd"/>
      <w:r w:rsidRPr="006C16FF">
        <w:rPr>
          <w:rFonts w:ascii="Arial" w:hAnsi="Arial" w:cs="Arial"/>
          <w:color w:val="auto"/>
          <w:sz w:val="24"/>
          <w:szCs w:val="24"/>
        </w:rPr>
        <w:t xml:space="preserve"> </w:t>
      </w:r>
      <w:proofErr w:type="spellStart"/>
      <w:r w:rsidRPr="006C16FF">
        <w:rPr>
          <w:rFonts w:ascii="Arial" w:hAnsi="Arial" w:cs="Arial"/>
          <w:color w:val="auto"/>
          <w:sz w:val="24"/>
          <w:szCs w:val="24"/>
        </w:rPr>
        <w:t>On</w:t>
      </w:r>
      <w:proofErr w:type="spellEnd"/>
      <w:r w:rsidRPr="006C16FF">
        <w:rPr>
          <w:rFonts w:ascii="Arial" w:hAnsi="Arial" w:cs="Arial"/>
          <w:color w:val="auto"/>
          <w:sz w:val="24"/>
          <w:szCs w:val="24"/>
        </w:rPr>
        <w:t xml:space="preserve"> Chip). Las opciones que brinda el hardware para la integración de la aplicación permiten introducir y utilizar el lenguaje en diversas materias, cuyo nivel de profundidad y diseño depende de los bloques lógicos por emplear; de esta manera, el diseño lógico y el de sistemas digitales, la robótica, la arquitectura de computadoras y la algorítmica, entre otras, son algunas de las áreas donde VHDL presenta una alternativa de diseño. Por ejemplo, en un curso de diseño lógico, quizá lo más recomendable sea utilizar el lenguaje y programar en dispositivos GAL; sin embargo, esta no es una condición necesaria e indispensable, pues depende en gran medida de la economía personal o institucional. Como se verá adelante, los cambios en la </w:t>
      </w:r>
      <w:r w:rsidRPr="006C16FF">
        <w:rPr>
          <w:rFonts w:ascii="Arial" w:hAnsi="Arial" w:cs="Arial"/>
          <w:color w:val="auto"/>
          <w:sz w:val="24"/>
          <w:szCs w:val="24"/>
        </w:rPr>
        <w:lastRenderedPageBreak/>
        <w:t>programación son irrelevantes respecto de la utilización de diversas tecnologías de fabricación de los chips. Por tanto, quizás los aspectos que deban cuidarse con más atención son la conceptualización y el entendimiento de la arquitectura interna del circuito; no es lo mismo programar en Arreglos Lógicos Genéricos que en FPGA, cuyas arquitecturas internas son muy diferentes.</w:t>
      </w:r>
    </w:p>
    <w:p w14:paraId="61CD988D" w14:textId="77777777" w:rsidR="00487B25" w:rsidRPr="006C16FF" w:rsidRDefault="00487B25" w:rsidP="006C16FF">
      <w:pPr>
        <w:pStyle w:val="Informacindecontacto"/>
        <w:spacing w:line="360" w:lineRule="auto"/>
        <w:jc w:val="both"/>
        <w:rPr>
          <w:rFonts w:ascii="Arial" w:hAnsi="Arial" w:cs="Arial"/>
          <w:color w:val="auto"/>
          <w:sz w:val="24"/>
          <w:szCs w:val="24"/>
        </w:rPr>
      </w:pPr>
    </w:p>
    <w:p w14:paraId="17C7C24A" w14:textId="27624246" w:rsidR="00487B25" w:rsidRPr="006C16FF" w:rsidRDefault="00487B25" w:rsidP="006C16FF">
      <w:pPr>
        <w:pStyle w:val="Informacindecontacto"/>
        <w:spacing w:line="360" w:lineRule="auto"/>
        <w:jc w:val="both"/>
        <w:rPr>
          <w:rFonts w:ascii="Arial" w:hAnsi="Arial" w:cs="Arial"/>
          <w:color w:val="auto"/>
          <w:sz w:val="24"/>
          <w:szCs w:val="24"/>
        </w:rPr>
      </w:pPr>
      <w:r w:rsidRPr="006C16FF">
        <w:rPr>
          <w:rFonts w:ascii="Arial" w:hAnsi="Arial" w:cs="Arial"/>
          <w:noProof/>
          <w:color w:val="auto"/>
          <w:sz w:val="24"/>
          <w:szCs w:val="24"/>
        </w:rPr>
        <w:t xml:space="preserve"> </w:t>
      </w:r>
      <w:r w:rsidRPr="006C16FF">
        <w:rPr>
          <w:rFonts w:ascii="Arial" w:hAnsi="Arial" w:cs="Arial"/>
          <w:color w:val="auto"/>
          <w:sz w:val="24"/>
          <w:szCs w:val="24"/>
        </w:rPr>
        <w:t>VHDL su estructura.</w:t>
      </w:r>
    </w:p>
    <w:p w14:paraId="7F95443A" w14:textId="1C676C3E" w:rsidR="00487B25" w:rsidRPr="006C16FF" w:rsidRDefault="00487B25" w:rsidP="006C16FF">
      <w:pPr>
        <w:pStyle w:val="Informacindecontacto"/>
        <w:spacing w:line="360" w:lineRule="auto"/>
        <w:jc w:val="both"/>
        <w:rPr>
          <w:rFonts w:ascii="Arial" w:hAnsi="Arial" w:cs="Arial"/>
          <w:color w:val="auto"/>
          <w:sz w:val="24"/>
          <w:szCs w:val="24"/>
        </w:rPr>
      </w:pPr>
    </w:p>
    <w:p w14:paraId="46B05413" w14:textId="1EC8C618" w:rsidR="00487B25" w:rsidRPr="006C16FF" w:rsidRDefault="00487B25"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El lenguaje de descripción en hardware VHDL se estructura en módulos o unidades funcionales, identificados mediante una palabra reservada y particular de este lenguaje (véase figura 1.2). En tanto, a su vez, cada módulo tiene una secuencia de instrucciones o sentencias, las cuales, en conjunto con las declaraciones de las unidades involucradas en el programa, permiten la descripción, la comprensión, la evaluación y la solución de un sistema digital. Al interior de la estructura de un programa, las unidades Entidad (</w:t>
      </w:r>
      <w:proofErr w:type="spellStart"/>
      <w:r w:rsidRPr="006C16FF">
        <w:rPr>
          <w:rFonts w:ascii="Arial" w:hAnsi="Arial" w:cs="Arial"/>
          <w:color w:val="auto"/>
          <w:sz w:val="24"/>
          <w:szCs w:val="24"/>
        </w:rPr>
        <w:t>Entity</w:t>
      </w:r>
      <w:proofErr w:type="spellEnd"/>
      <w:r w:rsidRPr="006C16FF">
        <w:rPr>
          <w:rFonts w:ascii="Arial" w:hAnsi="Arial" w:cs="Arial"/>
          <w:color w:val="auto"/>
          <w:sz w:val="24"/>
          <w:szCs w:val="24"/>
        </w:rPr>
        <w:t>) y Arquitectura (</w:t>
      </w:r>
      <w:proofErr w:type="spellStart"/>
      <w:r w:rsidRPr="006C16FF">
        <w:rPr>
          <w:rFonts w:ascii="Arial" w:hAnsi="Arial" w:cs="Arial"/>
          <w:color w:val="auto"/>
          <w:sz w:val="24"/>
          <w:szCs w:val="24"/>
        </w:rPr>
        <w:t>Architecture</w:t>
      </w:r>
      <w:proofErr w:type="spellEnd"/>
      <w:r w:rsidRPr="006C16FF">
        <w:rPr>
          <w:rFonts w:ascii="Arial" w:hAnsi="Arial" w:cs="Arial"/>
          <w:color w:val="auto"/>
          <w:sz w:val="24"/>
          <w:szCs w:val="24"/>
        </w:rPr>
        <w:t>) —en conjunto— forman la columna vertebral de este lenguaje. Por su parte, los módulos restantes, no necesariamente utilizados en la búsqueda de una solución, sirven entre otras cosas para optimizar y generalizar la aplicación en futuros desarrollos, como se verá cuando la ocasión se presente. Sin embargo, en este momento nuestra atención se centra en describir la función de la entidad y la arquitectura.</w:t>
      </w:r>
    </w:p>
    <w:p w14:paraId="17645732" w14:textId="7F71CFC9" w:rsidR="00487B25" w:rsidRPr="006C16FF" w:rsidRDefault="00487B25" w:rsidP="006C16FF">
      <w:pPr>
        <w:pStyle w:val="Informacindecontacto"/>
        <w:spacing w:line="360" w:lineRule="auto"/>
        <w:jc w:val="both"/>
        <w:rPr>
          <w:rFonts w:ascii="Arial" w:hAnsi="Arial" w:cs="Arial"/>
          <w:color w:val="auto"/>
          <w:sz w:val="24"/>
          <w:szCs w:val="24"/>
        </w:rPr>
      </w:pPr>
    </w:p>
    <w:p w14:paraId="4C3D3BD1" w14:textId="5AF5F973" w:rsidR="00487B25" w:rsidRPr="006C16FF" w:rsidRDefault="00487B25"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Entidad (</w:t>
      </w:r>
      <w:proofErr w:type="spellStart"/>
      <w:r w:rsidRPr="006C16FF">
        <w:rPr>
          <w:rFonts w:ascii="Arial" w:hAnsi="Arial" w:cs="Arial"/>
          <w:color w:val="auto"/>
          <w:sz w:val="24"/>
          <w:szCs w:val="24"/>
        </w:rPr>
        <w:t>entity</w:t>
      </w:r>
      <w:proofErr w:type="spellEnd"/>
      <w:r w:rsidRPr="006C16FF">
        <w:rPr>
          <w:rFonts w:ascii="Arial" w:hAnsi="Arial" w:cs="Arial"/>
          <w:color w:val="auto"/>
          <w:sz w:val="24"/>
          <w:szCs w:val="24"/>
        </w:rPr>
        <w:t xml:space="preserve">) Una entidad básicamente representa la caracterización del dispositivo físico; es decir, exhibe las entradas y las salidas del circuito (llamados </w:t>
      </w:r>
      <w:proofErr w:type="spellStart"/>
      <w:r w:rsidRPr="006C16FF">
        <w:rPr>
          <w:rFonts w:ascii="Arial" w:hAnsi="Arial" w:cs="Arial"/>
          <w:color w:val="auto"/>
          <w:sz w:val="24"/>
          <w:szCs w:val="24"/>
        </w:rPr>
        <w:t>pins</w:t>
      </w:r>
      <w:proofErr w:type="spellEnd"/>
      <w:r w:rsidRPr="006C16FF">
        <w:rPr>
          <w:rFonts w:ascii="Arial" w:hAnsi="Arial" w:cs="Arial"/>
          <w:color w:val="auto"/>
          <w:sz w:val="24"/>
          <w:szCs w:val="24"/>
        </w:rPr>
        <w:t xml:space="preserve">) que el diseñador ha considerado pertinentes para integrar su idea o aplicación; en la figura 1.3, se puede observar con detalle la secuencia de desarrollo. Con base en esta idea, una </w:t>
      </w:r>
      <w:proofErr w:type="spellStart"/>
      <w:r w:rsidRPr="006C16FF">
        <w:rPr>
          <w:rFonts w:ascii="Arial" w:hAnsi="Arial" w:cs="Arial"/>
          <w:color w:val="auto"/>
          <w:sz w:val="24"/>
          <w:szCs w:val="24"/>
        </w:rPr>
        <w:t>entity</w:t>
      </w:r>
      <w:proofErr w:type="spellEnd"/>
      <w:r w:rsidRPr="006C16FF">
        <w:rPr>
          <w:rFonts w:ascii="Arial" w:hAnsi="Arial" w:cs="Arial"/>
          <w:color w:val="auto"/>
          <w:sz w:val="24"/>
          <w:szCs w:val="24"/>
        </w:rPr>
        <w:t xml:space="preserve"> —por la palabra reservada del programa— constituye un bloque de diseño que puede ser analizado y programado como un elemento individual, ya sea como una compuerta, un sumador o un decodificador, entre otros, incluso ser considerado como un sistema a través de su relación entre entradas y salidas, las cuales representan los puntos de observación o de conexión a elementos periféricos propios de la aplicación.</w:t>
      </w:r>
    </w:p>
    <w:p w14:paraId="296FA225" w14:textId="4F399DFC" w:rsidR="00487B25" w:rsidRPr="006C16FF" w:rsidRDefault="00487B25" w:rsidP="006C16FF">
      <w:pPr>
        <w:pStyle w:val="Informacindecontacto"/>
        <w:spacing w:line="360" w:lineRule="auto"/>
        <w:jc w:val="both"/>
        <w:rPr>
          <w:rFonts w:ascii="Arial" w:hAnsi="Arial" w:cs="Arial"/>
          <w:color w:val="auto"/>
          <w:sz w:val="24"/>
          <w:szCs w:val="24"/>
        </w:rPr>
      </w:pPr>
    </w:p>
    <w:p w14:paraId="62A6DE9D" w14:textId="4701C1F4" w:rsidR="00361A7C" w:rsidRPr="006C16FF" w:rsidRDefault="00361A7C" w:rsidP="006C16FF">
      <w:pPr>
        <w:pStyle w:val="Informacindecontacto"/>
        <w:spacing w:line="360" w:lineRule="auto"/>
        <w:jc w:val="both"/>
        <w:rPr>
          <w:rFonts w:ascii="Arial" w:hAnsi="Arial" w:cs="Arial"/>
          <w:noProof/>
          <w:color w:val="auto"/>
          <w:sz w:val="24"/>
          <w:szCs w:val="24"/>
        </w:rPr>
      </w:pPr>
      <w:r w:rsidRPr="006C16FF">
        <w:rPr>
          <w:rFonts w:ascii="Arial" w:hAnsi="Arial" w:cs="Arial"/>
          <w:noProof/>
          <w:color w:val="auto"/>
          <w:sz w:val="24"/>
          <w:szCs w:val="24"/>
        </w:rPr>
        <w:lastRenderedPageBreak/>
        <w:drawing>
          <wp:anchor distT="0" distB="0" distL="114300" distR="114300" simplePos="0" relativeHeight="251660288" behindDoc="0" locked="0" layoutInCell="1" allowOverlap="1" wp14:anchorId="406C293E" wp14:editId="297A9B6A">
            <wp:simplePos x="0" y="0"/>
            <wp:positionH relativeFrom="margin">
              <wp:align>center</wp:align>
            </wp:positionH>
            <wp:positionV relativeFrom="paragraph">
              <wp:posOffset>6170</wp:posOffset>
            </wp:positionV>
            <wp:extent cx="5926347" cy="3653254"/>
            <wp:effectExtent l="0" t="0" r="0" b="444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706" t="23319" r="27961" b="25877"/>
                    <a:stretch/>
                  </pic:blipFill>
                  <pic:spPr bwMode="auto">
                    <a:xfrm>
                      <a:off x="0" y="0"/>
                      <a:ext cx="5926347" cy="3653254"/>
                    </a:xfrm>
                    <a:prstGeom prst="rect">
                      <a:avLst/>
                    </a:prstGeom>
                    <a:ln>
                      <a:noFill/>
                    </a:ln>
                    <a:extLst>
                      <a:ext uri="{53640926-AAD7-44D8-BBD7-CCE9431645EC}">
                        <a14:shadowObscured xmlns:a14="http://schemas.microsoft.com/office/drawing/2010/main"/>
                      </a:ext>
                    </a:extLst>
                  </pic:spPr>
                </pic:pic>
              </a:graphicData>
            </a:graphic>
          </wp:anchor>
        </w:drawing>
      </w:r>
    </w:p>
    <w:p w14:paraId="706EB991" w14:textId="5FA8E8F4" w:rsidR="00361A7C" w:rsidRPr="006C16FF" w:rsidRDefault="00361A7C" w:rsidP="006C16FF">
      <w:pPr>
        <w:pStyle w:val="Informacindecontacto"/>
        <w:spacing w:line="360" w:lineRule="auto"/>
        <w:jc w:val="both"/>
        <w:rPr>
          <w:rFonts w:ascii="Arial" w:hAnsi="Arial" w:cs="Arial"/>
          <w:color w:val="auto"/>
          <w:sz w:val="24"/>
          <w:szCs w:val="24"/>
        </w:rPr>
      </w:pPr>
    </w:p>
    <w:p w14:paraId="6DFDC25D" w14:textId="6DE1B01F" w:rsidR="00361A7C" w:rsidRPr="006C16FF" w:rsidRDefault="00361A7C" w:rsidP="006C16FF">
      <w:pPr>
        <w:pStyle w:val="Informacindecontacto"/>
        <w:spacing w:line="360" w:lineRule="auto"/>
        <w:jc w:val="both"/>
        <w:rPr>
          <w:rFonts w:ascii="Arial" w:hAnsi="Arial" w:cs="Arial"/>
          <w:color w:val="auto"/>
          <w:sz w:val="24"/>
          <w:szCs w:val="24"/>
        </w:rPr>
      </w:pPr>
    </w:p>
    <w:p w14:paraId="062E8D73" w14:textId="42F535BE" w:rsidR="00361A7C" w:rsidRPr="006C16FF" w:rsidRDefault="00361A7C" w:rsidP="006C16FF">
      <w:pPr>
        <w:pStyle w:val="Informacindecontacto"/>
        <w:spacing w:line="360" w:lineRule="auto"/>
        <w:jc w:val="both"/>
        <w:rPr>
          <w:rFonts w:ascii="Arial" w:hAnsi="Arial" w:cs="Arial"/>
          <w:color w:val="auto"/>
          <w:sz w:val="24"/>
          <w:szCs w:val="24"/>
        </w:rPr>
      </w:pPr>
    </w:p>
    <w:p w14:paraId="541B8001" w14:textId="3E0A993B" w:rsidR="00361A7C" w:rsidRPr="006C16FF" w:rsidRDefault="00361A7C" w:rsidP="006C16FF">
      <w:pPr>
        <w:pStyle w:val="Informacindecontacto"/>
        <w:spacing w:line="360" w:lineRule="auto"/>
        <w:jc w:val="both"/>
        <w:rPr>
          <w:rFonts w:ascii="Arial" w:hAnsi="Arial" w:cs="Arial"/>
          <w:color w:val="auto"/>
          <w:sz w:val="24"/>
          <w:szCs w:val="24"/>
        </w:rPr>
      </w:pPr>
    </w:p>
    <w:p w14:paraId="37A5315E" w14:textId="5763C12F" w:rsidR="00361A7C" w:rsidRPr="006C16FF" w:rsidRDefault="00361A7C" w:rsidP="006C16FF">
      <w:pPr>
        <w:pStyle w:val="Informacindecontacto"/>
        <w:spacing w:line="360" w:lineRule="auto"/>
        <w:jc w:val="both"/>
        <w:rPr>
          <w:rFonts w:ascii="Arial" w:hAnsi="Arial" w:cs="Arial"/>
          <w:color w:val="auto"/>
          <w:sz w:val="24"/>
          <w:szCs w:val="24"/>
        </w:rPr>
      </w:pPr>
    </w:p>
    <w:p w14:paraId="28F70057" w14:textId="26D4E266" w:rsidR="00361A7C" w:rsidRPr="006C16FF" w:rsidRDefault="00361A7C" w:rsidP="006C16FF">
      <w:pPr>
        <w:pStyle w:val="Informacindecontacto"/>
        <w:spacing w:line="360" w:lineRule="auto"/>
        <w:jc w:val="both"/>
        <w:rPr>
          <w:rFonts w:ascii="Arial" w:hAnsi="Arial" w:cs="Arial"/>
          <w:color w:val="auto"/>
          <w:sz w:val="24"/>
          <w:szCs w:val="24"/>
        </w:rPr>
      </w:pPr>
    </w:p>
    <w:p w14:paraId="4FFE1FE5" w14:textId="631A80E9" w:rsidR="00361A7C" w:rsidRPr="006C16FF" w:rsidRDefault="00361A7C" w:rsidP="006C16FF">
      <w:pPr>
        <w:pStyle w:val="Informacindecontacto"/>
        <w:spacing w:line="360" w:lineRule="auto"/>
        <w:jc w:val="both"/>
        <w:rPr>
          <w:rFonts w:ascii="Arial" w:hAnsi="Arial" w:cs="Arial"/>
          <w:color w:val="auto"/>
          <w:sz w:val="24"/>
          <w:szCs w:val="24"/>
        </w:rPr>
      </w:pPr>
    </w:p>
    <w:p w14:paraId="0AD059FE" w14:textId="76191599" w:rsidR="00361A7C" w:rsidRPr="006C16FF" w:rsidRDefault="00361A7C" w:rsidP="006C16FF">
      <w:pPr>
        <w:pStyle w:val="Informacindecontacto"/>
        <w:spacing w:line="360" w:lineRule="auto"/>
        <w:jc w:val="both"/>
        <w:rPr>
          <w:rFonts w:ascii="Arial" w:hAnsi="Arial" w:cs="Arial"/>
          <w:color w:val="auto"/>
          <w:sz w:val="24"/>
          <w:szCs w:val="24"/>
        </w:rPr>
      </w:pPr>
    </w:p>
    <w:p w14:paraId="3B5E94DB" w14:textId="36815C38" w:rsidR="00361A7C" w:rsidRPr="006C16FF" w:rsidRDefault="00361A7C" w:rsidP="006C16FF">
      <w:pPr>
        <w:pStyle w:val="Informacindecontacto"/>
        <w:spacing w:line="360" w:lineRule="auto"/>
        <w:jc w:val="both"/>
        <w:rPr>
          <w:rFonts w:ascii="Arial" w:hAnsi="Arial" w:cs="Arial"/>
          <w:color w:val="auto"/>
          <w:sz w:val="24"/>
          <w:szCs w:val="24"/>
        </w:rPr>
      </w:pPr>
    </w:p>
    <w:p w14:paraId="1BBB8ED6" w14:textId="05636DF4" w:rsidR="00361A7C" w:rsidRPr="006C16FF" w:rsidRDefault="00361A7C" w:rsidP="006C16FF">
      <w:pPr>
        <w:pStyle w:val="Informacindecontacto"/>
        <w:spacing w:line="360" w:lineRule="auto"/>
        <w:jc w:val="both"/>
        <w:rPr>
          <w:rFonts w:ascii="Arial" w:hAnsi="Arial" w:cs="Arial"/>
          <w:color w:val="auto"/>
          <w:sz w:val="24"/>
          <w:szCs w:val="24"/>
        </w:rPr>
      </w:pPr>
    </w:p>
    <w:p w14:paraId="527DE4AF" w14:textId="42BAEC82" w:rsidR="00361A7C" w:rsidRPr="006C16FF" w:rsidRDefault="00361A7C" w:rsidP="006C16FF">
      <w:pPr>
        <w:pStyle w:val="Informacindecontacto"/>
        <w:spacing w:line="360" w:lineRule="auto"/>
        <w:jc w:val="both"/>
        <w:rPr>
          <w:rFonts w:ascii="Arial" w:hAnsi="Arial" w:cs="Arial"/>
          <w:color w:val="auto"/>
          <w:sz w:val="24"/>
          <w:szCs w:val="24"/>
        </w:rPr>
      </w:pPr>
    </w:p>
    <w:p w14:paraId="18101663" w14:textId="3C37A1AB" w:rsidR="00361A7C" w:rsidRPr="006C16FF" w:rsidRDefault="00361A7C" w:rsidP="006C16FF">
      <w:pPr>
        <w:pStyle w:val="Informacindecontacto"/>
        <w:spacing w:line="360" w:lineRule="auto"/>
        <w:jc w:val="both"/>
        <w:rPr>
          <w:rFonts w:ascii="Arial" w:hAnsi="Arial" w:cs="Arial"/>
          <w:color w:val="auto"/>
          <w:sz w:val="24"/>
          <w:szCs w:val="24"/>
        </w:rPr>
      </w:pPr>
    </w:p>
    <w:p w14:paraId="3D41DE76" w14:textId="23001755" w:rsidR="00361A7C" w:rsidRPr="006C16FF" w:rsidRDefault="00361A7C" w:rsidP="006C16FF">
      <w:pPr>
        <w:pStyle w:val="Informacindecontacto"/>
        <w:spacing w:line="360" w:lineRule="auto"/>
        <w:jc w:val="both"/>
        <w:rPr>
          <w:rFonts w:ascii="Arial" w:hAnsi="Arial" w:cs="Arial"/>
          <w:color w:val="auto"/>
          <w:sz w:val="24"/>
          <w:szCs w:val="24"/>
        </w:rPr>
      </w:pPr>
    </w:p>
    <w:p w14:paraId="558BCFC6" w14:textId="6FAECC19" w:rsidR="00361A7C" w:rsidRPr="006C16FF" w:rsidRDefault="00361A7C" w:rsidP="006C16FF">
      <w:pPr>
        <w:pStyle w:val="Informacindecontacto"/>
        <w:spacing w:line="360" w:lineRule="auto"/>
        <w:jc w:val="both"/>
        <w:rPr>
          <w:rFonts w:ascii="Arial" w:hAnsi="Arial" w:cs="Arial"/>
          <w:color w:val="auto"/>
          <w:sz w:val="24"/>
          <w:szCs w:val="24"/>
        </w:rPr>
      </w:pPr>
    </w:p>
    <w:p w14:paraId="1FD8CDE0" w14:textId="5B5EC857" w:rsidR="00361A7C" w:rsidRPr="006C16FF" w:rsidRDefault="00361A7C" w:rsidP="006C16FF">
      <w:pPr>
        <w:pStyle w:val="Informacindecontacto"/>
        <w:spacing w:line="360" w:lineRule="auto"/>
        <w:jc w:val="both"/>
        <w:rPr>
          <w:rFonts w:ascii="Arial" w:hAnsi="Arial" w:cs="Arial"/>
          <w:color w:val="auto"/>
          <w:sz w:val="24"/>
          <w:szCs w:val="24"/>
        </w:rPr>
      </w:pPr>
    </w:p>
    <w:p w14:paraId="5E3893C3" w14:textId="3B8977BB" w:rsidR="00361A7C" w:rsidRPr="006C16FF" w:rsidRDefault="00361A7C" w:rsidP="006C16FF">
      <w:pPr>
        <w:pStyle w:val="Informacindecontacto"/>
        <w:spacing w:line="360" w:lineRule="auto"/>
        <w:jc w:val="both"/>
        <w:rPr>
          <w:rFonts w:ascii="Arial" w:hAnsi="Arial" w:cs="Arial"/>
          <w:color w:val="auto"/>
          <w:sz w:val="24"/>
          <w:szCs w:val="24"/>
        </w:rPr>
      </w:pPr>
    </w:p>
    <w:p w14:paraId="23C31D3F" w14:textId="0F45CB56" w:rsidR="00361A7C" w:rsidRPr="006C16FF" w:rsidRDefault="00361A7C" w:rsidP="006C16FF">
      <w:pPr>
        <w:pStyle w:val="Informacindecontacto"/>
        <w:spacing w:line="360" w:lineRule="auto"/>
        <w:jc w:val="both"/>
        <w:rPr>
          <w:rFonts w:ascii="Arial" w:hAnsi="Arial" w:cs="Arial"/>
          <w:color w:val="auto"/>
          <w:sz w:val="24"/>
          <w:szCs w:val="24"/>
        </w:rPr>
      </w:pPr>
    </w:p>
    <w:p w14:paraId="039666BB" w14:textId="3BEFC829" w:rsidR="00361A7C" w:rsidRPr="006C16FF" w:rsidRDefault="00361A7C" w:rsidP="006C16FF">
      <w:pPr>
        <w:pStyle w:val="Informacindecontacto"/>
        <w:spacing w:line="360" w:lineRule="auto"/>
        <w:jc w:val="both"/>
        <w:rPr>
          <w:rFonts w:ascii="Arial" w:hAnsi="Arial" w:cs="Arial"/>
          <w:color w:val="auto"/>
          <w:sz w:val="24"/>
          <w:szCs w:val="24"/>
        </w:rPr>
      </w:pPr>
    </w:p>
    <w:p w14:paraId="6F441CE4" w14:textId="23154C78" w:rsidR="00361A7C" w:rsidRPr="006C16FF" w:rsidRDefault="00361A7C"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 xml:space="preserve">Puertos de entrada–salida </w:t>
      </w:r>
    </w:p>
    <w:p w14:paraId="032351F8" w14:textId="77777777" w:rsidR="00361A7C" w:rsidRPr="006C16FF" w:rsidRDefault="00361A7C" w:rsidP="006C16FF">
      <w:pPr>
        <w:pStyle w:val="Informacindecontacto"/>
        <w:spacing w:line="360" w:lineRule="auto"/>
        <w:jc w:val="both"/>
        <w:rPr>
          <w:rFonts w:ascii="Arial" w:hAnsi="Arial" w:cs="Arial"/>
          <w:color w:val="auto"/>
          <w:sz w:val="24"/>
          <w:szCs w:val="24"/>
        </w:rPr>
      </w:pPr>
    </w:p>
    <w:p w14:paraId="78DE9785" w14:textId="02F92615" w:rsidR="00361A7C" w:rsidRPr="006C16FF" w:rsidRDefault="00361A7C"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Cada una de las señales de entrada y salida en una entidad es referida como un puerto, el cual es equivalente a una terminal (pin) de un símbolo esquemático. Todos los puertos que son declarados deben tener un nombre, un modo y un tipo de dato. El nombre es utilizado como una forma de llamar al puerto; el modo permite definir la dirección que tomará la información, mientras que el tipo precisa qué clase de información se transmitirá a través del puerto. Por ejemplo, en el caso de los puertos de la entidad representada en la figura 1.5, aquellos que son de entrada están indicados por las variables a y b; mientras que el puerto de salida se representa por la variable c. Por otra parte, el tipo de dato será tratado más adelante.</w:t>
      </w:r>
    </w:p>
    <w:p w14:paraId="33853270" w14:textId="7AA1B40F" w:rsidR="00361A7C" w:rsidRPr="006C16FF" w:rsidRDefault="00361A7C" w:rsidP="006C16FF">
      <w:pPr>
        <w:pStyle w:val="Informacindecontacto"/>
        <w:spacing w:line="360" w:lineRule="auto"/>
        <w:jc w:val="both"/>
        <w:rPr>
          <w:rFonts w:ascii="Arial" w:hAnsi="Arial" w:cs="Arial"/>
          <w:noProof/>
          <w:color w:val="auto"/>
          <w:sz w:val="24"/>
          <w:szCs w:val="24"/>
        </w:rPr>
      </w:pPr>
      <w:r w:rsidRPr="006C16FF">
        <w:rPr>
          <w:rFonts w:ascii="Arial" w:hAnsi="Arial" w:cs="Arial"/>
          <w:noProof/>
          <w:color w:val="auto"/>
          <w:sz w:val="24"/>
          <w:szCs w:val="24"/>
        </w:rPr>
        <w:drawing>
          <wp:anchor distT="0" distB="0" distL="114300" distR="114300" simplePos="0" relativeHeight="251661312" behindDoc="0" locked="0" layoutInCell="1" allowOverlap="1" wp14:anchorId="314F872E" wp14:editId="796E0D49">
            <wp:simplePos x="0" y="0"/>
            <wp:positionH relativeFrom="column">
              <wp:posOffset>1509395</wp:posOffset>
            </wp:positionH>
            <wp:positionV relativeFrom="paragraph">
              <wp:posOffset>73025</wp:posOffset>
            </wp:positionV>
            <wp:extent cx="2630170" cy="2012950"/>
            <wp:effectExtent l="0" t="0" r="0"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5560" t="30245" r="27831" b="44356"/>
                    <a:stretch/>
                  </pic:blipFill>
                  <pic:spPr bwMode="auto">
                    <a:xfrm>
                      <a:off x="0" y="0"/>
                      <a:ext cx="2630170" cy="201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1F88F5" w14:textId="7C550690" w:rsidR="00361A7C" w:rsidRPr="006C16FF" w:rsidRDefault="00C53CB6"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w:t>
      </w:r>
    </w:p>
    <w:p w14:paraId="64E9CC41" w14:textId="0C884C6F" w:rsidR="00C53CB6" w:rsidRPr="006C16FF" w:rsidRDefault="00C53CB6" w:rsidP="006C16FF">
      <w:pPr>
        <w:pStyle w:val="Informacindecontacto"/>
        <w:spacing w:line="360" w:lineRule="auto"/>
        <w:jc w:val="both"/>
        <w:rPr>
          <w:rFonts w:ascii="Arial" w:hAnsi="Arial" w:cs="Arial"/>
          <w:color w:val="auto"/>
          <w:sz w:val="24"/>
          <w:szCs w:val="24"/>
        </w:rPr>
      </w:pPr>
    </w:p>
    <w:p w14:paraId="63E8E6A2" w14:textId="78E4CA69" w:rsidR="00C53CB6" w:rsidRPr="006C16FF" w:rsidRDefault="00C53CB6" w:rsidP="006C16FF">
      <w:pPr>
        <w:pStyle w:val="Informacindecontacto"/>
        <w:spacing w:line="360" w:lineRule="auto"/>
        <w:jc w:val="both"/>
        <w:rPr>
          <w:rFonts w:ascii="Arial" w:hAnsi="Arial" w:cs="Arial"/>
          <w:color w:val="auto"/>
          <w:sz w:val="24"/>
          <w:szCs w:val="24"/>
        </w:rPr>
      </w:pPr>
    </w:p>
    <w:p w14:paraId="7C361E1E" w14:textId="432E6E64" w:rsidR="00C53CB6" w:rsidRPr="006C16FF" w:rsidRDefault="00C53CB6" w:rsidP="006C16FF">
      <w:pPr>
        <w:pStyle w:val="Informacindecontacto"/>
        <w:spacing w:line="360" w:lineRule="auto"/>
        <w:jc w:val="both"/>
        <w:rPr>
          <w:rFonts w:ascii="Arial" w:hAnsi="Arial" w:cs="Arial"/>
          <w:color w:val="auto"/>
          <w:sz w:val="24"/>
          <w:szCs w:val="24"/>
        </w:rPr>
      </w:pPr>
    </w:p>
    <w:p w14:paraId="674DD827" w14:textId="306A4A9A" w:rsidR="00C53CB6" w:rsidRPr="006C16FF" w:rsidRDefault="00C53CB6" w:rsidP="006C16FF">
      <w:pPr>
        <w:pStyle w:val="Informacindecontacto"/>
        <w:spacing w:line="360" w:lineRule="auto"/>
        <w:jc w:val="both"/>
        <w:rPr>
          <w:rFonts w:ascii="Arial" w:hAnsi="Arial" w:cs="Arial"/>
          <w:color w:val="auto"/>
          <w:sz w:val="24"/>
          <w:szCs w:val="24"/>
        </w:rPr>
      </w:pPr>
    </w:p>
    <w:p w14:paraId="78BCC823" w14:textId="7D56F0E1" w:rsidR="00C53CB6" w:rsidRPr="006C16FF" w:rsidRDefault="00C53CB6" w:rsidP="006C16FF">
      <w:pPr>
        <w:pStyle w:val="Informacindecontacto"/>
        <w:spacing w:line="360" w:lineRule="auto"/>
        <w:jc w:val="both"/>
        <w:rPr>
          <w:rFonts w:ascii="Arial" w:hAnsi="Arial" w:cs="Arial"/>
          <w:color w:val="auto"/>
          <w:sz w:val="24"/>
          <w:szCs w:val="24"/>
        </w:rPr>
      </w:pPr>
    </w:p>
    <w:p w14:paraId="0B63E5D9" w14:textId="12755DEC" w:rsidR="00C53CB6" w:rsidRPr="006C16FF" w:rsidRDefault="00C53CB6" w:rsidP="006C16FF">
      <w:pPr>
        <w:pStyle w:val="Informacindecontacto"/>
        <w:spacing w:line="360" w:lineRule="auto"/>
        <w:jc w:val="both"/>
        <w:rPr>
          <w:rFonts w:ascii="Arial" w:hAnsi="Arial" w:cs="Arial"/>
          <w:color w:val="auto"/>
          <w:sz w:val="24"/>
          <w:szCs w:val="24"/>
        </w:rPr>
      </w:pPr>
    </w:p>
    <w:p w14:paraId="3BA0E107" w14:textId="25E5AF86" w:rsidR="00C53CB6" w:rsidRPr="006C16FF" w:rsidRDefault="00C53CB6" w:rsidP="006C16FF">
      <w:pPr>
        <w:pStyle w:val="Informacindecontacto"/>
        <w:spacing w:line="360" w:lineRule="auto"/>
        <w:jc w:val="both"/>
        <w:rPr>
          <w:rFonts w:ascii="Arial" w:hAnsi="Arial" w:cs="Arial"/>
          <w:color w:val="auto"/>
          <w:sz w:val="24"/>
          <w:szCs w:val="24"/>
        </w:rPr>
      </w:pPr>
    </w:p>
    <w:p w14:paraId="778B6352" w14:textId="396E311B" w:rsidR="00C53CB6" w:rsidRPr="006C16FF" w:rsidRDefault="00C53CB6" w:rsidP="006C16FF">
      <w:pPr>
        <w:pStyle w:val="Informacindecontacto"/>
        <w:spacing w:line="360" w:lineRule="auto"/>
        <w:jc w:val="both"/>
        <w:rPr>
          <w:rFonts w:ascii="Arial" w:hAnsi="Arial" w:cs="Arial"/>
          <w:color w:val="auto"/>
          <w:sz w:val="24"/>
          <w:szCs w:val="24"/>
        </w:rPr>
      </w:pPr>
    </w:p>
    <w:p w14:paraId="70885473" w14:textId="77777777" w:rsidR="00C53CB6" w:rsidRPr="006C16FF" w:rsidRDefault="00C53CB6"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 xml:space="preserve">Modos Como se mencionó antes, un modo permite definir la dirección hacia donde el dato es transferido. Un modo puede tener uno de cuatro valores: in (entrada), </w:t>
      </w:r>
      <w:proofErr w:type="spellStart"/>
      <w:r w:rsidRPr="006C16FF">
        <w:rPr>
          <w:rFonts w:ascii="Arial" w:hAnsi="Arial" w:cs="Arial"/>
          <w:color w:val="auto"/>
          <w:sz w:val="24"/>
          <w:szCs w:val="24"/>
        </w:rPr>
        <w:t>out</w:t>
      </w:r>
      <w:proofErr w:type="spellEnd"/>
      <w:r w:rsidRPr="006C16FF">
        <w:rPr>
          <w:rFonts w:ascii="Arial" w:hAnsi="Arial" w:cs="Arial"/>
          <w:color w:val="auto"/>
          <w:sz w:val="24"/>
          <w:szCs w:val="24"/>
        </w:rPr>
        <w:t xml:space="preserve"> (salida), </w:t>
      </w:r>
      <w:proofErr w:type="spellStart"/>
      <w:r w:rsidRPr="006C16FF">
        <w:rPr>
          <w:rFonts w:ascii="Arial" w:hAnsi="Arial" w:cs="Arial"/>
          <w:color w:val="auto"/>
          <w:sz w:val="24"/>
          <w:szCs w:val="24"/>
        </w:rPr>
        <w:t>inout</w:t>
      </w:r>
      <w:proofErr w:type="spellEnd"/>
      <w:r w:rsidRPr="006C16FF">
        <w:rPr>
          <w:rFonts w:ascii="Arial" w:hAnsi="Arial" w:cs="Arial"/>
          <w:color w:val="auto"/>
          <w:sz w:val="24"/>
          <w:szCs w:val="24"/>
        </w:rPr>
        <w:t xml:space="preserve"> (entrada/salida) y buffer (véase figura 1.6).</w:t>
      </w:r>
    </w:p>
    <w:p w14:paraId="1FE0E7CA" w14:textId="2CD4DF72" w:rsidR="00C53CB6" w:rsidRPr="006C16FF" w:rsidRDefault="00C53CB6" w:rsidP="006C16FF">
      <w:pPr>
        <w:pStyle w:val="Informacindecontacto"/>
        <w:numPr>
          <w:ilvl w:val="0"/>
          <w:numId w:val="21"/>
        </w:numPr>
        <w:spacing w:line="360" w:lineRule="auto"/>
        <w:jc w:val="both"/>
        <w:rPr>
          <w:rFonts w:ascii="Arial" w:hAnsi="Arial" w:cs="Arial"/>
          <w:color w:val="auto"/>
          <w:sz w:val="24"/>
          <w:szCs w:val="24"/>
        </w:rPr>
      </w:pPr>
      <w:r w:rsidRPr="006C16FF">
        <w:rPr>
          <w:rFonts w:ascii="Arial" w:hAnsi="Arial" w:cs="Arial"/>
          <w:color w:val="auto"/>
          <w:sz w:val="24"/>
          <w:szCs w:val="24"/>
        </w:rPr>
        <w:t xml:space="preserve">Modo in. Se refiere a las señales de entrada a la entidad. El modo in es solo unidireccional y únicamente permite el flujo de datos hacia dentro de la en </w:t>
      </w:r>
      <w:proofErr w:type="spellStart"/>
      <w:r w:rsidRPr="006C16FF">
        <w:rPr>
          <w:rFonts w:ascii="Arial" w:hAnsi="Arial" w:cs="Arial"/>
          <w:color w:val="auto"/>
          <w:sz w:val="24"/>
          <w:szCs w:val="24"/>
        </w:rPr>
        <w:t>tidad</w:t>
      </w:r>
      <w:proofErr w:type="spellEnd"/>
      <w:r w:rsidRPr="006C16FF">
        <w:rPr>
          <w:rFonts w:ascii="Arial" w:hAnsi="Arial" w:cs="Arial"/>
          <w:color w:val="auto"/>
          <w:sz w:val="24"/>
          <w:szCs w:val="24"/>
        </w:rPr>
        <w:t>.</w:t>
      </w:r>
    </w:p>
    <w:p w14:paraId="4AB3A74D" w14:textId="013F669C" w:rsidR="00C53CB6" w:rsidRPr="006C16FF" w:rsidRDefault="00C53CB6" w:rsidP="006C16FF">
      <w:pPr>
        <w:pStyle w:val="Informacindecontacto"/>
        <w:numPr>
          <w:ilvl w:val="0"/>
          <w:numId w:val="21"/>
        </w:numPr>
        <w:spacing w:line="360" w:lineRule="auto"/>
        <w:jc w:val="both"/>
        <w:rPr>
          <w:rFonts w:ascii="Arial" w:hAnsi="Arial" w:cs="Arial"/>
          <w:color w:val="auto"/>
          <w:sz w:val="24"/>
          <w:szCs w:val="24"/>
        </w:rPr>
      </w:pPr>
      <w:r w:rsidRPr="006C16FF">
        <w:rPr>
          <w:rFonts w:ascii="Arial" w:hAnsi="Arial" w:cs="Arial"/>
          <w:color w:val="auto"/>
          <w:sz w:val="24"/>
          <w:szCs w:val="24"/>
        </w:rPr>
        <w:t xml:space="preserve">Modo </w:t>
      </w:r>
      <w:proofErr w:type="spellStart"/>
      <w:r w:rsidRPr="006C16FF">
        <w:rPr>
          <w:rFonts w:ascii="Arial" w:hAnsi="Arial" w:cs="Arial"/>
          <w:color w:val="auto"/>
          <w:sz w:val="24"/>
          <w:szCs w:val="24"/>
        </w:rPr>
        <w:t>out</w:t>
      </w:r>
      <w:proofErr w:type="spellEnd"/>
      <w:r w:rsidRPr="006C16FF">
        <w:rPr>
          <w:rFonts w:ascii="Arial" w:hAnsi="Arial" w:cs="Arial"/>
          <w:color w:val="auto"/>
          <w:sz w:val="24"/>
          <w:szCs w:val="24"/>
        </w:rPr>
        <w:t xml:space="preserve">. Indica las señales de salida de la entidad. </w:t>
      </w:r>
    </w:p>
    <w:p w14:paraId="766058B8" w14:textId="1B90D327" w:rsidR="00C53CB6" w:rsidRPr="006C16FF" w:rsidRDefault="00C53CB6" w:rsidP="006C16FF">
      <w:pPr>
        <w:pStyle w:val="Informacindecontacto"/>
        <w:numPr>
          <w:ilvl w:val="0"/>
          <w:numId w:val="21"/>
        </w:numPr>
        <w:spacing w:line="360" w:lineRule="auto"/>
        <w:jc w:val="both"/>
        <w:rPr>
          <w:rFonts w:ascii="Arial" w:hAnsi="Arial" w:cs="Arial"/>
          <w:color w:val="auto"/>
          <w:sz w:val="24"/>
          <w:szCs w:val="24"/>
        </w:rPr>
      </w:pPr>
      <w:r w:rsidRPr="006C16FF">
        <w:rPr>
          <w:rFonts w:ascii="Arial" w:hAnsi="Arial" w:cs="Arial"/>
          <w:color w:val="auto"/>
          <w:sz w:val="24"/>
          <w:szCs w:val="24"/>
        </w:rPr>
        <w:t xml:space="preserve">Modo </w:t>
      </w:r>
      <w:proofErr w:type="spellStart"/>
      <w:r w:rsidRPr="006C16FF">
        <w:rPr>
          <w:rFonts w:ascii="Arial" w:hAnsi="Arial" w:cs="Arial"/>
          <w:color w:val="auto"/>
          <w:sz w:val="24"/>
          <w:szCs w:val="24"/>
        </w:rPr>
        <w:t>inout</w:t>
      </w:r>
      <w:proofErr w:type="spellEnd"/>
      <w:r w:rsidRPr="006C16FF">
        <w:rPr>
          <w:rFonts w:ascii="Arial" w:hAnsi="Arial" w:cs="Arial"/>
          <w:color w:val="auto"/>
          <w:sz w:val="24"/>
          <w:szCs w:val="24"/>
        </w:rPr>
        <w:t xml:space="preserve">. Permite declarar a un puerto de forma bidireccional, es decir como de entrada/salida, además hace posible la retroalimentación de señales dentro o fuera de la entidad. </w:t>
      </w:r>
    </w:p>
    <w:p w14:paraId="535EBD70" w14:textId="39B9F3D7" w:rsidR="00C53CB6" w:rsidRPr="006C16FF" w:rsidRDefault="00C53CB6" w:rsidP="006C16FF">
      <w:pPr>
        <w:pStyle w:val="Informacindecontacto"/>
        <w:numPr>
          <w:ilvl w:val="0"/>
          <w:numId w:val="21"/>
        </w:numPr>
        <w:spacing w:line="360" w:lineRule="auto"/>
        <w:jc w:val="both"/>
        <w:rPr>
          <w:rFonts w:ascii="Arial" w:hAnsi="Arial" w:cs="Arial"/>
          <w:color w:val="auto"/>
          <w:sz w:val="24"/>
          <w:szCs w:val="24"/>
        </w:rPr>
      </w:pPr>
      <w:r w:rsidRPr="006C16FF">
        <w:rPr>
          <w:rFonts w:ascii="Arial" w:hAnsi="Arial" w:cs="Arial"/>
          <w:color w:val="auto"/>
          <w:sz w:val="24"/>
          <w:szCs w:val="24"/>
        </w:rPr>
        <w:t xml:space="preserve">Modo buffer. Permite realizar retroalimentaciones dentro de la entidad; pero, a diferencia del modo </w:t>
      </w:r>
      <w:proofErr w:type="spellStart"/>
      <w:r w:rsidRPr="006C16FF">
        <w:rPr>
          <w:rFonts w:ascii="Arial" w:hAnsi="Arial" w:cs="Arial"/>
          <w:color w:val="auto"/>
          <w:sz w:val="24"/>
          <w:szCs w:val="24"/>
        </w:rPr>
        <w:t>inout</w:t>
      </w:r>
      <w:proofErr w:type="spellEnd"/>
      <w:r w:rsidRPr="006C16FF">
        <w:rPr>
          <w:rFonts w:ascii="Arial" w:hAnsi="Arial" w:cs="Arial"/>
          <w:color w:val="auto"/>
          <w:sz w:val="24"/>
          <w:szCs w:val="24"/>
        </w:rPr>
        <w:t>, el puerto declarado se comporta como una terminal exclusiva de salida.</w:t>
      </w:r>
    </w:p>
    <w:p w14:paraId="2108D260" w14:textId="370D77B4" w:rsidR="00C53CB6" w:rsidRPr="006C16FF" w:rsidRDefault="00C53CB6" w:rsidP="006C16FF">
      <w:pPr>
        <w:pStyle w:val="Informacindecontacto"/>
        <w:spacing w:line="360" w:lineRule="auto"/>
        <w:jc w:val="both"/>
        <w:rPr>
          <w:rFonts w:ascii="Arial" w:hAnsi="Arial" w:cs="Arial"/>
          <w:color w:val="auto"/>
          <w:sz w:val="24"/>
          <w:szCs w:val="24"/>
        </w:rPr>
      </w:pPr>
      <w:r w:rsidRPr="006C16FF">
        <w:rPr>
          <w:rFonts w:ascii="Arial" w:hAnsi="Arial" w:cs="Arial"/>
          <w:noProof/>
          <w:color w:val="auto"/>
          <w:sz w:val="24"/>
          <w:szCs w:val="24"/>
        </w:rPr>
        <w:lastRenderedPageBreak/>
        <w:drawing>
          <wp:anchor distT="0" distB="0" distL="114300" distR="114300" simplePos="0" relativeHeight="251662336" behindDoc="0" locked="0" layoutInCell="1" allowOverlap="1" wp14:anchorId="7EFD7CE0" wp14:editId="1AB5F85A">
            <wp:simplePos x="0" y="0"/>
            <wp:positionH relativeFrom="margin">
              <wp:align>center</wp:align>
            </wp:positionH>
            <wp:positionV relativeFrom="paragraph">
              <wp:posOffset>9165</wp:posOffset>
            </wp:positionV>
            <wp:extent cx="2501265" cy="228981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2987" t="60957" r="44955" b="19407"/>
                    <a:stretch/>
                  </pic:blipFill>
                  <pic:spPr bwMode="auto">
                    <a:xfrm>
                      <a:off x="0" y="0"/>
                      <a:ext cx="2501265" cy="2289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B7BF94" w14:textId="1820A2AD" w:rsidR="00C53CB6" w:rsidRPr="006C16FF" w:rsidRDefault="00C53CB6" w:rsidP="006C16FF">
      <w:pPr>
        <w:pStyle w:val="Informacindecontacto"/>
        <w:spacing w:line="360" w:lineRule="auto"/>
        <w:jc w:val="both"/>
        <w:rPr>
          <w:rFonts w:ascii="Arial" w:hAnsi="Arial" w:cs="Arial"/>
          <w:noProof/>
          <w:color w:val="auto"/>
          <w:sz w:val="24"/>
          <w:szCs w:val="24"/>
        </w:rPr>
      </w:pPr>
    </w:p>
    <w:p w14:paraId="1EEEF789" w14:textId="520564DE" w:rsidR="00C53CB6" w:rsidRPr="006C16FF" w:rsidRDefault="00C53CB6" w:rsidP="006C16FF">
      <w:pPr>
        <w:pStyle w:val="Informacindecontacto"/>
        <w:spacing w:line="360" w:lineRule="auto"/>
        <w:jc w:val="both"/>
        <w:rPr>
          <w:rFonts w:ascii="Arial" w:hAnsi="Arial" w:cs="Arial"/>
          <w:color w:val="auto"/>
          <w:sz w:val="24"/>
          <w:szCs w:val="24"/>
        </w:rPr>
      </w:pPr>
    </w:p>
    <w:p w14:paraId="33FB8020" w14:textId="38262EE8" w:rsidR="00C53CB6" w:rsidRPr="006C16FF" w:rsidRDefault="00C53CB6" w:rsidP="006C16FF">
      <w:pPr>
        <w:pStyle w:val="Informacindecontacto"/>
        <w:spacing w:line="360" w:lineRule="auto"/>
        <w:jc w:val="both"/>
        <w:rPr>
          <w:rFonts w:ascii="Arial" w:hAnsi="Arial" w:cs="Arial"/>
          <w:color w:val="auto"/>
          <w:sz w:val="24"/>
          <w:szCs w:val="24"/>
        </w:rPr>
      </w:pPr>
    </w:p>
    <w:p w14:paraId="2BE24FB3" w14:textId="24186291" w:rsidR="00C53CB6" w:rsidRPr="006C16FF" w:rsidRDefault="00C53CB6" w:rsidP="006C16FF">
      <w:pPr>
        <w:pStyle w:val="Informacindecontacto"/>
        <w:spacing w:line="360" w:lineRule="auto"/>
        <w:jc w:val="both"/>
        <w:rPr>
          <w:rFonts w:ascii="Arial" w:hAnsi="Arial" w:cs="Arial"/>
          <w:color w:val="auto"/>
          <w:sz w:val="24"/>
          <w:szCs w:val="24"/>
        </w:rPr>
      </w:pPr>
    </w:p>
    <w:p w14:paraId="568A14AA" w14:textId="0A479C3F" w:rsidR="00C53CB6" w:rsidRPr="006C16FF" w:rsidRDefault="00C53CB6" w:rsidP="006C16FF">
      <w:pPr>
        <w:pStyle w:val="Informacindecontacto"/>
        <w:spacing w:line="360" w:lineRule="auto"/>
        <w:jc w:val="both"/>
        <w:rPr>
          <w:rFonts w:ascii="Arial" w:hAnsi="Arial" w:cs="Arial"/>
          <w:color w:val="auto"/>
          <w:sz w:val="24"/>
          <w:szCs w:val="24"/>
        </w:rPr>
      </w:pPr>
    </w:p>
    <w:p w14:paraId="7841D23C" w14:textId="102B2E3A" w:rsidR="00C53CB6" w:rsidRPr="006C16FF" w:rsidRDefault="00C53CB6" w:rsidP="006C16FF">
      <w:pPr>
        <w:pStyle w:val="Informacindecontacto"/>
        <w:spacing w:line="360" w:lineRule="auto"/>
        <w:jc w:val="both"/>
        <w:rPr>
          <w:rFonts w:ascii="Arial" w:hAnsi="Arial" w:cs="Arial"/>
          <w:color w:val="auto"/>
          <w:sz w:val="24"/>
          <w:szCs w:val="24"/>
        </w:rPr>
      </w:pPr>
    </w:p>
    <w:p w14:paraId="6399263C" w14:textId="055CAA5C" w:rsidR="00C53CB6" w:rsidRPr="006C16FF" w:rsidRDefault="00C53CB6" w:rsidP="006C16FF">
      <w:pPr>
        <w:pStyle w:val="Informacindecontacto"/>
        <w:spacing w:line="360" w:lineRule="auto"/>
        <w:jc w:val="both"/>
        <w:rPr>
          <w:rFonts w:ascii="Arial" w:hAnsi="Arial" w:cs="Arial"/>
          <w:color w:val="auto"/>
          <w:sz w:val="24"/>
          <w:szCs w:val="24"/>
        </w:rPr>
      </w:pPr>
    </w:p>
    <w:p w14:paraId="4F0047BD" w14:textId="58CCFFF7" w:rsidR="00C53CB6" w:rsidRPr="006C16FF" w:rsidRDefault="00C53CB6" w:rsidP="006C16FF">
      <w:pPr>
        <w:pStyle w:val="Informacindecontacto"/>
        <w:spacing w:line="360" w:lineRule="auto"/>
        <w:jc w:val="both"/>
        <w:rPr>
          <w:rFonts w:ascii="Arial" w:hAnsi="Arial" w:cs="Arial"/>
          <w:color w:val="auto"/>
          <w:sz w:val="24"/>
          <w:szCs w:val="24"/>
        </w:rPr>
      </w:pPr>
    </w:p>
    <w:p w14:paraId="4B848C8F" w14:textId="37111E05" w:rsidR="00C53CB6" w:rsidRPr="006C16FF" w:rsidRDefault="00C53CB6" w:rsidP="006C16FF">
      <w:pPr>
        <w:pStyle w:val="Informacindecontacto"/>
        <w:spacing w:line="360" w:lineRule="auto"/>
        <w:jc w:val="both"/>
        <w:rPr>
          <w:rFonts w:ascii="Arial" w:hAnsi="Arial" w:cs="Arial"/>
          <w:color w:val="auto"/>
          <w:sz w:val="24"/>
          <w:szCs w:val="24"/>
        </w:rPr>
      </w:pPr>
    </w:p>
    <w:p w14:paraId="26B97804" w14:textId="343DEEE5" w:rsidR="00C53CB6" w:rsidRPr="006C16FF" w:rsidRDefault="00C53CB6" w:rsidP="006C16FF">
      <w:pPr>
        <w:pStyle w:val="Informacindecontacto"/>
        <w:spacing w:line="360" w:lineRule="auto"/>
        <w:jc w:val="both"/>
        <w:rPr>
          <w:rFonts w:ascii="Arial" w:hAnsi="Arial" w:cs="Arial"/>
          <w:color w:val="auto"/>
          <w:sz w:val="24"/>
          <w:szCs w:val="24"/>
        </w:rPr>
      </w:pPr>
    </w:p>
    <w:p w14:paraId="47029EEF" w14:textId="4A980533" w:rsidR="00C53CB6" w:rsidRPr="006C16FF" w:rsidRDefault="00C53CB6" w:rsidP="006C16FF">
      <w:pPr>
        <w:pStyle w:val="Informacindecontacto"/>
        <w:spacing w:line="360" w:lineRule="auto"/>
        <w:jc w:val="both"/>
        <w:rPr>
          <w:rFonts w:ascii="Arial" w:hAnsi="Arial" w:cs="Arial"/>
          <w:color w:val="auto"/>
          <w:sz w:val="24"/>
          <w:szCs w:val="24"/>
        </w:rPr>
      </w:pPr>
    </w:p>
    <w:p w14:paraId="450C4F37" w14:textId="0447DB15" w:rsidR="00C53CB6" w:rsidRPr="006C16FF" w:rsidRDefault="00C53CB6" w:rsidP="006C16FF">
      <w:pPr>
        <w:pStyle w:val="Informacindecontacto"/>
        <w:spacing w:line="360" w:lineRule="auto"/>
        <w:jc w:val="both"/>
        <w:rPr>
          <w:rFonts w:ascii="Arial" w:hAnsi="Arial" w:cs="Arial"/>
          <w:color w:val="auto"/>
          <w:sz w:val="24"/>
          <w:szCs w:val="24"/>
        </w:rPr>
      </w:pPr>
    </w:p>
    <w:p w14:paraId="020810C6" w14:textId="77777777" w:rsidR="00C53CB6" w:rsidRPr="006C16FF" w:rsidRDefault="00C53CB6"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 xml:space="preserve">Tipos de datos </w:t>
      </w:r>
    </w:p>
    <w:p w14:paraId="3D2D3812" w14:textId="2B4C4E5A" w:rsidR="00C53CB6" w:rsidRPr="006C16FF" w:rsidRDefault="00C53CB6"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 xml:space="preserve">Los tipos son los valores (datos) que el diseñador establece para los puertos de entrada y salida dentro de una entidad, y que son asignados de acuerdo con las características de un diseño en particular. Algunos de los tipos más utilizados son el bit, el cual tiene valores de 0 y 1 lógico; el tipo </w:t>
      </w:r>
      <w:proofErr w:type="spellStart"/>
      <w:r w:rsidRPr="006C16FF">
        <w:rPr>
          <w:rFonts w:ascii="Arial" w:hAnsi="Arial" w:cs="Arial"/>
          <w:color w:val="auto"/>
          <w:sz w:val="24"/>
          <w:szCs w:val="24"/>
        </w:rPr>
        <w:t>boolean</w:t>
      </w:r>
      <w:proofErr w:type="spellEnd"/>
      <w:r w:rsidRPr="006C16FF">
        <w:rPr>
          <w:rFonts w:ascii="Arial" w:hAnsi="Arial" w:cs="Arial"/>
          <w:color w:val="auto"/>
          <w:sz w:val="24"/>
          <w:szCs w:val="24"/>
        </w:rPr>
        <w:t xml:space="preserve"> (booleano) define valores de verdadero o falso en una expresión; el </w:t>
      </w:r>
      <w:proofErr w:type="spellStart"/>
      <w:r w:rsidRPr="006C16FF">
        <w:rPr>
          <w:rFonts w:ascii="Arial" w:hAnsi="Arial" w:cs="Arial"/>
          <w:color w:val="auto"/>
          <w:sz w:val="24"/>
          <w:szCs w:val="24"/>
        </w:rPr>
        <w:t>bit_vector</w:t>
      </w:r>
      <w:proofErr w:type="spellEnd"/>
      <w:r w:rsidRPr="006C16FF">
        <w:rPr>
          <w:rFonts w:ascii="Arial" w:hAnsi="Arial" w:cs="Arial"/>
          <w:color w:val="auto"/>
          <w:sz w:val="24"/>
          <w:szCs w:val="24"/>
        </w:rPr>
        <w:t xml:space="preserve"> (vectores de bits), el cual representa un conjunto de bits para cada variable de entrada y/o salida, y el tipo </w:t>
      </w:r>
      <w:proofErr w:type="spellStart"/>
      <w:r w:rsidRPr="006C16FF">
        <w:rPr>
          <w:rFonts w:ascii="Arial" w:hAnsi="Arial" w:cs="Arial"/>
          <w:color w:val="auto"/>
          <w:sz w:val="24"/>
          <w:szCs w:val="24"/>
        </w:rPr>
        <w:t>integer</w:t>
      </w:r>
      <w:proofErr w:type="spellEnd"/>
      <w:r w:rsidRPr="006C16FF">
        <w:rPr>
          <w:rFonts w:ascii="Arial" w:hAnsi="Arial" w:cs="Arial"/>
          <w:color w:val="auto"/>
          <w:sz w:val="24"/>
          <w:szCs w:val="24"/>
        </w:rPr>
        <w:t xml:space="preserve"> (entero), que representa a un número entero. Los anteriores son solo algunos de los tipos que maneja VHDL, aunque no son los únicos.1 Los tipos de datos y su uso se introducirán conforme se vayan requiriendo y empleando a lo largo del texto. </w:t>
      </w:r>
    </w:p>
    <w:p w14:paraId="29669B4D" w14:textId="77777777" w:rsidR="00C53CB6" w:rsidRPr="006C16FF" w:rsidRDefault="00C53CB6" w:rsidP="006C16FF">
      <w:pPr>
        <w:pStyle w:val="Informacindecontacto"/>
        <w:spacing w:line="360" w:lineRule="auto"/>
        <w:jc w:val="both"/>
        <w:rPr>
          <w:rFonts w:ascii="Arial" w:hAnsi="Arial" w:cs="Arial"/>
          <w:color w:val="auto"/>
          <w:sz w:val="24"/>
          <w:szCs w:val="24"/>
        </w:rPr>
      </w:pPr>
    </w:p>
    <w:p w14:paraId="7275C67B" w14:textId="77777777" w:rsidR="00C53CB6" w:rsidRPr="006C16FF" w:rsidRDefault="00C53CB6"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 xml:space="preserve">Declaración de entidades </w:t>
      </w:r>
    </w:p>
    <w:p w14:paraId="53AC6FE5" w14:textId="6060B32F" w:rsidR="00C53CB6" w:rsidRPr="006C16FF" w:rsidRDefault="00C53CB6"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 xml:space="preserve">La declaración de una entidad consiste en describir las entradas y las salidas de un circuito identificado como </w:t>
      </w:r>
      <w:proofErr w:type="spellStart"/>
      <w:r w:rsidRPr="006C16FF">
        <w:rPr>
          <w:rFonts w:ascii="Arial" w:hAnsi="Arial" w:cs="Arial"/>
          <w:color w:val="auto"/>
          <w:sz w:val="24"/>
          <w:szCs w:val="24"/>
        </w:rPr>
        <w:t>Entity</w:t>
      </w:r>
      <w:proofErr w:type="spellEnd"/>
      <w:r w:rsidRPr="006C16FF">
        <w:rPr>
          <w:rFonts w:ascii="Arial" w:hAnsi="Arial" w:cs="Arial"/>
          <w:color w:val="auto"/>
          <w:sz w:val="24"/>
          <w:szCs w:val="24"/>
        </w:rPr>
        <w:t xml:space="preserve"> (entidad); en otras palabras, la declaración señala las terminales o los pines de entrada y de salida con los que cuenta el circuito. Por ejemplo, considérese la tabla de verdad que se muestra en la figura 1.7; </w:t>
      </w:r>
      <w:proofErr w:type="spellStart"/>
      <w:r w:rsidRPr="006C16FF">
        <w:rPr>
          <w:rFonts w:ascii="Arial" w:hAnsi="Arial" w:cs="Arial"/>
          <w:color w:val="auto"/>
          <w:sz w:val="24"/>
          <w:szCs w:val="24"/>
        </w:rPr>
        <w:t>como</w:t>
      </w:r>
      <w:proofErr w:type="spellEnd"/>
      <w:r w:rsidRPr="006C16FF">
        <w:rPr>
          <w:rFonts w:ascii="Arial" w:hAnsi="Arial" w:cs="Arial"/>
          <w:color w:val="auto"/>
          <w:sz w:val="24"/>
          <w:szCs w:val="24"/>
        </w:rPr>
        <w:t xml:space="preserve"> se puede observar, esta tiene tres entradas, A, B y C, y dos salidas, F0 y F1. En este caso, a la entidad se le ha identificado con el nombre de TABLA, tal y como se muestra.</w:t>
      </w:r>
    </w:p>
    <w:p w14:paraId="78C70696" w14:textId="28FC2457" w:rsidR="00C53CB6" w:rsidRPr="006C16FF" w:rsidRDefault="00C53CB6" w:rsidP="006C16FF">
      <w:pPr>
        <w:pStyle w:val="Informacindecontacto"/>
        <w:spacing w:line="360" w:lineRule="auto"/>
        <w:jc w:val="both"/>
        <w:rPr>
          <w:rFonts w:ascii="Arial" w:hAnsi="Arial" w:cs="Arial"/>
          <w:noProof/>
          <w:color w:val="auto"/>
          <w:sz w:val="24"/>
          <w:szCs w:val="24"/>
        </w:rPr>
      </w:pPr>
      <w:r w:rsidRPr="006C16FF">
        <w:rPr>
          <w:rFonts w:ascii="Arial" w:hAnsi="Arial" w:cs="Arial"/>
          <w:noProof/>
          <w:color w:val="auto"/>
          <w:sz w:val="24"/>
          <w:szCs w:val="24"/>
        </w:rPr>
        <w:lastRenderedPageBreak/>
        <w:drawing>
          <wp:anchor distT="0" distB="0" distL="114300" distR="114300" simplePos="0" relativeHeight="251663360" behindDoc="1" locked="0" layoutInCell="1" allowOverlap="1" wp14:anchorId="3B643E0E" wp14:editId="33620499">
            <wp:simplePos x="0" y="0"/>
            <wp:positionH relativeFrom="column">
              <wp:posOffset>1932317</wp:posOffset>
            </wp:positionH>
            <wp:positionV relativeFrom="paragraph">
              <wp:posOffset>72822</wp:posOffset>
            </wp:positionV>
            <wp:extent cx="2415396" cy="1841371"/>
            <wp:effectExtent l="0" t="0" r="4445" b="6985"/>
            <wp:wrapTight wrapText="bothSides">
              <wp:wrapPolygon edited="0">
                <wp:start x="0" y="0"/>
                <wp:lineTo x="0" y="21458"/>
                <wp:lineTo x="21469" y="21458"/>
                <wp:lineTo x="21469"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3242" t="59159" r="44649" b="24421"/>
                    <a:stretch/>
                  </pic:blipFill>
                  <pic:spPr bwMode="auto">
                    <a:xfrm>
                      <a:off x="0" y="0"/>
                      <a:ext cx="2415396" cy="1841371"/>
                    </a:xfrm>
                    <a:prstGeom prst="rect">
                      <a:avLst/>
                    </a:prstGeom>
                    <a:ln>
                      <a:noFill/>
                    </a:ln>
                    <a:extLst>
                      <a:ext uri="{53640926-AAD7-44D8-BBD7-CCE9431645EC}">
                        <a14:shadowObscured xmlns:a14="http://schemas.microsoft.com/office/drawing/2010/main"/>
                      </a:ext>
                    </a:extLst>
                  </pic:spPr>
                </pic:pic>
              </a:graphicData>
            </a:graphic>
          </wp:anchor>
        </w:drawing>
      </w:r>
      <w:r w:rsidRPr="006C16FF">
        <w:rPr>
          <w:rFonts w:ascii="Arial" w:hAnsi="Arial" w:cs="Arial"/>
          <w:noProof/>
          <w:color w:val="auto"/>
          <w:sz w:val="24"/>
          <w:szCs w:val="24"/>
        </w:rPr>
        <w:tab/>
      </w:r>
      <w:r w:rsidRPr="006C16FF">
        <w:rPr>
          <w:rFonts w:ascii="Arial" w:hAnsi="Arial" w:cs="Arial"/>
          <w:noProof/>
          <w:color w:val="auto"/>
          <w:sz w:val="24"/>
          <w:szCs w:val="24"/>
        </w:rPr>
        <w:tab/>
      </w:r>
      <w:r w:rsidRPr="006C16FF">
        <w:rPr>
          <w:rFonts w:ascii="Arial" w:hAnsi="Arial" w:cs="Arial"/>
          <w:noProof/>
          <w:color w:val="auto"/>
          <w:sz w:val="24"/>
          <w:szCs w:val="24"/>
        </w:rPr>
        <w:tab/>
      </w:r>
      <w:r w:rsidRPr="006C16FF">
        <w:rPr>
          <w:rFonts w:ascii="Arial" w:hAnsi="Arial" w:cs="Arial"/>
          <w:noProof/>
          <w:color w:val="auto"/>
          <w:sz w:val="24"/>
          <w:szCs w:val="24"/>
        </w:rPr>
        <w:tab/>
      </w:r>
      <w:r w:rsidRPr="006C16FF">
        <w:rPr>
          <w:rFonts w:ascii="Arial" w:hAnsi="Arial" w:cs="Arial"/>
          <w:noProof/>
          <w:color w:val="auto"/>
          <w:sz w:val="24"/>
          <w:szCs w:val="24"/>
        </w:rPr>
        <w:tab/>
      </w:r>
    </w:p>
    <w:p w14:paraId="6C0AEFB9" w14:textId="7A9B8F67" w:rsidR="00C53CB6" w:rsidRPr="006C16FF" w:rsidRDefault="00C53CB6" w:rsidP="006C16FF">
      <w:pPr>
        <w:pStyle w:val="Informacindecontacto"/>
        <w:spacing w:line="360" w:lineRule="auto"/>
        <w:jc w:val="both"/>
        <w:rPr>
          <w:rFonts w:ascii="Arial" w:hAnsi="Arial" w:cs="Arial"/>
          <w:noProof/>
          <w:color w:val="auto"/>
          <w:sz w:val="24"/>
          <w:szCs w:val="24"/>
        </w:rPr>
      </w:pPr>
    </w:p>
    <w:p w14:paraId="3CD964B8" w14:textId="7AF9BBE2" w:rsidR="00C53CB6" w:rsidRPr="006C16FF" w:rsidRDefault="00C53CB6" w:rsidP="006C16FF">
      <w:pPr>
        <w:pStyle w:val="Informacindecontacto"/>
        <w:spacing w:line="360" w:lineRule="auto"/>
        <w:jc w:val="both"/>
        <w:rPr>
          <w:rFonts w:ascii="Arial" w:hAnsi="Arial" w:cs="Arial"/>
          <w:noProof/>
          <w:color w:val="auto"/>
          <w:sz w:val="24"/>
          <w:szCs w:val="24"/>
        </w:rPr>
      </w:pPr>
    </w:p>
    <w:p w14:paraId="59A9D386" w14:textId="6324906C" w:rsidR="00C53CB6" w:rsidRPr="006C16FF" w:rsidRDefault="00C53CB6" w:rsidP="006C16FF">
      <w:pPr>
        <w:pStyle w:val="Informacindecontacto"/>
        <w:spacing w:line="360" w:lineRule="auto"/>
        <w:jc w:val="both"/>
        <w:rPr>
          <w:rFonts w:ascii="Arial" w:hAnsi="Arial" w:cs="Arial"/>
          <w:noProof/>
          <w:color w:val="auto"/>
          <w:sz w:val="24"/>
          <w:szCs w:val="24"/>
        </w:rPr>
      </w:pPr>
    </w:p>
    <w:p w14:paraId="0CC569C9" w14:textId="0C7802BD" w:rsidR="00C53CB6" w:rsidRPr="006C16FF" w:rsidRDefault="00C53CB6" w:rsidP="006C16FF">
      <w:pPr>
        <w:pStyle w:val="Informacindecontacto"/>
        <w:spacing w:line="360" w:lineRule="auto"/>
        <w:jc w:val="both"/>
        <w:rPr>
          <w:rFonts w:ascii="Arial" w:hAnsi="Arial" w:cs="Arial"/>
          <w:noProof/>
          <w:color w:val="auto"/>
          <w:sz w:val="24"/>
          <w:szCs w:val="24"/>
        </w:rPr>
      </w:pPr>
    </w:p>
    <w:p w14:paraId="730DC168" w14:textId="71C1AE2F" w:rsidR="00C53CB6" w:rsidRPr="006C16FF" w:rsidRDefault="00C53CB6" w:rsidP="006C16FF">
      <w:pPr>
        <w:pStyle w:val="Informacindecontacto"/>
        <w:spacing w:line="360" w:lineRule="auto"/>
        <w:jc w:val="both"/>
        <w:rPr>
          <w:rFonts w:ascii="Arial" w:hAnsi="Arial" w:cs="Arial"/>
          <w:noProof/>
          <w:color w:val="auto"/>
          <w:sz w:val="24"/>
          <w:szCs w:val="24"/>
        </w:rPr>
      </w:pPr>
    </w:p>
    <w:p w14:paraId="2E444792" w14:textId="0C7A87AE" w:rsidR="00C53CB6" w:rsidRPr="006C16FF" w:rsidRDefault="00C53CB6" w:rsidP="006C16FF">
      <w:pPr>
        <w:pStyle w:val="Informacindecontacto"/>
        <w:spacing w:line="360" w:lineRule="auto"/>
        <w:jc w:val="both"/>
        <w:rPr>
          <w:rFonts w:ascii="Arial" w:hAnsi="Arial" w:cs="Arial"/>
          <w:noProof/>
          <w:color w:val="auto"/>
          <w:sz w:val="24"/>
          <w:szCs w:val="24"/>
        </w:rPr>
      </w:pPr>
    </w:p>
    <w:p w14:paraId="53B3D74E" w14:textId="3557B4E9" w:rsidR="00C53CB6" w:rsidRPr="006C16FF" w:rsidRDefault="00C53CB6" w:rsidP="006C16FF">
      <w:pPr>
        <w:pStyle w:val="Informacindecontacto"/>
        <w:spacing w:line="360" w:lineRule="auto"/>
        <w:jc w:val="both"/>
        <w:rPr>
          <w:rFonts w:ascii="Arial" w:hAnsi="Arial" w:cs="Arial"/>
          <w:noProof/>
          <w:color w:val="auto"/>
          <w:sz w:val="24"/>
          <w:szCs w:val="24"/>
        </w:rPr>
      </w:pPr>
    </w:p>
    <w:p w14:paraId="00C425DE" w14:textId="7FED533E" w:rsidR="00C53CB6" w:rsidRPr="006C16FF" w:rsidRDefault="00C53CB6" w:rsidP="006C16FF">
      <w:pPr>
        <w:pStyle w:val="Informacindecontacto"/>
        <w:spacing w:line="360" w:lineRule="auto"/>
        <w:jc w:val="both"/>
        <w:rPr>
          <w:rFonts w:ascii="Arial" w:hAnsi="Arial" w:cs="Arial"/>
          <w:noProof/>
          <w:color w:val="auto"/>
          <w:sz w:val="24"/>
          <w:szCs w:val="24"/>
        </w:rPr>
      </w:pPr>
    </w:p>
    <w:p w14:paraId="4E9F6810" w14:textId="5467FA77" w:rsidR="00C53CB6" w:rsidRPr="006C16FF" w:rsidRDefault="00C53CB6" w:rsidP="006C16FF">
      <w:pPr>
        <w:pStyle w:val="Informacindecontacto"/>
        <w:spacing w:line="360" w:lineRule="auto"/>
        <w:jc w:val="both"/>
        <w:rPr>
          <w:rFonts w:ascii="Arial" w:hAnsi="Arial" w:cs="Arial"/>
          <w:noProof/>
          <w:color w:val="auto"/>
          <w:sz w:val="24"/>
          <w:szCs w:val="24"/>
        </w:rPr>
      </w:pPr>
    </w:p>
    <w:p w14:paraId="34007A1A" w14:textId="11590D3E" w:rsidR="00C53CB6" w:rsidRPr="006C16FF" w:rsidRDefault="00C53CB6" w:rsidP="006C16FF">
      <w:pPr>
        <w:pStyle w:val="Informacindecontacto"/>
        <w:spacing w:line="360" w:lineRule="auto"/>
        <w:jc w:val="both"/>
        <w:rPr>
          <w:rFonts w:ascii="Arial" w:hAnsi="Arial" w:cs="Arial"/>
          <w:noProof/>
          <w:color w:val="auto"/>
          <w:sz w:val="24"/>
          <w:szCs w:val="24"/>
        </w:rPr>
      </w:pPr>
    </w:p>
    <w:p w14:paraId="205DB62D" w14:textId="4622AE18" w:rsidR="00C53CB6" w:rsidRPr="006C16FF" w:rsidRDefault="00C53CB6" w:rsidP="006C16FF">
      <w:pPr>
        <w:pStyle w:val="Informacindecontacto"/>
        <w:spacing w:line="360" w:lineRule="auto"/>
        <w:jc w:val="both"/>
        <w:rPr>
          <w:rFonts w:ascii="Arial" w:hAnsi="Arial" w:cs="Arial"/>
          <w:noProof/>
          <w:color w:val="auto"/>
          <w:sz w:val="24"/>
          <w:szCs w:val="24"/>
        </w:rPr>
      </w:pPr>
    </w:p>
    <w:p w14:paraId="3B7DAF14" w14:textId="5FB25C5E" w:rsidR="00C53CB6" w:rsidRPr="006C16FF" w:rsidRDefault="00C53CB6" w:rsidP="006C16FF">
      <w:pPr>
        <w:pStyle w:val="Informacindecontacto"/>
        <w:spacing w:line="360" w:lineRule="auto"/>
        <w:jc w:val="both"/>
        <w:rPr>
          <w:rFonts w:ascii="Arial" w:hAnsi="Arial" w:cs="Arial"/>
          <w:noProof/>
          <w:color w:val="auto"/>
          <w:sz w:val="24"/>
          <w:szCs w:val="24"/>
        </w:rPr>
      </w:pPr>
    </w:p>
    <w:p w14:paraId="32974178" w14:textId="59F31F45" w:rsidR="00C53CB6" w:rsidRPr="006C16FF" w:rsidRDefault="00C53CB6"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Identificadores</w:t>
      </w:r>
    </w:p>
    <w:p w14:paraId="5F038178" w14:textId="77777777" w:rsidR="00530181" w:rsidRPr="006C16FF" w:rsidRDefault="00530181" w:rsidP="006C16FF">
      <w:pPr>
        <w:pStyle w:val="Informacindecontacto"/>
        <w:spacing w:line="360" w:lineRule="auto"/>
        <w:jc w:val="both"/>
        <w:rPr>
          <w:rFonts w:ascii="Arial" w:hAnsi="Arial" w:cs="Arial"/>
          <w:color w:val="auto"/>
          <w:sz w:val="24"/>
          <w:szCs w:val="24"/>
        </w:rPr>
      </w:pPr>
    </w:p>
    <w:p w14:paraId="42C5A58C" w14:textId="0A07AC00" w:rsidR="00C53CB6" w:rsidRPr="006C16FF" w:rsidRDefault="00530181" w:rsidP="006C16FF">
      <w:pPr>
        <w:pStyle w:val="Informacindecontacto"/>
        <w:spacing w:line="360" w:lineRule="auto"/>
        <w:jc w:val="both"/>
        <w:rPr>
          <w:rFonts w:ascii="Arial" w:hAnsi="Arial" w:cs="Arial"/>
          <w:color w:val="auto"/>
          <w:sz w:val="24"/>
          <w:szCs w:val="24"/>
        </w:rPr>
      </w:pPr>
      <w:r w:rsidRPr="006C16FF">
        <w:rPr>
          <w:rFonts w:ascii="Arial" w:hAnsi="Arial" w:cs="Arial"/>
          <w:noProof/>
          <w:color w:val="auto"/>
          <w:sz w:val="24"/>
          <w:szCs w:val="24"/>
        </w:rPr>
        <w:drawing>
          <wp:anchor distT="0" distB="0" distL="114300" distR="114300" simplePos="0" relativeHeight="251664384" behindDoc="0" locked="0" layoutInCell="1" allowOverlap="1" wp14:anchorId="3A06394F" wp14:editId="441132BB">
            <wp:simplePos x="0" y="0"/>
            <wp:positionH relativeFrom="margin">
              <wp:align>left</wp:align>
            </wp:positionH>
            <wp:positionV relativeFrom="paragraph">
              <wp:posOffset>1004570</wp:posOffset>
            </wp:positionV>
            <wp:extent cx="6502400" cy="162115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6099" t="54488" r="27571" b="19414"/>
                    <a:stretch/>
                  </pic:blipFill>
                  <pic:spPr bwMode="auto">
                    <a:xfrm>
                      <a:off x="0" y="0"/>
                      <a:ext cx="6519105" cy="16258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3CB6" w:rsidRPr="006C16FF">
        <w:rPr>
          <w:rFonts w:ascii="Arial" w:hAnsi="Arial" w:cs="Arial"/>
          <w:color w:val="auto"/>
          <w:sz w:val="24"/>
          <w:szCs w:val="24"/>
        </w:rPr>
        <w:t>Los identificadores son simplemente los nombres o las etiquetas que se usan para hacer referencia a variables, constantes, señales, procesos, etc. Estos identificadores pueden ser números, letras del alfabeto y/o guiones bajos que separan caracteres. Es importante resaltar que no existe una restricción en cuanto a su longitud. Todos los identificadores deben seguir ciertas especificaciones o reglas para que puedan ser compilados sin errores (véase tabla 1.1).</w:t>
      </w:r>
    </w:p>
    <w:p w14:paraId="77B58073" w14:textId="6A956145" w:rsidR="00530181" w:rsidRPr="006C16FF" w:rsidRDefault="00530181" w:rsidP="006C16FF">
      <w:pPr>
        <w:pStyle w:val="Informacindecontacto"/>
        <w:spacing w:line="360" w:lineRule="auto"/>
        <w:jc w:val="both"/>
        <w:rPr>
          <w:rFonts w:ascii="Arial" w:hAnsi="Arial" w:cs="Arial"/>
          <w:color w:val="auto"/>
          <w:sz w:val="24"/>
          <w:szCs w:val="24"/>
        </w:rPr>
      </w:pPr>
    </w:p>
    <w:p w14:paraId="53E339BB" w14:textId="37E93E4C" w:rsidR="00530181" w:rsidRPr="006C16FF" w:rsidRDefault="00530181" w:rsidP="006C16FF">
      <w:pPr>
        <w:pStyle w:val="Informacindecontacto"/>
        <w:spacing w:line="360" w:lineRule="auto"/>
        <w:jc w:val="both"/>
        <w:rPr>
          <w:rFonts w:ascii="Arial" w:hAnsi="Arial" w:cs="Arial"/>
          <w:noProof/>
          <w:color w:val="auto"/>
          <w:sz w:val="24"/>
          <w:szCs w:val="24"/>
        </w:rPr>
      </w:pPr>
    </w:p>
    <w:p w14:paraId="6F1C7C10" w14:textId="6B3C22F9" w:rsidR="00530181" w:rsidRPr="006C16FF" w:rsidRDefault="00530181"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 xml:space="preserve">ARQUITECTURA </w:t>
      </w:r>
    </w:p>
    <w:p w14:paraId="7D1691DB" w14:textId="77777777" w:rsidR="00530181" w:rsidRPr="006C16FF" w:rsidRDefault="00530181" w:rsidP="006C16FF">
      <w:pPr>
        <w:pStyle w:val="Informacindecontacto"/>
        <w:spacing w:line="360" w:lineRule="auto"/>
        <w:jc w:val="both"/>
        <w:rPr>
          <w:rFonts w:ascii="Arial" w:hAnsi="Arial" w:cs="Arial"/>
          <w:color w:val="auto"/>
          <w:sz w:val="24"/>
          <w:szCs w:val="24"/>
        </w:rPr>
      </w:pPr>
    </w:p>
    <w:p w14:paraId="54AB66D4" w14:textId="77777777" w:rsidR="00530181" w:rsidRPr="006C16FF" w:rsidRDefault="00530181"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 xml:space="preserve">Una arquitectura define el algoritmo o la estructura de solución de una entidad, en esta se describen las instrucciones o los procedimientos “programa” que </w:t>
      </w:r>
      <w:r w:rsidRPr="006C16FF">
        <w:rPr>
          <w:rFonts w:ascii="Arial" w:hAnsi="Arial" w:cs="Arial"/>
          <w:color w:val="auto"/>
          <w:sz w:val="24"/>
          <w:szCs w:val="24"/>
        </w:rPr>
        <w:lastRenderedPageBreak/>
        <w:t xml:space="preserve">deben llevarse a cabo para obtener la solución deseada por el diseñador. La gran ventaja que presenta VHDL con respecto a los compiladores tradicionales de diseño PALASM, OPAL, PLP, ABEL y CUPL (véase apéndice A), entre otros disponibles para la programación de Dispositivos Lógicos Programables, es la extensa variedad de formatos con los que cuenta y que utiliza en la descripción de una entidad. Es decir, en VHDL es posible describir en diferentes niveles de abstracción, que van desde el uso de ecuaciones y estructuras lógicas, la descripción mediante la simbología de la transferencia de registros RTL, hasta la simplicidad que puede representar una caja negra —sistema—, cuya interpretación “función de transferencia”, la relación entre entradas y salidas, describe el funcionamiento de la entidad. No obstante, en VHDL no existe de manera formal un procedimiento de diseño. </w:t>
      </w:r>
    </w:p>
    <w:p w14:paraId="3C6F946D" w14:textId="77777777" w:rsidR="00530181" w:rsidRPr="006C16FF" w:rsidRDefault="00530181" w:rsidP="006C16FF">
      <w:pPr>
        <w:pStyle w:val="Informacindecontacto"/>
        <w:spacing w:line="360" w:lineRule="auto"/>
        <w:jc w:val="both"/>
        <w:rPr>
          <w:rFonts w:ascii="Arial" w:hAnsi="Arial" w:cs="Arial"/>
          <w:color w:val="auto"/>
          <w:sz w:val="24"/>
          <w:szCs w:val="24"/>
        </w:rPr>
      </w:pPr>
    </w:p>
    <w:p w14:paraId="32397FF4" w14:textId="1F9DDDA3" w:rsidR="00530181" w:rsidRPr="006C16FF" w:rsidRDefault="00530181"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Como ya se mencionó, la versatilidad en la abstracción y la descripción de una entidad permiten al usuario la tarea de planear la estrategia por utilizar para una solución en particular. Sin duda, la experiencia en programación puede ser un factor importante de diseño, sin embargo, VHDL posee una estructura de programación tan amigable que es muy fácil de entender, aun por personas que no han tenido relación alguna con lenguajes de programación. De manera general y con base en cómo se presenta la entidad (</w:t>
      </w:r>
      <w:proofErr w:type="spellStart"/>
      <w:r w:rsidRPr="006C16FF">
        <w:rPr>
          <w:rFonts w:ascii="Arial" w:hAnsi="Arial" w:cs="Arial"/>
          <w:color w:val="auto"/>
          <w:sz w:val="24"/>
          <w:szCs w:val="24"/>
        </w:rPr>
        <w:t>entity</w:t>
      </w:r>
      <w:proofErr w:type="spellEnd"/>
      <w:r w:rsidRPr="006C16FF">
        <w:rPr>
          <w:rFonts w:ascii="Arial" w:hAnsi="Arial" w:cs="Arial"/>
          <w:color w:val="auto"/>
          <w:sz w:val="24"/>
          <w:szCs w:val="24"/>
        </w:rPr>
        <w:t>), a primera vista, en VHDL se pueden distinguir los siguientes estilos de programación.</w:t>
      </w:r>
    </w:p>
    <w:p w14:paraId="064C66FF" w14:textId="3C1801A1" w:rsidR="00530181" w:rsidRPr="006C16FF" w:rsidRDefault="00530181" w:rsidP="006C16FF">
      <w:pPr>
        <w:pStyle w:val="Informacindecontacto"/>
        <w:spacing w:line="360" w:lineRule="auto"/>
        <w:jc w:val="both"/>
        <w:rPr>
          <w:rFonts w:ascii="Arial" w:hAnsi="Arial" w:cs="Arial"/>
          <w:color w:val="auto"/>
          <w:sz w:val="24"/>
          <w:szCs w:val="24"/>
        </w:rPr>
      </w:pPr>
    </w:p>
    <w:p w14:paraId="000351C9" w14:textId="734A73D8" w:rsidR="00530181" w:rsidRPr="006C16FF" w:rsidRDefault="00530181" w:rsidP="006C16FF">
      <w:pPr>
        <w:pStyle w:val="Informacindecontacto"/>
        <w:numPr>
          <w:ilvl w:val="0"/>
          <w:numId w:val="22"/>
        </w:numPr>
        <w:spacing w:line="360" w:lineRule="auto"/>
        <w:jc w:val="both"/>
        <w:rPr>
          <w:rFonts w:ascii="Arial" w:hAnsi="Arial" w:cs="Arial"/>
          <w:color w:val="auto"/>
          <w:sz w:val="24"/>
          <w:szCs w:val="24"/>
        </w:rPr>
      </w:pPr>
      <w:r w:rsidRPr="006C16FF">
        <w:rPr>
          <w:rFonts w:ascii="Arial" w:hAnsi="Arial" w:cs="Arial"/>
          <w:color w:val="auto"/>
          <w:sz w:val="24"/>
          <w:szCs w:val="24"/>
        </w:rPr>
        <w:t>Estilo por flujo de datos</w:t>
      </w:r>
    </w:p>
    <w:p w14:paraId="0A4B2034" w14:textId="07A28ED8" w:rsidR="00530181" w:rsidRPr="006C16FF" w:rsidRDefault="00530181" w:rsidP="006C16FF">
      <w:pPr>
        <w:pStyle w:val="Informacindecontacto"/>
        <w:numPr>
          <w:ilvl w:val="0"/>
          <w:numId w:val="22"/>
        </w:numPr>
        <w:spacing w:line="360" w:lineRule="auto"/>
        <w:jc w:val="both"/>
        <w:rPr>
          <w:rFonts w:ascii="Arial" w:hAnsi="Arial" w:cs="Arial"/>
          <w:color w:val="auto"/>
          <w:sz w:val="24"/>
          <w:szCs w:val="24"/>
        </w:rPr>
      </w:pPr>
      <w:r w:rsidRPr="006C16FF">
        <w:rPr>
          <w:rFonts w:ascii="Arial" w:hAnsi="Arial" w:cs="Arial"/>
          <w:color w:val="auto"/>
          <w:sz w:val="24"/>
          <w:szCs w:val="24"/>
        </w:rPr>
        <w:t xml:space="preserve">Estilo funcional </w:t>
      </w:r>
    </w:p>
    <w:p w14:paraId="024EA553" w14:textId="4A7CF1B9" w:rsidR="00530181" w:rsidRPr="006C16FF" w:rsidRDefault="00530181" w:rsidP="006C16FF">
      <w:pPr>
        <w:pStyle w:val="Informacindecontacto"/>
        <w:numPr>
          <w:ilvl w:val="0"/>
          <w:numId w:val="22"/>
        </w:numPr>
        <w:spacing w:line="360" w:lineRule="auto"/>
        <w:jc w:val="both"/>
        <w:rPr>
          <w:rFonts w:ascii="Arial" w:hAnsi="Arial" w:cs="Arial"/>
          <w:color w:val="auto"/>
          <w:sz w:val="24"/>
          <w:szCs w:val="24"/>
        </w:rPr>
      </w:pPr>
      <w:r w:rsidRPr="006C16FF">
        <w:rPr>
          <w:rFonts w:ascii="Arial" w:hAnsi="Arial" w:cs="Arial"/>
          <w:color w:val="auto"/>
          <w:sz w:val="24"/>
          <w:szCs w:val="24"/>
        </w:rPr>
        <w:t xml:space="preserve">Estilo estructural </w:t>
      </w:r>
    </w:p>
    <w:p w14:paraId="36522C43" w14:textId="0978C8F4" w:rsidR="00530181" w:rsidRPr="006C16FF" w:rsidRDefault="00530181" w:rsidP="006C16FF">
      <w:pPr>
        <w:pStyle w:val="Informacindecontacto"/>
        <w:spacing w:line="360" w:lineRule="auto"/>
        <w:ind w:left="360"/>
        <w:jc w:val="both"/>
        <w:rPr>
          <w:rFonts w:ascii="Arial" w:hAnsi="Arial" w:cs="Arial"/>
          <w:color w:val="auto"/>
          <w:sz w:val="24"/>
          <w:szCs w:val="24"/>
        </w:rPr>
      </w:pPr>
    </w:p>
    <w:p w14:paraId="79C1FE78" w14:textId="224C4CE3" w:rsidR="00530181" w:rsidRPr="006C16FF" w:rsidRDefault="00530181" w:rsidP="006C16FF">
      <w:pPr>
        <w:pStyle w:val="Informacindecontacto"/>
        <w:spacing w:line="360" w:lineRule="auto"/>
        <w:ind w:left="360"/>
        <w:jc w:val="both"/>
        <w:rPr>
          <w:rFonts w:ascii="Arial" w:hAnsi="Arial" w:cs="Arial"/>
          <w:color w:val="auto"/>
          <w:sz w:val="24"/>
          <w:szCs w:val="24"/>
        </w:rPr>
      </w:pPr>
    </w:p>
    <w:p w14:paraId="642E6DB7" w14:textId="6433E9BC" w:rsidR="00530181" w:rsidRPr="006C16FF" w:rsidRDefault="00530181" w:rsidP="006C16FF">
      <w:pPr>
        <w:pStyle w:val="Informacindecontacto"/>
        <w:spacing w:line="360" w:lineRule="auto"/>
        <w:ind w:left="360"/>
        <w:jc w:val="both"/>
        <w:rPr>
          <w:rFonts w:ascii="Arial" w:hAnsi="Arial" w:cs="Arial"/>
          <w:color w:val="auto"/>
          <w:sz w:val="24"/>
          <w:szCs w:val="24"/>
        </w:rPr>
      </w:pPr>
    </w:p>
    <w:p w14:paraId="369AAC7C" w14:textId="66D7ED0F" w:rsidR="00530181" w:rsidRPr="006C16FF" w:rsidRDefault="00530181" w:rsidP="006C16FF">
      <w:pPr>
        <w:pStyle w:val="Informacindecontacto"/>
        <w:spacing w:line="360" w:lineRule="auto"/>
        <w:ind w:left="360"/>
        <w:jc w:val="both"/>
        <w:rPr>
          <w:rFonts w:ascii="Arial" w:hAnsi="Arial" w:cs="Arial"/>
          <w:color w:val="auto"/>
          <w:sz w:val="24"/>
          <w:szCs w:val="24"/>
        </w:rPr>
      </w:pPr>
    </w:p>
    <w:p w14:paraId="04AE3464" w14:textId="2A1C8EEF" w:rsidR="00530181" w:rsidRPr="006C16FF" w:rsidRDefault="00530181" w:rsidP="006C16FF">
      <w:pPr>
        <w:pStyle w:val="Informacindecontacto"/>
        <w:spacing w:line="360" w:lineRule="auto"/>
        <w:ind w:left="360"/>
        <w:jc w:val="both"/>
        <w:rPr>
          <w:rFonts w:ascii="Arial" w:hAnsi="Arial" w:cs="Arial"/>
          <w:color w:val="auto"/>
          <w:sz w:val="24"/>
          <w:szCs w:val="24"/>
        </w:rPr>
      </w:pPr>
    </w:p>
    <w:p w14:paraId="24A43FEA" w14:textId="4C34CCB9" w:rsidR="00530181" w:rsidRPr="006C16FF" w:rsidRDefault="00530181" w:rsidP="006C16FF">
      <w:pPr>
        <w:pStyle w:val="Informacindecontacto"/>
        <w:spacing w:line="360" w:lineRule="auto"/>
        <w:ind w:left="360"/>
        <w:jc w:val="both"/>
        <w:rPr>
          <w:rFonts w:ascii="Arial" w:hAnsi="Arial" w:cs="Arial"/>
          <w:color w:val="auto"/>
          <w:sz w:val="24"/>
          <w:szCs w:val="24"/>
        </w:rPr>
      </w:pPr>
    </w:p>
    <w:p w14:paraId="209EB172" w14:textId="030A2CE6" w:rsidR="00530181" w:rsidRPr="006C16FF" w:rsidRDefault="00530181" w:rsidP="006C16FF">
      <w:pPr>
        <w:pStyle w:val="Informacindecontacto"/>
        <w:spacing w:line="360" w:lineRule="auto"/>
        <w:ind w:left="360"/>
        <w:jc w:val="both"/>
        <w:rPr>
          <w:rFonts w:ascii="Arial" w:hAnsi="Arial" w:cs="Arial"/>
          <w:color w:val="auto"/>
          <w:sz w:val="24"/>
          <w:szCs w:val="24"/>
        </w:rPr>
      </w:pPr>
    </w:p>
    <w:p w14:paraId="386915CC" w14:textId="32760D54" w:rsidR="00530181" w:rsidRPr="006C16FF" w:rsidRDefault="00530181" w:rsidP="006C16FF">
      <w:pPr>
        <w:pStyle w:val="Informacindecontacto"/>
        <w:spacing w:line="360" w:lineRule="auto"/>
        <w:ind w:left="360"/>
        <w:jc w:val="both"/>
        <w:rPr>
          <w:rFonts w:ascii="Arial" w:hAnsi="Arial" w:cs="Arial"/>
          <w:color w:val="auto"/>
          <w:sz w:val="24"/>
          <w:szCs w:val="24"/>
        </w:rPr>
      </w:pPr>
    </w:p>
    <w:p w14:paraId="75EA0E4D" w14:textId="2F33A86B" w:rsidR="00530181" w:rsidRPr="006C16FF" w:rsidRDefault="00530181" w:rsidP="006C16FF">
      <w:pPr>
        <w:pStyle w:val="Informacindecontacto"/>
        <w:spacing w:line="360" w:lineRule="auto"/>
        <w:ind w:left="360"/>
        <w:jc w:val="both"/>
        <w:rPr>
          <w:rFonts w:ascii="Arial" w:hAnsi="Arial" w:cs="Arial"/>
          <w:color w:val="auto"/>
          <w:sz w:val="24"/>
          <w:szCs w:val="24"/>
        </w:rPr>
      </w:pPr>
    </w:p>
    <w:p w14:paraId="6BD0E1DE" w14:textId="4775E90D" w:rsidR="00530181" w:rsidRPr="006C16FF" w:rsidRDefault="00530181" w:rsidP="006C16FF">
      <w:pPr>
        <w:pStyle w:val="Informacindecontacto"/>
        <w:spacing w:line="360" w:lineRule="auto"/>
        <w:ind w:left="360"/>
        <w:jc w:val="both"/>
        <w:rPr>
          <w:rFonts w:ascii="Arial" w:hAnsi="Arial" w:cs="Arial"/>
          <w:color w:val="auto"/>
          <w:sz w:val="24"/>
          <w:szCs w:val="24"/>
        </w:rPr>
      </w:pPr>
    </w:p>
    <w:p w14:paraId="65255B06" w14:textId="77777777" w:rsidR="00530181" w:rsidRPr="006C16FF" w:rsidRDefault="00530181" w:rsidP="006C16FF">
      <w:pPr>
        <w:pStyle w:val="Informacindecontacto"/>
        <w:spacing w:line="360" w:lineRule="auto"/>
        <w:ind w:left="360"/>
        <w:jc w:val="both"/>
        <w:rPr>
          <w:rFonts w:ascii="Arial" w:hAnsi="Arial" w:cs="Arial"/>
          <w:color w:val="auto"/>
          <w:sz w:val="24"/>
          <w:szCs w:val="24"/>
        </w:rPr>
      </w:pPr>
      <w:r w:rsidRPr="006C16FF">
        <w:rPr>
          <w:rFonts w:ascii="Arial" w:hAnsi="Arial" w:cs="Arial"/>
          <w:color w:val="auto"/>
          <w:sz w:val="24"/>
          <w:szCs w:val="24"/>
        </w:rPr>
        <w:t xml:space="preserve">Operadores lógicos </w:t>
      </w:r>
    </w:p>
    <w:p w14:paraId="5F9F2700" w14:textId="1853EF5F" w:rsidR="00530181" w:rsidRPr="006C16FF" w:rsidRDefault="00530181" w:rsidP="006C16FF">
      <w:pPr>
        <w:pStyle w:val="Informacindecontacto"/>
        <w:spacing w:line="360" w:lineRule="auto"/>
        <w:ind w:left="360"/>
        <w:jc w:val="both"/>
        <w:rPr>
          <w:rFonts w:ascii="Arial" w:hAnsi="Arial" w:cs="Arial"/>
          <w:color w:val="auto"/>
          <w:sz w:val="24"/>
          <w:szCs w:val="24"/>
        </w:rPr>
      </w:pPr>
      <w:r w:rsidRPr="006C16FF">
        <w:rPr>
          <w:rFonts w:ascii="Arial" w:hAnsi="Arial" w:cs="Arial"/>
          <w:color w:val="auto"/>
          <w:sz w:val="24"/>
          <w:szCs w:val="24"/>
        </w:rPr>
        <w:t xml:space="preserve">Los operadores lógicos que se utilizan en la descripción con ecuaciones booleanas y que están definidos dentro de los diferentes tipos de datos —bit, </w:t>
      </w:r>
      <w:proofErr w:type="spellStart"/>
      <w:r w:rsidRPr="006C16FF">
        <w:rPr>
          <w:rFonts w:ascii="Arial" w:hAnsi="Arial" w:cs="Arial"/>
          <w:color w:val="auto"/>
          <w:sz w:val="24"/>
          <w:szCs w:val="24"/>
        </w:rPr>
        <w:t>boolean</w:t>
      </w:r>
      <w:proofErr w:type="spellEnd"/>
      <w:r w:rsidRPr="006C16FF">
        <w:rPr>
          <w:rFonts w:ascii="Arial" w:hAnsi="Arial" w:cs="Arial"/>
          <w:color w:val="auto"/>
          <w:sz w:val="24"/>
          <w:szCs w:val="24"/>
        </w:rPr>
        <w:t xml:space="preserve"> o </w:t>
      </w:r>
      <w:proofErr w:type="spellStart"/>
      <w:r w:rsidRPr="006C16FF">
        <w:rPr>
          <w:rFonts w:ascii="Arial" w:hAnsi="Arial" w:cs="Arial"/>
          <w:color w:val="auto"/>
          <w:sz w:val="24"/>
          <w:szCs w:val="24"/>
        </w:rPr>
        <w:t>std_logic</w:t>
      </w:r>
      <w:proofErr w:type="spellEnd"/>
      <w:r w:rsidRPr="006C16FF">
        <w:rPr>
          <w:rFonts w:ascii="Arial" w:hAnsi="Arial" w:cs="Arial"/>
          <w:color w:val="auto"/>
          <w:sz w:val="24"/>
          <w:szCs w:val="24"/>
        </w:rPr>
        <w:t xml:space="preserve">— son los operadores: and, </w:t>
      </w:r>
      <w:proofErr w:type="spellStart"/>
      <w:r w:rsidRPr="006C16FF">
        <w:rPr>
          <w:rFonts w:ascii="Arial" w:hAnsi="Arial" w:cs="Arial"/>
          <w:color w:val="auto"/>
          <w:sz w:val="24"/>
          <w:szCs w:val="24"/>
        </w:rPr>
        <w:t>or</w:t>
      </w:r>
      <w:proofErr w:type="spellEnd"/>
      <w:r w:rsidRPr="006C16FF">
        <w:rPr>
          <w:rFonts w:ascii="Arial" w:hAnsi="Arial" w:cs="Arial"/>
          <w:color w:val="auto"/>
          <w:sz w:val="24"/>
          <w:szCs w:val="24"/>
        </w:rPr>
        <w:t xml:space="preserve">, </w:t>
      </w:r>
      <w:proofErr w:type="spellStart"/>
      <w:r w:rsidRPr="006C16FF">
        <w:rPr>
          <w:rFonts w:ascii="Arial" w:hAnsi="Arial" w:cs="Arial"/>
          <w:color w:val="auto"/>
          <w:sz w:val="24"/>
          <w:szCs w:val="24"/>
        </w:rPr>
        <w:t>nand</w:t>
      </w:r>
      <w:proofErr w:type="spellEnd"/>
      <w:r w:rsidRPr="006C16FF">
        <w:rPr>
          <w:rFonts w:ascii="Arial" w:hAnsi="Arial" w:cs="Arial"/>
          <w:color w:val="auto"/>
          <w:sz w:val="24"/>
          <w:szCs w:val="24"/>
        </w:rPr>
        <w:t xml:space="preserve">, </w:t>
      </w:r>
      <w:proofErr w:type="spellStart"/>
      <w:r w:rsidRPr="006C16FF">
        <w:rPr>
          <w:rFonts w:ascii="Arial" w:hAnsi="Arial" w:cs="Arial"/>
          <w:color w:val="auto"/>
          <w:sz w:val="24"/>
          <w:szCs w:val="24"/>
        </w:rPr>
        <w:t>xor</w:t>
      </w:r>
      <w:proofErr w:type="spellEnd"/>
      <w:r w:rsidRPr="006C16FF">
        <w:rPr>
          <w:rFonts w:ascii="Arial" w:hAnsi="Arial" w:cs="Arial"/>
          <w:color w:val="auto"/>
          <w:sz w:val="24"/>
          <w:szCs w:val="24"/>
        </w:rPr>
        <w:t xml:space="preserve">, </w:t>
      </w:r>
      <w:proofErr w:type="spellStart"/>
      <w:r w:rsidRPr="006C16FF">
        <w:rPr>
          <w:rFonts w:ascii="Arial" w:hAnsi="Arial" w:cs="Arial"/>
          <w:color w:val="auto"/>
          <w:sz w:val="24"/>
          <w:szCs w:val="24"/>
        </w:rPr>
        <w:t>xnor</w:t>
      </w:r>
      <w:proofErr w:type="spellEnd"/>
      <w:r w:rsidRPr="006C16FF">
        <w:rPr>
          <w:rFonts w:ascii="Arial" w:hAnsi="Arial" w:cs="Arial"/>
          <w:color w:val="auto"/>
          <w:sz w:val="24"/>
          <w:szCs w:val="24"/>
        </w:rPr>
        <w:t xml:space="preserve"> y </w:t>
      </w:r>
      <w:proofErr w:type="spellStart"/>
      <w:r w:rsidRPr="006C16FF">
        <w:rPr>
          <w:rFonts w:ascii="Arial" w:hAnsi="Arial" w:cs="Arial"/>
          <w:color w:val="auto"/>
          <w:sz w:val="24"/>
          <w:szCs w:val="24"/>
        </w:rPr>
        <w:t>not</w:t>
      </w:r>
      <w:proofErr w:type="spellEnd"/>
      <w:r w:rsidRPr="006C16FF">
        <w:rPr>
          <w:rFonts w:ascii="Arial" w:hAnsi="Arial" w:cs="Arial"/>
          <w:color w:val="auto"/>
          <w:sz w:val="24"/>
          <w:szCs w:val="24"/>
        </w:rPr>
        <w:t xml:space="preserve">. Las operaciones que se efectúen entre estos (excepto </w:t>
      </w:r>
      <w:proofErr w:type="spellStart"/>
      <w:r w:rsidRPr="006C16FF">
        <w:rPr>
          <w:rFonts w:ascii="Arial" w:hAnsi="Arial" w:cs="Arial"/>
          <w:color w:val="auto"/>
          <w:sz w:val="24"/>
          <w:szCs w:val="24"/>
        </w:rPr>
        <w:t>not</w:t>
      </w:r>
      <w:proofErr w:type="spellEnd"/>
      <w:r w:rsidRPr="006C16FF">
        <w:rPr>
          <w:rFonts w:ascii="Arial" w:hAnsi="Arial" w:cs="Arial"/>
          <w:color w:val="auto"/>
          <w:sz w:val="24"/>
          <w:szCs w:val="24"/>
        </w:rPr>
        <w:t>) deben realizarse con datos que tengan la misma longitud o palabra de bits. Los operadores lógicos presentan el siguiente orden y prioridad al momento de ser compilados:</w:t>
      </w:r>
    </w:p>
    <w:p w14:paraId="6712E12E" w14:textId="77777777" w:rsidR="00CB4725" w:rsidRPr="006C16FF" w:rsidRDefault="00CB4725" w:rsidP="006C16FF">
      <w:pPr>
        <w:pStyle w:val="Informacindecontacto"/>
        <w:spacing w:line="360" w:lineRule="auto"/>
        <w:ind w:left="360"/>
        <w:jc w:val="both"/>
        <w:rPr>
          <w:rFonts w:ascii="Arial" w:hAnsi="Arial" w:cs="Arial"/>
          <w:color w:val="auto"/>
          <w:sz w:val="24"/>
          <w:szCs w:val="24"/>
        </w:rPr>
      </w:pPr>
    </w:p>
    <w:p w14:paraId="1892D9E8" w14:textId="30C94725" w:rsidR="00530181" w:rsidRPr="006C16FF" w:rsidRDefault="00530181" w:rsidP="006C16FF">
      <w:pPr>
        <w:pStyle w:val="Informacindecontacto"/>
        <w:numPr>
          <w:ilvl w:val="0"/>
          <w:numId w:val="24"/>
        </w:numPr>
        <w:spacing w:line="360" w:lineRule="auto"/>
        <w:jc w:val="both"/>
        <w:rPr>
          <w:rFonts w:ascii="Arial" w:hAnsi="Arial" w:cs="Arial"/>
          <w:color w:val="auto"/>
          <w:sz w:val="24"/>
          <w:szCs w:val="24"/>
        </w:rPr>
      </w:pPr>
      <w:r w:rsidRPr="006C16FF">
        <w:rPr>
          <w:rFonts w:ascii="Arial" w:hAnsi="Arial" w:cs="Arial"/>
          <w:color w:val="auto"/>
          <w:sz w:val="24"/>
          <w:szCs w:val="24"/>
        </w:rPr>
        <w:t xml:space="preserve">Expresiones entre paréntesis. </w:t>
      </w:r>
    </w:p>
    <w:p w14:paraId="25AA2819" w14:textId="4BB958DF" w:rsidR="00530181" w:rsidRPr="006C16FF" w:rsidRDefault="00530181" w:rsidP="006C16FF">
      <w:pPr>
        <w:pStyle w:val="Informacindecontacto"/>
        <w:numPr>
          <w:ilvl w:val="0"/>
          <w:numId w:val="24"/>
        </w:numPr>
        <w:spacing w:line="360" w:lineRule="auto"/>
        <w:jc w:val="both"/>
        <w:rPr>
          <w:rFonts w:ascii="Arial" w:hAnsi="Arial" w:cs="Arial"/>
          <w:color w:val="auto"/>
          <w:sz w:val="24"/>
          <w:szCs w:val="24"/>
        </w:rPr>
      </w:pPr>
      <w:r w:rsidRPr="006C16FF">
        <w:rPr>
          <w:rFonts w:ascii="Arial" w:hAnsi="Arial" w:cs="Arial"/>
          <w:color w:val="auto"/>
          <w:sz w:val="24"/>
          <w:szCs w:val="24"/>
        </w:rPr>
        <w:t>Complementos.</w:t>
      </w:r>
    </w:p>
    <w:p w14:paraId="6B34911A" w14:textId="56E28670" w:rsidR="00530181" w:rsidRPr="006C16FF" w:rsidRDefault="00530181" w:rsidP="006C16FF">
      <w:pPr>
        <w:pStyle w:val="Informacindecontacto"/>
        <w:numPr>
          <w:ilvl w:val="0"/>
          <w:numId w:val="24"/>
        </w:numPr>
        <w:spacing w:line="360" w:lineRule="auto"/>
        <w:jc w:val="both"/>
        <w:rPr>
          <w:rFonts w:ascii="Arial" w:hAnsi="Arial" w:cs="Arial"/>
          <w:color w:val="auto"/>
          <w:sz w:val="24"/>
          <w:szCs w:val="24"/>
        </w:rPr>
      </w:pPr>
      <w:r w:rsidRPr="006C16FF">
        <w:rPr>
          <w:rFonts w:ascii="Arial" w:hAnsi="Arial" w:cs="Arial"/>
          <w:color w:val="auto"/>
          <w:sz w:val="24"/>
          <w:szCs w:val="24"/>
        </w:rPr>
        <w:t>Función and.</w:t>
      </w:r>
    </w:p>
    <w:p w14:paraId="4E190BC5" w14:textId="77777777" w:rsidR="00530181" w:rsidRPr="006C16FF" w:rsidRDefault="00530181" w:rsidP="006C16FF">
      <w:pPr>
        <w:pStyle w:val="Informacindecontacto"/>
        <w:numPr>
          <w:ilvl w:val="0"/>
          <w:numId w:val="24"/>
        </w:numPr>
        <w:spacing w:line="360" w:lineRule="auto"/>
        <w:jc w:val="both"/>
        <w:rPr>
          <w:rFonts w:ascii="Arial" w:hAnsi="Arial" w:cs="Arial"/>
          <w:color w:val="auto"/>
          <w:sz w:val="24"/>
          <w:szCs w:val="24"/>
        </w:rPr>
      </w:pPr>
      <w:r w:rsidRPr="006C16FF">
        <w:rPr>
          <w:rFonts w:ascii="Arial" w:hAnsi="Arial" w:cs="Arial"/>
          <w:color w:val="auto"/>
          <w:sz w:val="24"/>
          <w:szCs w:val="24"/>
        </w:rPr>
        <w:t xml:space="preserve">Función </w:t>
      </w:r>
      <w:proofErr w:type="spellStart"/>
      <w:r w:rsidRPr="006C16FF">
        <w:rPr>
          <w:rFonts w:ascii="Arial" w:hAnsi="Arial" w:cs="Arial"/>
          <w:color w:val="auto"/>
          <w:sz w:val="24"/>
          <w:szCs w:val="24"/>
        </w:rPr>
        <w:t>or</w:t>
      </w:r>
      <w:proofErr w:type="spellEnd"/>
      <w:r w:rsidRPr="006C16FF">
        <w:rPr>
          <w:rFonts w:ascii="Arial" w:hAnsi="Arial" w:cs="Arial"/>
          <w:color w:val="auto"/>
          <w:sz w:val="24"/>
          <w:szCs w:val="24"/>
        </w:rPr>
        <w:t>.</w:t>
      </w:r>
    </w:p>
    <w:p w14:paraId="4658397B" w14:textId="77777777" w:rsidR="00530181" w:rsidRPr="006C16FF" w:rsidRDefault="00530181" w:rsidP="006C16FF">
      <w:pPr>
        <w:pStyle w:val="Informacindecontacto"/>
        <w:spacing w:line="360" w:lineRule="auto"/>
        <w:jc w:val="both"/>
        <w:rPr>
          <w:rFonts w:ascii="Arial" w:hAnsi="Arial" w:cs="Arial"/>
          <w:color w:val="auto"/>
          <w:sz w:val="24"/>
          <w:szCs w:val="24"/>
        </w:rPr>
      </w:pPr>
    </w:p>
    <w:p w14:paraId="49EEF4FC" w14:textId="5A55A176" w:rsidR="00530181" w:rsidRPr="006C16FF" w:rsidRDefault="00530181"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 xml:space="preserve"> Las operaciones </w:t>
      </w:r>
      <w:proofErr w:type="spellStart"/>
      <w:r w:rsidRPr="006C16FF">
        <w:rPr>
          <w:rFonts w:ascii="Arial" w:hAnsi="Arial" w:cs="Arial"/>
          <w:color w:val="auto"/>
          <w:sz w:val="24"/>
          <w:szCs w:val="24"/>
        </w:rPr>
        <w:t>xor</w:t>
      </w:r>
      <w:proofErr w:type="spellEnd"/>
      <w:r w:rsidRPr="006C16FF">
        <w:rPr>
          <w:rFonts w:ascii="Arial" w:hAnsi="Arial" w:cs="Arial"/>
          <w:color w:val="auto"/>
          <w:sz w:val="24"/>
          <w:szCs w:val="24"/>
        </w:rPr>
        <w:t xml:space="preserve"> y </w:t>
      </w:r>
      <w:proofErr w:type="spellStart"/>
      <w:r w:rsidRPr="006C16FF">
        <w:rPr>
          <w:rFonts w:ascii="Arial" w:hAnsi="Arial" w:cs="Arial"/>
          <w:color w:val="auto"/>
          <w:sz w:val="24"/>
          <w:szCs w:val="24"/>
        </w:rPr>
        <w:t>xnor</w:t>
      </w:r>
      <w:proofErr w:type="spellEnd"/>
      <w:r w:rsidRPr="006C16FF">
        <w:rPr>
          <w:rFonts w:ascii="Arial" w:hAnsi="Arial" w:cs="Arial"/>
          <w:color w:val="auto"/>
          <w:sz w:val="24"/>
          <w:szCs w:val="24"/>
        </w:rPr>
        <w:t xml:space="preserve"> son transparentes al compilador, el cual las interpreta mediante la suma de productos correspondiente a su función.</w:t>
      </w:r>
    </w:p>
    <w:p w14:paraId="65026BC6" w14:textId="77777777" w:rsidR="00CB4725" w:rsidRPr="006C16FF" w:rsidRDefault="00CB4725"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Descripción funcional</w:t>
      </w:r>
    </w:p>
    <w:p w14:paraId="397E65DD" w14:textId="77777777" w:rsidR="00CB4725" w:rsidRPr="006C16FF" w:rsidRDefault="00CB4725" w:rsidP="006C16FF">
      <w:pPr>
        <w:pStyle w:val="Informacindecontacto"/>
        <w:spacing w:line="360" w:lineRule="auto"/>
        <w:jc w:val="both"/>
        <w:rPr>
          <w:rFonts w:ascii="Arial" w:hAnsi="Arial" w:cs="Arial"/>
          <w:color w:val="auto"/>
          <w:sz w:val="24"/>
          <w:szCs w:val="24"/>
        </w:rPr>
      </w:pPr>
    </w:p>
    <w:p w14:paraId="22202075" w14:textId="4116A6F4" w:rsidR="00CB4725" w:rsidRPr="006C16FF" w:rsidRDefault="00CB4725"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 xml:space="preserve"> En una descripción funcional lo más importante es el conocimiento global del sistema, razón por la cual las entidades diseñadas bajo este estilo son programadas como una caja negra; es decir, no importa la organización o la estructura interna de la entidad, solo se requiere que el programador conozca lo que espera obtener en la salida y la forma en que operan las </w:t>
      </w:r>
      <w:proofErr w:type="spellStart"/>
      <w:r w:rsidRPr="006C16FF">
        <w:rPr>
          <w:rFonts w:ascii="Arial" w:hAnsi="Arial" w:cs="Arial"/>
          <w:color w:val="auto"/>
          <w:sz w:val="24"/>
          <w:szCs w:val="24"/>
        </w:rPr>
        <w:t>pins</w:t>
      </w:r>
      <w:proofErr w:type="spellEnd"/>
      <w:r w:rsidRPr="006C16FF">
        <w:rPr>
          <w:rFonts w:ascii="Arial" w:hAnsi="Arial" w:cs="Arial"/>
          <w:color w:val="auto"/>
          <w:sz w:val="24"/>
          <w:szCs w:val="24"/>
        </w:rPr>
        <w:t xml:space="preserve"> de entrada. Por ejemplo, considérese una entidad en la cual existe una salida C que adopta el valor C=1 cuando las señales de entrada, A y B, son iguales; en caso contrario, la salida C toma el valor de cero C=0. Entonces, la síntesis del problema sería la siguiente:</w:t>
      </w:r>
    </w:p>
    <w:p w14:paraId="6EDD0AD1" w14:textId="37431820" w:rsidR="00CB4725" w:rsidRPr="006C16FF" w:rsidRDefault="00CB4725" w:rsidP="006C16FF">
      <w:pPr>
        <w:pStyle w:val="Informacindecontacto"/>
        <w:spacing w:line="360" w:lineRule="auto"/>
        <w:jc w:val="both"/>
        <w:rPr>
          <w:rFonts w:ascii="Arial" w:hAnsi="Arial" w:cs="Arial"/>
          <w:noProof/>
          <w:color w:val="auto"/>
          <w:sz w:val="24"/>
          <w:szCs w:val="24"/>
        </w:rPr>
      </w:pPr>
      <w:r w:rsidRPr="006C16FF">
        <w:rPr>
          <w:rFonts w:ascii="Arial" w:hAnsi="Arial" w:cs="Arial"/>
          <w:noProof/>
          <w:color w:val="auto"/>
          <w:sz w:val="24"/>
          <w:szCs w:val="24"/>
        </w:rPr>
        <w:lastRenderedPageBreak/>
        <w:drawing>
          <wp:anchor distT="0" distB="0" distL="114300" distR="114300" simplePos="0" relativeHeight="251665408" behindDoc="1" locked="0" layoutInCell="1" allowOverlap="1" wp14:anchorId="49F89B70" wp14:editId="7B614B72">
            <wp:simplePos x="0" y="0"/>
            <wp:positionH relativeFrom="margin">
              <wp:posOffset>1268083</wp:posOffset>
            </wp:positionH>
            <wp:positionV relativeFrom="paragraph">
              <wp:posOffset>56659</wp:posOffset>
            </wp:positionV>
            <wp:extent cx="3916045" cy="2037080"/>
            <wp:effectExtent l="0" t="0" r="8255" b="1270"/>
            <wp:wrapTight wrapText="bothSides">
              <wp:wrapPolygon edited="0">
                <wp:start x="0" y="0"/>
                <wp:lineTo x="0" y="21411"/>
                <wp:lineTo x="21540" y="21411"/>
                <wp:lineTo x="21540"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0249" t="46638" r="43277" b="38120"/>
                    <a:stretch/>
                  </pic:blipFill>
                  <pic:spPr bwMode="auto">
                    <a:xfrm>
                      <a:off x="0" y="0"/>
                      <a:ext cx="3916045" cy="2037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0FA60D" w14:textId="5E984E19" w:rsidR="00CB4725" w:rsidRPr="006C16FF" w:rsidRDefault="00CB4725" w:rsidP="006C16FF">
      <w:pPr>
        <w:pStyle w:val="Informacindecontacto"/>
        <w:spacing w:line="360" w:lineRule="auto"/>
        <w:jc w:val="both"/>
        <w:rPr>
          <w:rFonts w:ascii="Arial" w:hAnsi="Arial" w:cs="Arial"/>
          <w:color w:val="auto"/>
          <w:sz w:val="24"/>
          <w:szCs w:val="24"/>
        </w:rPr>
      </w:pPr>
    </w:p>
    <w:p w14:paraId="13F8EE53" w14:textId="5529966B" w:rsidR="00CB4725" w:rsidRPr="006C16FF" w:rsidRDefault="00CB4725" w:rsidP="006C16FF">
      <w:pPr>
        <w:pStyle w:val="Informacindecontacto"/>
        <w:spacing w:line="360" w:lineRule="auto"/>
        <w:jc w:val="both"/>
        <w:rPr>
          <w:rFonts w:ascii="Arial" w:hAnsi="Arial" w:cs="Arial"/>
          <w:color w:val="auto"/>
          <w:sz w:val="24"/>
          <w:szCs w:val="24"/>
        </w:rPr>
      </w:pPr>
    </w:p>
    <w:p w14:paraId="377C5E3D" w14:textId="39381C0F" w:rsidR="00CB4725" w:rsidRPr="006C16FF" w:rsidRDefault="00CB4725" w:rsidP="006C16FF">
      <w:pPr>
        <w:pStyle w:val="Informacindecontacto"/>
        <w:spacing w:line="360" w:lineRule="auto"/>
        <w:jc w:val="both"/>
        <w:rPr>
          <w:rFonts w:ascii="Arial" w:hAnsi="Arial" w:cs="Arial"/>
          <w:color w:val="auto"/>
          <w:sz w:val="24"/>
          <w:szCs w:val="24"/>
        </w:rPr>
      </w:pPr>
    </w:p>
    <w:p w14:paraId="38993362" w14:textId="6854F876" w:rsidR="00CB4725" w:rsidRPr="006C16FF" w:rsidRDefault="00CB4725" w:rsidP="006C16FF">
      <w:pPr>
        <w:pStyle w:val="Informacindecontacto"/>
        <w:spacing w:line="360" w:lineRule="auto"/>
        <w:jc w:val="both"/>
        <w:rPr>
          <w:rFonts w:ascii="Arial" w:hAnsi="Arial" w:cs="Arial"/>
          <w:color w:val="auto"/>
          <w:sz w:val="24"/>
          <w:szCs w:val="24"/>
        </w:rPr>
      </w:pPr>
    </w:p>
    <w:p w14:paraId="1ECCBA1C" w14:textId="2F0C8596" w:rsidR="00CB4725" w:rsidRPr="006C16FF" w:rsidRDefault="00CB4725" w:rsidP="006C16FF">
      <w:pPr>
        <w:pStyle w:val="Informacindecontacto"/>
        <w:spacing w:line="360" w:lineRule="auto"/>
        <w:jc w:val="both"/>
        <w:rPr>
          <w:rFonts w:ascii="Arial" w:hAnsi="Arial" w:cs="Arial"/>
          <w:color w:val="auto"/>
          <w:sz w:val="24"/>
          <w:szCs w:val="24"/>
        </w:rPr>
      </w:pPr>
    </w:p>
    <w:p w14:paraId="0E6D94ED" w14:textId="1CF6FBE0" w:rsidR="00CB4725" w:rsidRPr="006C16FF" w:rsidRDefault="00CB4725" w:rsidP="006C16FF">
      <w:pPr>
        <w:pStyle w:val="Informacindecontacto"/>
        <w:spacing w:line="360" w:lineRule="auto"/>
        <w:jc w:val="both"/>
        <w:rPr>
          <w:rFonts w:ascii="Arial" w:hAnsi="Arial" w:cs="Arial"/>
          <w:color w:val="auto"/>
          <w:sz w:val="24"/>
          <w:szCs w:val="24"/>
        </w:rPr>
      </w:pPr>
    </w:p>
    <w:p w14:paraId="4A29878E" w14:textId="364241DB" w:rsidR="00CB4725" w:rsidRPr="006C16FF" w:rsidRDefault="00CB4725" w:rsidP="006C16FF">
      <w:pPr>
        <w:pStyle w:val="Informacindecontacto"/>
        <w:spacing w:line="360" w:lineRule="auto"/>
        <w:jc w:val="both"/>
        <w:rPr>
          <w:rFonts w:ascii="Arial" w:hAnsi="Arial" w:cs="Arial"/>
          <w:color w:val="auto"/>
          <w:sz w:val="24"/>
          <w:szCs w:val="24"/>
        </w:rPr>
      </w:pPr>
    </w:p>
    <w:p w14:paraId="26E53E49" w14:textId="43933430" w:rsidR="00CB4725" w:rsidRPr="006C16FF" w:rsidRDefault="00CB4725" w:rsidP="006C16FF">
      <w:pPr>
        <w:pStyle w:val="Informacindecontacto"/>
        <w:spacing w:line="360" w:lineRule="auto"/>
        <w:jc w:val="both"/>
        <w:rPr>
          <w:rFonts w:ascii="Arial" w:hAnsi="Arial" w:cs="Arial"/>
          <w:color w:val="auto"/>
          <w:sz w:val="24"/>
          <w:szCs w:val="24"/>
        </w:rPr>
      </w:pPr>
    </w:p>
    <w:p w14:paraId="0145DBB9" w14:textId="700B0A37" w:rsidR="00CB4725" w:rsidRPr="006C16FF" w:rsidRDefault="00CB4725" w:rsidP="006C16FF">
      <w:pPr>
        <w:pStyle w:val="Informacindecontacto"/>
        <w:spacing w:line="360" w:lineRule="auto"/>
        <w:jc w:val="both"/>
        <w:rPr>
          <w:rFonts w:ascii="Arial" w:hAnsi="Arial" w:cs="Arial"/>
          <w:color w:val="auto"/>
          <w:sz w:val="24"/>
          <w:szCs w:val="24"/>
        </w:rPr>
      </w:pPr>
    </w:p>
    <w:p w14:paraId="7293E128" w14:textId="2E31A69B" w:rsidR="00CB4725" w:rsidRPr="006C16FF" w:rsidRDefault="00CB4725" w:rsidP="006C16FF">
      <w:pPr>
        <w:pStyle w:val="Informacindecontacto"/>
        <w:spacing w:line="360" w:lineRule="auto"/>
        <w:jc w:val="both"/>
        <w:rPr>
          <w:rFonts w:ascii="Arial" w:hAnsi="Arial" w:cs="Arial"/>
          <w:color w:val="auto"/>
          <w:sz w:val="24"/>
          <w:szCs w:val="24"/>
        </w:rPr>
      </w:pPr>
    </w:p>
    <w:p w14:paraId="41D15184" w14:textId="1630FA31" w:rsidR="00CB4725" w:rsidRPr="006C16FF" w:rsidRDefault="00CB4725" w:rsidP="006C16FF">
      <w:pPr>
        <w:pStyle w:val="Informacindecontacto"/>
        <w:spacing w:line="360" w:lineRule="auto"/>
        <w:jc w:val="both"/>
        <w:rPr>
          <w:rFonts w:ascii="Arial" w:hAnsi="Arial" w:cs="Arial"/>
          <w:color w:val="auto"/>
          <w:sz w:val="24"/>
          <w:szCs w:val="24"/>
        </w:rPr>
      </w:pPr>
    </w:p>
    <w:p w14:paraId="1A576549" w14:textId="77777777" w:rsidR="00CB4725" w:rsidRPr="006C16FF" w:rsidRDefault="00CB4725"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 xml:space="preserve">Descripción estructural </w:t>
      </w:r>
    </w:p>
    <w:p w14:paraId="6FFAD6FB" w14:textId="25D5591E" w:rsidR="00CB4725" w:rsidRPr="006C16FF" w:rsidRDefault="00CB4725"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t xml:space="preserve">Como su nombre lo indica, una descripción estructural basa su comportamiento en modelos lógicos ya establecidos (compuertas, sumadores, contadores, proyectos especiales, etc.). Es importante destacar que estas estructuras pueden ser diseñadas por el usuario y guardadas para su posterior utilización o extraídas de los paquetes contenidos en las librerías de diseño del software que se esté utilizando, como se verá más adelante. En la figura 1.31 se muestra una representación esquemática de una entidad que cuenta con dos variables de entrada de 2 bits (a0, a1 y b0, b1). En su construcción se han empleado dos compuertas </w:t>
      </w:r>
      <w:proofErr w:type="spellStart"/>
      <w:r w:rsidRPr="006C16FF">
        <w:rPr>
          <w:rFonts w:ascii="Arial" w:hAnsi="Arial" w:cs="Arial"/>
          <w:color w:val="auto"/>
          <w:sz w:val="24"/>
          <w:szCs w:val="24"/>
        </w:rPr>
        <w:t>nor</w:t>
      </w:r>
      <w:proofErr w:type="spellEnd"/>
      <w:r w:rsidRPr="006C16FF">
        <w:rPr>
          <w:rFonts w:ascii="Arial" w:hAnsi="Arial" w:cs="Arial"/>
          <w:color w:val="auto"/>
          <w:sz w:val="24"/>
          <w:szCs w:val="24"/>
        </w:rPr>
        <w:t xml:space="preserve"> exclusivas y una compuerta and.</w:t>
      </w:r>
    </w:p>
    <w:p w14:paraId="04C8A533" w14:textId="23CBDE37" w:rsidR="00CB4725" w:rsidRPr="006C16FF" w:rsidRDefault="00CB4725" w:rsidP="006C16FF">
      <w:pPr>
        <w:pStyle w:val="Informacindecontacto"/>
        <w:spacing w:line="360" w:lineRule="auto"/>
        <w:jc w:val="both"/>
        <w:rPr>
          <w:rFonts w:ascii="Arial" w:hAnsi="Arial" w:cs="Arial"/>
          <w:color w:val="auto"/>
          <w:sz w:val="24"/>
          <w:szCs w:val="24"/>
        </w:rPr>
      </w:pPr>
    </w:p>
    <w:p w14:paraId="3CABAC02" w14:textId="5F18AD1C" w:rsidR="00CB4725" w:rsidRPr="006C16FF" w:rsidRDefault="00CB4725" w:rsidP="006C16FF">
      <w:pPr>
        <w:pStyle w:val="Informacindecontacto"/>
        <w:spacing w:line="360" w:lineRule="auto"/>
        <w:jc w:val="both"/>
        <w:rPr>
          <w:rFonts w:ascii="Arial" w:hAnsi="Arial" w:cs="Arial"/>
          <w:noProof/>
          <w:color w:val="auto"/>
          <w:sz w:val="24"/>
          <w:szCs w:val="24"/>
        </w:rPr>
      </w:pPr>
      <w:r w:rsidRPr="006C16FF">
        <w:rPr>
          <w:rFonts w:ascii="Arial" w:hAnsi="Arial" w:cs="Arial"/>
          <w:noProof/>
          <w:color w:val="auto"/>
          <w:sz w:val="24"/>
          <w:szCs w:val="24"/>
        </w:rPr>
        <w:drawing>
          <wp:anchor distT="0" distB="0" distL="114300" distR="114300" simplePos="0" relativeHeight="251666432" behindDoc="1" locked="0" layoutInCell="1" allowOverlap="1" wp14:anchorId="076DC058" wp14:editId="659F5612">
            <wp:simplePos x="0" y="0"/>
            <wp:positionH relativeFrom="margin">
              <wp:align>center</wp:align>
            </wp:positionH>
            <wp:positionV relativeFrom="paragraph">
              <wp:posOffset>13455</wp:posOffset>
            </wp:positionV>
            <wp:extent cx="3234906" cy="1517665"/>
            <wp:effectExtent l="0" t="0" r="3810" b="6350"/>
            <wp:wrapTight wrapText="bothSides">
              <wp:wrapPolygon edited="0">
                <wp:start x="0" y="0"/>
                <wp:lineTo x="0" y="21419"/>
                <wp:lineTo x="21498" y="21419"/>
                <wp:lineTo x="2149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1855" t="77875" r="42792" b="9313"/>
                    <a:stretch/>
                  </pic:blipFill>
                  <pic:spPr bwMode="auto">
                    <a:xfrm>
                      <a:off x="0" y="0"/>
                      <a:ext cx="3234906" cy="1517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5157BB" w14:textId="2CB5DB17" w:rsidR="00CB4725" w:rsidRPr="006C16FF" w:rsidRDefault="00CB4725" w:rsidP="006C16FF">
      <w:pPr>
        <w:pStyle w:val="Informacindecontacto"/>
        <w:spacing w:line="360" w:lineRule="auto"/>
        <w:jc w:val="both"/>
        <w:rPr>
          <w:rFonts w:ascii="Arial" w:hAnsi="Arial" w:cs="Arial"/>
          <w:color w:val="auto"/>
          <w:sz w:val="24"/>
          <w:szCs w:val="24"/>
        </w:rPr>
      </w:pPr>
    </w:p>
    <w:p w14:paraId="57A2C012" w14:textId="0249D518" w:rsidR="00CB4725" w:rsidRPr="006C16FF" w:rsidRDefault="00CB4725" w:rsidP="006C16FF">
      <w:pPr>
        <w:pStyle w:val="Informacindecontacto"/>
        <w:spacing w:line="360" w:lineRule="auto"/>
        <w:jc w:val="both"/>
        <w:rPr>
          <w:rFonts w:ascii="Arial" w:hAnsi="Arial" w:cs="Arial"/>
          <w:color w:val="auto"/>
          <w:sz w:val="24"/>
          <w:szCs w:val="24"/>
        </w:rPr>
      </w:pPr>
    </w:p>
    <w:p w14:paraId="6580BDE7" w14:textId="17022C00" w:rsidR="00CB4725" w:rsidRPr="006C16FF" w:rsidRDefault="00CB4725" w:rsidP="006C16FF">
      <w:pPr>
        <w:pStyle w:val="Informacindecontacto"/>
        <w:spacing w:line="360" w:lineRule="auto"/>
        <w:jc w:val="both"/>
        <w:rPr>
          <w:rFonts w:ascii="Arial" w:hAnsi="Arial" w:cs="Arial"/>
          <w:color w:val="auto"/>
          <w:sz w:val="24"/>
          <w:szCs w:val="24"/>
        </w:rPr>
      </w:pPr>
    </w:p>
    <w:p w14:paraId="495EC7C1" w14:textId="54220317" w:rsidR="00CB4725" w:rsidRPr="006C16FF" w:rsidRDefault="00CB4725" w:rsidP="006C16FF">
      <w:pPr>
        <w:pStyle w:val="Informacindecontacto"/>
        <w:spacing w:line="360" w:lineRule="auto"/>
        <w:jc w:val="both"/>
        <w:rPr>
          <w:rFonts w:ascii="Arial" w:hAnsi="Arial" w:cs="Arial"/>
          <w:color w:val="auto"/>
          <w:sz w:val="24"/>
          <w:szCs w:val="24"/>
        </w:rPr>
      </w:pPr>
    </w:p>
    <w:p w14:paraId="37DD6A3D" w14:textId="44417AAE" w:rsidR="00CB4725" w:rsidRPr="006C16FF" w:rsidRDefault="00CB4725" w:rsidP="006C16FF">
      <w:pPr>
        <w:pStyle w:val="Informacindecontacto"/>
        <w:spacing w:line="360" w:lineRule="auto"/>
        <w:jc w:val="both"/>
        <w:rPr>
          <w:rFonts w:ascii="Arial" w:hAnsi="Arial" w:cs="Arial"/>
          <w:color w:val="auto"/>
          <w:sz w:val="24"/>
          <w:szCs w:val="24"/>
        </w:rPr>
      </w:pPr>
    </w:p>
    <w:p w14:paraId="1F0C3ADB" w14:textId="333AAEA3" w:rsidR="00CB4725" w:rsidRPr="006C16FF" w:rsidRDefault="00CB4725" w:rsidP="006C16FF">
      <w:pPr>
        <w:pStyle w:val="Informacindecontacto"/>
        <w:spacing w:line="360" w:lineRule="auto"/>
        <w:jc w:val="both"/>
        <w:rPr>
          <w:rFonts w:ascii="Arial" w:hAnsi="Arial" w:cs="Arial"/>
          <w:color w:val="auto"/>
          <w:sz w:val="24"/>
          <w:szCs w:val="24"/>
        </w:rPr>
      </w:pPr>
    </w:p>
    <w:p w14:paraId="6D4A7D34" w14:textId="5DB2137F" w:rsidR="00CB4725" w:rsidRPr="006C16FF" w:rsidRDefault="00CB4725" w:rsidP="006C16FF">
      <w:pPr>
        <w:pStyle w:val="Informacindecontacto"/>
        <w:spacing w:line="360" w:lineRule="auto"/>
        <w:jc w:val="both"/>
        <w:rPr>
          <w:rFonts w:ascii="Arial" w:hAnsi="Arial" w:cs="Arial"/>
          <w:color w:val="auto"/>
          <w:sz w:val="24"/>
          <w:szCs w:val="24"/>
        </w:rPr>
      </w:pPr>
    </w:p>
    <w:p w14:paraId="3E687C22" w14:textId="77777777" w:rsidR="006C16FF" w:rsidRDefault="006C16FF" w:rsidP="006C16FF">
      <w:pPr>
        <w:pStyle w:val="Informacindecontacto"/>
        <w:spacing w:line="360" w:lineRule="auto"/>
        <w:jc w:val="both"/>
        <w:rPr>
          <w:rFonts w:ascii="Arial" w:hAnsi="Arial" w:cs="Arial"/>
          <w:color w:val="auto"/>
          <w:sz w:val="24"/>
          <w:szCs w:val="24"/>
        </w:rPr>
      </w:pPr>
    </w:p>
    <w:p w14:paraId="41FAD0E5" w14:textId="77777777" w:rsidR="006C16FF" w:rsidRDefault="006C16FF" w:rsidP="006C16FF">
      <w:pPr>
        <w:pStyle w:val="Informacindecontacto"/>
        <w:spacing w:line="360" w:lineRule="auto"/>
        <w:jc w:val="both"/>
        <w:rPr>
          <w:rFonts w:ascii="Arial" w:hAnsi="Arial" w:cs="Arial"/>
          <w:color w:val="auto"/>
          <w:sz w:val="24"/>
          <w:szCs w:val="24"/>
        </w:rPr>
      </w:pPr>
    </w:p>
    <w:p w14:paraId="260A0854" w14:textId="77777777" w:rsidR="006C16FF" w:rsidRDefault="006C16FF" w:rsidP="006C16FF">
      <w:pPr>
        <w:pStyle w:val="Informacindecontacto"/>
        <w:spacing w:line="360" w:lineRule="auto"/>
        <w:jc w:val="both"/>
        <w:rPr>
          <w:rFonts w:ascii="Arial" w:hAnsi="Arial" w:cs="Arial"/>
          <w:color w:val="auto"/>
          <w:sz w:val="24"/>
          <w:szCs w:val="24"/>
        </w:rPr>
      </w:pPr>
    </w:p>
    <w:p w14:paraId="13A2E6A6" w14:textId="57C26955" w:rsidR="00CB4725" w:rsidRPr="006C16FF" w:rsidRDefault="00CB4725" w:rsidP="006C16FF">
      <w:pPr>
        <w:pStyle w:val="Informacindecontacto"/>
        <w:spacing w:line="360" w:lineRule="auto"/>
        <w:jc w:val="both"/>
        <w:rPr>
          <w:rFonts w:ascii="Arial" w:hAnsi="Arial" w:cs="Arial"/>
          <w:color w:val="auto"/>
          <w:sz w:val="24"/>
          <w:szCs w:val="24"/>
        </w:rPr>
      </w:pPr>
      <w:r w:rsidRPr="006C16FF">
        <w:rPr>
          <w:rFonts w:ascii="Arial" w:hAnsi="Arial" w:cs="Arial"/>
          <w:color w:val="auto"/>
          <w:sz w:val="24"/>
          <w:szCs w:val="24"/>
        </w:rPr>
        <w:lastRenderedPageBreak/>
        <w:t>CONCLUSION</w:t>
      </w:r>
    </w:p>
    <w:p w14:paraId="2B366274" w14:textId="606BD381" w:rsidR="00CB4725" w:rsidRPr="006C16FF" w:rsidRDefault="00CB4725" w:rsidP="006C16FF">
      <w:pPr>
        <w:pStyle w:val="Informacindecontacto"/>
        <w:spacing w:line="360" w:lineRule="auto"/>
        <w:jc w:val="both"/>
        <w:rPr>
          <w:rFonts w:ascii="Arial" w:hAnsi="Arial" w:cs="Arial"/>
          <w:color w:val="auto"/>
          <w:sz w:val="24"/>
          <w:szCs w:val="24"/>
        </w:rPr>
      </w:pPr>
    </w:p>
    <w:p w14:paraId="5384832F" w14:textId="01D273AD" w:rsidR="00AA34C0" w:rsidRPr="006C16FF" w:rsidRDefault="00CB4725" w:rsidP="006C16FF">
      <w:pPr>
        <w:pStyle w:val="Informacindecontacto"/>
        <w:numPr>
          <w:ilvl w:val="0"/>
          <w:numId w:val="27"/>
        </w:numPr>
        <w:spacing w:line="360" w:lineRule="auto"/>
        <w:jc w:val="both"/>
        <w:rPr>
          <w:rFonts w:ascii="Arial" w:hAnsi="Arial" w:cs="Arial"/>
          <w:color w:val="auto"/>
          <w:sz w:val="24"/>
          <w:szCs w:val="24"/>
        </w:rPr>
      </w:pPr>
      <w:r w:rsidRPr="006C16FF">
        <w:rPr>
          <w:rFonts w:ascii="Arial" w:hAnsi="Arial" w:cs="Arial"/>
          <w:color w:val="auto"/>
          <w:sz w:val="24"/>
          <w:szCs w:val="24"/>
        </w:rPr>
        <w:t>VHDL permite diseñar, modelar y verificar un sistema desde un alto nivel de abstracción, refinando el diseño con la posibilidad de culminar con la descripción del mismo hasta el nivel de compuertas. La posibilidad de describir un sistema digital con un alto nivel de abstracción es importante para comprender inicialmente el funcionamiento del mismo, sin necesidad de codificarlo previamente en otro lenguaje.</w:t>
      </w:r>
    </w:p>
    <w:p w14:paraId="0562D936" w14:textId="77777777" w:rsidR="006C16FF" w:rsidRDefault="006C16FF" w:rsidP="006C16FF">
      <w:pPr>
        <w:pStyle w:val="Informacindecontacto"/>
        <w:spacing w:line="360" w:lineRule="auto"/>
        <w:jc w:val="both"/>
        <w:rPr>
          <w:rFonts w:ascii="Arial" w:hAnsi="Arial" w:cs="Arial"/>
          <w:color w:val="auto"/>
          <w:sz w:val="24"/>
          <w:szCs w:val="24"/>
        </w:rPr>
      </w:pPr>
    </w:p>
    <w:p w14:paraId="166AE587" w14:textId="584FB86C" w:rsidR="00CB4725" w:rsidRPr="006C16FF" w:rsidRDefault="00CB4725" w:rsidP="006C16FF">
      <w:pPr>
        <w:pStyle w:val="Informacindecontacto"/>
        <w:spacing w:line="360" w:lineRule="auto"/>
        <w:jc w:val="both"/>
        <w:rPr>
          <w:rFonts w:ascii="Arial" w:hAnsi="Arial" w:cs="Arial"/>
          <w:color w:val="auto"/>
          <w:sz w:val="24"/>
          <w:szCs w:val="24"/>
        </w:rPr>
      </w:pPr>
      <w:bookmarkStart w:id="0" w:name="_GoBack"/>
      <w:bookmarkEnd w:id="0"/>
      <w:r w:rsidRPr="006C16FF">
        <w:rPr>
          <w:rFonts w:ascii="Arial" w:hAnsi="Arial" w:cs="Arial"/>
          <w:color w:val="auto"/>
          <w:sz w:val="24"/>
          <w:szCs w:val="24"/>
        </w:rPr>
        <w:t>BIBLIOGRAFIA</w:t>
      </w:r>
    </w:p>
    <w:p w14:paraId="693A2A0C" w14:textId="26A121D0" w:rsidR="00CB4725" w:rsidRPr="006C16FF" w:rsidRDefault="002820B6" w:rsidP="006C16FF">
      <w:pPr>
        <w:pStyle w:val="Informacindecontacto"/>
        <w:spacing w:line="360" w:lineRule="auto"/>
        <w:jc w:val="both"/>
        <w:rPr>
          <w:rFonts w:ascii="Arial" w:hAnsi="Arial" w:cs="Arial"/>
          <w:color w:val="auto"/>
          <w:sz w:val="24"/>
          <w:szCs w:val="24"/>
        </w:rPr>
      </w:pPr>
      <w:hyperlink r:id="rId17" w:history="1">
        <w:r w:rsidR="00CB4725" w:rsidRPr="006C16FF">
          <w:rPr>
            <w:rFonts w:ascii="Arial" w:hAnsi="Arial" w:cs="Arial"/>
            <w:color w:val="auto"/>
            <w:sz w:val="24"/>
            <w:szCs w:val="24"/>
            <w:u w:val="single"/>
          </w:rPr>
          <w:t>https://editorialpatria.com.mx/pdffiles/9786074386219.pdf</w:t>
        </w:r>
      </w:hyperlink>
    </w:p>
    <w:sectPr w:rsidR="00CB4725" w:rsidRPr="006C16FF" w:rsidSect="006C16FF">
      <w:pgSz w:w="11906" w:h="16838" w:code="9"/>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DF9C8" w14:textId="77777777" w:rsidR="002820B6" w:rsidRDefault="002820B6" w:rsidP="00C6554A">
      <w:pPr>
        <w:spacing w:before="0" w:after="0" w:line="240" w:lineRule="auto"/>
      </w:pPr>
      <w:r>
        <w:separator/>
      </w:r>
    </w:p>
  </w:endnote>
  <w:endnote w:type="continuationSeparator" w:id="0">
    <w:p w14:paraId="664A1D1A" w14:textId="77777777" w:rsidR="002820B6" w:rsidRDefault="002820B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3940B" w14:textId="77777777" w:rsidR="002820B6" w:rsidRDefault="002820B6" w:rsidP="00C6554A">
      <w:pPr>
        <w:spacing w:before="0" w:after="0" w:line="240" w:lineRule="auto"/>
      </w:pPr>
      <w:r>
        <w:separator/>
      </w:r>
    </w:p>
  </w:footnote>
  <w:footnote w:type="continuationSeparator" w:id="0">
    <w:p w14:paraId="04F3A50A" w14:textId="77777777" w:rsidR="002820B6" w:rsidRDefault="002820B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04C1712"/>
    <w:multiLevelType w:val="hybridMultilevel"/>
    <w:tmpl w:val="A5BA3D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1AC4BCD"/>
    <w:multiLevelType w:val="hybridMultilevel"/>
    <w:tmpl w:val="AA9828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099373B5"/>
    <w:multiLevelType w:val="hybridMultilevel"/>
    <w:tmpl w:val="62B2AE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0B904B1B"/>
    <w:multiLevelType w:val="hybridMultilevel"/>
    <w:tmpl w:val="1B04D4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0BD64A56"/>
    <w:multiLevelType w:val="hybridMultilevel"/>
    <w:tmpl w:val="2DD25B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0E9D4F44"/>
    <w:multiLevelType w:val="hybridMultilevel"/>
    <w:tmpl w:val="578A9BD8"/>
    <w:lvl w:ilvl="0" w:tplc="080A0001">
      <w:start w:val="1"/>
      <w:numFmt w:val="bullet"/>
      <w:lvlText w:val=""/>
      <w:lvlJc w:val="left"/>
      <w:pPr>
        <w:ind w:left="720" w:hanging="360"/>
      </w:pPr>
      <w:rPr>
        <w:rFonts w:ascii="Symbol" w:hAnsi="Symbol" w:hint="default"/>
      </w:rPr>
    </w:lvl>
    <w:lvl w:ilvl="1" w:tplc="13A05F1A">
      <w:start w:val="4"/>
      <w:numFmt w:val="bullet"/>
      <w:lvlText w:val="•"/>
      <w:lvlJc w:val="left"/>
      <w:pPr>
        <w:ind w:left="1440" w:hanging="360"/>
      </w:pPr>
      <w:rPr>
        <w:rFonts w:ascii="Constantia" w:eastAsiaTheme="minorHAnsi" w:hAnsi="Constantia" w:cstheme="minorBid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4BA0A69"/>
    <w:multiLevelType w:val="hybridMultilevel"/>
    <w:tmpl w:val="F4424D8C"/>
    <w:lvl w:ilvl="0" w:tplc="7ED66D78">
      <w:start w:val="1"/>
      <w:numFmt w:val="decimal"/>
      <w:lvlText w:val="%1."/>
      <w:lvlJc w:val="left"/>
      <w:pPr>
        <w:ind w:left="780" w:hanging="360"/>
      </w:pPr>
      <w:rPr>
        <w:rFonts w:hint="default"/>
      </w:r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4186968"/>
    <w:multiLevelType w:val="hybridMultilevel"/>
    <w:tmpl w:val="0E287E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AAE1A0F"/>
    <w:multiLevelType w:val="hybridMultilevel"/>
    <w:tmpl w:val="ED4AE3CA"/>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2" w15:restartNumberingAfterBreak="0">
    <w:nsid w:val="69373909"/>
    <w:multiLevelType w:val="hybridMultilevel"/>
    <w:tmpl w:val="B25AC0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B6B46D8"/>
    <w:multiLevelType w:val="hybridMultilevel"/>
    <w:tmpl w:val="D312D6AC"/>
    <w:lvl w:ilvl="0" w:tplc="33DCEB6A">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F641E21"/>
    <w:multiLevelType w:val="hybridMultilevel"/>
    <w:tmpl w:val="AC6ACA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9"/>
  </w:num>
  <w:num w:numId="6">
    <w:abstractNumId w:val="11"/>
  </w:num>
  <w:num w:numId="7">
    <w:abstractNumId w:val="16"/>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23"/>
  </w:num>
  <w:num w:numId="18">
    <w:abstractNumId w:val="14"/>
  </w:num>
  <w:num w:numId="19">
    <w:abstractNumId w:val="10"/>
  </w:num>
  <w:num w:numId="20">
    <w:abstractNumId w:val="13"/>
  </w:num>
  <w:num w:numId="21">
    <w:abstractNumId w:val="22"/>
  </w:num>
  <w:num w:numId="22">
    <w:abstractNumId w:val="20"/>
  </w:num>
  <w:num w:numId="23">
    <w:abstractNumId w:val="21"/>
  </w:num>
  <w:num w:numId="24">
    <w:abstractNumId w:val="18"/>
  </w:num>
  <w:num w:numId="25">
    <w:abstractNumId w:val="24"/>
  </w:num>
  <w:num w:numId="26">
    <w:abstractNumId w:val="12"/>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4EB"/>
    <w:rsid w:val="0024254E"/>
    <w:rsid w:val="002554CD"/>
    <w:rsid w:val="002820B6"/>
    <w:rsid w:val="00293B83"/>
    <w:rsid w:val="002B4294"/>
    <w:rsid w:val="00333D0D"/>
    <w:rsid w:val="00361A7C"/>
    <w:rsid w:val="003D555A"/>
    <w:rsid w:val="00487B25"/>
    <w:rsid w:val="004C049F"/>
    <w:rsid w:val="005000E2"/>
    <w:rsid w:val="0051785D"/>
    <w:rsid w:val="00530181"/>
    <w:rsid w:val="00537225"/>
    <w:rsid w:val="005D5BA8"/>
    <w:rsid w:val="006047D1"/>
    <w:rsid w:val="006276FD"/>
    <w:rsid w:val="006A3CE7"/>
    <w:rsid w:val="006C16FF"/>
    <w:rsid w:val="007133EA"/>
    <w:rsid w:val="00817261"/>
    <w:rsid w:val="0089714F"/>
    <w:rsid w:val="009679B1"/>
    <w:rsid w:val="00986062"/>
    <w:rsid w:val="00AA34C0"/>
    <w:rsid w:val="00B954EB"/>
    <w:rsid w:val="00C53CB6"/>
    <w:rsid w:val="00C6554A"/>
    <w:rsid w:val="00CB0705"/>
    <w:rsid w:val="00CB4725"/>
    <w:rsid w:val="00ED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82041"/>
  <w15:chartTrackingRefBased/>
  <w15:docId w15:val="{8C7E22E4-183F-4E92-A72B-13A069736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semiHidden/>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Sinespaciado">
    <w:name w:val="No Spacing"/>
    <w:link w:val="SinespaciadoCar"/>
    <w:uiPriority w:val="1"/>
    <w:qFormat/>
    <w:rsid w:val="006C16FF"/>
    <w:pPr>
      <w:spacing w:before="0" w:after="0" w:line="240" w:lineRule="auto"/>
    </w:pPr>
    <w:rPr>
      <w:rFonts w:eastAsiaTheme="minorEastAsia"/>
      <w:color w:val="auto"/>
      <w:lang w:val="es-MX" w:eastAsia="es-MX"/>
    </w:rPr>
  </w:style>
  <w:style w:type="character" w:customStyle="1" w:styleId="SinespaciadoCar">
    <w:name w:val="Sin espaciado Car"/>
    <w:basedOn w:val="Fuentedeprrafopredeter"/>
    <w:link w:val="Sinespaciado"/>
    <w:uiPriority w:val="1"/>
    <w:rsid w:val="006C16FF"/>
    <w:rPr>
      <w:rFonts w:eastAsiaTheme="minorEastAsia"/>
      <w:color w:val="auto"/>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ditorialpatria.com.mx/pdffiles/9786074386219.pdf"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c\AppData\Roaming\Microsoft\Templates\Informe%20de%20estudiante%20con%20foto%20de%20portada.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CD0BA-2BC8-4D0C-B023-2668B3E13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foto de portada</Template>
  <TotalTime>14</TotalTime>
  <Pages>11</Pages>
  <Words>1883</Words>
  <Characters>10362</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Organización y estructura del lenguaje VHDL</dc:title>
  <dc:subject>Ingeniería mecatrónica</dc:subject>
  <dc:creator>Ivan Alejandro Pasillas Gonzalez</dc:creator>
  <cp:keywords/>
  <dc:description/>
  <cp:lastModifiedBy>Ivan Alejandro Pasillas Gonzalez</cp:lastModifiedBy>
  <cp:revision>3</cp:revision>
  <dcterms:created xsi:type="dcterms:W3CDTF">2020-03-19T20:07:00Z</dcterms:created>
  <dcterms:modified xsi:type="dcterms:W3CDTF">2020-04-02T19:29:00Z</dcterms:modified>
</cp:coreProperties>
</file>