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3BF" w:rsidRPr="002D26A3" w:rsidRDefault="002E43BF" w:rsidP="002E43BF">
      <w:pPr>
        <w:spacing w:after="0" w:line="240" w:lineRule="auto"/>
        <w:rPr>
          <w:rFonts w:ascii="Times New Roman" w:hAnsi="Times New Roman" w:cs="Times New Roman"/>
          <w:b/>
          <w:caps/>
          <w:sz w:val="24"/>
          <w:szCs w:val="24"/>
        </w:rPr>
      </w:pPr>
      <w:r w:rsidRPr="002D26A3">
        <w:rPr>
          <w:rFonts w:ascii="Times New Roman" w:hAnsi="Times New Roman" w:cs="Times New Roman"/>
          <w:b/>
          <w:caps/>
          <w:sz w:val="24"/>
          <w:szCs w:val="24"/>
        </w:rPr>
        <w:t>John Boys (1749-1824)</w:t>
      </w:r>
    </w:p>
    <w:p w:rsidR="002E43BF" w:rsidRDefault="002E43BF" w:rsidP="00884BCE">
      <w:pPr>
        <w:spacing w:after="0" w:line="240" w:lineRule="auto"/>
        <w:ind w:left="1440"/>
        <w:rPr>
          <w:rFonts w:ascii="Times New Roman" w:hAnsi="Times New Roman" w:cs="Times New Roman"/>
          <w:sz w:val="24"/>
          <w:szCs w:val="24"/>
        </w:rPr>
      </w:pPr>
    </w:p>
    <w:p w:rsidR="009E7FC0" w:rsidRDefault="009E7FC0" w:rsidP="00884BCE">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Kent, in the Commentaries Caesar writ,</w:t>
      </w:r>
    </w:p>
    <w:p w:rsidR="009E7FC0" w:rsidRDefault="009E7FC0" w:rsidP="00884BCE">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Is term’d the civill’st </w:t>
      </w:r>
      <w:r w:rsidR="00884BCE">
        <w:rPr>
          <w:rFonts w:ascii="Times New Roman" w:hAnsi="Times New Roman" w:cs="Times New Roman"/>
          <w:sz w:val="24"/>
          <w:szCs w:val="24"/>
        </w:rPr>
        <w:t>pl</w:t>
      </w:r>
      <w:r>
        <w:rPr>
          <w:rFonts w:ascii="Times New Roman" w:hAnsi="Times New Roman" w:cs="Times New Roman"/>
          <w:sz w:val="24"/>
          <w:szCs w:val="24"/>
        </w:rPr>
        <w:t xml:space="preserve">ace </w:t>
      </w:r>
      <w:r w:rsidR="00884BCE">
        <w:rPr>
          <w:rFonts w:ascii="Times New Roman" w:hAnsi="Times New Roman" w:cs="Times New Roman"/>
          <w:sz w:val="24"/>
          <w:szCs w:val="24"/>
        </w:rPr>
        <w:t>o</w:t>
      </w:r>
      <w:r>
        <w:rPr>
          <w:rFonts w:ascii="Times New Roman" w:hAnsi="Times New Roman" w:cs="Times New Roman"/>
          <w:sz w:val="24"/>
          <w:szCs w:val="24"/>
        </w:rPr>
        <w:t>f a</w:t>
      </w:r>
      <w:r w:rsidR="00884BCE">
        <w:rPr>
          <w:rFonts w:ascii="Times New Roman" w:hAnsi="Times New Roman" w:cs="Times New Roman"/>
          <w:sz w:val="24"/>
          <w:szCs w:val="24"/>
        </w:rPr>
        <w:t>ll</w:t>
      </w:r>
      <w:r>
        <w:rPr>
          <w:rFonts w:ascii="Times New Roman" w:hAnsi="Times New Roman" w:cs="Times New Roman"/>
          <w:sz w:val="24"/>
          <w:szCs w:val="24"/>
        </w:rPr>
        <w:t xml:space="preserve"> t</w:t>
      </w:r>
      <w:r w:rsidR="00884BCE">
        <w:rPr>
          <w:rFonts w:ascii="Times New Roman" w:hAnsi="Times New Roman" w:cs="Times New Roman"/>
          <w:sz w:val="24"/>
          <w:szCs w:val="24"/>
        </w:rPr>
        <w:t>hi</w:t>
      </w:r>
      <w:r>
        <w:rPr>
          <w:rFonts w:ascii="Times New Roman" w:hAnsi="Times New Roman" w:cs="Times New Roman"/>
          <w:sz w:val="24"/>
          <w:szCs w:val="24"/>
        </w:rPr>
        <w:t xml:space="preserve">s </w:t>
      </w:r>
      <w:r w:rsidR="00884BCE">
        <w:rPr>
          <w:rFonts w:ascii="Times New Roman" w:hAnsi="Times New Roman" w:cs="Times New Roman"/>
          <w:sz w:val="24"/>
          <w:szCs w:val="24"/>
        </w:rPr>
        <w:t>i</w:t>
      </w:r>
      <w:r>
        <w:rPr>
          <w:rFonts w:ascii="Times New Roman" w:hAnsi="Times New Roman" w:cs="Times New Roman"/>
          <w:sz w:val="24"/>
          <w:szCs w:val="24"/>
        </w:rPr>
        <w:t>s</w:t>
      </w:r>
      <w:r w:rsidR="00884BCE">
        <w:rPr>
          <w:rFonts w:ascii="Times New Roman" w:hAnsi="Times New Roman" w:cs="Times New Roman"/>
          <w:sz w:val="24"/>
          <w:szCs w:val="24"/>
        </w:rPr>
        <w:t>le:</w:t>
      </w:r>
    </w:p>
    <w:p w:rsidR="009E7FC0" w:rsidRDefault="009E7FC0" w:rsidP="00884BCE">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Sweet is the country, because full of riches;</w:t>
      </w:r>
    </w:p>
    <w:p w:rsidR="009E7FC0" w:rsidRDefault="009E7FC0" w:rsidP="00884BCE">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The people liberal, valiant, active, wealthy</w:t>
      </w:r>
      <w:r w:rsidR="00884BCE">
        <w:rPr>
          <w:rFonts w:ascii="Times New Roman" w:hAnsi="Times New Roman" w:cs="Times New Roman"/>
          <w:sz w:val="24"/>
          <w:szCs w:val="24"/>
        </w:rPr>
        <w:t>.</w:t>
      </w:r>
    </w:p>
    <w:p w:rsidR="00DD2493" w:rsidRPr="00DD2493" w:rsidRDefault="00DD2493" w:rsidP="00884BCE">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(Shakespeare, </w:t>
      </w:r>
      <w:r w:rsidR="00C206D1">
        <w:rPr>
          <w:rFonts w:ascii="Times New Roman" w:hAnsi="Times New Roman" w:cs="Times New Roman"/>
          <w:sz w:val="24"/>
          <w:szCs w:val="24"/>
        </w:rPr>
        <w:t>_</w:t>
      </w:r>
      <w:r>
        <w:rPr>
          <w:rFonts w:ascii="Times New Roman" w:hAnsi="Times New Roman" w:cs="Times New Roman"/>
          <w:i/>
          <w:sz w:val="24"/>
          <w:szCs w:val="24"/>
        </w:rPr>
        <w:t>Second Part of King Henry VI</w:t>
      </w:r>
      <w:r w:rsidR="00C206D1">
        <w:rPr>
          <w:rFonts w:ascii="Times New Roman" w:hAnsi="Times New Roman" w:cs="Times New Roman"/>
          <w:i/>
          <w:sz w:val="24"/>
          <w:szCs w:val="24"/>
        </w:rPr>
        <w:t>_</w:t>
      </w:r>
      <w:r>
        <w:rPr>
          <w:rFonts w:ascii="Times New Roman" w:hAnsi="Times New Roman" w:cs="Times New Roman"/>
          <w:sz w:val="24"/>
          <w:szCs w:val="24"/>
        </w:rPr>
        <w:t>, Act V, Scene 7</w:t>
      </w:r>
      <w:r w:rsidR="009252CC">
        <w:rPr>
          <w:rFonts w:ascii="Times New Roman" w:hAnsi="Times New Roman" w:cs="Times New Roman"/>
          <w:sz w:val="24"/>
          <w:szCs w:val="24"/>
        </w:rPr>
        <w:t>)</w:t>
      </w:r>
    </w:p>
    <w:p w:rsidR="00884BCE" w:rsidRDefault="00884BCE" w:rsidP="00884BCE">
      <w:pPr>
        <w:spacing w:after="0" w:line="240" w:lineRule="auto"/>
        <w:ind w:left="1440"/>
        <w:rPr>
          <w:rFonts w:ascii="Times New Roman" w:hAnsi="Times New Roman" w:cs="Times New Roman"/>
          <w:sz w:val="24"/>
          <w:szCs w:val="24"/>
        </w:rPr>
      </w:pPr>
    </w:p>
    <w:p w:rsidR="00026C89" w:rsidRDefault="00884BCE" w:rsidP="00026C89">
      <w:pPr>
        <w:rPr>
          <w:rStyle w:val="Hyperlink"/>
          <w:rFonts w:ascii="Times New Roman" w:eastAsia="Times New Roman" w:hAnsi="Times New Roman" w:cs="Times New Roman"/>
          <w:sz w:val="24"/>
          <w:szCs w:val="24"/>
          <w:lang w:eastAsia="en-GB"/>
        </w:rPr>
      </w:pPr>
      <w:r>
        <w:rPr>
          <w:rFonts w:ascii="Times New Roman" w:hAnsi="Times New Roman" w:cs="Times New Roman"/>
          <w:sz w:val="24"/>
          <w:szCs w:val="24"/>
        </w:rPr>
        <w:t xml:space="preserve">This </w:t>
      </w:r>
      <w:r w:rsidR="009252CC">
        <w:rPr>
          <w:rFonts w:ascii="Times New Roman" w:hAnsi="Times New Roman" w:cs="Times New Roman"/>
          <w:sz w:val="24"/>
          <w:szCs w:val="24"/>
        </w:rPr>
        <w:t>epigraph</w:t>
      </w:r>
      <w:r w:rsidR="00BF6570">
        <w:rPr>
          <w:rFonts w:ascii="Times New Roman" w:hAnsi="Times New Roman" w:cs="Times New Roman"/>
          <w:sz w:val="24"/>
          <w:szCs w:val="24"/>
        </w:rPr>
        <w:t xml:space="preserve">, </w:t>
      </w:r>
      <w:r w:rsidR="008E08D1">
        <w:rPr>
          <w:rFonts w:ascii="Times New Roman" w:hAnsi="Times New Roman" w:cs="Times New Roman"/>
          <w:sz w:val="24"/>
          <w:szCs w:val="24"/>
        </w:rPr>
        <w:t>which clearly underlines</w:t>
      </w:r>
      <w:r w:rsidR="00BF6570">
        <w:rPr>
          <w:rFonts w:ascii="Times New Roman" w:hAnsi="Times New Roman" w:cs="Times New Roman"/>
          <w:sz w:val="24"/>
          <w:szCs w:val="24"/>
        </w:rPr>
        <w:t xml:space="preserve"> his affection </w:t>
      </w:r>
      <w:r w:rsidR="00886C2E">
        <w:rPr>
          <w:rFonts w:ascii="Times New Roman" w:hAnsi="Times New Roman" w:cs="Times New Roman"/>
          <w:sz w:val="24"/>
          <w:szCs w:val="24"/>
        </w:rPr>
        <w:t xml:space="preserve">for </w:t>
      </w:r>
      <w:r w:rsidR="00BF6570">
        <w:rPr>
          <w:rFonts w:ascii="Times New Roman" w:hAnsi="Times New Roman" w:cs="Times New Roman"/>
          <w:sz w:val="24"/>
          <w:szCs w:val="24"/>
        </w:rPr>
        <w:t>and pride in Kent,</w:t>
      </w:r>
      <w:r w:rsidR="009252CC">
        <w:rPr>
          <w:rFonts w:ascii="Times New Roman" w:hAnsi="Times New Roman" w:cs="Times New Roman"/>
          <w:sz w:val="24"/>
          <w:szCs w:val="24"/>
        </w:rPr>
        <w:t xml:space="preserve"> </w:t>
      </w:r>
      <w:r w:rsidR="00790B67">
        <w:rPr>
          <w:rFonts w:ascii="Times New Roman" w:hAnsi="Times New Roman" w:cs="Times New Roman"/>
          <w:sz w:val="24"/>
          <w:szCs w:val="24"/>
        </w:rPr>
        <w:t>was given by</w:t>
      </w:r>
      <w:r w:rsidR="009252CC">
        <w:rPr>
          <w:rFonts w:ascii="Times New Roman" w:hAnsi="Times New Roman" w:cs="Times New Roman"/>
          <w:sz w:val="24"/>
          <w:szCs w:val="24"/>
        </w:rPr>
        <w:t xml:space="preserve"> John Boys </w:t>
      </w:r>
      <w:r>
        <w:rPr>
          <w:rFonts w:ascii="Times New Roman" w:hAnsi="Times New Roman" w:cs="Times New Roman"/>
          <w:sz w:val="24"/>
          <w:szCs w:val="24"/>
        </w:rPr>
        <w:t xml:space="preserve">to </w:t>
      </w:r>
      <w:r w:rsidR="00C206D1">
        <w:rPr>
          <w:rFonts w:ascii="Times New Roman" w:hAnsi="Times New Roman" w:cs="Times New Roman"/>
          <w:sz w:val="24"/>
          <w:szCs w:val="24"/>
        </w:rPr>
        <w:t>_</w:t>
      </w:r>
      <w:r w:rsidR="005A36FA" w:rsidRPr="00BC617C">
        <w:rPr>
          <w:rFonts w:ascii="Times New Roman" w:hAnsi="Times New Roman" w:cs="Times New Roman"/>
          <w:i/>
          <w:iCs/>
          <w:color w:val="202122"/>
          <w:sz w:val="24"/>
          <w:szCs w:val="24"/>
          <w:shd w:val="clear" w:color="auto" w:fill="FFFFFF"/>
        </w:rPr>
        <w:t>A General View of the Agriculture of the County of Kent</w:t>
      </w:r>
      <w:r w:rsidR="000D1020">
        <w:rPr>
          <w:rFonts w:ascii="Times New Roman" w:hAnsi="Times New Roman" w:cs="Times New Roman"/>
          <w:i/>
          <w:iCs/>
          <w:color w:val="202122"/>
          <w:sz w:val="24"/>
          <w:szCs w:val="24"/>
          <w:shd w:val="clear" w:color="auto" w:fill="FFFFFF"/>
        </w:rPr>
        <w:t>, with Observations on the Means of its Improvement</w:t>
      </w:r>
      <w:r w:rsidR="00C206D1">
        <w:rPr>
          <w:rFonts w:ascii="Times New Roman" w:hAnsi="Times New Roman" w:cs="Times New Roman"/>
          <w:i/>
          <w:iCs/>
          <w:color w:val="202122"/>
          <w:sz w:val="24"/>
          <w:szCs w:val="24"/>
          <w:shd w:val="clear" w:color="auto" w:fill="FFFFFF"/>
        </w:rPr>
        <w:t>_</w:t>
      </w:r>
      <w:r w:rsidR="005A36FA" w:rsidRPr="00BC617C">
        <w:rPr>
          <w:rFonts w:ascii="Times New Roman" w:hAnsi="Times New Roman" w:cs="Times New Roman"/>
          <w:sz w:val="24"/>
          <w:szCs w:val="24"/>
        </w:rPr>
        <w:t xml:space="preserve"> </w:t>
      </w:r>
      <w:r w:rsidR="00751A80">
        <w:rPr>
          <w:rFonts w:ascii="Times New Roman" w:hAnsi="Times New Roman" w:cs="Times New Roman"/>
          <w:sz w:val="24"/>
          <w:szCs w:val="24"/>
        </w:rPr>
        <w:t xml:space="preserve">which he prepared </w:t>
      </w:r>
      <w:r w:rsidR="005A36FA" w:rsidRPr="00BC617C">
        <w:rPr>
          <w:rFonts w:ascii="Times New Roman" w:hAnsi="Times New Roman" w:cs="Times New Roman"/>
          <w:sz w:val="24"/>
          <w:szCs w:val="24"/>
        </w:rPr>
        <w:t>for the Board of</w:t>
      </w:r>
      <w:r w:rsidR="005A36FA">
        <w:rPr>
          <w:rFonts w:ascii="Times New Roman" w:hAnsi="Times New Roman" w:cs="Times New Roman"/>
          <w:sz w:val="24"/>
          <w:szCs w:val="24"/>
        </w:rPr>
        <w:t xml:space="preserve"> Agriculture</w:t>
      </w:r>
      <w:r w:rsidR="005E4F8E">
        <w:rPr>
          <w:rFonts w:ascii="Times New Roman" w:hAnsi="Times New Roman" w:cs="Times New Roman"/>
          <w:sz w:val="24"/>
          <w:szCs w:val="24"/>
        </w:rPr>
        <w:t xml:space="preserve"> </w:t>
      </w:r>
      <w:r w:rsidR="00751A80">
        <w:rPr>
          <w:rFonts w:ascii="Times New Roman" w:hAnsi="Times New Roman" w:cs="Times New Roman"/>
          <w:sz w:val="24"/>
          <w:szCs w:val="24"/>
        </w:rPr>
        <w:t xml:space="preserve">and </w:t>
      </w:r>
      <w:r w:rsidR="005E4F8E">
        <w:rPr>
          <w:rFonts w:ascii="Times New Roman" w:hAnsi="Times New Roman" w:cs="Times New Roman"/>
          <w:sz w:val="24"/>
          <w:szCs w:val="24"/>
        </w:rPr>
        <w:t>which appeared i</w:t>
      </w:r>
      <w:r w:rsidR="003B332E">
        <w:rPr>
          <w:rFonts w:ascii="Times New Roman" w:hAnsi="Times New Roman" w:cs="Times New Roman"/>
          <w:sz w:val="24"/>
          <w:szCs w:val="24"/>
        </w:rPr>
        <w:t>n 1</w:t>
      </w:r>
      <w:r w:rsidR="00DD2493">
        <w:rPr>
          <w:rFonts w:ascii="Times New Roman" w:hAnsi="Times New Roman" w:cs="Times New Roman"/>
          <w:sz w:val="24"/>
          <w:szCs w:val="24"/>
        </w:rPr>
        <w:t>796.</w:t>
      </w:r>
      <w:r w:rsidR="005E4F8E" w:rsidRPr="005E4F8E">
        <w:rPr>
          <w:rFonts w:ascii="Times New Roman" w:hAnsi="Times New Roman" w:cs="Times New Roman"/>
          <w:sz w:val="24"/>
          <w:szCs w:val="24"/>
        </w:rPr>
        <w:t xml:space="preserve"> </w:t>
      </w:r>
      <w:r w:rsidR="00B64B31">
        <w:rPr>
          <w:rFonts w:ascii="Times New Roman" w:hAnsi="Times New Roman" w:cs="Times New Roman"/>
          <w:sz w:val="24"/>
          <w:szCs w:val="24"/>
        </w:rPr>
        <w:t>His original version</w:t>
      </w:r>
      <w:r w:rsidR="00F237DB">
        <w:rPr>
          <w:rFonts w:ascii="Times New Roman" w:hAnsi="Times New Roman" w:cs="Times New Roman"/>
          <w:sz w:val="24"/>
          <w:szCs w:val="24"/>
        </w:rPr>
        <w:t xml:space="preserve"> had</w:t>
      </w:r>
      <w:r w:rsidR="00B64B31">
        <w:rPr>
          <w:rFonts w:ascii="Times New Roman" w:hAnsi="Times New Roman" w:cs="Times New Roman"/>
          <w:sz w:val="24"/>
          <w:szCs w:val="24"/>
        </w:rPr>
        <w:t xml:space="preserve"> appeared in 1794, and this was an expanded and revised edition</w:t>
      </w:r>
      <w:r w:rsidR="00886C2E">
        <w:rPr>
          <w:rFonts w:ascii="Times New Roman" w:hAnsi="Times New Roman" w:cs="Times New Roman"/>
          <w:sz w:val="24"/>
          <w:szCs w:val="24"/>
        </w:rPr>
        <w:t xml:space="preserve"> in line with th</w:t>
      </w:r>
      <w:r w:rsidR="00544496">
        <w:rPr>
          <w:rFonts w:ascii="Times New Roman" w:hAnsi="Times New Roman" w:cs="Times New Roman"/>
          <w:sz w:val="24"/>
          <w:szCs w:val="24"/>
        </w:rPr>
        <w:t xml:space="preserve">e uniform model provided by the Board of Agriculture, so that ‘information respecting the State of the kingdom, and Agricultural Knowledge in general, will be attainable with every </w:t>
      </w:r>
      <w:r w:rsidR="00513C0F">
        <w:rPr>
          <w:rFonts w:ascii="Times New Roman" w:hAnsi="Times New Roman" w:cs="Times New Roman"/>
          <w:sz w:val="24"/>
          <w:szCs w:val="24"/>
        </w:rPr>
        <w:t xml:space="preserve">possible advantage’ </w:t>
      </w:r>
      <w:r w:rsidR="00544496" w:rsidRPr="00026C89">
        <w:rPr>
          <w:rFonts w:ascii="Times New Roman" w:hAnsi="Times New Roman" w:cs="Times New Roman"/>
          <w:sz w:val="24"/>
          <w:szCs w:val="24"/>
        </w:rPr>
        <w:t>(Boys</w:t>
      </w:r>
      <w:r w:rsidR="00C735B1">
        <w:rPr>
          <w:rFonts w:ascii="Times New Roman" w:hAnsi="Times New Roman" w:cs="Times New Roman"/>
          <w:sz w:val="24"/>
          <w:szCs w:val="24"/>
        </w:rPr>
        <w:t xml:space="preserve"> 1796,</w:t>
      </w:r>
      <w:r w:rsidR="00544496" w:rsidRPr="00026C89">
        <w:rPr>
          <w:rFonts w:ascii="Times New Roman" w:hAnsi="Times New Roman" w:cs="Times New Roman"/>
          <w:sz w:val="24"/>
          <w:szCs w:val="24"/>
        </w:rPr>
        <w:t xml:space="preserve"> ix)</w:t>
      </w:r>
      <w:r w:rsidR="00B64B31" w:rsidRPr="00026C89">
        <w:rPr>
          <w:rFonts w:ascii="Times New Roman" w:hAnsi="Times New Roman" w:cs="Times New Roman"/>
          <w:sz w:val="24"/>
          <w:szCs w:val="24"/>
        </w:rPr>
        <w:t>.</w:t>
      </w:r>
      <w:r w:rsidR="00026C89" w:rsidRPr="00026C89">
        <w:rPr>
          <w:rFonts w:ascii="Times New Roman" w:hAnsi="Times New Roman" w:cs="Times New Roman"/>
          <w:sz w:val="24"/>
          <w:szCs w:val="24"/>
        </w:rPr>
        <w:t xml:space="preserve"> </w:t>
      </w:r>
      <w:r w:rsidR="005B13DE">
        <w:rPr>
          <w:rFonts w:ascii="Times New Roman" w:hAnsi="Times New Roman" w:cs="Times New Roman"/>
          <w:sz w:val="24"/>
          <w:szCs w:val="24"/>
        </w:rPr>
        <w:t xml:space="preserve">It is possible that he was invited to compile this </w:t>
      </w:r>
      <w:r w:rsidR="00513C0F">
        <w:rPr>
          <w:rFonts w:ascii="Times New Roman" w:hAnsi="Times New Roman" w:cs="Times New Roman"/>
          <w:sz w:val="24"/>
          <w:szCs w:val="24"/>
        </w:rPr>
        <w:t>report</w:t>
      </w:r>
      <w:r w:rsidR="00AE7514">
        <w:rPr>
          <w:rFonts w:ascii="Times New Roman" w:hAnsi="Times New Roman" w:cs="Times New Roman"/>
          <w:sz w:val="24"/>
          <w:szCs w:val="24"/>
        </w:rPr>
        <w:t xml:space="preserve"> because</w:t>
      </w:r>
      <w:r w:rsidR="005B13DE">
        <w:rPr>
          <w:rFonts w:ascii="Times New Roman" w:hAnsi="Times New Roman" w:cs="Times New Roman"/>
          <w:sz w:val="24"/>
          <w:szCs w:val="24"/>
        </w:rPr>
        <w:t xml:space="preserve"> </w:t>
      </w:r>
      <w:r w:rsidR="008E08D1">
        <w:rPr>
          <w:rFonts w:ascii="Times New Roman" w:hAnsi="Times New Roman" w:cs="Times New Roman"/>
          <w:sz w:val="24"/>
          <w:szCs w:val="24"/>
        </w:rPr>
        <w:t xml:space="preserve">he was one of the Stewards of </w:t>
      </w:r>
      <w:r w:rsidR="00036E5C">
        <w:rPr>
          <w:rFonts w:ascii="Times New Roman" w:hAnsi="Times New Roman" w:cs="Times New Roman"/>
          <w:sz w:val="24"/>
          <w:szCs w:val="24"/>
        </w:rPr>
        <w:t xml:space="preserve">the Kent Society for the Encouragement of </w:t>
      </w:r>
      <w:r w:rsidR="008E08D1">
        <w:rPr>
          <w:rFonts w:ascii="Times New Roman" w:hAnsi="Times New Roman" w:cs="Times New Roman"/>
          <w:sz w:val="24"/>
          <w:szCs w:val="24"/>
        </w:rPr>
        <w:t>Agriculture and Industry,</w:t>
      </w:r>
      <w:r w:rsidR="00036E5C">
        <w:rPr>
          <w:rFonts w:ascii="Times New Roman" w:hAnsi="Times New Roman" w:cs="Times New Roman"/>
          <w:sz w:val="24"/>
          <w:szCs w:val="24"/>
        </w:rPr>
        <w:t xml:space="preserve"> established in Canterbury</w:t>
      </w:r>
      <w:r w:rsidR="008E08D1">
        <w:rPr>
          <w:rFonts w:ascii="Times New Roman" w:hAnsi="Times New Roman" w:cs="Times New Roman"/>
          <w:sz w:val="24"/>
          <w:szCs w:val="24"/>
        </w:rPr>
        <w:t xml:space="preserve"> a few years earlier</w:t>
      </w:r>
      <w:r w:rsidR="008E08D1" w:rsidRPr="008E08D1">
        <w:rPr>
          <w:rFonts w:ascii="Times New Roman" w:hAnsi="Times New Roman" w:cs="Times New Roman"/>
          <w:sz w:val="24"/>
          <w:szCs w:val="24"/>
        </w:rPr>
        <w:t xml:space="preserve"> </w:t>
      </w:r>
      <w:r w:rsidR="008E08D1">
        <w:rPr>
          <w:rFonts w:ascii="Times New Roman" w:hAnsi="Times New Roman" w:cs="Times New Roman"/>
          <w:sz w:val="24"/>
          <w:szCs w:val="24"/>
        </w:rPr>
        <w:t>in January 1793</w:t>
      </w:r>
      <w:r w:rsidR="00036E5C">
        <w:rPr>
          <w:rFonts w:ascii="Times New Roman" w:hAnsi="Times New Roman" w:cs="Times New Roman"/>
          <w:sz w:val="24"/>
          <w:szCs w:val="24"/>
        </w:rPr>
        <w:t xml:space="preserve">. </w:t>
      </w:r>
      <w:hyperlink r:id="rId7" w:history="1">
        <w:r w:rsidR="00036E5C" w:rsidRPr="00B03E98">
          <w:rPr>
            <w:rStyle w:val="Hyperlink"/>
            <w:rFonts w:ascii="Times New Roman" w:hAnsi="Times New Roman" w:cs="Times New Roman"/>
            <w:sz w:val="24"/>
            <w:szCs w:val="24"/>
          </w:rPr>
          <w:t>https://vufind.org/advanced_demo/Record/1028040</w:t>
        </w:r>
      </w:hyperlink>
      <w:r w:rsidR="005B13DE">
        <w:rPr>
          <w:rFonts w:ascii="Times New Roman" w:hAnsi="Times New Roman" w:cs="Times New Roman"/>
          <w:sz w:val="24"/>
          <w:szCs w:val="24"/>
        </w:rPr>
        <w:t xml:space="preserve"> </w:t>
      </w:r>
      <w:r w:rsidR="000718B1">
        <w:rPr>
          <w:rFonts w:ascii="Times New Roman" w:hAnsi="Times New Roman" w:cs="Times New Roman"/>
          <w:sz w:val="24"/>
          <w:szCs w:val="24"/>
        </w:rPr>
        <w:t xml:space="preserve"> (1)</w:t>
      </w:r>
    </w:p>
    <w:p w:rsidR="00B33E5D" w:rsidRPr="00751A80" w:rsidRDefault="00B33E5D" w:rsidP="00647AB2">
      <w:pPr>
        <w:rPr>
          <w:rFonts w:ascii="Times New Roman" w:hAnsi="Times New Roman" w:cs="Times New Roman"/>
          <w:b/>
          <w:sz w:val="24"/>
          <w:szCs w:val="24"/>
        </w:rPr>
      </w:pPr>
      <w:r w:rsidRPr="00751A80">
        <w:rPr>
          <w:rFonts w:ascii="Times New Roman" w:hAnsi="Times New Roman" w:cs="Times New Roman"/>
          <w:b/>
          <w:sz w:val="24"/>
          <w:szCs w:val="24"/>
        </w:rPr>
        <w:t>BETTESHANGER</w:t>
      </w:r>
    </w:p>
    <w:p w:rsidR="00B549B6" w:rsidRDefault="005062B8" w:rsidP="00647AB2">
      <w:pPr>
        <w:rPr>
          <w:rFonts w:ascii="Times New Roman" w:hAnsi="Times New Roman" w:cs="Times New Roman"/>
          <w:sz w:val="24"/>
          <w:szCs w:val="24"/>
        </w:rPr>
      </w:pPr>
      <w:r>
        <w:rPr>
          <w:rFonts w:ascii="Times New Roman" w:hAnsi="Times New Roman" w:cs="Times New Roman"/>
          <w:sz w:val="24"/>
          <w:szCs w:val="24"/>
        </w:rPr>
        <w:t>Boys farmed at Betteshanger Home Farm</w:t>
      </w:r>
      <w:r w:rsidR="00C352F1">
        <w:rPr>
          <w:rFonts w:ascii="Times New Roman" w:hAnsi="Times New Roman" w:cs="Times New Roman"/>
          <w:sz w:val="24"/>
          <w:szCs w:val="24"/>
        </w:rPr>
        <w:t>, about five miles inland from Deal</w:t>
      </w:r>
      <w:r>
        <w:rPr>
          <w:rFonts w:ascii="Times New Roman" w:hAnsi="Times New Roman" w:cs="Times New Roman"/>
          <w:sz w:val="24"/>
          <w:szCs w:val="24"/>
        </w:rPr>
        <w:t>. He</w:t>
      </w:r>
      <w:r w:rsidR="0069323F">
        <w:rPr>
          <w:rFonts w:ascii="Times New Roman" w:hAnsi="Times New Roman" w:cs="Times New Roman"/>
          <w:sz w:val="24"/>
          <w:szCs w:val="24"/>
        </w:rPr>
        <w:t xml:space="preserve"> was a </w:t>
      </w:r>
      <w:r w:rsidR="00A14608">
        <w:rPr>
          <w:rFonts w:ascii="Times New Roman" w:hAnsi="Times New Roman" w:cs="Times New Roman"/>
          <w:sz w:val="24"/>
          <w:szCs w:val="24"/>
        </w:rPr>
        <w:t xml:space="preserve">scion </w:t>
      </w:r>
      <w:r w:rsidR="00A634D7">
        <w:rPr>
          <w:rFonts w:ascii="Times New Roman" w:hAnsi="Times New Roman" w:cs="Times New Roman"/>
          <w:sz w:val="24"/>
          <w:szCs w:val="24"/>
        </w:rPr>
        <w:t>of the</w:t>
      </w:r>
      <w:r w:rsidR="00FF012C">
        <w:rPr>
          <w:rFonts w:ascii="Times New Roman" w:hAnsi="Times New Roman" w:cs="Times New Roman"/>
          <w:sz w:val="24"/>
          <w:szCs w:val="24"/>
        </w:rPr>
        <w:t xml:space="preserve"> </w:t>
      </w:r>
      <w:r w:rsidR="0069323F">
        <w:rPr>
          <w:rFonts w:ascii="Times New Roman" w:hAnsi="Times New Roman" w:cs="Times New Roman"/>
          <w:sz w:val="24"/>
          <w:szCs w:val="24"/>
        </w:rPr>
        <w:t xml:space="preserve">Boys family </w:t>
      </w:r>
      <w:r w:rsidR="00FF012C">
        <w:rPr>
          <w:rFonts w:ascii="Times New Roman" w:hAnsi="Times New Roman" w:cs="Times New Roman"/>
          <w:sz w:val="24"/>
          <w:szCs w:val="24"/>
        </w:rPr>
        <w:t>who had arrived with William the Conqueror,</w:t>
      </w:r>
      <w:r w:rsidR="00015F65">
        <w:rPr>
          <w:rFonts w:ascii="Times New Roman" w:hAnsi="Times New Roman" w:cs="Times New Roman"/>
          <w:sz w:val="24"/>
          <w:szCs w:val="24"/>
        </w:rPr>
        <w:t xml:space="preserve"> </w:t>
      </w:r>
      <w:r w:rsidR="00FF012C">
        <w:rPr>
          <w:rFonts w:ascii="Times New Roman" w:hAnsi="Times New Roman" w:cs="Times New Roman"/>
          <w:sz w:val="24"/>
          <w:szCs w:val="24"/>
        </w:rPr>
        <w:t xml:space="preserve">and </w:t>
      </w:r>
      <w:r w:rsidR="0069323F">
        <w:rPr>
          <w:rFonts w:ascii="Times New Roman" w:hAnsi="Times New Roman" w:cs="Times New Roman"/>
          <w:sz w:val="24"/>
          <w:szCs w:val="24"/>
        </w:rPr>
        <w:t>whose members had lived in</w:t>
      </w:r>
      <w:r w:rsidR="005A36FA">
        <w:rPr>
          <w:rFonts w:ascii="Times New Roman" w:hAnsi="Times New Roman" w:cs="Times New Roman"/>
          <w:sz w:val="24"/>
          <w:szCs w:val="24"/>
        </w:rPr>
        <w:t xml:space="preserve"> East</w:t>
      </w:r>
      <w:r w:rsidR="0069323F">
        <w:rPr>
          <w:rFonts w:ascii="Times New Roman" w:hAnsi="Times New Roman" w:cs="Times New Roman"/>
          <w:sz w:val="24"/>
          <w:szCs w:val="24"/>
        </w:rPr>
        <w:t xml:space="preserve"> Kent since </w:t>
      </w:r>
      <w:r w:rsidR="009252CC">
        <w:rPr>
          <w:rFonts w:ascii="Times New Roman" w:hAnsi="Times New Roman" w:cs="Times New Roman"/>
          <w:sz w:val="24"/>
          <w:szCs w:val="24"/>
        </w:rPr>
        <w:t xml:space="preserve">at least </w:t>
      </w:r>
      <w:r w:rsidR="005A36FA">
        <w:rPr>
          <w:rFonts w:ascii="Times New Roman" w:hAnsi="Times New Roman" w:cs="Times New Roman"/>
          <w:sz w:val="24"/>
          <w:szCs w:val="24"/>
        </w:rPr>
        <w:t>the fourteenth century, nota</w:t>
      </w:r>
      <w:r w:rsidR="00BC617C">
        <w:rPr>
          <w:rFonts w:ascii="Times New Roman" w:hAnsi="Times New Roman" w:cs="Times New Roman"/>
          <w:sz w:val="24"/>
          <w:szCs w:val="24"/>
        </w:rPr>
        <w:t>bly at Fredville near Nonington</w:t>
      </w:r>
      <w:r w:rsidR="00C40AE0">
        <w:rPr>
          <w:rFonts w:ascii="Times New Roman" w:hAnsi="Times New Roman" w:cs="Times New Roman"/>
          <w:sz w:val="24"/>
          <w:szCs w:val="24"/>
        </w:rPr>
        <w:t xml:space="preserve"> between the fifteenth and seventeenth centuries</w:t>
      </w:r>
      <w:r w:rsidR="00BC617C">
        <w:rPr>
          <w:rFonts w:ascii="Times New Roman" w:hAnsi="Times New Roman" w:cs="Times New Roman"/>
          <w:sz w:val="24"/>
          <w:szCs w:val="24"/>
        </w:rPr>
        <w:t>, as well as at Betteshanger</w:t>
      </w:r>
      <w:r w:rsidR="008120E1">
        <w:rPr>
          <w:rFonts w:ascii="Times New Roman" w:hAnsi="Times New Roman" w:cs="Times New Roman"/>
          <w:sz w:val="24"/>
          <w:szCs w:val="24"/>
        </w:rPr>
        <w:t xml:space="preserve"> from the early seventeenth century</w:t>
      </w:r>
      <w:r w:rsidR="000D1020">
        <w:rPr>
          <w:rFonts w:ascii="Times New Roman" w:hAnsi="Times New Roman" w:cs="Times New Roman"/>
          <w:sz w:val="24"/>
          <w:szCs w:val="24"/>
        </w:rPr>
        <w:t>.</w:t>
      </w:r>
      <w:r w:rsidR="00454283">
        <w:rPr>
          <w:rStyle w:val="FootnoteReference"/>
          <w:rFonts w:ascii="Times New Roman" w:hAnsi="Times New Roman" w:cs="Times New Roman"/>
          <w:sz w:val="24"/>
          <w:szCs w:val="24"/>
        </w:rPr>
        <w:footnoteReference w:id="1"/>
      </w:r>
      <w:r w:rsidR="005E05FD">
        <w:rPr>
          <w:rFonts w:ascii="Times New Roman" w:hAnsi="Times New Roman" w:cs="Times New Roman"/>
          <w:sz w:val="24"/>
          <w:szCs w:val="24"/>
        </w:rPr>
        <w:t xml:space="preserve"> However, Boys </w:t>
      </w:r>
      <w:r w:rsidR="00225AA8">
        <w:rPr>
          <w:rFonts w:ascii="Times New Roman" w:hAnsi="Times New Roman" w:cs="Times New Roman"/>
          <w:sz w:val="24"/>
          <w:szCs w:val="24"/>
        </w:rPr>
        <w:t xml:space="preserve">was </w:t>
      </w:r>
      <w:r w:rsidR="00454F12">
        <w:rPr>
          <w:rFonts w:ascii="Times New Roman" w:hAnsi="Times New Roman" w:cs="Times New Roman"/>
          <w:sz w:val="24"/>
          <w:szCs w:val="24"/>
        </w:rPr>
        <w:t>a tenant</w:t>
      </w:r>
      <w:r w:rsidR="0060774E">
        <w:rPr>
          <w:rFonts w:ascii="Times New Roman" w:hAnsi="Times New Roman" w:cs="Times New Roman"/>
          <w:sz w:val="24"/>
          <w:szCs w:val="24"/>
        </w:rPr>
        <w:t xml:space="preserve"> farmer</w:t>
      </w:r>
      <w:r w:rsidR="00F237DB">
        <w:rPr>
          <w:rFonts w:ascii="Times New Roman" w:hAnsi="Times New Roman" w:cs="Times New Roman"/>
          <w:sz w:val="24"/>
          <w:szCs w:val="24"/>
        </w:rPr>
        <w:t>, rather than an</w:t>
      </w:r>
      <w:r w:rsidR="00454F12">
        <w:rPr>
          <w:rFonts w:ascii="Times New Roman" w:hAnsi="Times New Roman" w:cs="Times New Roman"/>
          <w:sz w:val="24"/>
          <w:szCs w:val="24"/>
        </w:rPr>
        <w:t xml:space="preserve"> owner. An earlier</w:t>
      </w:r>
      <w:r w:rsidR="00513C0F">
        <w:rPr>
          <w:rFonts w:ascii="Times New Roman" w:hAnsi="Times New Roman" w:cs="Times New Roman"/>
          <w:sz w:val="24"/>
          <w:szCs w:val="24"/>
        </w:rPr>
        <w:t>,</w:t>
      </w:r>
      <w:r w:rsidR="009252CC">
        <w:rPr>
          <w:rFonts w:ascii="Times New Roman" w:hAnsi="Times New Roman" w:cs="Times New Roman"/>
          <w:sz w:val="24"/>
          <w:szCs w:val="24"/>
        </w:rPr>
        <w:t xml:space="preserve"> distantly related</w:t>
      </w:r>
      <w:r w:rsidR="00454F12">
        <w:rPr>
          <w:rFonts w:ascii="Times New Roman" w:hAnsi="Times New Roman" w:cs="Times New Roman"/>
          <w:sz w:val="24"/>
          <w:szCs w:val="24"/>
        </w:rPr>
        <w:t xml:space="preserve"> Boys, Edward Grotius</w:t>
      </w:r>
      <w:r w:rsidR="00544496">
        <w:rPr>
          <w:rFonts w:ascii="Times New Roman" w:hAnsi="Times New Roman" w:cs="Times New Roman"/>
          <w:sz w:val="24"/>
          <w:szCs w:val="24"/>
        </w:rPr>
        <w:t xml:space="preserve"> </w:t>
      </w:r>
      <w:r w:rsidR="00F7305B">
        <w:rPr>
          <w:rFonts w:ascii="Times New Roman" w:hAnsi="Times New Roman" w:cs="Times New Roman"/>
          <w:sz w:val="24"/>
          <w:szCs w:val="24"/>
        </w:rPr>
        <w:t>(1679-1706)</w:t>
      </w:r>
      <w:r w:rsidR="00454F12">
        <w:rPr>
          <w:rFonts w:ascii="Times New Roman" w:hAnsi="Times New Roman" w:cs="Times New Roman"/>
          <w:sz w:val="24"/>
          <w:szCs w:val="24"/>
        </w:rPr>
        <w:t xml:space="preserve">, had died without issue and </w:t>
      </w:r>
      <w:r w:rsidR="00472BAD">
        <w:rPr>
          <w:rFonts w:ascii="Times New Roman" w:hAnsi="Times New Roman" w:cs="Times New Roman"/>
          <w:sz w:val="24"/>
          <w:szCs w:val="24"/>
        </w:rPr>
        <w:t xml:space="preserve">bequeathed </w:t>
      </w:r>
      <w:r w:rsidR="00225AA8">
        <w:rPr>
          <w:rFonts w:ascii="Times New Roman" w:hAnsi="Times New Roman" w:cs="Times New Roman"/>
          <w:sz w:val="24"/>
          <w:szCs w:val="24"/>
        </w:rPr>
        <w:t xml:space="preserve">the </w:t>
      </w:r>
      <w:r w:rsidR="004B66AA">
        <w:rPr>
          <w:rFonts w:ascii="Times New Roman" w:hAnsi="Times New Roman" w:cs="Times New Roman"/>
          <w:sz w:val="24"/>
          <w:szCs w:val="24"/>
        </w:rPr>
        <w:t xml:space="preserve">Betteshanger </w:t>
      </w:r>
      <w:r w:rsidR="00225AA8">
        <w:rPr>
          <w:rFonts w:ascii="Times New Roman" w:hAnsi="Times New Roman" w:cs="Times New Roman"/>
          <w:sz w:val="24"/>
          <w:szCs w:val="24"/>
        </w:rPr>
        <w:t xml:space="preserve">estate </w:t>
      </w:r>
      <w:r w:rsidR="00454F12">
        <w:rPr>
          <w:rFonts w:ascii="Times New Roman" w:hAnsi="Times New Roman" w:cs="Times New Roman"/>
          <w:sz w:val="24"/>
          <w:szCs w:val="24"/>
        </w:rPr>
        <w:t>to</w:t>
      </w:r>
      <w:r w:rsidR="00472BAD">
        <w:rPr>
          <w:rFonts w:ascii="Times New Roman" w:hAnsi="Times New Roman" w:cs="Times New Roman"/>
          <w:sz w:val="24"/>
          <w:szCs w:val="24"/>
        </w:rPr>
        <w:t xml:space="preserve"> a cousin who sold it</w:t>
      </w:r>
      <w:r w:rsidR="00454F12">
        <w:rPr>
          <w:rFonts w:ascii="Times New Roman" w:hAnsi="Times New Roman" w:cs="Times New Roman"/>
          <w:sz w:val="24"/>
          <w:szCs w:val="24"/>
        </w:rPr>
        <w:t xml:space="preserve"> the Morrice family</w:t>
      </w:r>
      <w:r w:rsidR="00472BAD">
        <w:rPr>
          <w:rFonts w:ascii="Times New Roman" w:hAnsi="Times New Roman" w:cs="Times New Roman"/>
          <w:sz w:val="24"/>
          <w:szCs w:val="24"/>
        </w:rPr>
        <w:t xml:space="preserve"> in about 1713</w:t>
      </w:r>
      <w:r w:rsidR="00513C0F">
        <w:rPr>
          <w:rFonts w:ascii="Times New Roman" w:hAnsi="Times New Roman" w:cs="Times New Roman"/>
          <w:sz w:val="24"/>
          <w:szCs w:val="24"/>
        </w:rPr>
        <w:t>, from whom John Boys leased the property</w:t>
      </w:r>
      <w:r w:rsidR="00472BAD">
        <w:rPr>
          <w:rFonts w:ascii="Times New Roman" w:hAnsi="Times New Roman" w:cs="Times New Roman"/>
          <w:sz w:val="24"/>
          <w:szCs w:val="24"/>
        </w:rPr>
        <w:t>.</w:t>
      </w:r>
      <w:r w:rsidR="006877B1">
        <w:rPr>
          <w:rStyle w:val="FootnoteReference"/>
          <w:rFonts w:ascii="Times New Roman" w:hAnsi="Times New Roman" w:cs="Times New Roman"/>
          <w:sz w:val="24"/>
          <w:szCs w:val="24"/>
        </w:rPr>
        <w:footnoteReference w:id="2"/>
      </w:r>
      <w:r w:rsidR="00454F12">
        <w:rPr>
          <w:rFonts w:ascii="Times New Roman" w:hAnsi="Times New Roman" w:cs="Times New Roman"/>
          <w:sz w:val="24"/>
          <w:szCs w:val="24"/>
        </w:rPr>
        <w:t xml:space="preserve"> </w:t>
      </w:r>
    </w:p>
    <w:p w:rsidR="00347B8D" w:rsidRPr="00347B8D" w:rsidRDefault="00C65B18" w:rsidP="00647AB2">
      <w:pPr>
        <w:rPr>
          <w:rFonts w:ascii="Times New Roman" w:hAnsi="Times New Roman" w:cs="Times New Roman"/>
          <w:color w:val="0000FF" w:themeColor="hyperlink"/>
          <w:sz w:val="24"/>
          <w:szCs w:val="24"/>
          <w:u w:val="single"/>
        </w:rPr>
      </w:pPr>
      <w:r>
        <w:rPr>
          <w:rFonts w:ascii="Times New Roman" w:hAnsi="Times New Roman" w:cs="Times New Roman"/>
          <w:sz w:val="24"/>
          <w:szCs w:val="24"/>
        </w:rPr>
        <w:t xml:space="preserve">The </w:t>
      </w:r>
      <w:r w:rsidR="00DC1784">
        <w:rPr>
          <w:rFonts w:ascii="Times New Roman" w:hAnsi="Times New Roman" w:cs="Times New Roman"/>
          <w:sz w:val="24"/>
          <w:szCs w:val="24"/>
        </w:rPr>
        <w:t>Morrice family sold the Betteshanger estate in 1850 to Sir Walter James</w:t>
      </w:r>
      <w:r w:rsidR="00F35639">
        <w:rPr>
          <w:rFonts w:ascii="Times New Roman" w:hAnsi="Times New Roman" w:cs="Times New Roman"/>
          <w:sz w:val="24"/>
          <w:szCs w:val="24"/>
        </w:rPr>
        <w:t>,</w:t>
      </w:r>
      <w:r w:rsidR="00DC1784">
        <w:rPr>
          <w:rFonts w:ascii="Times New Roman" w:hAnsi="Times New Roman" w:cs="Times New Roman"/>
          <w:sz w:val="24"/>
          <w:szCs w:val="24"/>
        </w:rPr>
        <w:t xml:space="preserve"> who</w:t>
      </w:r>
      <w:r w:rsidR="001B11C7">
        <w:rPr>
          <w:rFonts w:ascii="Times New Roman" w:hAnsi="Times New Roman" w:cs="Times New Roman"/>
          <w:sz w:val="24"/>
          <w:szCs w:val="24"/>
        </w:rPr>
        <w:t xml:space="preserve"> in</w:t>
      </w:r>
      <w:r w:rsidR="00DC1784">
        <w:rPr>
          <w:rFonts w:ascii="Times New Roman" w:hAnsi="Times New Roman" w:cs="Times New Roman"/>
          <w:sz w:val="24"/>
          <w:szCs w:val="24"/>
        </w:rPr>
        <w:t xml:space="preserve"> </w:t>
      </w:r>
      <w:r w:rsidR="00A30B84">
        <w:rPr>
          <w:rFonts w:ascii="Times New Roman" w:hAnsi="Times New Roman" w:cs="Times New Roman"/>
          <w:sz w:val="24"/>
          <w:szCs w:val="24"/>
        </w:rPr>
        <w:t>1884 became Lord Northbourne. His</w:t>
      </w:r>
      <w:r w:rsidR="006C44A3" w:rsidRPr="006C44A3">
        <w:rPr>
          <w:rFonts w:ascii="Times New Roman" w:hAnsi="Times New Roman" w:cs="Times New Roman"/>
          <w:sz w:val="24"/>
          <w:szCs w:val="24"/>
        </w:rPr>
        <w:t xml:space="preserve"> descendent, the</w:t>
      </w:r>
      <w:r w:rsidR="00573FD3">
        <w:rPr>
          <w:rFonts w:ascii="Times New Roman" w:hAnsi="Times New Roman" w:cs="Times New Roman"/>
          <w:sz w:val="24"/>
          <w:szCs w:val="24"/>
        </w:rPr>
        <w:t xml:space="preserve"> </w:t>
      </w:r>
      <w:r w:rsidR="006C44A3" w:rsidRPr="006C44A3">
        <w:rPr>
          <w:rFonts w:ascii="Times New Roman" w:hAnsi="Times New Roman" w:cs="Times New Roman"/>
          <w:sz w:val="24"/>
          <w:szCs w:val="24"/>
        </w:rPr>
        <w:t xml:space="preserve">fourth </w:t>
      </w:r>
      <w:r w:rsidR="00C206D1">
        <w:rPr>
          <w:rFonts w:ascii="Times New Roman" w:hAnsi="Times New Roman" w:cs="Times New Roman"/>
          <w:sz w:val="24"/>
          <w:szCs w:val="24"/>
        </w:rPr>
        <w:t>[</w:t>
      </w:r>
      <w:r w:rsidR="006C44A3" w:rsidRPr="006C44A3">
        <w:rPr>
          <w:rFonts w:ascii="Times New Roman" w:hAnsi="Times New Roman" w:cs="Times New Roman"/>
          <w:sz w:val="24"/>
          <w:szCs w:val="24"/>
        </w:rPr>
        <w:t xml:space="preserve">Lord </w:t>
      </w:r>
      <w:proofErr w:type="gramStart"/>
      <w:r w:rsidR="006C44A3" w:rsidRPr="006C44A3">
        <w:rPr>
          <w:rFonts w:ascii="Times New Roman" w:hAnsi="Times New Roman" w:cs="Times New Roman"/>
          <w:sz w:val="24"/>
          <w:szCs w:val="24"/>
        </w:rPr>
        <w:t>Northbourne</w:t>
      </w:r>
      <w:r w:rsidR="00C206D1">
        <w:rPr>
          <w:rFonts w:ascii="Times New Roman" w:hAnsi="Times New Roman" w:cs="Times New Roman"/>
          <w:sz w:val="24"/>
          <w:szCs w:val="24"/>
        </w:rPr>
        <w:t>](</w:t>
      </w:r>
      <w:proofErr w:type="gramEnd"/>
      <w:r w:rsidR="00C206D1" w:rsidRPr="00C206D1">
        <w:rPr>
          <w:rFonts w:ascii="Times New Roman" w:hAnsi="Times New Roman" w:cs="Times New Roman"/>
          <w:sz w:val="24"/>
          <w:szCs w:val="24"/>
        </w:rPr>
        <w:t>/20c/20c-northbourne-biography</w:t>
      </w:r>
      <w:r w:rsidR="00C206D1">
        <w:rPr>
          <w:rFonts w:ascii="Times New Roman" w:hAnsi="Times New Roman" w:cs="Times New Roman"/>
          <w:sz w:val="24"/>
          <w:szCs w:val="24"/>
        </w:rPr>
        <w:t>)</w:t>
      </w:r>
      <w:r w:rsidR="006C44A3" w:rsidRPr="006C44A3">
        <w:rPr>
          <w:rFonts w:ascii="Times New Roman" w:hAnsi="Times New Roman" w:cs="Times New Roman"/>
          <w:sz w:val="24"/>
          <w:szCs w:val="24"/>
        </w:rPr>
        <w:t xml:space="preserve">, </w:t>
      </w:r>
      <w:r w:rsidR="00A30B84">
        <w:rPr>
          <w:rFonts w:ascii="Times New Roman" w:hAnsi="Times New Roman" w:cs="Times New Roman"/>
          <w:sz w:val="24"/>
          <w:szCs w:val="24"/>
        </w:rPr>
        <w:t xml:space="preserve">would follow </w:t>
      </w:r>
      <w:r w:rsidR="00F35639">
        <w:rPr>
          <w:rFonts w:ascii="Times New Roman" w:hAnsi="Times New Roman" w:cs="Times New Roman"/>
          <w:sz w:val="24"/>
          <w:szCs w:val="24"/>
        </w:rPr>
        <w:t xml:space="preserve">in </w:t>
      </w:r>
      <w:r w:rsidR="00A30B84">
        <w:rPr>
          <w:rFonts w:ascii="Times New Roman" w:hAnsi="Times New Roman" w:cs="Times New Roman"/>
          <w:sz w:val="24"/>
          <w:szCs w:val="24"/>
        </w:rPr>
        <w:t>Boys’</w:t>
      </w:r>
      <w:r w:rsidR="00573FD3">
        <w:rPr>
          <w:rFonts w:ascii="Times New Roman" w:hAnsi="Times New Roman" w:cs="Times New Roman"/>
          <w:sz w:val="24"/>
          <w:szCs w:val="24"/>
        </w:rPr>
        <w:t xml:space="preserve"> footsteps, confirm</w:t>
      </w:r>
      <w:r w:rsidR="00F35639">
        <w:rPr>
          <w:rFonts w:ascii="Times New Roman" w:hAnsi="Times New Roman" w:cs="Times New Roman"/>
          <w:sz w:val="24"/>
          <w:szCs w:val="24"/>
        </w:rPr>
        <w:t>ing</w:t>
      </w:r>
      <w:r w:rsidR="00A30B84">
        <w:rPr>
          <w:rFonts w:ascii="Times New Roman" w:hAnsi="Times New Roman" w:cs="Times New Roman"/>
          <w:sz w:val="24"/>
          <w:szCs w:val="24"/>
        </w:rPr>
        <w:t xml:space="preserve"> Betteshanger</w:t>
      </w:r>
      <w:r w:rsidR="00573FD3">
        <w:rPr>
          <w:rFonts w:ascii="Times New Roman" w:hAnsi="Times New Roman" w:cs="Times New Roman"/>
          <w:sz w:val="24"/>
          <w:szCs w:val="24"/>
        </w:rPr>
        <w:t xml:space="preserve"> as</w:t>
      </w:r>
      <w:r w:rsidR="00F35639">
        <w:rPr>
          <w:rFonts w:ascii="Times New Roman" w:hAnsi="Times New Roman" w:cs="Times New Roman"/>
          <w:sz w:val="24"/>
          <w:szCs w:val="24"/>
        </w:rPr>
        <w:t xml:space="preserve"> an important </w:t>
      </w:r>
      <w:r w:rsidR="00A30B84">
        <w:rPr>
          <w:rFonts w:ascii="Times New Roman" w:hAnsi="Times New Roman" w:cs="Times New Roman"/>
          <w:sz w:val="24"/>
          <w:szCs w:val="24"/>
        </w:rPr>
        <w:t>crucible of agricultural wisdom and innovation</w:t>
      </w:r>
      <w:r w:rsidR="00A30B84" w:rsidRPr="006C44A3">
        <w:rPr>
          <w:rFonts w:ascii="Times New Roman" w:hAnsi="Times New Roman" w:cs="Times New Roman"/>
          <w:sz w:val="24"/>
          <w:szCs w:val="24"/>
        </w:rPr>
        <w:t xml:space="preserve"> </w:t>
      </w:r>
      <w:r w:rsidR="00573FD3">
        <w:rPr>
          <w:rFonts w:ascii="Times New Roman" w:hAnsi="Times New Roman" w:cs="Times New Roman"/>
          <w:sz w:val="24"/>
          <w:szCs w:val="24"/>
        </w:rPr>
        <w:t>when he held</w:t>
      </w:r>
      <w:r w:rsidR="00F35639">
        <w:rPr>
          <w:rFonts w:ascii="Times New Roman" w:hAnsi="Times New Roman" w:cs="Times New Roman"/>
          <w:sz w:val="24"/>
          <w:szCs w:val="24"/>
        </w:rPr>
        <w:t xml:space="preserve"> the </w:t>
      </w:r>
      <w:r w:rsidR="00F76C17">
        <w:rPr>
          <w:rFonts w:ascii="Times New Roman" w:hAnsi="Times New Roman" w:cs="Times New Roman"/>
          <w:sz w:val="24"/>
          <w:szCs w:val="24"/>
        </w:rPr>
        <w:t>1939 Betteshanger Summer School and Conference on Bio-dynamic Farming</w:t>
      </w:r>
      <w:r w:rsidR="00A30B84">
        <w:rPr>
          <w:rFonts w:ascii="Times New Roman" w:hAnsi="Times New Roman" w:cs="Times New Roman"/>
          <w:sz w:val="24"/>
          <w:szCs w:val="24"/>
        </w:rPr>
        <w:t xml:space="preserve">, </w:t>
      </w:r>
      <w:r w:rsidR="00F35639">
        <w:rPr>
          <w:rFonts w:ascii="Times New Roman" w:hAnsi="Times New Roman" w:cs="Times New Roman"/>
          <w:sz w:val="24"/>
          <w:szCs w:val="24"/>
        </w:rPr>
        <w:t xml:space="preserve">and </w:t>
      </w:r>
      <w:r w:rsidR="00064886">
        <w:rPr>
          <w:rFonts w:ascii="Times New Roman" w:hAnsi="Times New Roman" w:cs="Times New Roman"/>
          <w:sz w:val="24"/>
          <w:szCs w:val="24"/>
        </w:rPr>
        <w:t xml:space="preserve">by </w:t>
      </w:r>
      <w:r w:rsidR="00A30B84" w:rsidRPr="006C44A3">
        <w:rPr>
          <w:rFonts w:ascii="Times New Roman" w:hAnsi="Times New Roman" w:cs="Times New Roman"/>
          <w:sz w:val="24"/>
          <w:szCs w:val="24"/>
        </w:rPr>
        <w:t>coin</w:t>
      </w:r>
      <w:r w:rsidR="00F35639">
        <w:rPr>
          <w:rFonts w:ascii="Times New Roman" w:hAnsi="Times New Roman" w:cs="Times New Roman"/>
          <w:sz w:val="24"/>
          <w:szCs w:val="24"/>
        </w:rPr>
        <w:t>ing</w:t>
      </w:r>
      <w:r w:rsidR="00A30B84" w:rsidRPr="006C44A3">
        <w:rPr>
          <w:rFonts w:ascii="Times New Roman" w:hAnsi="Times New Roman" w:cs="Times New Roman"/>
          <w:sz w:val="24"/>
          <w:szCs w:val="24"/>
        </w:rPr>
        <w:t xml:space="preserve"> the term ‘organic farming’</w:t>
      </w:r>
      <w:r w:rsidR="00F35639">
        <w:rPr>
          <w:rFonts w:ascii="Times New Roman" w:hAnsi="Times New Roman" w:cs="Times New Roman"/>
          <w:sz w:val="24"/>
          <w:szCs w:val="24"/>
        </w:rPr>
        <w:t xml:space="preserve"> in</w:t>
      </w:r>
      <w:r w:rsidR="007E662B" w:rsidRPr="007E662B">
        <w:rPr>
          <w:rFonts w:ascii="Times New Roman" w:hAnsi="Times New Roman" w:cs="Times New Roman"/>
          <w:i/>
          <w:sz w:val="24"/>
          <w:szCs w:val="24"/>
        </w:rPr>
        <w:t xml:space="preserve"> </w:t>
      </w:r>
      <w:r w:rsidR="00C206D1">
        <w:rPr>
          <w:rFonts w:ascii="Times New Roman" w:hAnsi="Times New Roman" w:cs="Times New Roman"/>
          <w:i/>
          <w:sz w:val="24"/>
          <w:szCs w:val="24"/>
        </w:rPr>
        <w:t>_</w:t>
      </w:r>
      <w:r w:rsidR="007E662B">
        <w:rPr>
          <w:rFonts w:ascii="Times New Roman" w:hAnsi="Times New Roman" w:cs="Times New Roman"/>
          <w:i/>
          <w:sz w:val="24"/>
          <w:szCs w:val="24"/>
        </w:rPr>
        <w:t>Look to the Land</w:t>
      </w:r>
      <w:r w:rsidR="00C206D1">
        <w:rPr>
          <w:rFonts w:ascii="Times New Roman" w:hAnsi="Times New Roman" w:cs="Times New Roman"/>
          <w:i/>
          <w:sz w:val="24"/>
          <w:szCs w:val="24"/>
        </w:rPr>
        <w:t>_</w:t>
      </w:r>
      <w:r w:rsidR="007E662B">
        <w:rPr>
          <w:rFonts w:ascii="Times New Roman" w:hAnsi="Times New Roman" w:cs="Times New Roman"/>
          <w:sz w:val="24"/>
          <w:szCs w:val="24"/>
        </w:rPr>
        <w:t>,  his seminal work of 1940</w:t>
      </w:r>
      <w:r w:rsidR="00F35639">
        <w:rPr>
          <w:rFonts w:ascii="Times New Roman" w:hAnsi="Times New Roman" w:cs="Times New Roman"/>
          <w:sz w:val="24"/>
          <w:szCs w:val="24"/>
        </w:rPr>
        <w:t>.</w:t>
      </w:r>
      <w:r w:rsidR="006C44A3" w:rsidRPr="006C44A3">
        <w:rPr>
          <w:rFonts w:ascii="Times New Roman" w:hAnsi="Times New Roman" w:cs="Times New Roman"/>
          <w:sz w:val="24"/>
          <w:szCs w:val="24"/>
        </w:rPr>
        <w:t xml:space="preserve"> </w:t>
      </w:r>
      <w:hyperlink r:id="rId8" w:history="1">
        <w:r w:rsidR="006C44A3" w:rsidRPr="005973FC">
          <w:rPr>
            <w:rStyle w:val="Hyperlink"/>
            <w:rFonts w:ascii="Times New Roman" w:hAnsi="Times New Roman" w:cs="Times New Roman"/>
            <w:sz w:val="24"/>
            <w:szCs w:val="24"/>
          </w:rPr>
          <w:t>http://www.dover-kent.com/VILLAGES/24-Betteshanger.html</w:t>
        </w:r>
      </w:hyperlink>
      <w:r w:rsidR="00347B8D">
        <w:rPr>
          <w:rStyle w:val="Hyperlink"/>
          <w:rFonts w:ascii="Times New Roman" w:hAnsi="Times New Roman" w:cs="Times New Roman"/>
          <w:sz w:val="24"/>
          <w:szCs w:val="24"/>
          <w:u w:val="none"/>
        </w:rPr>
        <w:t xml:space="preserve"> </w:t>
      </w:r>
    </w:p>
    <w:p w:rsidR="00621F9C" w:rsidRDefault="001F7A18" w:rsidP="00647AB2">
      <w:pPr>
        <w:rPr>
          <w:rFonts w:ascii="Times New Roman" w:hAnsi="Times New Roman" w:cs="Times New Roman"/>
          <w:sz w:val="24"/>
          <w:szCs w:val="24"/>
        </w:rPr>
      </w:pPr>
      <w:r>
        <w:rPr>
          <w:rFonts w:ascii="Times New Roman" w:hAnsi="Times New Roman" w:cs="Times New Roman"/>
          <w:sz w:val="24"/>
          <w:szCs w:val="24"/>
        </w:rPr>
        <w:lastRenderedPageBreak/>
        <w:t xml:space="preserve"> </w:t>
      </w:r>
      <w:hyperlink r:id="rId9" w:history="1">
        <w:r w:rsidR="00513C0F" w:rsidRPr="00E158B6">
          <w:rPr>
            <w:rStyle w:val="Hyperlink"/>
            <w:rFonts w:ascii="Times New Roman" w:hAnsi="Times New Roman" w:cs="Times New Roman"/>
            <w:sz w:val="24"/>
            <w:szCs w:val="24"/>
          </w:rPr>
          <w:t>https://commons.wikimedia.org/wiki/File:Home_Farm_and_Home_Farm_cottages,_Little_Betteshanger._-_geograph.org.uk_-_304375.jpg</w:t>
        </w:r>
      </w:hyperlink>
    </w:p>
    <w:p w:rsidR="00B33E5D" w:rsidRPr="00751A80" w:rsidRDefault="00B33E5D" w:rsidP="002F148B">
      <w:pPr>
        <w:rPr>
          <w:rFonts w:ascii="Times New Roman" w:eastAsia="Times New Roman" w:hAnsi="Times New Roman" w:cs="Times New Roman"/>
          <w:b/>
          <w:i/>
          <w:color w:val="333333"/>
          <w:sz w:val="24"/>
          <w:szCs w:val="24"/>
          <w:lang w:eastAsia="en-GB"/>
        </w:rPr>
      </w:pPr>
      <w:r w:rsidRPr="00751A80">
        <w:rPr>
          <w:rFonts w:ascii="Times New Roman" w:eastAsia="Times New Roman" w:hAnsi="Times New Roman" w:cs="Times New Roman"/>
          <w:b/>
          <w:i/>
          <w:color w:val="333333"/>
          <w:sz w:val="24"/>
          <w:szCs w:val="24"/>
          <w:lang w:eastAsia="en-GB"/>
        </w:rPr>
        <w:t>A GENERAL VIEW OF THE AGRICULTURE OF THE COUNTY OF KENT</w:t>
      </w:r>
    </w:p>
    <w:p w:rsidR="00751A80" w:rsidRDefault="00064886" w:rsidP="002F148B">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report</w:t>
      </w:r>
      <w:r w:rsidR="00E03FEA">
        <w:rPr>
          <w:rFonts w:ascii="Times New Roman" w:eastAsia="Times New Roman" w:hAnsi="Times New Roman" w:cs="Times New Roman"/>
          <w:color w:val="333333"/>
          <w:sz w:val="24"/>
          <w:szCs w:val="24"/>
          <w:lang w:eastAsia="en-GB"/>
        </w:rPr>
        <w:t xml:space="preserve"> extends </w:t>
      </w:r>
      <w:r>
        <w:rPr>
          <w:rFonts w:ascii="Times New Roman" w:eastAsia="Times New Roman" w:hAnsi="Times New Roman" w:cs="Times New Roman"/>
          <w:color w:val="333333"/>
          <w:sz w:val="24"/>
          <w:szCs w:val="24"/>
          <w:lang w:eastAsia="en-GB"/>
        </w:rPr>
        <w:t>to over 200 pages, and he</w:t>
      </w:r>
      <w:r w:rsidR="00134855">
        <w:rPr>
          <w:rFonts w:ascii="Times New Roman" w:eastAsia="Times New Roman" w:hAnsi="Times New Roman" w:cs="Times New Roman"/>
          <w:color w:val="333333"/>
          <w:sz w:val="24"/>
          <w:szCs w:val="24"/>
          <w:lang w:eastAsia="en-GB"/>
        </w:rPr>
        <w:t xml:space="preserve"> begins</w:t>
      </w:r>
      <w:r w:rsidR="009252CC">
        <w:rPr>
          <w:rFonts w:ascii="Times New Roman" w:eastAsia="Times New Roman" w:hAnsi="Times New Roman" w:cs="Times New Roman"/>
          <w:color w:val="333333"/>
          <w:sz w:val="24"/>
          <w:szCs w:val="24"/>
          <w:lang w:eastAsia="en-GB"/>
        </w:rPr>
        <w:t xml:space="preserve"> </w:t>
      </w:r>
      <w:r w:rsidR="00134855">
        <w:rPr>
          <w:rFonts w:ascii="Times New Roman" w:eastAsia="Times New Roman" w:hAnsi="Times New Roman" w:cs="Times New Roman"/>
          <w:color w:val="333333"/>
          <w:sz w:val="24"/>
          <w:szCs w:val="24"/>
          <w:lang w:eastAsia="en-GB"/>
        </w:rPr>
        <w:t xml:space="preserve">by </w:t>
      </w:r>
      <w:r w:rsidR="000D1020">
        <w:rPr>
          <w:rFonts w:ascii="Times New Roman" w:eastAsia="Times New Roman" w:hAnsi="Times New Roman" w:cs="Times New Roman"/>
          <w:color w:val="333333"/>
          <w:sz w:val="24"/>
          <w:szCs w:val="24"/>
          <w:lang w:eastAsia="en-GB"/>
        </w:rPr>
        <w:t>describ</w:t>
      </w:r>
      <w:r w:rsidR="00134855">
        <w:rPr>
          <w:rFonts w:ascii="Times New Roman" w:eastAsia="Times New Roman" w:hAnsi="Times New Roman" w:cs="Times New Roman"/>
          <w:color w:val="333333"/>
          <w:sz w:val="24"/>
          <w:szCs w:val="24"/>
          <w:lang w:eastAsia="en-GB"/>
        </w:rPr>
        <w:t>ing</w:t>
      </w:r>
      <w:r w:rsidR="000D1020">
        <w:rPr>
          <w:rFonts w:ascii="Times New Roman" w:eastAsia="Times New Roman" w:hAnsi="Times New Roman" w:cs="Times New Roman"/>
          <w:color w:val="333333"/>
          <w:sz w:val="24"/>
          <w:szCs w:val="24"/>
          <w:lang w:eastAsia="en-GB"/>
        </w:rPr>
        <w:t xml:space="preserve"> the county</w:t>
      </w:r>
      <w:r w:rsidR="00492739">
        <w:rPr>
          <w:rFonts w:ascii="Times New Roman" w:eastAsia="Times New Roman" w:hAnsi="Times New Roman" w:cs="Times New Roman"/>
          <w:color w:val="333333"/>
          <w:sz w:val="24"/>
          <w:szCs w:val="24"/>
          <w:lang w:eastAsia="en-GB"/>
        </w:rPr>
        <w:t xml:space="preserve"> of Kent</w:t>
      </w:r>
      <w:r w:rsidR="000D1020">
        <w:rPr>
          <w:rFonts w:ascii="Times New Roman" w:eastAsia="Times New Roman" w:hAnsi="Times New Roman" w:cs="Times New Roman"/>
          <w:color w:val="333333"/>
          <w:sz w:val="24"/>
          <w:szCs w:val="24"/>
          <w:lang w:eastAsia="en-GB"/>
        </w:rPr>
        <w:t>, giving its location and dim</w:t>
      </w:r>
      <w:r w:rsidR="00BF4877">
        <w:rPr>
          <w:rFonts w:ascii="Times New Roman" w:eastAsia="Times New Roman" w:hAnsi="Times New Roman" w:cs="Times New Roman"/>
          <w:color w:val="333333"/>
          <w:sz w:val="24"/>
          <w:szCs w:val="24"/>
          <w:lang w:eastAsia="en-GB"/>
        </w:rPr>
        <w:t>ensions</w:t>
      </w:r>
      <w:r w:rsidR="00513C0F">
        <w:rPr>
          <w:rFonts w:ascii="Times New Roman" w:eastAsia="Times New Roman" w:hAnsi="Times New Roman" w:cs="Times New Roman"/>
          <w:color w:val="333333"/>
          <w:sz w:val="24"/>
          <w:szCs w:val="24"/>
          <w:lang w:eastAsia="en-GB"/>
        </w:rPr>
        <w:t xml:space="preserve">, </w:t>
      </w:r>
      <w:r w:rsidR="00BF4877">
        <w:rPr>
          <w:rFonts w:ascii="Times New Roman" w:eastAsia="Times New Roman" w:hAnsi="Times New Roman" w:cs="Times New Roman"/>
          <w:color w:val="333333"/>
          <w:sz w:val="24"/>
          <w:szCs w:val="24"/>
          <w:lang w:eastAsia="en-GB"/>
        </w:rPr>
        <w:t xml:space="preserve">and then moves on to a description of its </w:t>
      </w:r>
      <w:r w:rsidR="00347B8D">
        <w:rPr>
          <w:rFonts w:ascii="Times New Roman" w:eastAsia="Times New Roman" w:hAnsi="Times New Roman" w:cs="Times New Roman"/>
          <w:color w:val="333333"/>
          <w:sz w:val="24"/>
          <w:szCs w:val="24"/>
          <w:lang w:eastAsia="en-GB"/>
        </w:rPr>
        <w:t>[</w:t>
      </w:r>
      <w:r w:rsidR="00BF4877">
        <w:rPr>
          <w:rFonts w:ascii="Times New Roman" w:eastAsia="Times New Roman" w:hAnsi="Times New Roman" w:cs="Times New Roman"/>
          <w:color w:val="333333"/>
          <w:sz w:val="24"/>
          <w:szCs w:val="24"/>
          <w:lang w:eastAsia="en-GB"/>
        </w:rPr>
        <w:t>geography</w:t>
      </w:r>
      <w:r w:rsidR="00347B8D">
        <w:rPr>
          <w:rFonts w:ascii="Times New Roman" w:eastAsia="Times New Roman" w:hAnsi="Times New Roman" w:cs="Times New Roman"/>
          <w:color w:val="333333"/>
          <w:sz w:val="24"/>
          <w:szCs w:val="24"/>
          <w:lang w:eastAsia="en-GB"/>
        </w:rPr>
        <w:t>](</w:t>
      </w:r>
      <w:r w:rsidR="00347B8D" w:rsidRPr="00347B8D">
        <w:rPr>
          <w:rFonts w:ascii="Times New Roman" w:eastAsia="Times New Roman" w:hAnsi="Times New Roman" w:cs="Times New Roman"/>
          <w:color w:val="333333"/>
          <w:sz w:val="24"/>
          <w:szCs w:val="24"/>
          <w:lang w:eastAsia="en-GB"/>
        </w:rPr>
        <w:t>/landscape</w:t>
      </w:r>
      <w:r w:rsidR="00347B8D">
        <w:rPr>
          <w:rFonts w:ascii="Times New Roman" w:eastAsia="Times New Roman" w:hAnsi="Times New Roman" w:cs="Times New Roman"/>
          <w:color w:val="333333"/>
          <w:sz w:val="24"/>
          <w:szCs w:val="24"/>
          <w:lang w:eastAsia="en-GB"/>
        </w:rPr>
        <w:t>)</w:t>
      </w:r>
      <w:r w:rsidR="00BF4877">
        <w:rPr>
          <w:rFonts w:ascii="Times New Roman" w:eastAsia="Times New Roman" w:hAnsi="Times New Roman" w:cs="Times New Roman"/>
          <w:color w:val="333333"/>
          <w:sz w:val="24"/>
          <w:szCs w:val="24"/>
          <w:lang w:eastAsia="en-GB"/>
        </w:rPr>
        <w:t>: the two chains of hills,</w:t>
      </w:r>
      <w:r w:rsidR="00513C0F">
        <w:rPr>
          <w:rFonts w:ascii="Times New Roman" w:eastAsia="Times New Roman" w:hAnsi="Times New Roman" w:cs="Times New Roman"/>
          <w:color w:val="333333"/>
          <w:sz w:val="24"/>
          <w:szCs w:val="24"/>
          <w:lang w:eastAsia="en-GB"/>
        </w:rPr>
        <w:t xml:space="preserve"> the Isles of </w:t>
      </w:r>
      <w:r w:rsidR="00AC719A">
        <w:rPr>
          <w:rFonts w:ascii="Times New Roman" w:eastAsia="Times New Roman" w:hAnsi="Times New Roman" w:cs="Times New Roman"/>
          <w:color w:val="333333"/>
          <w:sz w:val="24"/>
          <w:szCs w:val="24"/>
          <w:lang w:eastAsia="en-GB"/>
        </w:rPr>
        <w:t>Thanet</w:t>
      </w:r>
      <w:r w:rsidR="00513C0F">
        <w:rPr>
          <w:rFonts w:ascii="Times New Roman" w:eastAsia="Times New Roman" w:hAnsi="Times New Roman" w:cs="Times New Roman"/>
          <w:color w:val="333333"/>
          <w:sz w:val="24"/>
          <w:szCs w:val="24"/>
          <w:lang w:eastAsia="en-GB"/>
        </w:rPr>
        <w:t xml:space="preserve"> and</w:t>
      </w:r>
      <w:r w:rsidR="00AC719A">
        <w:rPr>
          <w:rFonts w:ascii="Times New Roman" w:eastAsia="Times New Roman" w:hAnsi="Times New Roman" w:cs="Times New Roman"/>
          <w:color w:val="333333"/>
          <w:sz w:val="24"/>
          <w:szCs w:val="24"/>
          <w:lang w:eastAsia="en-GB"/>
        </w:rPr>
        <w:t xml:space="preserve"> Sheppey, the Weald</w:t>
      </w:r>
      <w:r w:rsidR="00751A80">
        <w:rPr>
          <w:rFonts w:ascii="Times New Roman" w:eastAsia="Times New Roman" w:hAnsi="Times New Roman" w:cs="Times New Roman"/>
          <w:color w:val="333333"/>
          <w:sz w:val="24"/>
          <w:szCs w:val="24"/>
          <w:lang w:eastAsia="en-GB"/>
        </w:rPr>
        <w:t>,</w:t>
      </w:r>
      <w:r w:rsidR="007C5029">
        <w:rPr>
          <w:rFonts w:ascii="Times New Roman" w:eastAsia="Times New Roman" w:hAnsi="Times New Roman" w:cs="Times New Roman"/>
          <w:color w:val="333333"/>
          <w:sz w:val="24"/>
          <w:szCs w:val="24"/>
          <w:lang w:eastAsia="en-GB"/>
        </w:rPr>
        <w:t xml:space="preserve"> and Romney</w:t>
      </w:r>
      <w:r w:rsidR="001B11C7">
        <w:rPr>
          <w:rFonts w:ascii="Times New Roman" w:eastAsia="Times New Roman" w:hAnsi="Times New Roman" w:cs="Times New Roman"/>
          <w:color w:val="333333"/>
          <w:sz w:val="24"/>
          <w:szCs w:val="24"/>
          <w:lang w:eastAsia="en-GB"/>
        </w:rPr>
        <w:t xml:space="preserve"> </w:t>
      </w:r>
      <w:r w:rsidR="007C5029">
        <w:rPr>
          <w:rFonts w:ascii="Times New Roman" w:eastAsia="Times New Roman" w:hAnsi="Times New Roman" w:cs="Times New Roman"/>
          <w:color w:val="333333"/>
          <w:sz w:val="24"/>
          <w:szCs w:val="24"/>
          <w:lang w:eastAsia="en-GB"/>
        </w:rPr>
        <w:t xml:space="preserve">Marsh. He highlights the many different </w:t>
      </w:r>
      <w:r w:rsidR="009D3DED">
        <w:rPr>
          <w:rFonts w:ascii="Times New Roman" w:eastAsia="Times New Roman" w:hAnsi="Times New Roman" w:cs="Times New Roman"/>
          <w:color w:val="333333"/>
          <w:sz w:val="24"/>
          <w:szCs w:val="24"/>
          <w:lang w:eastAsia="en-GB"/>
        </w:rPr>
        <w:t xml:space="preserve">types of </w:t>
      </w:r>
      <w:r w:rsidR="007C5029" w:rsidRPr="004435EF">
        <w:rPr>
          <w:rFonts w:ascii="Times New Roman" w:eastAsia="Times New Roman" w:hAnsi="Times New Roman" w:cs="Times New Roman"/>
          <w:color w:val="333333"/>
          <w:sz w:val="24"/>
          <w:szCs w:val="24"/>
          <w:lang w:eastAsia="en-GB"/>
        </w:rPr>
        <w:t>soil</w:t>
      </w:r>
      <w:r w:rsidR="009252CC" w:rsidRPr="004435EF">
        <w:rPr>
          <w:rFonts w:ascii="Times New Roman" w:eastAsia="Times New Roman" w:hAnsi="Times New Roman" w:cs="Times New Roman"/>
          <w:color w:val="333333"/>
          <w:sz w:val="24"/>
          <w:szCs w:val="24"/>
          <w:lang w:eastAsia="en-GB"/>
        </w:rPr>
        <w:t xml:space="preserve"> which account for the various</w:t>
      </w:r>
      <w:r w:rsidR="007C5029" w:rsidRPr="004435EF">
        <w:rPr>
          <w:rFonts w:ascii="Times New Roman" w:eastAsia="Times New Roman" w:hAnsi="Times New Roman" w:cs="Times New Roman"/>
          <w:color w:val="333333"/>
          <w:sz w:val="24"/>
          <w:szCs w:val="24"/>
          <w:lang w:eastAsia="en-GB"/>
        </w:rPr>
        <w:t xml:space="preserve"> syste</w:t>
      </w:r>
      <w:r w:rsidR="00AC719A" w:rsidRPr="004435EF">
        <w:rPr>
          <w:rFonts w:ascii="Times New Roman" w:eastAsia="Times New Roman" w:hAnsi="Times New Roman" w:cs="Times New Roman"/>
          <w:color w:val="333333"/>
          <w:sz w:val="24"/>
          <w:szCs w:val="24"/>
          <w:lang w:eastAsia="en-GB"/>
        </w:rPr>
        <w:t>ms of management and production</w:t>
      </w:r>
      <w:r w:rsidR="004435EF" w:rsidRPr="004435EF">
        <w:rPr>
          <w:rFonts w:ascii="Times New Roman" w:eastAsia="Times New Roman" w:hAnsi="Times New Roman" w:cs="Times New Roman"/>
          <w:color w:val="333333"/>
          <w:sz w:val="24"/>
          <w:szCs w:val="24"/>
          <w:lang w:eastAsia="en-GB"/>
        </w:rPr>
        <w:t xml:space="preserve">, and </w:t>
      </w:r>
      <w:r w:rsidR="004435EF">
        <w:rPr>
          <w:rFonts w:ascii="Times New Roman" w:eastAsia="Times New Roman" w:hAnsi="Times New Roman" w:cs="Times New Roman"/>
          <w:color w:val="333333"/>
          <w:sz w:val="24"/>
          <w:szCs w:val="24"/>
          <w:lang w:eastAsia="en-GB"/>
        </w:rPr>
        <w:t>describ</w:t>
      </w:r>
      <w:r w:rsidR="00CE6668">
        <w:rPr>
          <w:rFonts w:ascii="Times New Roman" w:eastAsia="Times New Roman" w:hAnsi="Times New Roman" w:cs="Times New Roman"/>
          <w:color w:val="333333"/>
          <w:sz w:val="24"/>
          <w:szCs w:val="24"/>
          <w:lang w:eastAsia="en-GB"/>
        </w:rPr>
        <w:t>es the types of buildings and</w:t>
      </w:r>
      <w:r w:rsidR="004435EF">
        <w:rPr>
          <w:rFonts w:ascii="Times New Roman" w:eastAsia="Times New Roman" w:hAnsi="Times New Roman" w:cs="Times New Roman"/>
          <w:color w:val="333333"/>
          <w:sz w:val="24"/>
          <w:szCs w:val="24"/>
          <w:lang w:eastAsia="en-GB"/>
        </w:rPr>
        <w:t xml:space="preserve"> the mode</w:t>
      </w:r>
      <w:r w:rsidR="00CE6668">
        <w:rPr>
          <w:rFonts w:ascii="Times New Roman" w:eastAsia="Times New Roman" w:hAnsi="Times New Roman" w:cs="Times New Roman"/>
          <w:color w:val="333333"/>
          <w:sz w:val="24"/>
          <w:szCs w:val="24"/>
          <w:lang w:eastAsia="en-GB"/>
        </w:rPr>
        <w:t>s</w:t>
      </w:r>
      <w:r w:rsidR="004435EF">
        <w:rPr>
          <w:rFonts w:ascii="Times New Roman" w:eastAsia="Times New Roman" w:hAnsi="Times New Roman" w:cs="Times New Roman"/>
          <w:color w:val="333333"/>
          <w:sz w:val="24"/>
          <w:szCs w:val="24"/>
          <w:lang w:eastAsia="en-GB"/>
        </w:rPr>
        <w:t xml:space="preserve"> of occupation of farms, including </w:t>
      </w:r>
      <w:r w:rsidR="00AC13E1">
        <w:rPr>
          <w:rFonts w:ascii="Times New Roman" w:eastAsia="Times New Roman" w:hAnsi="Times New Roman" w:cs="Times New Roman"/>
          <w:color w:val="333333"/>
          <w:sz w:val="24"/>
          <w:szCs w:val="24"/>
          <w:lang w:eastAsia="en-GB"/>
        </w:rPr>
        <w:t xml:space="preserve">leases, tithes, rents and poor rates. </w:t>
      </w:r>
    </w:p>
    <w:p w:rsidR="00751A80" w:rsidRPr="00751A80" w:rsidRDefault="00751A80" w:rsidP="002F148B">
      <w:pPr>
        <w:rPr>
          <w:rFonts w:ascii="Times New Roman" w:eastAsia="Times New Roman" w:hAnsi="Times New Roman" w:cs="Times New Roman"/>
          <w:b/>
          <w:color w:val="333333"/>
          <w:sz w:val="24"/>
          <w:szCs w:val="24"/>
          <w:lang w:eastAsia="en-GB"/>
        </w:rPr>
      </w:pPr>
      <w:r w:rsidRPr="00751A80">
        <w:rPr>
          <w:rFonts w:ascii="Times New Roman" w:eastAsia="Times New Roman" w:hAnsi="Times New Roman" w:cs="Times New Roman"/>
          <w:b/>
          <w:color w:val="333333"/>
          <w:sz w:val="24"/>
          <w:szCs w:val="24"/>
          <w:lang w:eastAsia="en-GB"/>
        </w:rPr>
        <w:t>IMPLEMENTS</w:t>
      </w:r>
    </w:p>
    <w:p w:rsidR="000B073B" w:rsidRDefault="000B073B" w:rsidP="000B073B">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desc</w:t>
      </w:r>
      <w:r w:rsidR="001F7A18">
        <w:rPr>
          <w:rFonts w:ascii="Times New Roman" w:eastAsia="Times New Roman" w:hAnsi="Times New Roman" w:cs="Times New Roman"/>
          <w:color w:val="333333"/>
          <w:sz w:val="24"/>
          <w:szCs w:val="24"/>
          <w:lang w:eastAsia="en-GB"/>
        </w:rPr>
        <w:t>ribes implements used</w:t>
      </w:r>
      <w:r>
        <w:rPr>
          <w:rFonts w:ascii="Times New Roman" w:eastAsia="Times New Roman" w:hAnsi="Times New Roman" w:cs="Times New Roman"/>
          <w:color w:val="333333"/>
          <w:sz w:val="24"/>
          <w:szCs w:val="24"/>
          <w:lang w:eastAsia="en-GB"/>
        </w:rPr>
        <w:t>,</w:t>
      </w:r>
      <w:r w:rsidR="002F148B">
        <w:rPr>
          <w:rFonts w:ascii="Times New Roman" w:eastAsia="Times New Roman" w:hAnsi="Times New Roman" w:cs="Times New Roman"/>
          <w:color w:val="333333"/>
          <w:sz w:val="24"/>
          <w:szCs w:val="24"/>
          <w:lang w:eastAsia="en-GB"/>
        </w:rPr>
        <w:t xml:space="preserve"> singling out the Kent turn-wrest plough. </w:t>
      </w:r>
      <w:r w:rsidR="001B11C7">
        <w:rPr>
          <w:rFonts w:ascii="Times New Roman" w:eastAsia="Times New Roman" w:hAnsi="Times New Roman" w:cs="Times New Roman"/>
          <w:color w:val="333333"/>
          <w:sz w:val="24"/>
          <w:szCs w:val="24"/>
          <w:lang w:eastAsia="en-GB"/>
        </w:rPr>
        <w:t xml:space="preserve">For all sorts of soils, and for all required depths of ploughing, it is the best he has ever seen and tried. </w:t>
      </w:r>
      <w:hyperlink r:id="rId10" w:history="1">
        <w:r w:rsidR="002F148B" w:rsidRPr="00357609">
          <w:rPr>
            <w:rStyle w:val="Hyperlink"/>
            <w:rFonts w:ascii="Times New Roman" w:eastAsia="Times New Roman" w:hAnsi="Times New Roman" w:cs="Times New Roman"/>
            <w:sz w:val="24"/>
            <w:szCs w:val="24"/>
            <w:lang w:eastAsia="en-GB"/>
          </w:rPr>
          <w:t>https://www.agriculturalmuseumbrook.org.uk/explore/collections/plough</w:t>
        </w:r>
      </w:hyperlink>
      <w:r w:rsidR="00751A80">
        <w:rPr>
          <w:rStyle w:val="Hyperlink"/>
          <w:rFonts w:ascii="Times New Roman" w:eastAsia="Times New Roman" w:hAnsi="Times New Roman" w:cs="Times New Roman"/>
          <w:sz w:val="24"/>
          <w:szCs w:val="24"/>
          <w:lang w:eastAsia="en-GB"/>
        </w:rPr>
        <w:t xml:space="preserve"> </w:t>
      </w:r>
      <w:r w:rsidR="002F148B">
        <w:rPr>
          <w:rFonts w:ascii="Times New Roman" w:eastAsia="Times New Roman" w:hAnsi="Times New Roman" w:cs="Times New Roman"/>
          <w:color w:val="333333"/>
          <w:sz w:val="24"/>
          <w:szCs w:val="24"/>
          <w:lang w:eastAsia="en-GB"/>
        </w:rPr>
        <w:t>He moves</w:t>
      </w:r>
      <w:r w:rsidR="00C40036">
        <w:rPr>
          <w:rFonts w:ascii="Times New Roman" w:eastAsia="Times New Roman" w:hAnsi="Times New Roman" w:cs="Times New Roman"/>
          <w:color w:val="333333"/>
          <w:sz w:val="24"/>
          <w:szCs w:val="24"/>
          <w:lang w:eastAsia="en-GB"/>
        </w:rPr>
        <w:t xml:space="preserve"> on to machines for </w:t>
      </w:r>
      <w:r w:rsidR="00847F83">
        <w:rPr>
          <w:rFonts w:ascii="Times New Roman" w:eastAsia="Times New Roman" w:hAnsi="Times New Roman" w:cs="Times New Roman"/>
          <w:color w:val="333333"/>
          <w:sz w:val="24"/>
          <w:szCs w:val="24"/>
          <w:lang w:eastAsia="en-GB"/>
        </w:rPr>
        <w:t xml:space="preserve">seed </w:t>
      </w:r>
      <w:r w:rsidR="00C40036">
        <w:rPr>
          <w:rFonts w:ascii="Times New Roman" w:eastAsia="Times New Roman" w:hAnsi="Times New Roman" w:cs="Times New Roman"/>
          <w:color w:val="333333"/>
          <w:sz w:val="24"/>
          <w:szCs w:val="24"/>
          <w:lang w:eastAsia="en-GB"/>
        </w:rPr>
        <w:t>drilling, harrows, and carriages called hutches for carrying corn to market. He tells us wheat is reaped with a toothed sickle, whil</w:t>
      </w:r>
      <w:r w:rsidR="00C027F9">
        <w:rPr>
          <w:rFonts w:ascii="Times New Roman" w:eastAsia="Times New Roman" w:hAnsi="Times New Roman" w:cs="Times New Roman"/>
          <w:color w:val="333333"/>
          <w:sz w:val="24"/>
          <w:szCs w:val="24"/>
          <w:lang w:eastAsia="en-GB"/>
        </w:rPr>
        <w:t>e</w:t>
      </w:r>
      <w:r w:rsidR="00C40036">
        <w:rPr>
          <w:rFonts w:ascii="Times New Roman" w:eastAsia="Times New Roman" w:hAnsi="Times New Roman" w:cs="Times New Roman"/>
          <w:color w:val="333333"/>
          <w:sz w:val="24"/>
          <w:szCs w:val="24"/>
          <w:lang w:eastAsia="en-GB"/>
        </w:rPr>
        <w:t xml:space="preserve"> barley and oats are mown with a long scythe and cradle. </w:t>
      </w:r>
      <w:r w:rsidR="00C027F9">
        <w:rPr>
          <w:rFonts w:ascii="Times New Roman" w:eastAsia="Times New Roman" w:hAnsi="Times New Roman" w:cs="Times New Roman"/>
          <w:color w:val="333333"/>
          <w:sz w:val="24"/>
          <w:szCs w:val="24"/>
          <w:lang w:eastAsia="en-GB"/>
        </w:rPr>
        <w:t>He describes a threshing mill which he</w:t>
      </w:r>
      <w:r w:rsidR="005E05FD">
        <w:rPr>
          <w:rFonts w:ascii="Times New Roman" w:eastAsia="Times New Roman" w:hAnsi="Times New Roman" w:cs="Times New Roman"/>
          <w:color w:val="333333"/>
          <w:sz w:val="24"/>
          <w:szCs w:val="24"/>
          <w:lang w:eastAsia="en-GB"/>
        </w:rPr>
        <w:t xml:space="preserve"> himself</w:t>
      </w:r>
      <w:r w:rsidR="00C027F9">
        <w:rPr>
          <w:rFonts w:ascii="Times New Roman" w:eastAsia="Times New Roman" w:hAnsi="Times New Roman" w:cs="Times New Roman"/>
          <w:color w:val="333333"/>
          <w:sz w:val="24"/>
          <w:szCs w:val="24"/>
          <w:lang w:eastAsia="en-GB"/>
        </w:rPr>
        <w:t xml:space="preserve"> designed, and which require</w:t>
      </w:r>
      <w:r w:rsidR="00844D43">
        <w:rPr>
          <w:rFonts w:ascii="Times New Roman" w:eastAsia="Times New Roman" w:hAnsi="Times New Roman" w:cs="Times New Roman"/>
          <w:color w:val="333333"/>
          <w:sz w:val="24"/>
          <w:szCs w:val="24"/>
          <w:lang w:eastAsia="en-GB"/>
        </w:rPr>
        <w:t>s</w:t>
      </w:r>
      <w:r w:rsidR="00C027F9">
        <w:rPr>
          <w:rFonts w:ascii="Times New Roman" w:eastAsia="Times New Roman" w:hAnsi="Times New Roman" w:cs="Times New Roman"/>
          <w:color w:val="333333"/>
          <w:sz w:val="24"/>
          <w:szCs w:val="24"/>
          <w:lang w:eastAsia="en-GB"/>
        </w:rPr>
        <w:t xml:space="preserve"> four horses, eight men and four boys to operate, </w:t>
      </w:r>
      <w:r w:rsidR="006B265C">
        <w:rPr>
          <w:rFonts w:ascii="Times New Roman" w:eastAsia="Times New Roman" w:hAnsi="Times New Roman" w:cs="Times New Roman"/>
          <w:color w:val="333333"/>
          <w:sz w:val="24"/>
          <w:szCs w:val="24"/>
          <w:lang w:eastAsia="en-GB"/>
        </w:rPr>
        <w:t>‘threshing</w:t>
      </w:r>
      <w:r w:rsidR="00C027F9">
        <w:rPr>
          <w:rFonts w:ascii="Times New Roman" w:eastAsia="Times New Roman" w:hAnsi="Times New Roman" w:cs="Times New Roman"/>
          <w:color w:val="333333"/>
          <w:sz w:val="24"/>
          <w:szCs w:val="24"/>
          <w:lang w:eastAsia="en-GB"/>
        </w:rPr>
        <w:t xml:space="preserve"> every kind of corn cleaner that it is usually done by the common mode’</w:t>
      </w:r>
      <w:r w:rsidR="00347B8D">
        <w:rPr>
          <w:rFonts w:ascii="Times New Roman" w:eastAsia="Times New Roman" w:hAnsi="Times New Roman" w:cs="Times New Roman"/>
          <w:color w:val="333333"/>
          <w:sz w:val="24"/>
          <w:szCs w:val="24"/>
          <w:lang w:eastAsia="en-GB"/>
        </w:rPr>
        <w:t>.</w:t>
      </w:r>
      <w:r w:rsidR="00347B8D">
        <w:rPr>
          <w:rStyle w:val="FootnoteReference"/>
          <w:rFonts w:ascii="Times New Roman" w:eastAsia="Times New Roman" w:hAnsi="Times New Roman" w:cs="Times New Roman"/>
          <w:color w:val="333333"/>
          <w:sz w:val="24"/>
          <w:szCs w:val="24"/>
          <w:lang w:eastAsia="en-GB"/>
        </w:rPr>
        <w:footnoteReference w:id="3"/>
      </w:r>
      <w:r w:rsidR="00C027F9">
        <w:rPr>
          <w:rFonts w:ascii="Times New Roman" w:eastAsia="Times New Roman" w:hAnsi="Times New Roman" w:cs="Times New Roman"/>
          <w:color w:val="333333"/>
          <w:sz w:val="24"/>
          <w:szCs w:val="24"/>
          <w:lang w:eastAsia="en-GB"/>
        </w:rPr>
        <w:t xml:space="preserve"> </w:t>
      </w:r>
      <w:r w:rsidR="006B265C">
        <w:rPr>
          <w:rFonts w:ascii="Times New Roman" w:eastAsia="Times New Roman" w:hAnsi="Times New Roman" w:cs="Times New Roman"/>
          <w:color w:val="333333"/>
          <w:sz w:val="24"/>
          <w:szCs w:val="24"/>
          <w:lang w:eastAsia="en-GB"/>
        </w:rPr>
        <w:t>For h</w:t>
      </w:r>
      <w:r w:rsidR="00C21691">
        <w:rPr>
          <w:rFonts w:ascii="Times New Roman" w:eastAsia="Times New Roman" w:hAnsi="Times New Roman" w:cs="Times New Roman"/>
          <w:color w:val="333333"/>
          <w:sz w:val="24"/>
          <w:szCs w:val="24"/>
          <w:lang w:eastAsia="en-GB"/>
        </w:rPr>
        <w:t xml:space="preserve">op grounds, an </w:t>
      </w:r>
      <w:proofErr w:type="spellStart"/>
      <w:r w:rsidR="00C21691">
        <w:rPr>
          <w:rFonts w:ascii="Times New Roman" w:eastAsia="Times New Roman" w:hAnsi="Times New Roman" w:cs="Times New Roman"/>
          <w:color w:val="333333"/>
          <w:sz w:val="24"/>
          <w:szCs w:val="24"/>
          <w:lang w:eastAsia="en-GB"/>
        </w:rPr>
        <w:t>oast</w:t>
      </w:r>
      <w:proofErr w:type="spellEnd"/>
      <w:r w:rsidR="00C21691">
        <w:rPr>
          <w:rFonts w:ascii="Times New Roman" w:eastAsia="Times New Roman" w:hAnsi="Times New Roman" w:cs="Times New Roman"/>
          <w:color w:val="333333"/>
          <w:sz w:val="24"/>
          <w:szCs w:val="24"/>
          <w:lang w:eastAsia="en-GB"/>
        </w:rPr>
        <w:t>, built substantially with the ‘requisite stowage room’ is necessary.</w:t>
      </w:r>
    </w:p>
    <w:p w:rsidR="006130A1" w:rsidRDefault="005D43CB" w:rsidP="006130A1">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w:t>
      </w:r>
      <w:r w:rsidR="00261A15">
        <w:rPr>
          <w:rFonts w:ascii="Times New Roman" w:eastAsia="Times New Roman" w:hAnsi="Times New Roman" w:cs="Times New Roman"/>
          <w:color w:val="333333"/>
          <w:sz w:val="24"/>
          <w:szCs w:val="24"/>
          <w:lang w:eastAsia="en-GB"/>
        </w:rPr>
        <w:t>3)</w:t>
      </w:r>
      <w:hyperlink r:id="rId11" w:history="1">
        <w:r w:rsidR="006130A1" w:rsidRPr="00353233">
          <w:rPr>
            <w:rStyle w:val="Hyperlink"/>
            <w:rFonts w:ascii="Times New Roman" w:eastAsia="Times New Roman" w:hAnsi="Times New Roman" w:cs="Times New Roman"/>
            <w:sz w:val="24"/>
            <w:szCs w:val="24"/>
            <w:lang w:eastAsia="en-GB"/>
          </w:rPr>
          <w:t>https://www.google.com/url?sa=i&amp;url=https%3A%2F%2Fwww.moorgatebooks.com%2F09%2Fanne-de-bourgh-heiress-landowner-change-leader%2Fturn-wrest-plow-boys-1796-pdf-p-71-jpeg%2F&amp;psig=AOvVaw0zsZ8ybzOaepMSEKSSYEPy&amp;ust=1633445945162000&amp;source=images&amp;cd=vfe&amp;ved=2ahUKEwimsOu7grHzAhVI-4UKHYjeBp4Qr4kDegQIARBF</w:t>
        </w:r>
      </w:hyperlink>
    </w:p>
    <w:p w:rsidR="00B33E5D" w:rsidRPr="00B158E5" w:rsidRDefault="007E654D" w:rsidP="00120CF1">
      <w:pPr>
        <w:rPr>
          <w:rFonts w:ascii="Times New Roman" w:eastAsia="Times New Roman" w:hAnsi="Times New Roman" w:cs="Times New Roman"/>
          <w:b/>
          <w:color w:val="333333"/>
          <w:sz w:val="24"/>
          <w:szCs w:val="24"/>
          <w:lang w:eastAsia="en-GB"/>
        </w:rPr>
      </w:pPr>
      <w:r>
        <w:rPr>
          <w:rFonts w:ascii="Times New Roman" w:eastAsia="Times New Roman" w:hAnsi="Times New Roman" w:cs="Times New Roman"/>
          <w:b/>
          <w:color w:val="333333"/>
          <w:sz w:val="24"/>
          <w:szCs w:val="24"/>
          <w:lang w:eastAsia="en-GB"/>
        </w:rPr>
        <w:t>CROPS:</w:t>
      </w:r>
      <w:r w:rsidR="00B33E5D" w:rsidRPr="00B158E5">
        <w:rPr>
          <w:rFonts w:ascii="Times New Roman" w:eastAsia="Times New Roman" w:hAnsi="Times New Roman" w:cs="Times New Roman"/>
          <w:b/>
          <w:color w:val="333333"/>
          <w:sz w:val="24"/>
          <w:szCs w:val="24"/>
          <w:lang w:eastAsia="en-GB"/>
        </w:rPr>
        <w:t xml:space="preserve"> ROTATION AND FALLOWING</w:t>
      </w:r>
    </w:p>
    <w:p w:rsidR="00120CF1" w:rsidRDefault="00CE6668" w:rsidP="00120CF1">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i</w:t>
      </w:r>
      <w:r w:rsidR="00AE032F">
        <w:rPr>
          <w:rFonts w:ascii="Times New Roman" w:eastAsia="Times New Roman" w:hAnsi="Times New Roman" w:cs="Times New Roman"/>
          <w:color w:val="333333"/>
          <w:sz w:val="24"/>
          <w:szCs w:val="24"/>
          <w:lang w:eastAsia="en-GB"/>
        </w:rPr>
        <w:t>s writing</w:t>
      </w:r>
      <w:r w:rsidR="00A14608">
        <w:rPr>
          <w:rFonts w:ascii="Times New Roman" w:eastAsia="Times New Roman" w:hAnsi="Times New Roman" w:cs="Times New Roman"/>
          <w:color w:val="333333"/>
          <w:sz w:val="24"/>
          <w:szCs w:val="24"/>
          <w:lang w:eastAsia="en-GB"/>
        </w:rPr>
        <w:t xml:space="preserve"> fifty years after ‘Turnip’ Townshend’s introduction of the Norfolk four-</w:t>
      </w:r>
      <w:r>
        <w:rPr>
          <w:rFonts w:ascii="Times New Roman" w:eastAsia="Times New Roman" w:hAnsi="Times New Roman" w:cs="Times New Roman"/>
          <w:color w:val="333333"/>
          <w:sz w:val="24"/>
          <w:szCs w:val="24"/>
          <w:lang w:eastAsia="en-GB"/>
        </w:rPr>
        <w:t>course</w:t>
      </w:r>
      <w:r w:rsidR="00A14608">
        <w:rPr>
          <w:rFonts w:ascii="Times New Roman" w:eastAsia="Times New Roman" w:hAnsi="Times New Roman" w:cs="Times New Roman"/>
          <w:color w:val="333333"/>
          <w:sz w:val="24"/>
          <w:szCs w:val="24"/>
          <w:lang w:eastAsia="en-GB"/>
        </w:rPr>
        <w:t xml:space="preserve"> rotation scheme whereby </w:t>
      </w:r>
      <w:r w:rsidR="00847F83">
        <w:rPr>
          <w:rFonts w:ascii="Times New Roman" w:eastAsia="Times New Roman" w:hAnsi="Times New Roman" w:cs="Times New Roman"/>
          <w:color w:val="333333"/>
          <w:sz w:val="24"/>
          <w:szCs w:val="24"/>
          <w:lang w:eastAsia="en-GB"/>
        </w:rPr>
        <w:t xml:space="preserve">instead of a fallow year </w:t>
      </w:r>
      <w:r w:rsidR="00FF012C">
        <w:rPr>
          <w:rFonts w:ascii="Times New Roman" w:eastAsia="Times New Roman" w:hAnsi="Times New Roman" w:cs="Times New Roman"/>
          <w:color w:val="333333"/>
          <w:sz w:val="24"/>
          <w:szCs w:val="24"/>
          <w:lang w:eastAsia="en-GB"/>
        </w:rPr>
        <w:t>turnips and clover are planted alternately with wheat and other cereal</w:t>
      </w:r>
      <w:r w:rsidR="00E47C36">
        <w:rPr>
          <w:rFonts w:ascii="Times New Roman" w:eastAsia="Times New Roman" w:hAnsi="Times New Roman" w:cs="Times New Roman"/>
          <w:color w:val="333333"/>
          <w:sz w:val="24"/>
          <w:szCs w:val="24"/>
          <w:lang w:eastAsia="en-GB"/>
        </w:rPr>
        <w:t>s</w:t>
      </w:r>
      <w:r w:rsidR="00FF012C">
        <w:rPr>
          <w:rFonts w:ascii="Times New Roman" w:eastAsia="Times New Roman" w:hAnsi="Times New Roman" w:cs="Times New Roman"/>
          <w:color w:val="333333"/>
          <w:sz w:val="24"/>
          <w:szCs w:val="24"/>
          <w:lang w:eastAsia="en-GB"/>
        </w:rPr>
        <w:t xml:space="preserve"> to rep</w:t>
      </w:r>
      <w:r w:rsidR="00E47C36">
        <w:rPr>
          <w:rFonts w:ascii="Times New Roman" w:eastAsia="Times New Roman" w:hAnsi="Times New Roman" w:cs="Times New Roman"/>
          <w:color w:val="333333"/>
          <w:sz w:val="24"/>
          <w:szCs w:val="24"/>
          <w:lang w:eastAsia="en-GB"/>
        </w:rPr>
        <w:t>lenish the nitrogen in the soil</w:t>
      </w:r>
      <w:r w:rsidR="00AE032F">
        <w:rPr>
          <w:rFonts w:ascii="Times New Roman" w:eastAsia="Times New Roman" w:hAnsi="Times New Roman" w:cs="Times New Roman"/>
          <w:color w:val="333333"/>
          <w:sz w:val="24"/>
          <w:szCs w:val="24"/>
          <w:lang w:eastAsia="en-GB"/>
        </w:rPr>
        <w:t>. He</w:t>
      </w:r>
      <w:r w:rsidR="004B66AA">
        <w:rPr>
          <w:rFonts w:ascii="Times New Roman" w:eastAsia="Times New Roman" w:hAnsi="Times New Roman" w:cs="Times New Roman"/>
          <w:color w:val="333333"/>
          <w:sz w:val="24"/>
          <w:szCs w:val="24"/>
          <w:lang w:eastAsia="en-GB"/>
        </w:rPr>
        <w:t xml:space="preserve"> remarks that ‘[t]here is not any part of agriculture which has occasioned more discussion and controversy among writers on husbandry, than this subject of Fallowing</w:t>
      </w:r>
      <w:r w:rsidR="004C248E">
        <w:rPr>
          <w:rFonts w:ascii="Times New Roman" w:eastAsia="Times New Roman" w:hAnsi="Times New Roman" w:cs="Times New Roman"/>
          <w:color w:val="333333"/>
          <w:sz w:val="24"/>
          <w:szCs w:val="24"/>
          <w:lang w:eastAsia="en-GB"/>
        </w:rPr>
        <w:t>’</w:t>
      </w:r>
      <w:r w:rsidR="00347B8D">
        <w:rPr>
          <w:rFonts w:ascii="Times New Roman" w:eastAsia="Times New Roman" w:hAnsi="Times New Roman" w:cs="Times New Roman"/>
          <w:color w:val="333333"/>
          <w:sz w:val="24"/>
          <w:szCs w:val="24"/>
          <w:lang w:eastAsia="en-GB"/>
        </w:rPr>
        <w:t>.</w:t>
      </w:r>
      <w:r w:rsidR="00347B8D">
        <w:rPr>
          <w:rStyle w:val="FootnoteReference"/>
          <w:rFonts w:ascii="Times New Roman" w:eastAsia="Times New Roman" w:hAnsi="Times New Roman" w:cs="Times New Roman"/>
          <w:color w:val="333333"/>
          <w:sz w:val="24"/>
          <w:szCs w:val="24"/>
          <w:lang w:eastAsia="en-GB"/>
        </w:rPr>
        <w:footnoteReference w:id="4"/>
      </w:r>
      <w:r w:rsidR="00A24E1F">
        <w:rPr>
          <w:rFonts w:ascii="Times New Roman" w:eastAsia="Times New Roman" w:hAnsi="Times New Roman" w:cs="Times New Roman"/>
          <w:color w:val="333333"/>
          <w:sz w:val="24"/>
          <w:szCs w:val="24"/>
          <w:lang w:eastAsia="en-GB"/>
        </w:rPr>
        <w:t xml:space="preserve"> </w:t>
      </w:r>
      <w:r>
        <w:rPr>
          <w:rFonts w:ascii="Times New Roman" w:eastAsia="Times New Roman" w:hAnsi="Times New Roman" w:cs="Times New Roman"/>
          <w:color w:val="333333"/>
          <w:sz w:val="24"/>
          <w:szCs w:val="24"/>
          <w:lang w:eastAsia="en-GB"/>
        </w:rPr>
        <w:t>I</w:t>
      </w:r>
      <w:r w:rsidR="00F0400C">
        <w:rPr>
          <w:rFonts w:ascii="Times New Roman" w:eastAsia="Times New Roman" w:hAnsi="Times New Roman" w:cs="Times New Roman"/>
          <w:color w:val="333333"/>
          <w:sz w:val="24"/>
          <w:szCs w:val="24"/>
          <w:lang w:eastAsia="en-GB"/>
        </w:rPr>
        <w:t>n all he lists nine different systems</w:t>
      </w:r>
      <w:r w:rsidR="00C70A69">
        <w:rPr>
          <w:rFonts w:ascii="Times New Roman" w:eastAsia="Times New Roman" w:hAnsi="Times New Roman" w:cs="Times New Roman"/>
          <w:color w:val="333333"/>
          <w:sz w:val="24"/>
          <w:szCs w:val="24"/>
          <w:lang w:eastAsia="en-GB"/>
        </w:rPr>
        <w:t xml:space="preserve"> </w:t>
      </w:r>
      <w:r>
        <w:rPr>
          <w:rFonts w:ascii="Times New Roman" w:eastAsia="Times New Roman" w:hAnsi="Times New Roman" w:cs="Times New Roman"/>
          <w:color w:val="333333"/>
          <w:sz w:val="24"/>
          <w:szCs w:val="24"/>
          <w:lang w:eastAsia="en-GB"/>
        </w:rPr>
        <w:t xml:space="preserve">found in the county, </w:t>
      </w:r>
      <w:r w:rsidR="00C70A69">
        <w:rPr>
          <w:rFonts w:ascii="Times New Roman" w:eastAsia="Times New Roman" w:hAnsi="Times New Roman" w:cs="Times New Roman"/>
          <w:color w:val="333333"/>
          <w:sz w:val="24"/>
          <w:szCs w:val="24"/>
          <w:lang w:eastAsia="en-GB"/>
        </w:rPr>
        <w:t>rotating over periods of three to seven years</w:t>
      </w:r>
      <w:r w:rsidR="00A24E1F">
        <w:rPr>
          <w:rFonts w:ascii="Times New Roman" w:eastAsia="Times New Roman" w:hAnsi="Times New Roman" w:cs="Times New Roman"/>
          <w:color w:val="333333"/>
          <w:sz w:val="24"/>
          <w:szCs w:val="24"/>
          <w:lang w:eastAsia="en-GB"/>
        </w:rPr>
        <w:t xml:space="preserve">. </w:t>
      </w:r>
      <w:r w:rsidR="00E87A84">
        <w:rPr>
          <w:rFonts w:ascii="Times New Roman" w:eastAsia="Times New Roman" w:hAnsi="Times New Roman" w:cs="Times New Roman"/>
          <w:color w:val="333333"/>
          <w:sz w:val="24"/>
          <w:szCs w:val="24"/>
          <w:lang w:eastAsia="en-GB"/>
        </w:rPr>
        <w:t xml:space="preserve">He details the various crops: </w:t>
      </w:r>
      <w:r w:rsidR="003D79F3">
        <w:rPr>
          <w:rFonts w:ascii="Times New Roman" w:eastAsia="Times New Roman" w:hAnsi="Times New Roman" w:cs="Times New Roman"/>
          <w:color w:val="333333"/>
          <w:sz w:val="24"/>
          <w:szCs w:val="24"/>
          <w:lang w:eastAsia="en-GB"/>
        </w:rPr>
        <w:t xml:space="preserve">most commonly grown are </w:t>
      </w:r>
      <w:r w:rsidR="00045CF5">
        <w:rPr>
          <w:rFonts w:ascii="Times New Roman" w:eastAsia="Times New Roman" w:hAnsi="Times New Roman" w:cs="Times New Roman"/>
          <w:color w:val="333333"/>
          <w:sz w:val="24"/>
          <w:szCs w:val="24"/>
          <w:lang w:eastAsia="en-GB"/>
        </w:rPr>
        <w:t>wheat, barley, beans, oats, peas, canary seed, radish seed, turnips and</w:t>
      </w:r>
      <w:r w:rsidR="00A245B3">
        <w:rPr>
          <w:rFonts w:ascii="Times New Roman" w:eastAsia="Times New Roman" w:hAnsi="Times New Roman" w:cs="Times New Roman"/>
          <w:color w:val="333333"/>
          <w:sz w:val="24"/>
          <w:szCs w:val="24"/>
          <w:lang w:eastAsia="en-GB"/>
        </w:rPr>
        <w:t xml:space="preserve"> cole </w:t>
      </w:r>
      <w:r w:rsidR="002A2A68">
        <w:rPr>
          <w:rFonts w:ascii="Times New Roman" w:eastAsia="Times New Roman" w:hAnsi="Times New Roman" w:cs="Times New Roman"/>
          <w:color w:val="333333"/>
          <w:sz w:val="24"/>
          <w:szCs w:val="24"/>
          <w:lang w:eastAsia="en-GB"/>
        </w:rPr>
        <w:t xml:space="preserve">(rape) </w:t>
      </w:r>
      <w:r w:rsidR="00A245B3">
        <w:rPr>
          <w:rFonts w:ascii="Times New Roman" w:eastAsia="Times New Roman" w:hAnsi="Times New Roman" w:cs="Times New Roman"/>
          <w:color w:val="333333"/>
          <w:sz w:val="24"/>
          <w:szCs w:val="24"/>
          <w:lang w:eastAsia="en-GB"/>
        </w:rPr>
        <w:t>seed</w:t>
      </w:r>
      <w:r w:rsidR="004C248E">
        <w:rPr>
          <w:rFonts w:ascii="Times New Roman" w:eastAsia="Times New Roman" w:hAnsi="Times New Roman" w:cs="Times New Roman"/>
          <w:color w:val="333333"/>
          <w:sz w:val="24"/>
          <w:szCs w:val="24"/>
          <w:lang w:eastAsia="en-GB"/>
        </w:rPr>
        <w:t>, while</w:t>
      </w:r>
      <w:r w:rsidR="003D79F3">
        <w:rPr>
          <w:rFonts w:ascii="Times New Roman" w:eastAsia="Times New Roman" w:hAnsi="Times New Roman" w:cs="Times New Roman"/>
          <w:color w:val="333333"/>
          <w:sz w:val="24"/>
          <w:szCs w:val="24"/>
          <w:lang w:eastAsia="en-GB"/>
        </w:rPr>
        <w:t xml:space="preserve"> </w:t>
      </w:r>
      <w:r w:rsidR="00A245B3">
        <w:rPr>
          <w:rFonts w:ascii="Times New Roman" w:eastAsia="Times New Roman" w:hAnsi="Times New Roman" w:cs="Times New Roman"/>
          <w:color w:val="333333"/>
          <w:sz w:val="24"/>
          <w:szCs w:val="24"/>
          <w:lang w:eastAsia="en-GB"/>
        </w:rPr>
        <w:t xml:space="preserve">some less often grown </w:t>
      </w:r>
      <w:r w:rsidR="003D79F3">
        <w:rPr>
          <w:rFonts w:ascii="Times New Roman" w:eastAsia="Times New Roman" w:hAnsi="Times New Roman" w:cs="Times New Roman"/>
          <w:color w:val="333333"/>
          <w:sz w:val="24"/>
          <w:szCs w:val="24"/>
          <w:lang w:eastAsia="en-GB"/>
        </w:rPr>
        <w:t xml:space="preserve">include </w:t>
      </w:r>
      <w:r w:rsidR="00A245B3">
        <w:rPr>
          <w:rFonts w:ascii="Times New Roman" w:eastAsia="Times New Roman" w:hAnsi="Times New Roman" w:cs="Times New Roman"/>
          <w:color w:val="333333"/>
          <w:sz w:val="24"/>
          <w:szCs w:val="24"/>
          <w:lang w:eastAsia="en-GB"/>
        </w:rPr>
        <w:t>tares (a vetch)</w:t>
      </w:r>
      <w:r w:rsidR="000D1766">
        <w:rPr>
          <w:rFonts w:ascii="Times New Roman" w:eastAsia="Times New Roman" w:hAnsi="Times New Roman" w:cs="Times New Roman"/>
          <w:color w:val="333333"/>
          <w:sz w:val="24"/>
          <w:szCs w:val="24"/>
          <w:lang w:eastAsia="en-GB"/>
        </w:rPr>
        <w:t>, clover, trefoil, sainfoin, lucern, burnet, spinach, kidney beans, cress, potatoes,</w:t>
      </w:r>
      <w:r w:rsidR="00261ACD">
        <w:rPr>
          <w:rFonts w:ascii="Times New Roman" w:eastAsia="Times New Roman" w:hAnsi="Times New Roman" w:cs="Times New Roman"/>
          <w:color w:val="333333"/>
          <w:sz w:val="24"/>
          <w:szCs w:val="24"/>
          <w:lang w:eastAsia="en-GB"/>
        </w:rPr>
        <w:t xml:space="preserve"> flax,</w:t>
      </w:r>
      <w:r w:rsidR="000D1766">
        <w:rPr>
          <w:rFonts w:ascii="Times New Roman" w:eastAsia="Times New Roman" w:hAnsi="Times New Roman" w:cs="Times New Roman"/>
          <w:color w:val="333333"/>
          <w:sz w:val="24"/>
          <w:szCs w:val="24"/>
          <w:lang w:eastAsia="en-GB"/>
        </w:rPr>
        <w:t xml:space="preserve"> cabbage, and two plants used for dy</w:t>
      </w:r>
      <w:r w:rsidR="00261ACD">
        <w:rPr>
          <w:rFonts w:ascii="Times New Roman" w:eastAsia="Times New Roman" w:hAnsi="Times New Roman" w:cs="Times New Roman"/>
          <w:color w:val="333333"/>
          <w:sz w:val="24"/>
          <w:szCs w:val="24"/>
          <w:lang w:eastAsia="en-GB"/>
        </w:rPr>
        <w:t>e</w:t>
      </w:r>
      <w:r w:rsidR="000D1766">
        <w:rPr>
          <w:rFonts w:ascii="Times New Roman" w:eastAsia="Times New Roman" w:hAnsi="Times New Roman" w:cs="Times New Roman"/>
          <w:color w:val="333333"/>
          <w:sz w:val="24"/>
          <w:szCs w:val="24"/>
          <w:lang w:eastAsia="en-GB"/>
        </w:rPr>
        <w:t>ing, woad and madder.</w:t>
      </w:r>
      <w:r w:rsidR="00A245B3">
        <w:rPr>
          <w:rFonts w:ascii="Times New Roman" w:eastAsia="Times New Roman" w:hAnsi="Times New Roman" w:cs="Times New Roman"/>
          <w:color w:val="333333"/>
          <w:sz w:val="24"/>
          <w:szCs w:val="24"/>
          <w:lang w:eastAsia="en-GB"/>
        </w:rPr>
        <w:t xml:space="preserve"> </w:t>
      </w:r>
      <w:r w:rsidR="003D79F3">
        <w:rPr>
          <w:rFonts w:ascii="Times New Roman" w:eastAsia="Times New Roman" w:hAnsi="Times New Roman" w:cs="Times New Roman"/>
          <w:color w:val="333333"/>
          <w:sz w:val="24"/>
          <w:szCs w:val="24"/>
          <w:lang w:eastAsia="en-GB"/>
        </w:rPr>
        <w:t xml:space="preserve">However, while he is even-handed, </w:t>
      </w:r>
      <w:r w:rsidR="00ED629E">
        <w:rPr>
          <w:rFonts w:ascii="Times New Roman" w:eastAsia="Times New Roman" w:hAnsi="Times New Roman" w:cs="Times New Roman"/>
          <w:color w:val="333333"/>
          <w:sz w:val="24"/>
          <w:szCs w:val="24"/>
          <w:lang w:eastAsia="en-GB"/>
        </w:rPr>
        <w:t xml:space="preserve">from </w:t>
      </w:r>
      <w:r w:rsidR="00ED629E">
        <w:rPr>
          <w:rFonts w:ascii="Times New Roman" w:eastAsia="Times New Roman" w:hAnsi="Times New Roman" w:cs="Times New Roman"/>
          <w:color w:val="333333"/>
          <w:sz w:val="24"/>
          <w:szCs w:val="24"/>
          <w:lang w:eastAsia="en-GB"/>
        </w:rPr>
        <w:lastRenderedPageBreak/>
        <w:t>his detailed instructions on how to make a good fallow, it is difficult not to believe that he himself favoured fallowing.</w:t>
      </w:r>
      <w:r w:rsidR="00A1750C">
        <w:rPr>
          <w:rFonts w:ascii="Times New Roman" w:eastAsia="Times New Roman" w:hAnsi="Times New Roman" w:cs="Times New Roman"/>
          <w:color w:val="333333"/>
          <w:sz w:val="24"/>
          <w:szCs w:val="24"/>
          <w:lang w:eastAsia="en-GB"/>
        </w:rPr>
        <w:t xml:space="preserve"> </w:t>
      </w:r>
      <w:r w:rsidR="00657C8A">
        <w:rPr>
          <w:rFonts w:ascii="Times New Roman" w:eastAsia="Times New Roman" w:hAnsi="Times New Roman" w:cs="Times New Roman"/>
          <w:color w:val="333333"/>
          <w:sz w:val="24"/>
          <w:szCs w:val="24"/>
          <w:lang w:eastAsia="en-GB"/>
        </w:rPr>
        <w:t xml:space="preserve">Nevertheless, </w:t>
      </w:r>
      <w:r w:rsidR="00120CF1">
        <w:rPr>
          <w:rFonts w:ascii="Times New Roman" w:eastAsia="Times New Roman" w:hAnsi="Times New Roman" w:cs="Times New Roman"/>
          <w:color w:val="333333"/>
          <w:sz w:val="24"/>
          <w:szCs w:val="24"/>
          <w:lang w:eastAsia="en-GB"/>
        </w:rPr>
        <w:t xml:space="preserve">twenty-five years later William Cobbett </w:t>
      </w:r>
      <w:r w:rsidR="00B158E5">
        <w:rPr>
          <w:rFonts w:ascii="Times New Roman" w:eastAsia="Times New Roman" w:hAnsi="Times New Roman" w:cs="Times New Roman"/>
          <w:color w:val="333333"/>
          <w:sz w:val="24"/>
          <w:szCs w:val="24"/>
          <w:lang w:eastAsia="en-GB"/>
        </w:rPr>
        <w:t>would find</w:t>
      </w:r>
      <w:r w:rsidR="00B22A64">
        <w:rPr>
          <w:rFonts w:ascii="Times New Roman" w:eastAsia="Times New Roman" w:hAnsi="Times New Roman" w:cs="Times New Roman"/>
          <w:color w:val="333333"/>
          <w:sz w:val="24"/>
          <w:szCs w:val="24"/>
          <w:lang w:eastAsia="en-GB"/>
        </w:rPr>
        <w:t xml:space="preserve"> very </w:t>
      </w:r>
      <w:r w:rsidR="003F1756">
        <w:rPr>
          <w:rFonts w:ascii="Times New Roman" w:eastAsia="Times New Roman" w:hAnsi="Times New Roman" w:cs="Times New Roman"/>
          <w:color w:val="333333"/>
          <w:sz w:val="24"/>
          <w:szCs w:val="24"/>
          <w:lang w:eastAsia="en-GB"/>
        </w:rPr>
        <w:t>few fallow fields in Thanet, writing:</w:t>
      </w:r>
      <w:r w:rsidR="00C027F9">
        <w:rPr>
          <w:rFonts w:ascii="Times New Roman" w:eastAsia="Times New Roman" w:hAnsi="Times New Roman" w:cs="Times New Roman"/>
          <w:color w:val="333333"/>
          <w:sz w:val="24"/>
          <w:szCs w:val="24"/>
          <w:lang w:eastAsia="en-GB"/>
        </w:rPr>
        <w:t xml:space="preserve"> </w:t>
      </w:r>
      <w:r w:rsidR="003F1756">
        <w:rPr>
          <w:rFonts w:ascii="Times New Roman" w:eastAsia="Times New Roman" w:hAnsi="Times New Roman" w:cs="Times New Roman"/>
          <w:color w:val="333333"/>
          <w:sz w:val="24"/>
          <w:szCs w:val="24"/>
          <w:lang w:eastAsia="en-GB"/>
        </w:rPr>
        <w:t>‘When I got upon the corn land in the Isle of Thanet, I got into a garden indeed. There is hardly any fallow; comparatively few turnhips</w:t>
      </w:r>
      <w:r w:rsidR="00120CF1">
        <w:rPr>
          <w:rFonts w:ascii="Times New Roman" w:eastAsia="Times New Roman" w:hAnsi="Times New Roman" w:cs="Times New Roman"/>
          <w:color w:val="333333"/>
          <w:sz w:val="24"/>
          <w:szCs w:val="24"/>
          <w:lang w:eastAsia="en-GB"/>
        </w:rPr>
        <w:t xml:space="preserve"> [sic]</w:t>
      </w:r>
      <w:r w:rsidR="003F1756">
        <w:rPr>
          <w:rFonts w:ascii="Times New Roman" w:eastAsia="Times New Roman" w:hAnsi="Times New Roman" w:cs="Times New Roman"/>
          <w:color w:val="333333"/>
          <w:sz w:val="24"/>
          <w:szCs w:val="24"/>
          <w:lang w:eastAsia="en-GB"/>
        </w:rPr>
        <w:t>. It is a country of corn’</w:t>
      </w:r>
      <w:r w:rsidR="00B22A64">
        <w:rPr>
          <w:rFonts w:ascii="Times New Roman" w:eastAsia="Times New Roman" w:hAnsi="Times New Roman" w:cs="Times New Roman"/>
          <w:color w:val="333333"/>
          <w:sz w:val="24"/>
          <w:szCs w:val="24"/>
          <w:lang w:eastAsia="en-GB"/>
        </w:rPr>
        <w:t>.</w:t>
      </w:r>
      <w:r w:rsidR="00347B8D">
        <w:rPr>
          <w:rStyle w:val="FootnoteReference"/>
          <w:rFonts w:ascii="Times New Roman" w:eastAsia="Times New Roman" w:hAnsi="Times New Roman" w:cs="Times New Roman"/>
          <w:color w:val="333333"/>
          <w:sz w:val="24"/>
          <w:szCs w:val="24"/>
          <w:lang w:eastAsia="en-GB"/>
        </w:rPr>
        <w:footnoteReference w:id="5"/>
      </w:r>
      <w:r w:rsidR="000B073B" w:rsidRPr="000B073B">
        <w:rPr>
          <w:rFonts w:ascii="Times New Roman" w:eastAsia="Times New Roman" w:hAnsi="Times New Roman" w:cs="Times New Roman"/>
          <w:color w:val="333333"/>
          <w:sz w:val="24"/>
          <w:szCs w:val="24"/>
          <w:lang w:eastAsia="en-GB"/>
        </w:rPr>
        <w:t xml:space="preserve"> </w:t>
      </w:r>
      <w:r w:rsidR="000B073B">
        <w:rPr>
          <w:rFonts w:ascii="Times New Roman" w:eastAsia="Times New Roman" w:hAnsi="Times New Roman" w:cs="Times New Roman"/>
          <w:color w:val="333333"/>
          <w:sz w:val="24"/>
          <w:szCs w:val="24"/>
          <w:lang w:eastAsia="en-GB"/>
        </w:rPr>
        <w:t xml:space="preserve">Cobbett frequently remarks on the excellence of the wheat crop when </w:t>
      </w:r>
      <w:r w:rsidR="00B20E4D">
        <w:rPr>
          <w:rFonts w:ascii="Times New Roman" w:eastAsia="Times New Roman" w:hAnsi="Times New Roman" w:cs="Times New Roman"/>
          <w:color w:val="333333"/>
          <w:sz w:val="24"/>
          <w:szCs w:val="24"/>
          <w:lang w:eastAsia="en-GB"/>
        </w:rPr>
        <w:t xml:space="preserve">in early September 1823 </w:t>
      </w:r>
      <w:r w:rsidR="000B073B">
        <w:rPr>
          <w:rFonts w:ascii="Times New Roman" w:eastAsia="Times New Roman" w:hAnsi="Times New Roman" w:cs="Times New Roman"/>
          <w:color w:val="333333"/>
          <w:sz w:val="24"/>
          <w:szCs w:val="24"/>
          <w:lang w:eastAsia="en-GB"/>
        </w:rPr>
        <w:t>he passes from Folkestone via Dover to Thanet</w:t>
      </w:r>
      <w:r w:rsidR="00B20E4D">
        <w:rPr>
          <w:rFonts w:ascii="Times New Roman" w:eastAsia="Times New Roman" w:hAnsi="Times New Roman" w:cs="Times New Roman"/>
          <w:color w:val="333333"/>
          <w:sz w:val="24"/>
          <w:szCs w:val="24"/>
          <w:lang w:eastAsia="en-GB"/>
        </w:rPr>
        <w:t>,</w:t>
      </w:r>
      <w:r w:rsidR="000B073B">
        <w:rPr>
          <w:rFonts w:ascii="Times New Roman" w:eastAsia="Times New Roman" w:hAnsi="Times New Roman" w:cs="Times New Roman"/>
          <w:color w:val="333333"/>
          <w:sz w:val="24"/>
          <w:szCs w:val="24"/>
          <w:lang w:eastAsia="en-GB"/>
        </w:rPr>
        <w:t xml:space="preserve"> ‘that spot so famous for corn’</w:t>
      </w:r>
      <w:r w:rsidR="00347B8D">
        <w:rPr>
          <w:rFonts w:ascii="Times New Roman" w:eastAsia="Times New Roman" w:hAnsi="Times New Roman" w:cs="Times New Roman"/>
          <w:color w:val="333333"/>
          <w:sz w:val="24"/>
          <w:szCs w:val="24"/>
          <w:lang w:eastAsia="en-GB"/>
        </w:rPr>
        <w:t>.</w:t>
      </w:r>
      <w:r w:rsidR="00347B8D">
        <w:rPr>
          <w:rStyle w:val="FootnoteReference"/>
          <w:rFonts w:ascii="Times New Roman" w:eastAsia="Times New Roman" w:hAnsi="Times New Roman" w:cs="Times New Roman"/>
          <w:color w:val="333333"/>
          <w:sz w:val="24"/>
          <w:szCs w:val="24"/>
          <w:lang w:eastAsia="en-GB"/>
        </w:rPr>
        <w:footnoteReference w:id="6"/>
      </w:r>
      <w:r w:rsidR="00347B8D">
        <w:rPr>
          <w:rFonts w:ascii="Times New Roman" w:eastAsia="Times New Roman" w:hAnsi="Times New Roman" w:cs="Times New Roman"/>
          <w:color w:val="333333"/>
          <w:sz w:val="24"/>
          <w:szCs w:val="24"/>
          <w:lang w:eastAsia="en-GB"/>
        </w:rPr>
        <w:t xml:space="preserve"> </w:t>
      </w:r>
      <w:r w:rsidR="004C248E">
        <w:rPr>
          <w:rFonts w:ascii="Times New Roman" w:eastAsia="Times New Roman" w:hAnsi="Times New Roman" w:cs="Times New Roman"/>
          <w:color w:val="333333"/>
          <w:sz w:val="24"/>
          <w:szCs w:val="24"/>
          <w:lang w:eastAsia="en-GB"/>
        </w:rPr>
        <w:t>Here Cobbett is echoing</w:t>
      </w:r>
      <w:r w:rsidR="00120CF1">
        <w:rPr>
          <w:rFonts w:ascii="Times New Roman" w:eastAsia="Times New Roman" w:hAnsi="Times New Roman" w:cs="Times New Roman"/>
          <w:color w:val="333333"/>
          <w:sz w:val="24"/>
          <w:szCs w:val="24"/>
          <w:lang w:eastAsia="en-GB"/>
        </w:rPr>
        <w:t xml:space="preserve"> Boys</w:t>
      </w:r>
      <w:r w:rsidR="004C248E">
        <w:rPr>
          <w:rFonts w:ascii="Times New Roman" w:eastAsia="Times New Roman" w:hAnsi="Times New Roman" w:cs="Times New Roman"/>
          <w:color w:val="333333"/>
          <w:sz w:val="24"/>
          <w:szCs w:val="24"/>
          <w:lang w:eastAsia="en-GB"/>
        </w:rPr>
        <w:t xml:space="preserve"> who remarks</w:t>
      </w:r>
      <w:r w:rsidR="00120CF1">
        <w:rPr>
          <w:rFonts w:ascii="Times New Roman" w:eastAsia="Times New Roman" w:hAnsi="Times New Roman" w:cs="Times New Roman"/>
          <w:color w:val="333333"/>
          <w:sz w:val="24"/>
          <w:szCs w:val="24"/>
          <w:lang w:eastAsia="en-GB"/>
        </w:rPr>
        <w:t xml:space="preserve">: </w:t>
      </w:r>
    </w:p>
    <w:p w:rsidR="00120CF1" w:rsidRDefault="00120CF1" w:rsidP="00120CF1">
      <w:pPr>
        <w:ind w:left="720"/>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In short, is there another district in Great Britain, or in the World, of the same extent, in such a perfect state of cultivation, where the Farmers are so wealthy and intelligent, where land, naturally of so inferior a quality, is let for so much money and produce</w:t>
      </w:r>
      <w:r w:rsidR="00B20E4D">
        <w:rPr>
          <w:rFonts w:ascii="Times New Roman" w:eastAsia="Times New Roman" w:hAnsi="Times New Roman" w:cs="Times New Roman"/>
          <w:color w:val="333333"/>
          <w:sz w:val="24"/>
          <w:szCs w:val="24"/>
          <w:lang w:eastAsia="en-GB"/>
        </w:rPr>
        <w:t>s such abundant crops?</w:t>
      </w:r>
      <w:r w:rsidR="00347B8D">
        <w:rPr>
          <w:rStyle w:val="FootnoteReference"/>
          <w:rFonts w:ascii="Times New Roman" w:eastAsia="Times New Roman" w:hAnsi="Times New Roman" w:cs="Times New Roman"/>
          <w:color w:val="333333"/>
          <w:sz w:val="24"/>
          <w:szCs w:val="24"/>
          <w:lang w:eastAsia="en-GB"/>
        </w:rPr>
        <w:footnoteReference w:id="7"/>
      </w:r>
    </w:p>
    <w:p w:rsidR="00A80D1E" w:rsidRDefault="00182895" w:rsidP="00A80D1E">
      <w:pPr>
        <w:rPr>
          <w:rFonts w:ascii="Times New Roman" w:eastAsia="Times New Roman" w:hAnsi="Times New Roman" w:cs="Times New Roman"/>
          <w:color w:val="333333"/>
          <w:sz w:val="24"/>
          <w:szCs w:val="24"/>
          <w:lang w:eastAsia="en-GB"/>
        </w:rPr>
      </w:pPr>
      <w:r w:rsidRPr="0012069B">
        <w:rPr>
          <w:rFonts w:ascii="Times New Roman" w:eastAsia="Times New Roman" w:hAnsi="Times New Roman" w:cs="Times New Roman"/>
          <w:color w:val="333333"/>
          <w:sz w:val="24"/>
          <w:szCs w:val="24"/>
          <w:lang w:eastAsia="en-GB"/>
        </w:rPr>
        <w:t>Hay is usually set up in stacks, either in the marshes near a foddering lodge, or in farm-yards near the mars</w:t>
      </w:r>
      <w:r w:rsidR="00064886">
        <w:rPr>
          <w:rFonts w:ascii="Times New Roman" w:eastAsia="Times New Roman" w:hAnsi="Times New Roman" w:cs="Times New Roman"/>
          <w:color w:val="333333"/>
          <w:sz w:val="24"/>
          <w:szCs w:val="24"/>
          <w:lang w:eastAsia="en-GB"/>
        </w:rPr>
        <w:t xml:space="preserve">hes for fattening bullock. </w:t>
      </w:r>
      <w:r w:rsidR="00A80D1E" w:rsidRPr="0012069B">
        <w:rPr>
          <w:rFonts w:ascii="Times New Roman" w:eastAsia="Times New Roman" w:hAnsi="Times New Roman" w:cs="Times New Roman"/>
          <w:color w:val="333333"/>
          <w:sz w:val="24"/>
          <w:szCs w:val="24"/>
          <w:lang w:eastAsia="en-GB"/>
        </w:rPr>
        <w:t xml:space="preserve">Boys gives a hint of the burgeoning importance of Thanet as a resort from the mid-eighteenth century when he notes that hay </w:t>
      </w:r>
      <w:r w:rsidR="00064886">
        <w:rPr>
          <w:rFonts w:ascii="Times New Roman" w:eastAsia="Times New Roman" w:hAnsi="Times New Roman" w:cs="Times New Roman"/>
          <w:color w:val="333333"/>
          <w:sz w:val="24"/>
          <w:szCs w:val="24"/>
          <w:lang w:eastAsia="en-GB"/>
        </w:rPr>
        <w:t>is</w:t>
      </w:r>
      <w:r w:rsidRPr="0012069B">
        <w:rPr>
          <w:rFonts w:ascii="Times New Roman" w:eastAsia="Times New Roman" w:hAnsi="Times New Roman" w:cs="Times New Roman"/>
          <w:color w:val="333333"/>
          <w:sz w:val="24"/>
          <w:szCs w:val="24"/>
          <w:lang w:eastAsia="en-GB"/>
        </w:rPr>
        <w:t xml:space="preserve"> sold to innkeepers at Mar</w:t>
      </w:r>
      <w:r w:rsidR="0012069B" w:rsidRPr="0012069B">
        <w:rPr>
          <w:rFonts w:ascii="Times New Roman" w:eastAsia="Times New Roman" w:hAnsi="Times New Roman" w:cs="Times New Roman"/>
          <w:color w:val="333333"/>
          <w:sz w:val="24"/>
          <w:szCs w:val="24"/>
          <w:lang w:eastAsia="en-GB"/>
        </w:rPr>
        <w:t>gate or Ramsgate.</w:t>
      </w:r>
      <w:r w:rsidR="00A85B0F">
        <w:rPr>
          <w:rStyle w:val="FootnoteReference"/>
          <w:rFonts w:ascii="Times New Roman" w:eastAsia="Times New Roman" w:hAnsi="Times New Roman" w:cs="Times New Roman"/>
          <w:color w:val="333333"/>
          <w:sz w:val="24"/>
          <w:szCs w:val="24"/>
          <w:lang w:eastAsia="en-GB"/>
        </w:rPr>
        <w:footnoteReference w:id="8"/>
      </w:r>
      <w:r w:rsidR="00A80D1E">
        <w:rPr>
          <w:rFonts w:ascii="Times New Roman" w:eastAsia="Times New Roman" w:hAnsi="Times New Roman" w:cs="Times New Roman"/>
          <w:color w:val="333333"/>
          <w:sz w:val="24"/>
          <w:szCs w:val="24"/>
          <w:lang w:eastAsia="en-GB"/>
        </w:rPr>
        <w:t xml:space="preserve"> </w:t>
      </w:r>
    </w:p>
    <w:p w:rsidR="00B33E5D" w:rsidRPr="00B20E4D" w:rsidRDefault="00B33E5D" w:rsidP="005652C0">
      <w:pPr>
        <w:rPr>
          <w:rFonts w:ascii="Times New Roman" w:eastAsia="Times New Roman" w:hAnsi="Times New Roman" w:cs="Times New Roman"/>
          <w:b/>
          <w:color w:val="333333"/>
          <w:sz w:val="24"/>
          <w:szCs w:val="24"/>
          <w:lang w:eastAsia="en-GB"/>
        </w:rPr>
      </w:pPr>
      <w:r w:rsidRPr="00B20E4D">
        <w:rPr>
          <w:rFonts w:ascii="Times New Roman" w:eastAsia="Times New Roman" w:hAnsi="Times New Roman" w:cs="Times New Roman"/>
          <w:b/>
          <w:color w:val="333333"/>
          <w:sz w:val="24"/>
          <w:szCs w:val="24"/>
          <w:lang w:eastAsia="en-GB"/>
        </w:rPr>
        <w:t>WOODLANDS</w:t>
      </w:r>
      <w:r w:rsidR="006C455A">
        <w:rPr>
          <w:rFonts w:ascii="Times New Roman" w:eastAsia="Times New Roman" w:hAnsi="Times New Roman" w:cs="Times New Roman"/>
          <w:b/>
          <w:color w:val="333333"/>
          <w:sz w:val="24"/>
          <w:szCs w:val="24"/>
          <w:lang w:eastAsia="en-GB"/>
        </w:rPr>
        <w:t>,</w:t>
      </w:r>
      <w:r w:rsidRPr="00B20E4D">
        <w:rPr>
          <w:rFonts w:ascii="Times New Roman" w:eastAsia="Times New Roman" w:hAnsi="Times New Roman" w:cs="Times New Roman"/>
          <w:b/>
          <w:color w:val="333333"/>
          <w:sz w:val="24"/>
          <w:szCs w:val="24"/>
          <w:lang w:eastAsia="en-GB"/>
        </w:rPr>
        <w:t xml:space="preserve"> </w:t>
      </w:r>
      <w:r w:rsidR="006C455A">
        <w:rPr>
          <w:rFonts w:ascii="Times New Roman" w:eastAsia="Times New Roman" w:hAnsi="Times New Roman" w:cs="Times New Roman"/>
          <w:b/>
          <w:color w:val="333333"/>
          <w:sz w:val="24"/>
          <w:szCs w:val="24"/>
          <w:lang w:eastAsia="en-GB"/>
        </w:rPr>
        <w:t xml:space="preserve">HOPS </w:t>
      </w:r>
      <w:r w:rsidRPr="00B20E4D">
        <w:rPr>
          <w:rFonts w:ascii="Times New Roman" w:eastAsia="Times New Roman" w:hAnsi="Times New Roman" w:cs="Times New Roman"/>
          <w:b/>
          <w:color w:val="333333"/>
          <w:sz w:val="24"/>
          <w:szCs w:val="24"/>
          <w:lang w:eastAsia="en-GB"/>
        </w:rPr>
        <w:t>AND ORCHARDS</w:t>
      </w:r>
    </w:p>
    <w:p w:rsidR="00177621" w:rsidRDefault="007E02FE"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reproduces a table detailing various woodlands in the county.</w:t>
      </w:r>
      <w:r w:rsidR="00A85B0F">
        <w:rPr>
          <w:rStyle w:val="FootnoteReference"/>
          <w:rFonts w:ascii="Times New Roman" w:eastAsia="Times New Roman" w:hAnsi="Times New Roman" w:cs="Times New Roman"/>
          <w:color w:val="333333"/>
          <w:sz w:val="24"/>
          <w:szCs w:val="24"/>
          <w:lang w:eastAsia="en-GB"/>
        </w:rPr>
        <w:footnoteReference w:id="9"/>
      </w:r>
      <w:r>
        <w:rPr>
          <w:rFonts w:ascii="Times New Roman" w:eastAsia="Times New Roman" w:hAnsi="Times New Roman" w:cs="Times New Roman"/>
          <w:color w:val="333333"/>
          <w:sz w:val="24"/>
          <w:szCs w:val="24"/>
          <w:lang w:eastAsia="en-GB"/>
        </w:rPr>
        <w:t xml:space="preserve"> He</w:t>
      </w:r>
      <w:r w:rsidR="00ED6A4A">
        <w:rPr>
          <w:rFonts w:ascii="Times New Roman" w:eastAsia="Times New Roman" w:hAnsi="Times New Roman" w:cs="Times New Roman"/>
          <w:color w:val="333333"/>
          <w:sz w:val="24"/>
          <w:szCs w:val="24"/>
          <w:lang w:eastAsia="en-GB"/>
        </w:rPr>
        <w:t xml:space="preserve"> tells us that t</w:t>
      </w:r>
      <w:r w:rsidR="008F05F2">
        <w:rPr>
          <w:rFonts w:ascii="Times New Roman" w:eastAsia="Times New Roman" w:hAnsi="Times New Roman" w:cs="Times New Roman"/>
          <w:color w:val="333333"/>
          <w:sz w:val="24"/>
          <w:szCs w:val="24"/>
          <w:lang w:eastAsia="en-GB"/>
        </w:rPr>
        <w:t>he w</w:t>
      </w:r>
      <w:r w:rsidR="002A2A68">
        <w:rPr>
          <w:rFonts w:ascii="Times New Roman" w:eastAsia="Times New Roman" w:hAnsi="Times New Roman" w:cs="Times New Roman"/>
          <w:color w:val="333333"/>
          <w:sz w:val="24"/>
          <w:szCs w:val="24"/>
          <w:lang w:eastAsia="en-GB"/>
        </w:rPr>
        <w:t xml:space="preserve">oodlands between Chatham </w:t>
      </w:r>
      <w:r w:rsidR="00934136">
        <w:rPr>
          <w:rFonts w:ascii="Times New Roman" w:eastAsia="Times New Roman" w:hAnsi="Times New Roman" w:cs="Times New Roman"/>
          <w:color w:val="333333"/>
          <w:sz w:val="24"/>
          <w:szCs w:val="24"/>
          <w:lang w:eastAsia="en-GB"/>
        </w:rPr>
        <w:t>Hill and Charing provide poles</w:t>
      </w:r>
      <w:r w:rsidR="00F3020B">
        <w:rPr>
          <w:rFonts w:ascii="Times New Roman" w:eastAsia="Times New Roman" w:hAnsi="Times New Roman" w:cs="Times New Roman"/>
          <w:color w:val="333333"/>
          <w:sz w:val="24"/>
          <w:szCs w:val="24"/>
          <w:lang w:eastAsia="en-GB"/>
        </w:rPr>
        <w:t>, stakes and binders</w:t>
      </w:r>
      <w:r w:rsidR="00934136">
        <w:rPr>
          <w:rFonts w:ascii="Times New Roman" w:eastAsia="Times New Roman" w:hAnsi="Times New Roman" w:cs="Times New Roman"/>
          <w:color w:val="333333"/>
          <w:sz w:val="24"/>
          <w:szCs w:val="24"/>
          <w:lang w:eastAsia="en-GB"/>
        </w:rPr>
        <w:t xml:space="preserve"> of various lengths</w:t>
      </w:r>
      <w:r w:rsidR="00F3020B">
        <w:rPr>
          <w:rFonts w:ascii="Times New Roman" w:eastAsia="Times New Roman" w:hAnsi="Times New Roman" w:cs="Times New Roman"/>
          <w:color w:val="333333"/>
          <w:sz w:val="24"/>
          <w:szCs w:val="24"/>
          <w:lang w:eastAsia="en-GB"/>
        </w:rPr>
        <w:t>. The best are</w:t>
      </w:r>
      <w:r w:rsidR="00934136">
        <w:rPr>
          <w:rFonts w:ascii="Times New Roman" w:eastAsia="Times New Roman" w:hAnsi="Times New Roman" w:cs="Times New Roman"/>
          <w:color w:val="333333"/>
          <w:sz w:val="24"/>
          <w:szCs w:val="24"/>
          <w:lang w:eastAsia="en-GB"/>
        </w:rPr>
        <w:t xml:space="preserve"> cut from </w:t>
      </w:r>
      <w:r w:rsidR="00F3020B">
        <w:rPr>
          <w:rFonts w:ascii="Times New Roman" w:eastAsia="Times New Roman" w:hAnsi="Times New Roman" w:cs="Times New Roman"/>
          <w:color w:val="333333"/>
          <w:sz w:val="24"/>
          <w:szCs w:val="24"/>
          <w:lang w:eastAsia="en-GB"/>
        </w:rPr>
        <w:t>chestnut, ash, willow and maple, while the second best are cut from oak, gascoign</w:t>
      </w:r>
      <w:r w:rsidR="007C406D">
        <w:rPr>
          <w:rFonts w:ascii="Times New Roman" w:eastAsia="Times New Roman" w:hAnsi="Times New Roman" w:cs="Times New Roman"/>
          <w:color w:val="333333"/>
          <w:sz w:val="24"/>
          <w:szCs w:val="24"/>
          <w:lang w:eastAsia="en-GB"/>
        </w:rPr>
        <w:t xml:space="preserve"> (a form of wild cherry)</w:t>
      </w:r>
      <w:r w:rsidR="00F3020B">
        <w:rPr>
          <w:rFonts w:ascii="Times New Roman" w:eastAsia="Times New Roman" w:hAnsi="Times New Roman" w:cs="Times New Roman"/>
          <w:color w:val="333333"/>
          <w:sz w:val="24"/>
          <w:szCs w:val="24"/>
          <w:lang w:eastAsia="en-GB"/>
        </w:rPr>
        <w:t>, red birch, beech and hornbeam.</w:t>
      </w:r>
      <w:r w:rsidR="007C406D">
        <w:rPr>
          <w:rFonts w:ascii="Times New Roman" w:eastAsia="Times New Roman" w:hAnsi="Times New Roman" w:cs="Times New Roman"/>
          <w:color w:val="333333"/>
          <w:sz w:val="24"/>
          <w:szCs w:val="24"/>
          <w:lang w:eastAsia="en-GB"/>
        </w:rPr>
        <w:t xml:space="preserve"> Stakes and binders are also cut from hazel.</w:t>
      </w:r>
      <w:r w:rsidR="00EB7CA9">
        <w:rPr>
          <w:rFonts w:ascii="Times New Roman" w:eastAsia="Times New Roman" w:hAnsi="Times New Roman" w:cs="Times New Roman"/>
          <w:color w:val="333333"/>
          <w:sz w:val="24"/>
          <w:szCs w:val="24"/>
          <w:lang w:eastAsia="en-GB"/>
        </w:rPr>
        <w:t xml:space="preserve"> </w:t>
      </w:r>
      <w:r w:rsidR="002A6841">
        <w:rPr>
          <w:rFonts w:ascii="Times New Roman" w:eastAsia="Times New Roman" w:hAnsi="Times New Roman" w:cs="Times New Roman"/>
          <w:color w:val="333333"/>
          <w:sz w:val="24"/>
          <w:szCs w:val="24"/>
          <w:lang w:eastAsia="en-GB"/>
        </w:rPr>
        <w:t xml:space="preserve">Props </w:t>
      </w:r>
      <w:r w:rsidR="00177621">
        <w:rPr>
          <w:rFonts w:ascii="Times New Roman" w:eastAsia="Times New Roman" w:hAnsi="Times New Roman" w:cs="Times New Roman"/>
          <w:color w:val="333333"/>
          <w:sz w:val="24"/>
          <w:szCs w:val="24"/>
          <w:lang w:eastAsia="en-GB"/>
        </w:rPr>
        <w:t xml:space="preserve">to be used </w:t>
      </w:r>
      <w:r w:rsidR="002A6841">
        <w:rPr>
          <w:rFonts w:ascii="Times New Roman" w:eastAsia="Times New Roman" w:hAnsi="Times New Roman" w:cs="Times New Roman"/>
          <w:color w:val="333333"/>
          <w:sz w:val="24"/>
          <w:szCs w:val="24"/>
          <w:lang w:eastAsia="en-GB"/>
        </w:rPr>
        <w:t>in the coal-mines at Newcastle are cut from oak and birch, six feet four or five inches long.</w:t>
      </w:r>
      <w:r w:rsidR="00A85B0F">
        <w:rPr>
          <w:rStyle w:val="FootnoteReference"/>
          <w:rFonts w:ascii="Times New Roman" w:eastAsia="Times New Roman" w:hAnsi="Times New Roman" w:cs="Times New Roman"/>
          <w:color w:val="333333"/>
          <w:sz w:val="24"/>
          <w:szCs w:val="24"/>
          <w:lang w:eastAsia="en-GB"/>
        </w:rPr>
        <w:footnoteReference w:id="10"/>
      </w:r>
      <w:r w:rsidR="002A6841">
        <w:rPr>
          <w:rFonts w:ascii="Times New Roman" w:eastAsia="Times New Roman" w:hAnsi="Times New Roman" w:cs="Times New Roman"/>
          <w:color w:val="333333"/>
          <w:sz w:val="24"/>
          <w:szCs w:val="24"/>
          <w:lang w:eastAsia="en-GB"/>
        </w:rPr>
        <w:t xml:space="preserve"> </w:t>
      </w:r>
    </w:p>
    <w:p w:rsidR="00256C33" w:rsidRDefault="002A6841"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Other</w:t>
      </w:r>
      <w:r w:rsidR="001427A5">
        <w:rPr>
          <w:rFonts w:ascii="Times New Roman" w:eastAsia="Times New Roman" w:hAnsi="Times New Roman" w:cs="Times New Roman"/>
          <w:color w:val="333333"/>
          <w:sz w:val="24"/>
          <w:szCs w:val="24"/>
          <w:lang w:eastAsia="en-GB"/>
        </w:rPr>
        <w:t xml:space="preserve"> poles would</w:t>
      </w:r>
      <w:r w:rsidR="00B22A64">
        <w:rPr>
          <w:rFonts w:ascii="Times New Roman" w:eastAsia="Times New Roman" w:hAnsi="Times New Roman" w:cs="Times New Roman"/>
          <w:color w:val="333333"/>
          <w:sz w:val="24"/>
          <w:szCs w:val="24"/>
          <w:lang w:eastAsia="en-GB"/>
        </w:rPr>
        <w:t xml:space="preserve"> be used for hops</w:t>
      </w:r>
      <w:r w:rsidR="006C455A">
        <w:rPr>
          <w:rFonts w:ascii="Times New Roman" w:eastAsia="Times New Roman" w:hAnsi="Times New Roman" w:cs="Times New Roman"/>
          <w:color w:val="333333"/>
          <w:sz w:val="24"/>
          <w:szCs w:val="24"/>
          <w:lang w:eastAsia="en-GB"/>
        </w:rPr>
        <w:t>.</w:t>
      </w:r>
      <w:r w:rsidR="00CE1780">
        <w:rPr>
          <w:rFonts w:ascii="Times New Roman" w:eastAsia="Times New Roman" w:hAnsi="Times New Roman" w:cs="Times New Roman"/>
          <w:color w:val="333333"/>
          <w:sz w:val="24"/>
          <w:szCs w:val="24"/>
          <w:lang w:eastAsia="en-GB"/>
        </w:rPr>
        <w:t xml:space="preserve"> </w:t>
      </w:r>
      <w:r w:rsidR="006C455A">
        <w:rPr>
          <w:rFonts w:ascii="Times New Roman" w:eastAsia="Times New Roman" w:hAnsi="Times New Roman" w:cs="Times New Roman"/>
          <w:color w:val="333333"/>
          <w:sz w:val="24"/>
          <w:szCs w:val="24"/>
          <w:lang w:eastAsia="en-GB"/>
        </w:rPr>
        <w:t>The Hop Grounds in the vicinity of Canterbury and Maidstone are the principle ones in the county, with those of Canterbury superior to those of Maidstone</w:t>
      </w:r>
      <w:r w:rsidR="007E08FF">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1"/>
      </w:r>
      <w:r w:rsidR="007E08FF">
        <w:rPr>
          <w:rFonts w:ascii="Times New Roman" w:eastAsia="Times New Roman" w:hAnsi="Times New Roman" w:cs="Times New Roman"/>
          <w:color w:val="333333"/>
          <w:sz w:val="24"/>
          <w:szCs w:val="24"/>
          <w:lang w:eastAsia="en-GB"/>
        </w:rPr>
        <w:t xml:space="preserve"> This</w:t>
      </w:r>
      <w:r w:rsidR="00CE1780">
        <w:rPr>
          <w:rFonts w:ascii="Times New Roman" w:eastAsia="Times New Roman" w:hAnsi="Times New Roman" w:cs="Times New Roman"/>
          <w:color w:val="333333"/>
          <w:sz w:val="24"/>
          <w:szCs w:val="24"/>
          <w:lang w:eastAsia="en-GB"/>
        </w:rPr>
        <w:t xml:space="preserve"> </w:t>
      </w:r>
      <w:r w:rsidR="001427A5">
        <w:rPr>
          <w:rFonts w:ascii="Times New Roman" w:eastAsia="Times New Roman" w:hAnsi="Times New Roman" w:cs="Times New Roman"/>
          <w:color w:val="333333"/>
          <w:sz w:val="24"/>
          <w:szCs w:val="24"/>
          <w:lang w:eastAsia="en-GB"/>
        </w:rPr>
        <w:t xml:space="preserve">contemporary </w:t>
      </w:r>
      <w:r w:rsidR="00CE1780">
        <w:rPr>
          <w:rFonts w:ascii="Times New Roman" w:eastAsia="Times New Roman" w:hAnsi="Times New Roman" w:cs="Times New Roman"/>
          <w:color w:val="333333"/>
          <w:sz w:val="24"/>
          <w:szCs w:val="24"/>
          <w:lang w:eastAsia="en-GB"/>
        </w:rPr>
        <w:t>hop field</w:t>
      </w:r>
      <w:r w:rsidR="007E08FF">
        <w:rPr>
          <w:rFonts w:ascii="Times New Roman" w:eastAsia="Times New Roman" w:hAnsi="Times New Roman" w:cs="Times New Roman"/>
          <w:color w:val="333333"/>
          <w:sz w:val="24"/>
          <w:szCs w:val="24"/>
          <w:lang w:eastAsia="en-GB"/>
        </w:rPr>
        <w:t xml:space="preserve"> lies</w:t>
      </w:r>
      <w:r w:rsidR="00CE1780">
        <w:rPr>
          <w:rFonts w:ascii="Times New Roman" w:eastAsia="Times New Roman" w:hAnsi="Times New Roman" w:cs="Times New Roman"/>
          <w:color w:val="333333"/>
          <w:sz w:val="24"/>
          <w:szCs w:val="24"/>
          <w:lang w:eastAsia="en-GB"/>
        </w:rPr>
        <w:t xml:space="preserve"> between Ash and </w:t>
      </w:r>
      <w:proofErr w:type="spellStart"/>
      <w:r w:rsidR="00CE1780">
        <w:rPr>
          <w:rFonts w:ascii="Times New Roman" w:eastAsia="Times New Roman" w:hAnsi="Times New Roman" w:cs="Times New Roman"/>
          <w:color w:val="333333"/>
          <w:sz w:val="24"/>
          <w:szCs w:val="24"/>
          <w:lang w:eastAsia="en-GB"/>
        </w:rPr>
        <w:t>Wingham</w:t>
      </w:r>
      <w:proofErr w:type="spellEnd"/>
      <w:r w:rsidR="00CE1780">
        <w:rPr>
          <w:rFonts w:ascii="Times New Roman" w:eastAsia="Times New Roman" w:hAnsi="Times New Roman" w:cs="Times New Roman"/>
          <w:color w:val="333333"/>
          <w:sz w:val="24"/>
          <w:szCs w:val="24"/>
          <w:lang w:eastAsia="en-GB"/>
        </w:rPr>
        <w:t xml:space="preserve">, </w:t>
      </w:r>
      <w:r w:rsidR="00A2400D">
        <w:rPr>
          <w:rFonts w:ascii="Times New Roman" w:eastAsia="Times New Roman" w:hAnsi="Times New Roman" w:cs="Times New Roman"/>
          <w:color w:val="333333"/>
          <w:sz w:val="24"/>
          <w:szCs w:val="24"/>
          <w:lang w:eastAsia="en-GB"/>
        </w:rPr>
        <w:t xml:space="preserve">just </w:t>
      </w:r>
      <w:r w:rsidR="009349EB">
        <w:rPr>
          <w:rFonts w:ascii="Times New Roman" w:eastAsia="Times New Roman" w:hAnsi="Times New Roman" w:cs="Times New Roman"/>
          <w:color w:val="333333"/>
          <w:sz w:val="24"/>
          <w:szCs w:val="24"/>
          <w:lang w:eastAsia="en-GB"/>
        </w:rPr>
        <w:t xml:space="preserve">south of Canterbury and </w:t>
      </w:r>
      <w:r w:rsidR="001427A5">
        <w:rPr>
          <w:rFonts w:ascii="Times New Roman" w:eastAsia="Times New Roman" w:hAnsi="Times New Roman" w:cs="Times New Roman"/>
          <w:color w:val="333333"/>
          <w:sz w:val="24"/>
          <w:szCs w:val="24"/>
          <w:lang w:eastAsia="en-GB"/>
        </w:rPr>
        <w:t xml:space="preserve">two or three </w:t>
      </w:r>
      <w:r w:rsidR="00A2400D">
        <w:rPr>
          <w:rFonts w:ascii="Times New Roman" w:eastAsia="Times New Roman" w:hAnsi="Times New Roman" w:cs="Times New Roman"/>
          <w:color w:val="333333"/>
          <w:sz w:val="24"/>
          <w:szCs w:val="24"/>
          <w:lang w:eastAsia="en-GB"/>
        </w:rPr>
        <w:t xml:space="preserve">miles from Each End </w:t>
      </w:r>
      <w:r w:rsidR="00CE1780">
        <w:rPr>
          <w:rFonts w:ascii="Times New Roman" w:eastAsia="Times New Roman" w:hAnsi="Times New Roman" w:cs="Times New Roman"/>
          <w:color w:val="333333"/>
          <w:sz w:val="24"/>
          <w:szCs w:val="24"/>
          <w:lang w:eastAsia="en-GB"/>
        </w:rPr>
        <w:t>where</w:t>
      </w:r>
      <w:r w:rsidR="00A2400D">
        <w:rPr>
          <w:rFonts w:ascii="Times New Roman" w:eastAsia="Times New Roman" w:hAnsi="Times New Roman" w:cs="Times New Roman"/>
          <w:color w:val="333333"/>
          <w:sz w:val="24"/>
          <w:szCs w:val="24"/>
          <w:lang w:eastAsia="en-GB"/>
        </w:rPr>
        <w:t xml:space="preserve"> </w:t>
      </w:r>
      <w:r w:rsidR="00CE1780">
        <w:rPr>
          <w:rFonts w:ascii="Times New Roman" w:eastAsia="Times New Roman" w:hAnsi="Times New Roman" w:cs="Times New Roman"/>
          <w:color w:val="333333"/>
          <w:sz w:val="24"/>
          <w:szCs w:val="24"/>
          <w:lang w:eastAsia="en-GB"/>
        </w:rPr>
        <w:t xml:space="preserve">Boys </w:t>
      </w:r>
      <w:r w:rsidR="00B20E4D">
        <w:rPr>
          <w:rFonts w:ascii="Times New Roman" w:eastAsia="Times New Roman" w:hAnsi="Times New Roman" w:cs="Times New Roman"/>
          <w:color w:val="333333"/>
          <w:sz w:val="24"/>
          <w:szCs w:val="24"/>
          <w:lang w:eastAsia="en-GB"/>
        </w:rPr>
        <w:t xml:space="preserve">moved to when he left </w:t>
      </w:r>
      <w:proofErr w:type="spellStart"/>
      <w:r w:rsidR="00B20E4D">
        <w:rPr>
          <w:rFonts w:ascii="Times New Roman" w:eastAsia="Times New Roman" w:hAnsi="Times New Roman" w:cs="Times New Roman"/>
          <w:color w:val="333333"/>
          <w:sz w:val="24"/>
          <w:szCs w:val="24"/>
          <w:lang w:eastAsia="en-GB"/>
        </w:rPr>
        <w:t>Betteshanger</w:t>
      </w:r>
      <w:proofErr w:type="spellEnd"/>
      <w:r w:rsidR="00B20E4D">
        <w:rPr>
          <w:rFonts w:ascii="Times New Roman" w:eastAsia="Times New Roman" w:hAnsi="Times New Roman" w:cs="Times New Roman"/>
          <w:color w:val="333333"/>
          <w:sz w:val="24"/>
          <w:szCs w:val="24"/>
          <w:lang w:eastAsia="en-GB"/>
        </w:rPr>
        <w:t xml:space="preserve"> </w:t>
      </w:r>
      <w:r w:rsidR="00A2400D">
        <w:rPr>
          <w:rFonts w:ascii="Times New Roman" w:eastAsia="Times New Roman" w:hAnsi="Times New Roman" w:cs="Times New Roman"/>
          <w:color w:val="333333"/>
          <w:sz w:val="24"/>
          <w:szCs w:val="24"/>
          <w:lang w:eastAsia="en-GB"/>
        </w:rPr>
        <w:t xml:space="preserve">and somewhere he </w:t>
      </w:r>
      <w:r w:rsidR="00CE1780">
        <w:rPr>
          <w:rFonts w:ascii="Times New Roman" w:eastAsia="Times New Roman" w:hAnsi="Times New Roman" w:cs="Times New Roman"/>
          <w:color w:val="333333"/>
          <w:sz w:val="24"/>
          <w:szCs w:val="24"/>
          <w:lang w:eastAsia="en-GB"/>
        </w:rPr>
        <w:t>would have known well.</w:t>
      </w:r>
      <w:r w:rsidR="008E5B6A">
        <w:rPr>
          <w:rFonts w:ascii="Times New Roman" w:eastAsia="Times New Roman" w:hAnsi="Times New Roman" w:cs="Times New Roman"/>
          <w:color w:val="333333"/>
          <w:sz w:val="24"/>
          <w:szCs w:val="24"/>
          <w:lang w:eastAsia="en-GB"/>
        </w:rPr>
        <w:t xml:space="preserve"> </w:t>
      </w:r>
      <w:r w:rsidR="00261A15">
        <w:rPr>
          <w:rFonts w:ascii="Times New Roman" w:eastAsia="Times New Roman" w:hAnsi="Times New Roman" w:cs="Times New Roman"/>
          <w:color w:val="333333"/>
          <w:sz w:val="24"/>
          <w:szCs w:val="24"/>
          <w:lang w:eastAsia="en-GB"/>
        </w:rPr>
        <w:t>(4</w:t>
      </w:r>
      <w:r w:rsidR="005D43CB">
        <w:rPr>
          <w:rFonts w:ascii="Times New Roman" w:eastAsia="Times New Roman" w:hAnsi="Times New Roman" w:cs="Times New Roman"/>
          <w:color w:val="333333"/>
          <w:sz w:val="24"/>
          <w:szCs w:val="24"/>
          <w:lang w:eastAsia="en-GB"/>
        </w:rPr>
        <w:t xml:space="preserve">) </w:t>
      </w:r>
      <w:hyperlink r:id="rId12" w:history="1">
        <w:r w:rsidR="00AE032F" w:rsidRPr="00E27196">
          <w:rPr>
            <w:rStyle w:val="Hyperlink"/>
            <w:rFonts w:ascii="Times New Roman" w:eastAsia="Times New Roman" w:hAnsi="Times New Roman" w:cs="Times New Roman"/>
            <w:sz w:val="24"/>
            <w:szCs w:val="24"/>
            <w:lang w:eastAsia="en-GB"/>
          </w:rPr>
          <w:t>https://commons.wikimedia.org/wiki/File:Hop_Fields_along_Pedding_Lane_-_geograph.org.uk_-_1974865.jpg</w:t>
        </w:r>
      </w:hyperlink>
    </w:p>
    <w:p w:rsidR="003666EF" w:rsidRDefault="001427A5"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The area around Maidstone has</w:t>
      </w:r>
      <w:r w:rsidR="00200DB9">
        <w:rPr>
          <w:rFonts w:ascii="Times New Roman" w:eastAsia="Times New Roman" w:hAnsi="Times New Roman" w:cs="Times New Roman"/>
          <w:color w:val="333333"/>
          <w:sz w:val="24"/>
          <w:szCs w:val="24"/>
          <w:lang w:eastAsia="en-GB"/>
        </w:rPr>
        <w:t xml:space="preserve"> plenty of</w:t>
      </w:r>
      <w:r w:rsidR="00DA1815">
        <w:rPr>
          <w:rFonts w:ascii="Times New Roman" w:eastAsia="Times New Roman" w:hAnsi="Times New Roman" w:cs="Times New Roman"/>
          <w:color w:val="333333"/>
          <w:sz w:val="24"/>
          <w:szCs w:val="24"/>
          <w:lang w:eastAsia="en-GB"/>
        </w:rPr>
        <w:t xml:space="preserve"> orchards, </w:t>
      </w:r>
      <w:r>
        <w:rPr>
          <w:rFonts w:ascii="Times New Roman" w:eastAsia="Times New Roman" w:hAnsi="Times New Roman" w:cs="Times New Roman"/>
          <w:color w:val="333333"/>
          <w:sz w:val="24"/>
          <w:szCs w:val="24"/>
          <w:lang w:eastAsia="en-GB"/>
        </w:rPr>
        <w:t xml:space="preserve">principally </w:t>
      </w:r>
      <w:r w:rsidR="00DA1815">
        <w:rPr>
          <w:rFonts w:ascii="Times New Roman" w:eastAsia="Times New Roman" w:hAnsi="Times New Roman" w:cs="Times New Roman"/>
          <w:color w:val="333333"/>
          <w:sz w:val="24"/>
          <w:szCs w:val="24"/>
          <w:lang w:eastAsia="en-GB"/>
        </w:rPr>
        <w:t xml:space="preserve">apples </w:t>
      </w:r>
      <w:r w:rsidR="00CF6293">
        <w:rPr>
          <w:rFonts w:ascii="Times New Roman" w:eastAsia="Times New Roman" w:hAnsi="Times New Roman" w:cs="Times New Roman"/>
          <w:color w:val="333333"/>
          <w:sz w:val="24"/>
          <w:szCs w:val="24"/>
          <w:lang w:eastAsia="en-GB"/>
        </w:rPr>
        <w:t xml:space="preserve">and cherries, as it does today, as well as filbert plantations. </w:t>
      </w:r>
      <w:r>
        <w:rPr>
          <w:rFonts w:ascii="Times New Roman" w:eastAsia="Times New Roman" w:hAnsi="Times New Roman" w:cs="Times New Roman"/>
          <w:color w:val="333333"/>
          <w:sz w:val="24"/>
          <w:szCs w:val="24"/>
          <w:lang w:eastAsia="en-GB"/>
        </w:rPr>
        <w:t>Apples a</w:t>
      </w:r>
      <w:r w:rsidR="00182212">
        <w:rPr>
          <w:rFonts w:ascii="Times New Roman" w:eastAsia="Times New Roman" w:hAnsi="Times New Roman" w:cs="Times New Roman"/>
          <w:color w:val="333333"/>
          <w:sz w:val="24"/>
          <w:szCs w:val="24"/>
          <w:lang w:eastAsia="en-GB"/>
        </w:rPr>
        <w:t>re grown both for cider and for domestic use, and a</w:t>
      </w:r>
      <w:r w:rsidR="0024345B">
        <w:rPr>
          <w:rFonts w:ascii="Times New Roman" w:eastAsia="Times New Roman" w:hAnsi="Times New Roman" w:cs="Times New Roman"/>
          <w:color w:val="333333"/>
          <w:sz w:val="24"/>
          <w:szCs w:val="24"/>
          <w:lang w:eastAsia="en-GB"/>
        </w:rPr>
        <w:t>mong</w:t>
      </w:r>
      <w:r w:rsidR="00182212">
        <w:rPr>
          <w:rFonts w:ascii="Times New Roman" w:eastAsia="Times New Roman" w:hAnsi="Times New Roman" w:cs="Times New Roman"/>
          <w:color w:val="333333"/>
          <w:sz w:val="24"/>
          <w:szCs w:val="24"/>
          <w:lang w:eastAsia="en-GB"/>
        </w:rPr>
        <w:t xml:space="preserve"> those Boys lists are</w:t>
      </w:r>
      <w:r w:rsidR="0024345B">
        <w:rPr>
          <w:rFonts w:ascii="Times New Roman" w:eastAsia="Times New Roman" w:hAnsi="Times New Roman" w:cs="Times New Roman"/>
          <w:color w:val="333333"/>
          <w:sz w:val="24"/>
          <w:szCs w:val="24"/>
          <w:lang w:eastAsia="en-GB"/>
        </w:rPr>
        <w:t xml:space="preserve"> varieties still grown</w:t>
      </w:r>
      <w:r w:rsidR="007E02FE">
        <w:rPr>
          <w:rFonts w:ascii="Times New Roman" w:eastAsia="Times New Roman" w:hAnsi="Times New Roman" w:cs="Times New Roman"/>
          <w:color w:val="333333"/>
          <w:sz w:val="24"/>
          <w:szCs w:val="24"/>
          <w:lang w:eastAsia="en-GB"/>
        </w:rPr>
        <w:t xml:space="preserve"> commercially</w:t>
      </w:r>
      <w:r w:rsidR="0024345B">
        <w:rPr>
          <w:rFonts w:ascii="Times New Roman" w:eastAsia="Times New Roman" w:hAnsi="Times New Roman" w:cs="Times New Roman"/>
          <w:color w:val="333333"/>
          <w:sz w:val="24"/>
          <w:szCs w:val="24"/>
          <w:lang w:eastAsia="en-GB"/>
        </w:rPr>
        <w:t xml:space="preserve"> today</w:t>
      </w:r>
      <w:r w:rsidR="00CC7B8D">
        <w:rPr>
          <w:rFonts w:ascii="Times New Roman" w:eastAsia="Times New Roman" w:hAnsi="Times New Roman" w:cs="Times New Roman"/>
          <w:color w:val="333333"/>
          <w:sz w:val="24"/>
          <w:szCs w:val="24"/>
          <w:lang w:eastAsia="en-GB"/>
        </w:rPr>
        <w:t xml:space="preserve"> such as royal russet and Ribstone pippi</w:t>
      </w:r>
      <w:r w:rsidR="00182212">
        <w:rPr>
          <w:rFonts w:ascii="Times New Roman" w:eastAsia="Times New Roman" w:hAnsi="Times New Roman" w:cs="Times New Roman"/>
          <w:color w:val="333333"/>
          <w:sz w:val="24"/>
          <w:szCs w:val="24"/>
          <w:lang w:eastAsia="en-GB"/>
        </w:rPr>
        <w:t xml:space="preserve">n, while others are still available from specialist nurseries. </w:t>
      </w:r>
      <w:r w:rsidR="00DA1815">
        <w:rPr>
          <w:rFonts w:ascii="Times New Roman" w:eastAsia="Times New Roman" w:hAnsi="Times New Roman" w:cs="Times New Roman"/>
          <w:color w:val="333333"/>
          <w:sz w:val="24"/>
          <w:szCs w:val="24"/>
          <w:lang w:eastAsia="en-GB"/>
        </w:rPr>
        <w:t xml:space="preserve">Apples were </w:t>
      </w:r>
      <w:r w:rsidR="00DA1815">
        <w:rPr>
          <w:rFonts w:ascii="Times New Roman" w:eastAsia="Times New Roman" w:hAnsi="Times New Roman" w:cs="Times New Roman"/>
          <w:color w:val="333333"/>
          <w:sz w:val="24"/>
          <w:szCs w:val="24"/>
          <w:lang w:eastAsia="en-GB"/>
        </w:rPr>
        <w:lastRenderedPageBreak/>
        <w:t xml:space="preserve">shipped </w:t>
      </w:r>
      <w:r w:rsidR="008C1663">
        <w:rPr>
          <w:rFonts w:ascii="Times New Roman" w:eastAsia="Times New Roman" w:hAnsi="Times New Roman" w:cs="Times New Roman"/>
          <w:color w:val="333333"/>
          <w:sz w:val="24"/>
          <w:szCs w:val="24"/>
          <w:lang w:eastAsia="en-GB"/>
        </w:rPr>
        <w:t xml:space="preserve">along the Medway and thence </w:t>
      </w:r>
      <w:r w:rsidR="00DA1815">
        <w:rPr>
          <w:rFonts w:ascii="Times New Roman" w:eastAsia="Times New Roman" w:hAnsi="Times New Roman" w:cs="Times New Roman"/>
          <w:color w:val="333333"/>
          <w:sz w:val="24"/>
          <w:szCs w:val="24"/>
          <w:lang w:eastAsia="en-GB"/>
        </w:rPr>
        <w:t xml:space="preserve">to London and also to Newcastle in returning colliers. </w:t>
      </w:r>
      <w:r w:rsidR="00AB40C6">
        <w:rPr>
          <w:rFonts w:ascii="Times New Roman" w:eastAsia="Times New Roman" w:hAnsi="Times New Roman" w:cs="Times New Roman"/>
          <w:color w:val="333333"/>
          <w:sz w:val="24"/>
          <w:szCs w:val="24"/>
          <w:lang w:eastAsia="en-GB"/>
        </w:rPr>
        <w:t>The bulk of the filbert harvest was shipped to London.</w:t>
      </w:r>
      <w:r w:rsidR="00A675D6" w:rsidRPr="00A675D6">
        <w:t xml:space="preserve"> </w:t>
      </w:r>
      <w:r w:rsidR="00A675D6" w:rsidRPr="00A675D6">
        <w:rPr>
          <w:rFonts w:ascii="Times New Roman" w:eastAsia="Times New Roman" w:hAnsi="Times New Roman" w:cs="Times New Roman"/>
          <w:color w:val="333333"/>
          <w:sz w:val="24"/>
          <w:szCs w:val="24"/>
          <w:lang w:eastAsia="en-GB"/>
        </w:rPr>
        <w:t>File:Cherry orchard - geograph.org.uk - 4704.jpg|Cherry_orchard_-_geograph.org.uk_-_4704</w:t>
      </w:r>
      <w:r w:rsidR="00AB40C6">
        <w:rPr>
          <w:rFonts w:ascii="Times New Roman" w:eastAsia="Times New Roman" w:hAnsi="Times New Roman" w:cs="Times New Roman"/>
          <w:color w:val="333333"/>
          <w:sz w:val="24"/>
          <w:szCs w:val="24"/>
          <w:lang w:eastAsia="en-GB"/>
        </w:rPr>
        <w:t xml:space="preserve"> The area around Sandwich also had plenty of orchards.</w:t>
      </w:r>
      <w:r w:rsidR="00846013">
        <w:rPr>
          <w:rFonts w:ascii="Times New Roman" w:eastAsia="Times New Roman" w:hAnsi="Times New Roman" w:cs="Times New Roman"/>
          <w:color w:val="333333"/>
          <w:sz w:val="24"/>
          <w:szCs w:val="24"/>
          <w:lang w:eastAsia="en-GB"/>
        </w:rPr>
        <w:t xml:space="preserve"> (</w:t>
      </w:r>
      <w:r w:rsidR="00261A15">
        <w:rPr>
          <w:rFonts w:ascii="Times New Roman" w:eastAsia="Times New Roman" w:hAnsi="Times New Roman" w:cs="Times New Roman"/>
          <w:color w:val="333333"/>
          <w:sz w:val="24"/>
          <w:szCs w:val="24"/>
          <w:lang w:eastAsia="en-GB"/>
        </w:rPr>
        <w:t>5</w:t>
      </w:r>
      <w:r w:rsidR="00846013">
        <w:rPr>
          <w:rFonts w:ascii="Times New Roman" w:eastAsia="Times New Roman" w:hAnsi="Times New Roman" w:cs="Times New Roman"/>
          <w:color w:val="333333"/>
          <w:sz w:val="24"/>
          <w:szCs w:val="24"/>
          <w:lang w:eastAsia="en-GB"/>
        </w:rPr>
        <w:t>)</w:t>
      </w:r>
    </w:p>
    <w:p w:rsidR="00B33E5D" w:rsidRPr="00B20E4D" w:rsidRDefault="00B33E5D" w:rsidP="005652C0">
      <w:pPr>
        <w:rPr>
          <w:rFonts w:ascii="Times New Roman" w:eastAsia="Times New Roman" w:hAnsi="Times New Roman" w:cs="Times New Roman"/>
          <w:b/>
          <w:color w:val="333333"/>
          <w:sz w:val="24"/>
          <w:szCs w:val="24"/>
          <w:lang w:eastAsia="en-GB"/>
        </w:rPr>
      </w:pPr>
      <w:r w:rsidRPr="00B20E4D">
        <w:rPr>
          <w:rFonts w:ascii="Times New Roman" w:eastAsia="Times New Roman" w:hAnsi="Times New Roman" w:cs="Times New Roman"/>
          <w:b/>
          <w:color w:val="333333"/>
          <w:sz w:val="24"/>
          <w:szCs w:val="24"/>
          <w:lang w:eastAsia="en-GB"/>
        </w:rPr>
        <w:t>LIVESTOCK</w:t>
      </w:r>
    </w:p>
    <w:p w:rsidR="00A80D1E" w:rsidRDefault="00E86E5E"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devotes a chapter to livestock, starting with cattle, saying there is ‘no particular breed which may be allowed the appellation of Kentish Cattle’</w:t>
      </w:r>
      <w:r w:rsidR="00A85B0F">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2"/>
      </w:r>
      <w:r>
        <w:rPr>
          <w:rFonts w:ascii="Times New Roman" w:eastAsia="Times New Roman" w:hAnsi="Times New Roman" w:cs="Times New Roman"/>
          <w:color w:val="333333"/>
          <w:sz w:val="24"/>
          <w:szCs w:val="24"/>
          <w:lang w:eastAsia="en-GB"/>
        </w:rPr>
        <w:t xml:space="preserve"> The beef cattle are bought in from </w:t>
      </w:r>
      <w:r w:rsidR="00DA42B7">
        <w:rPr>
          <w:rFonts w:ascii="Times New Roman" w:eastAsia="Times New Roman" w:hAnsi="Times New Roman" w:cs="Times New Roman"/>
          <w:color w:val="333333"/>
          <w:sz w:val="24"/>
          <w:szCs w:val="24"/>
          <w:lang w:eastAsia="en-GB"/>
        </w:rPr>
        <w:t xml:space="preserve">Wales </w:t>
      </w:r>
      <w:r>
        <w:rPr>
          <w:rFonts w:ascii="Times New Roman" w:eastAsia="Times New Roman" w:hAnsi="Times New Roman" w:cs="Times New Roman"/>
          <w:color w:val="333333"/>
          <w:sz w:val="24"/>
          <w:szCs w:val="24"/>
          <w:lang w:eastAsia="en-GB"/>
        </w:rPr>
        <w:t>by graziers t</w:t>
      </w:r>
      <w:r w:rsidR="001D4BD3">
        <w:rPr>
          <w:rFonts w:ascii="Times New Roman" w:eastAsia="Times New Roman" w:hAnsi="Times New Roman" w:cs="Times New Roman"/>
          <w:color w:val="333333"/>
          <w:sz w:val="24"/>
          <w:szCs w:val="24"/>
          <w:lang w:eastAsia="en-GB"/>
        </w:rPr>
        <w:t>o be fattened on the Kent mars</w:t>
      </w:r>
      <w:r w:rsidR="00DA42B7">
        <w:rPr>
          <w:rFonts w:ascii="Times New Roman" w:eastAsia="Times New Roman" w:hAnsi="Times New Roman" w:cs="Times New Roman"/>
          <w:color w:val="333333"/>
          <w:sz w:val="24"/>
          <w:szCs w:val="24"/>
          <w:lang w:eastAsia="en-GB"/>
        </w:rPr>
        <w:t>hes</w:t>
      </w:r>
      <w:r w:rsidR="0012069B">
        <w:rPr>
          <w:rFonts w:ascii="Times New Roman" w:eastAsia="Times New Roman" w:hAnsi="Times New Roman" w:cs="Times New Roman"/>
          <w:color w:val="333333"/>
          <w:sz w:val="24"/>
          <w:szCs w:val="24"/>
          <w:lang w:eastAsia="en-GB"/>
        </w:rPr>
        <w:t xml:space="preserve"> until they are fit for </w:t>
      </w:r>
      <w:r w:rsidR="0012069B" w:rsidRPr="003776A7">
        <w:rPr>
          <w:rFonts w:ascii="Times New Roman" w:eastAsia="Times New Roman" w:hAnsi="Times New Roman" w:cs="Times New Roman"/>
          <w:color w:val="333333"/>
          <w:sz w:val="24"/>
          <w:szCs w:val="24"/>
          <w:lang w:eastAsia="en-GB"/>
        </w:rPr>
        <w:t>the butcher</w:t>
      </w:r>
      <w:r w:rsidR="00DA42B7" w:rsidRPr="003776A7">
        <w:rPr>
          <w:rFonts w:ascii="Times New Roman" w:eastAsia="Times New Roman" w:hAnsi="Times New Roman" w:cs="Times New Roman"/>
          <w:color w:val="333333"/>
          <w:sz w:val="24"/>
          <w:szCs w:val="24"/>
          <w:lang w:eastAsia="en-GB"/>
        </w:rPr>
        <w:t xml:space="preserve">. </w:t>
      </w:r>
      <w:r w:rsidR="003776A7" w:rsidRPr="003776A7">
        <w:rPr>
          <w:rFonts w:ascii="Times New Roman" w:eastAsia="Times New Roman" w:hAnsi="Times New Roman" w:cs="Times New Roman"/>
          <w:color w:val="333333"/>
          <w:sz w:val="24"/>
          <w:szCs w:val="24"/>
          <w:lang w:eastAsia="en-GB"/>
        </w:rPr>
        <w:t>For the most part, dairy cows are selected from the Welsh droves, but i</w:t>
      </w:r>
      <w:r w:rsidR="00846013" w:rsidRPr="003776A7">
        <w:rPr>
          <w:rFonts w:ascii="Times New Roman" w:eastAsia="Times New Roman" w:hAnsi="Times New Roman" w:cs="Times New Roman"/>
          <w:color w:val="333333"/>
          <w:sz w:val="24"/>
          <w:szCs w:val="24"/>
          <w:lang w:eastAsia="en-GB"/>
        </w:rPr>
        <w:t>n recent years a few dairy cows,</w:t>
      </w:r>
      <w:r w:rsidR="006F5B87" w:rsidRPr="006F5B87">
        <w:rPr>
          <w:rFonts w:ascii="Times New Roman" w:eastAsia="Times New Roman" w:hAnsi="Times New Roman" w:cs="Times New Roman"/>
          <w:color w:val="333333"/>
          <w:sz w:val="24"/>
          <w:szCs w:val="24"/>
          <w:lang w:eastAsia="en-GB"/>
        </w:rPr>
        <w:t xml:space="preserve"> remarkable for the richness of their milk</w:t>
      </w:r>
      <w:r w:rsidR="00846013">
        <w:rPr>
          <w:rFonts w:ascii="Times New Roman" w:eastAsia="Times New Roman" w:hAnsi="Times New Roman" w:cs="Times New Roman"/>
          <w:color w:val="333333"/>
          <w:sz w:val="24"/>
          <w:szCs w:val="24"/>
          <w:lang w:eastAsia="en-GB"/>
        </w:rPr>
        <w:t>,</w:t>
      </w:r>
      <w:r w:rsidR="006F5B87" w:rsidRPr="006F5B87">
        <w:rPr>
          <w:rFonts w:ascii="Times New Roman" w:eastAsia="Times New Roman" w:hAnsi="Times New Roman" w:cs="Times New Roman"/>
          <w:color w:val="333333"/>
          <w:sz w:val="24"/>
          <w:szCs w:val="24"/>
          <w:lang w:eastAsia="en-GB"/>
        </w:rPr>
        <w:t xml:space="preserve"> </w:t>
      </w:r>
      <w:r w:rsidR="00C950E7">
        <w:rPr>
          <w:rFonts w:ascii="Times New Roman" w:eastAsia="Times New Roman" w:hAnsi="Times New Roman" w:cs="Times New Roman"/>
          <w:color w:val="333333"/>
          <w:sz w:val="24"/>
          <w:szCs w:val="24"/>
          <w:lang w:eastAsia="en-GB"/>
        </w:rPr>
        <w:t>have</w:t>
      </w:r>
      <w:r w:rsidR="001D4BD3" w:rsidRPr="006F5B87">
        <w:rPr>
          <w:rFonts w:ascii="Times New Roman" w:eastAsia="Times New Roman" w:hAnsi="Times New Roman" w:cs="Times New Roman"/>
          <w:color w:val="333333"/>
          <w:sz w:val="24"/>
          <w:szCs w:val="24"/>
          <w:lang w:eastAsia="en-GB"/>
        </w:rPr>
        <w:t xml:space="preserve"> been brought from Alderney and Guernsey</w:t>
      </w:r>
      <w:r w:rsidR="006F5B87" w:rsidRPr="006F5B87">
        <w:rPr>
          <w:rFonts w:ascii="Times New Roman" w:eastAsia="Times New Roman" w:hAnsi="Times New Roman" w:cs="Times New Roman"/>
          <w:color w:val="333333"/>
          <w:sz w:val="24"/>
          <w:szCs w:val="24"/>
          <w:lang w:eastAsia="en-GB"/>
        </w:rPr>
        <w:t xml:space="preserve"> ‘for the use of the dairies of </w:t>
      </w:r>
      <w:proofErr w:type="spellStart"/>
      <w:r w:rsidR="006F5B87" w:rsidRPr="006F5B87">
        <w:rPr>
          <w:rFonts w:ascii="Times New Roman" w:eastAsia="Times New Roman" w:hAnsi="Times New Roman" w:cs="Times New Roman"/>
          <w:color w:val="333333"/>
          <w:sz w:val="24"/>
          <w:szCs w:val="24"/>
          <w:lang w:eastAsia="en-GB"/>
        </w:rPr>
        <w:t>gentlemens</w:t>
      </w:r>
      <w:proofErr w:type="spellEnd"/>
      <w:r w:rsidR="006F5B87" w:rsidRPr="006F5B87">
        <w:rPr>
          <w:rFonts w:ascii="Times New Roman" w:eastAsia="Times New Roman" w:hAnsi="Times New Roman" w:cs="Times New Roman"/>
          <w:color w:val="333333"/>
          <w:sz w:val="24"/>
          <w:szCs w:val="24"/>
          <w:lang w:eastAsia="en-GB"/>
        </w:rPr>
        <w:t xml:space="preserve"> [sic] families’</w:t>
      </w:r>
      <w:r w:rsidR="001D4BD3" w:rsidRPr="006F5B87">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3"/>
      </w:r>
      <w:r w:rsidR="001D4BD3" w:rsidRPr="006F5B87">
        <w:rPr>
          <w:rFonts w:ascii="Times New Roman" w:eastAsia="Times New Roman" w:hAnsi="Times New Roman" w:cs="Times New Roman"/>
          <w:color w:val="333333"/>
          <w:sz w:val="24"/>
          <w:szCs w:val="24"/>
          <w:lang w:eastAsia="en-GB"/>
        </w:rPr>
        <w:t xml:space="preserve"> </w:t>
      </w:r>
      <w:r w:rsidR="00343C12" w:rsidRPr="006F5B87">
        <w:rPr>
          <w:rFonts w:ascii="Times New Roman" w:eastAsia="Times New Roman" w:hAnsi="Times New Roman" w:cs="Times New Roman"/>
          <w:color w:val="333333"/>
          <w:sz w:val="24"/>
          <w:szCs w:val="24"/>
          <w:lang w:eastAsia="en-GB"/>
        </w:rPr>
        <w:t>Moving on to sheep, he observes that Kent has long been</w:t>
      </w:r>
      <w:r w:rsidR="00343C12">
        <w:rPr>
          <w:rFonts w:ascii="Times New Roman" w:eastAsia="Times New Roman" w:hAnsi="Times New Roman" w:cs="Times New Roman"/>
          <w:color w:val="333333"/>
          <w:sz w:val="24"/>
          <w:szCs w:val="24"/>
          <w:lang w:eastAsia="en-GB"/>
        </w:rPr>
        <w:t xml:space="preserve"> famous for the Romney Marsh breed, known at Smithfield</w:t>
      </w:r>
      <w:r w:rsidR="007E02FE">
        <w:rPr>
          <w:rFonts w:ascii="Times New Roman" w:eastAsia="Times New Roman" w:hAnsi="Times New Roman" w:cs="Times New Roman"/>
          <w:color w:val="333333"/>
          <w:sz w:val="24"/>
          <w:szCs w:val="24"/>
          <w:lang w:eastAsia="en-GB"/>
        </w:rPr>
        <w:t xml:space="preserve"> Market</w:t>
      </w:r>
      <w:r w:rsidR="00343C12">
        <w:rPr>
          <w:rFonts w:ascii="Times New Roman" w:eastAsia="Times New Roman" w:hAnsi="Times New Roman" w:cs="Times New Roman"/>
          <w:color w:val="333333"/>
          <w:sz w:val="24"/>
          <w:szCs w:val="24"/>
          <w:lang w:eastAsia="en-GB"/>
        </w:rPr>
        <w:t xml:space="preserve"> as Kent sheep, valuable not only for their meat, but for their very long fine wool.</w:t>
      </w:r>
      <w:r w:rsidR="006B0E1F">
        <w:rPr>
          <w:rFonts w:ascii="Times New Roman" w:eastAsia="Times New Roman" w:hAnsi="Times New Roman" w:cs="Times New Roman"/>
          <w:color w:val="333333"/>
          <w:sz w:val="24"/>
          <w:szCs w:val="24"/>
          <w:lang w:eastAsia="en-GB"/>
        </w:rPr>
        <w:t xml:space="preserve"> While </w:t>
      </w:r>
      <w:r w:rsidR="00F10ADF">
        <w:rPr>
          <w:rFonts w:ascii="Times New Roman" w:eastAsia="Times New Roman" w:hAnsi="Times New Roman" w:cs="Times New Roman"/>
          <w:color w:val="333333"/>
          <w:sz w:val="24"/>
          <w:szCs w:val="24"/>
          <w:lang w:eastAsia="en-GB"/>
        </w:rPr>
        <w:t xml:space="preserve">Boys himself </w:t>
      </w:r>
      <w:r w:rsidR="008A213B">
        <w:rPr>
          <w:rFonts w:ascii="Times New Roman" w:eastAsia="Times New Roman" w:hAnsi="Times New Roman" w:cs="Times New Roman"/>
          <w:color w:val="333333"/>
          <w:sz w:val="24"/>
          <w:szCs w:val="24"/>
          <w:lang w:eastAsia="en-GB"/>
        </w:rPr>
        <w:t xml:space="preserve">seems to have had a reputation for his South Downs sheep, </w:t>
      </w:r>
      <w:r w:rsidR="00C950E7">
        <w:rPr>
          <w:rFonts w:ascii="Times New Roman" w:eastAsia="Times New Roman" w:hAnsi="Times New Roman" w:cs="Times New Roman"/>
          <w:color w:val="333333"/>
          <w:sz w:val="24"/>
          <w:szCs w:val="24"/>
          <w:lang w:eastAsia="en-GB"/>
        </w:rPr>
        <w:t>being complimented on</w:t>
      </w:r>
      <w:r w:rsidR="00F10ADF">
        <w:rPr>
          <w:rFonts w:ascii="Times New Roman" w:eastAsia="Times New Roman" w:hAnsi="Times New Roman" w:cs="Times New Roman"/>
          <w:color w:val="333333"/>
          <w:sz w:val="24"/>
          <w:szCs w:val="24"/>
          <w:lang w:eastAsia="en-GB"/>
        </w:rPr>
        <w:t xml:space="preserve"> five South Down ewes</w:t>
      </w:r>
      <w:r w:rsidR="00C950E7">
        <w:rPr>
          <w:rFonts w:ascii="Times New Roman" w:eastAsia="Times New Roman" w:hAnsi="Times New Roman" w:cs="Times New Roman"/>
          <w:color w:val="333333"/>
          <w:sz w:val="24"/>
          <w:szCs w:val="24"/>
          <w:lang w:eastAsia="en-GB"/>
        </w:rPr>
        <w:t xml:space="preserve"> which he exhibited</w:t>
      </w:r>
      <w:r w:rsidR="00F10ADF">
        <w:rPr>
          <w:rFonts w:ascii="Times New Roman" w:eastAsia="Times New Roman" w:hAnsi="Times New Roman" w:cs="Times New Roman"/>
          <w:color w:val="333333"/>
          <w:sz w:val="24"/>
          <w:szCs w:val="24"/>
          <w:lang w:eastAsia="en-GB"/>
        </w:rPr>
        <w:t xml:space="preserve"> at Lord Somervil</w:t>
      </w:r>
      <w:r w:rsidR="008A213B">
        <w:rPr>
          <w:rFonts w:ascii="Times New Roman" w:eastAsia="Times New Roman" w:hAnsi="Times New Roman" w:cs="Times New Roman"/>
          <w:color w:val="333333"/>
          <w:sz w:val="24"/>
          <w:szCs w:val="24"/>
          <w:lang w:eastAsia="en-GB"/>
        </w:rPr>
        <w:t>le’s Spring Cattle Show in 1809,</w:t>
      </w:r>
      <w:r w:rsidR="00F10ADF">
        <w:rPr>
          <w:rFonts w:ascii="Times New Roman" w:eastAsia="Times New Roman" w:hAnsi="Times New Roman" w:cs="Times New Roman"/>
          <w:color w:val="333333"/>
          <w:sz w:val="24"/>
          <w:szCs w:val="24"/>
          <w:lang w:eastAsia="en-GB"/>
        </w:rPr>
        <w:t xml:space="preserve"> he m</w:t>
      </w:r>
      <w:r w:rsidR="00D60D9B">
        <w:rPr>
          <w:rFonts w:ascii="Times New Roman" w:eastAsia="Times New Roman" w:hAnsi="Times New Roman" w:cs="Times New Roman"/>
          <w:color w:val="333333"/>
          <w:sz w:val="24"/>
          <w:szCs w:val="24"/>
          <w:lang w:eastAsia="en-GB"/>
        </w:rPr>
        <w:t>akes little mention of this bree</w:t>
      </w:r>
      <w:r w:rsidR="00F10ADF">
        <w:rPr>
          <w:rFonts w:ascii="Times New Roman" w:eastAsia="Times New Roman" w:hAnsi="Times New Roman" w:cs="Times New Roman"/>
          <w:color w:val="333333"/>
          <w:sz w:val="24"/>
          <w:szCs w:val="24"/>
          <w:lang w:eastAsia="en-GB"/>
        </w:rPr>
        <w:t xml:space="preserve">d in his </w:t>
      </w:r>
      <w:r w:rsidR="00AA4FFB">
        <w:rPr>
          <w:rFonts w:ascii="Times New Roman" w:eastAsia="Times New Roman" w:hAnsi="Times New Roman" w:cs="Times New Roman"/>
          <w:i/>
          <w:color w:val="333333"/>
          <w:sz w:val="24"/>
          <w:szCs w:val="24"/>
          <w:lang w:eastAsia="en-GB"/>
        </w:rPr>
        <w:t>Survey</w:t>
      </w:r>
      <w:r w:rsidR="00F02BFC">
        <w:rPr>
          <w:rFonts w:ascii="Times New Roman" w:eastAsia="Times New Roman" w:hAnsi="Times New Roman" w:cs="Times New Roman"/>
          <w:color w:val="333333"/>
          <w:sz w:val="24"/>
          <w:szCs w:val="24"/>
          <w:lang w:eastAsia="en-GB"/>
        </w:rPr>
        <w:t>,</w:t>
      </w:r>
      <w:r w:rsidR="00AA4FFB">
        <w:rPr>
          <w:rFonts w:ascii="Times New Roman" w:eastAsia="Times New Roman" w:hAnsi="Times New Roman" w:cs="Times New Roman"/>
          <w:color w:val="333333"/>
          <w:sz w:val="24"/>
          <w:szCs w:val="24"/>
          <w:lang w:eastAsia="en-GB"/>
        </w:rPr>
        <w:t xml:space="preserve"> apart from the illustration of ‘A Small South Down Ram belonging to Mr. Boys’</w:t>
      </w:r>
      <w:r w:rsidR="00A85B0F">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4"/>
      </w:r>
      <w:r w:rsidR="00AA4FFB">
        <w:rPr>
          <w:rFonts w:ascii="Times New Roman" w:eastAsia="Times New Roman" w:hAnsi="Times New Roman" w:cs="Times New Roman"/>
          <w:color w:val="333333"/>
          <w:sz w:val="24"/>
          <w:szCs w:val="24"/>
          <w:lang w:eastAsia="en-GB"/>
        </w:rPr>
        <w:t xml:space="preserve"> </w:t>
      </w:r>
      <w:r w:rsidR="00F82542">
        <w:rPr>
          <w:rFonts w:ascii="Times New Roman" w:eastAsia="Times New Roman" w:hAnsi="Times New Roman" w:cs="Times New Roman"/>
          <w:color w:val="333333"/>
          <w:sz w:val="24"/>
          <w:szCs w:val="24"/>
          <w:lang w:eastAsia="en-GB"/>
        </w:rPr>
        <w:t>Cobbett comments on how, when</w:t>
      </w:r>
      <w:r w:rsidR="005A6D9C">
        <w:rPr>
          <w:rFonts w:ascii="Times New Roman" w:eastAsia="Times New Roman" w:hAnsi="Times New Roman" w:cs="Times New Roman"/>
          <w:color w:val="333333"/>
          <w:sz w:val="24"/>
          <w:szCs w:val="24"/>
          <w:lang w:eastAsia="en-GB"/>
        </w:rPr>
        <w:t xml:space="preserve"> having travelled across East Kent</w:t>
      </w:r>
      <w:r w:rsidR="00F82542">
        <w:rPr>
          <w:rFonts w:ascii="Times New Roman" w:eastAsia="Times New Roman" w:hAnsi="Times New Roman" w:cs="Times New Roman"/>
          <w:color w:val="333333"/>
          <w:sz w:val="24"/>
          <w:szCs w:val="24"/>
          <w:lang w:eastAsia="en-GB"/>
        </w:rPr>
        <w:t xml:space="preserve"> he arrives </w:t>
      </w:r>
      <w:r w:rsidR="00D60D9B">
        <w:rPr>
          <w:rFonts w:ascii="Times New Roman" w:eastAsia="Times New Roman" w:hAnsi="Times New Roman" w:cs="Times New Roman"/>
          <w:color w:val="333333"/>
          <w:sz w:val="24"/>
          <w:szCs w:val="24"/>
          <w:lang w:eastAsia="en-GB"/>
        </w:rPr>
        <w:t>near Tonbridge</w:t>
      </w:r>
      <w:r w:rsidR="002A2A68">
        <w:rPr>
          <w:rFonts w:ascii="Times New Roman" w:eastAsia="Times New Roman" w:hAnsi="Times New Roman" w:cs="Times New Roman"/>
          <w:color w:val="333333"/>
          <w:sz w:val="24"/>
          <w:szCs w:val="24"/>
          <w:lang w:eastAsia="en-GB"/>
        </w:rPr>
        <w:t xml:space="preserve"> where he begins to see South Down sheep again</w:t>
      </w:r>
      <w:r w:rsidR="000D568E">
        <w:rPr>
          <w:rFonts w:ascii="Times New Roman" w:eastAsia="Times New Roman" w:hAnsi="Times New Roman" w:cs="Times New Roman"/>
          <w:color w:val="333333"/>
          <w:sz w:val="24"/>
          <w:szCs w:val="24"/>
          <w:lang w:eastAsia="en-GB"/>
        </w:rPr>
        <w:t xml:space="preserve"> for the first </w:t>
      </w:r>
      <w:r w:rsidR="00F82542">
        <w:rPr>
          <w:rFonts w:ascii="Times New Roman" w:eastAsia="Times New Roman" w:hAnsi="Times New Roman" w:cs="Times New Roman"/>
          <w:color w:val="333333"/>
          <w:sz w:val="24"/>
          <w:szCs w:val="24"/>
          <w:lang w:eastAsia="en-GB"/>
        </w:rPr>
        <w:t xml:space="preserve">since he left </w:t>
      </w:r>
      <w:proofErr w:type="spellStart"/>
      <w:r w:rsidR="00F82542">
        <w:rPr>
          <w:rFonts w:ascii="Times New Roman" w:eastAsia="Times New Roman" w:hAnsi="Times New Roman" w:cs="Times New Roman"/>
          <w:color w:val="333333"/>
          <w:sz w:val="24"/>
          <w:szCs w:val="24"/>
          <w:lang w:eastAsia="en-GB"/>
        </w:rPr>
        <w:t>Tenterden</w:t>
      </w:r>
      <w:proofErr w:type="spellEnd"/>
      <w:r w:rsidR="00D60D9B">
        <w:rPr>
          <w:rFonts w:ascii="Times New Roman" w:eastAsia="Times New Roman" w:hAnsi="Times New Roman" w:cs="Times New Roman"/>
          <w:color w:val="333333"/>
          <w:sz w:val="24"/>
          <w:szCs w:val="24"/>
          <w:lang w:eastAsia="en-GB"/>
        </w:rPr>
        <w:t>, implying that he saw none in the area east of those towns</w:t>
      </w:r>
      <w:r w:rsidR="00F82542">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5"/>
      </w:r>
      <w:r w:rsidR="007E5418">
        <w:rPr>
          <w:rFonts w:ascii="Times New Roman" w:eastAsia="Times New Roman" w:hAnsi="Times New Roman" w:cs="Times New Roman"/>
          <w:color w:val="333333"/>
          <w:sz w:val="24"/>
          <w:szCs w:val="24"/>
          <w:lang w:eastAsia="en-GB"/>
        </w:rPr>
        <w:t xml:space="preserve"> Apart from sheep</w:t>
      </w:r>
      <w:r w:rsidR="00C950E7">
        <w:rPr>
          <w:rFonts w:ascii="Times New Roman" w:eastAsia="Times New Roman" w:hAnsi="Times New Roman" w:cs="Times New Roman"/>
          <w:color w:val="333333"/>
          <w:sz w:val="24"/>
          <w:szCs w:val="24"/>
          <w:lang w:eastAsia="en-GB"/>
        </w:rPr>
        <w:t>,</w:t>
      </w:r>
      <w:r w:rsidR="007E5418">
        <w:rPr>
          <w:rFonts w:ascii="Times New Roman" w:eastAsia="Times New Roman" w:hAnsi="Times New Roman" w:cs="Times New Roman"/>
          <w:color w:val="333333"/>
          <w:sz w:val="24"/>
          <w:szCs w:val="24"/>
          <w:lang w:eastAsia="en-GB"/>
        </w:rPr>
        <w:t xml:space="preserve"> t</w:t>
      </w:r>
      <w:r w:rsidR="007E5418" w:rsidRPr="007E5418">
        <w:rPr>
          <w:rFonts w:ascii="Times New Roman" w:eastAsia="Times New Roman" w:hAnsi="Times New Roman" w:cs="Times New Roman"/>
          <w:color w:val="333333"/>
          <w:sz w:val="24"/>
          <w:szCs w:val="24"/>
          <w:lang w:eastAsia="en-GB"/>
        </w:rPr>
        <w:t xml:space="preserve">he main </w:t>
      </w:r>
      <w:r w:rsidR="00C950E7">
        <w:rPr>
          <w:rFonts w:ascii="Times New Roman" w:eastAsia="Times New Roman" w:hAnsi="Times New Roman" w:cs="Times New Roman"/>
          <w:color w:val="333333"/>
          <w:sz w:val="24"/>
          <w:szCs w:val="24"/>
          <w:lang w:eastAsia="en-GB"/>
        </w:rPr>
        <w:t xml:space="preserve">livestock </w:t>
      </w:r>
      <w:r w:rsidR="007E5418" w:rsidRPr="007E5418">
        <w:rPr>
          <w:rFonts w:ascii="Times New Roman" w:eastAsia="Times New Roman" w:hAnsi="Times New Roman" w:cs="Times New Roman"/>
          <w:color w:val="333333"/>
          <w:sz w:val="24"/>
          <w:szCs w:val="24"/>
          <w:lang w:eastAsia="en-GB"/>
        </w:rPr>
        <w:t>produc</w:t>
      </w:r>
      <w:r w:rsidR="00C950E7">
        <w:rPr>
          <w:rFonts w:ascii="Times New Roman" w:eastAsia="Times New Roman" w:hAnsi="Times New Roman" w:cs="Times New Roman"/>
          <w:color w:val="333333"/>
          <w:sz w:val="24"/>
          <w:szCs w:val="24"/>
          <w:lang w:eastAsia="en-GB"/>
        </w:rPr>
        <w:t xml:space="preserve">tion of the county at large includes </w:t>
      </w:r>
      <w:r w:rsidR="007E5418" w:rsidRPr="007E5418">
        <w:rPr>
          <w:rFonts w:ascii="Times New Roman" w:eastAsia="Times New Roman" w:hAnsi="Times New Roman" w:cs="Times New Roman"/>
          <w:color w:val="333333"/>
          <w:sz w:val="24"/>
          <w:szCs w:val="24"/>
          <w:lang w:eastAsia="en-GB"/>
        </w:rPr>
        <w:t>horses, hogs, poultry, rabbits</w:t>
      </w:r>
      <w:r w:rsidR="00D60D9B">
        <w:rPr>
          <w:rFonts w:ascii="Times New Roman" w:eastAsia="Times New Roman" w:hAnsi="Times New Roman" w:cs="Times New Roman"/>
          <w:color w:val="333333"/>
          <w:sz w:val="24"/>
          <w:szCs w:val="24"/>
          <w:lang w:eastAsia="en-GB"/>
        </w:rPr>
        <w:t>, pigeons and bees</w:t>
      </w:r>
      <w:r w:rsidR="007E5418">
        <w:rPr>
          <w:rFonts w:ascii="Times New Roman" w:eastAsia="Times New Roman" w:hAnsi="Times New Roman" w:cs="Times New Roman"/>
          <w:color w:val="333333"/>
          <w:sz w:val="24"/>
          <w:szCs w:val="24"/>
          <w:lang w:eastAsia="en-GB"/>
        </w:rPr>
        <w:t xml:space="preserve">. </w:t>
      </w:r>
      <w:r w:rsidR="00707528">
        <w:rPr>
          <w:rFonts w:ascii="Times New Roman" w:eastAsia="Times New Roman" w:hAnsi="Times New Roman" w:cs="Times New Roman"/>
          <w:color w:val="333333"/>
          <w:sz w:val="24"/>
          <w:szCs w:val="24"/>
          <w:lang w:eastAsia="en-GB"/>
        </w:rPr>
        <w:t xml:space="preserve"> (</w:t>
      </w:r>
      <w:r w:rsidR="00261A15">
        <w:rPr>
          <w:rFonts w:ascii="Times New Roman" w:eastAsia="Times New Roman" w:hAnsi="Times New Roman" w:cs="Times New Roman"/>
          <w:color w:val="333333"/>
          <w:sz w:val="24"/>
          <w:szCs w:val="24"/>
          <w:lang w:eastAsia="en-GB"/>
        </w:rPr>
        <w:t>6</w:t>
      </w:r>
      <w:r w:rsidR="00707528">
        <w:rPr>
          <w:rFonts w:ascii="Times New Roman" w:eastAsia="Times New Roman" w:hAnsi="Times New Roman" w:cs="Times New Roman"/>
          <w:color w:val="333333"/>
          <w:sz w:val="24"/>
          <w:szCs w:val="24"/>
          <w:lang w:eastAsia="en-GB"/>
        </w:rPr>
        <w:t>)</w:t>
      </w:r>
    </w:p>
    <w:p w:rsidR="007E02FE" w:rsidRDefault="0073432C" w:rsidP="007E02FE">
      <w:pPr>
        <w:rPr>
          <w:rFonts w:ascii="Times New Roman" w:eastAsia="Times New Roman" w:hAnsi="Times New Roman" w:cs="Times New Roman"/>
          <w:b/>
          <w:color w:val="333333"/>
          <w:sz w:val="24"/>
          <w:szCs w:val="24"/>
          <w:lang w:eastAsia="en-GB"/>
        </w:rPr>
      </w:pPr>
      <w:r>
        <w:rPr>
          <w:rFonts w:ascii="Times New Roman" w:eastAsia="Times New Roman" w:hAnsi="Times New Roman" w:cs="Times New Roman"/>
          <w:b/>
          <w:color w:val="333333"/>
          <w:sz w:val="24"/>
          <w:szCs w:val="24"/>
          <w:lang w:eastAsia="en-GB"/>
        </w:rPr>
        <w:t>LAND IMPROVE</w:t>
      </w:r>
      <w:r w:rsidR="003776A7">
        <w:rPr>
          <w:rFonts w:ascii="Times New Roman" w:eastAsia="Times New Roman" w:hAnsi="Times New Roman" w:cs="Times New Roman"/>
          <w:b/>
          <w:color w:val="333333"/>
          <w:sz w:val="24"/>
          <w:szCs w:val="24"/>
          <w:lang w:eastAsia="en-GB"/>
        </w:rPr>
        <w:t>MENT</w:t>
      </w:r>
      <w:r w:rsidR="007E02FE">
        <w:rPr>
          <w:rFonts w:ascii="Times New Roman" w:eastAsia="Times New Roman" w:hAnsi="Times New Roman" w:cs="Times New Roman"/>
          <w:b/>
          <w:color w:val="333333"/>
          <w:sz w:val="24"/>
          <w:szCs w:val="24"/>
          <w:lang w:eastAsia="en-GB"/>
        </w:rPr>
        <w:t>/OBSTACLES TO IMPROVEMENT</w:t>
      </w:r>
    </w:p>
    <w:p w:rsidR="0073432C" w:rsidRDefault="0073432C" w:rsidP="0073432C">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begins his chapter on ‘Improvements’ with a section on drainage, saying that this is a subject of infinite importance to the prosperity of the kingdom, and he describes the various methods of draining. As one of Kent’s commissioners for sewers,</w:t>
      </w:r>
      <w:r w:rsidR="00366FFE">
        <w:rPr>
          <w:rFonts w:ascii="Times New Roman" w:eastAsia="Times New Roman" w:hAnsi="Times New Roman" w:cs="Times New Roman"/>
          <w:color w:val="333333"/>
          <w:sz w:val="24"/>
          <w:szCs w:val="24"/>
          <w:lang w:eastAsia="en-GB"/>
        </w:rPr>
        <w:t xml:space="preserve"> dealing with land drainage and flood defence,</w:t>
      </w:r>
      <w:r>
        <w:rPr>
          <w:rFonts w:ascii="Times New Roman" w:eastAsia="Times New Roman" w:hAnsi="Times New Roman" w:cs="Times New Roman"/>
          <w:color w:val="333333"/>
          <w:sz w:val="24"/>
          <w:szCs w:val="24"/>
          <w:lang w:eastAsia="en-GB"/>
        </w:rPr>
        <w:t xml:space="preserve"> Boys </w:t>
      </w:r>
      <w:r w:rsidR="00F46458">
        <w:rPr>
          <w:rFonts w:ascii="Times New Roman" w:eastAsia="Times New Roman" w:hAnsi="Times New Roman" w:cs="Times New Roman"/>
          <w:color w:val="333333"/>
          <w:sz w:val="24"/>
          <w:szCs w:val="24"/>
          <w:lang w:eastAsia="en-GB"/>
        </w:rPr>
        <w:t>was involved in</w:t>
      </w:r>
      <w:r>
        <w:rPr>
          <w:rFonts w:ascii="Times New Roman" w:eastAsia="Times New Roman" w:hAnsi="Times New Roman" w:cs="Times New Roman"/>
          <w:color w:val="333333"/>
          <w:sz w:val="24"/>
          <w:szCs w:val="24"/>
          <w:lang w:eastAsia="en-GB"/>
        </w:rPr>
        <w:t xml:space="preserve"> the drainage of </w:t>
      </w:r>
      <w:r w:rsidR="00366FFE">
        <w:rPr>
          <w:rFonts w:ascii="Times New Roman" w:eastAsia="Times New Roman" w:hAnsi="Times New Roman" w:cs="Times New Roman"/>
          <w:color w:val="333333"/>
          <w:sz w:val="24"/>
          <w:szCs w:val="24"/>
          <w:lang w:eastAsia="en-GB"/>
        </w:rPr>
        <w:t xml:space="preserve">the marshes around </w:t>
      </w:r>
      <w:r>
        <w:rPr>
          <w:rFonts w:ascii="Times New Roman" w:eastAsia="Times New Roman" w:hAnsi="Times New Roman" w:cs="Times New Roman"/>
          <w:color w:val="333333"/>
          <w:sz w:val="24"/>
          <w:szCs w:val="24"/>
          <w:lang w:eastAsia="en-GB"/>
        </w:rPr>
        <w:t>Eastry and Finglesham Brooks, streams which break through the chalk ridge at Hacklinge between Deal and Sandwich, and feed into the North Stream and thence into</w:t>
      </w:r>
      <w:r w:rsidR="0060432B">
        <w:rPr>
          <w:rFonts w:ascii="Times New Roman" w:eastAsia="Times New Roman" w:hAnsi="Times New Roman" w:cs="Times New Roman"/>
          <w:color w:val="333333"/>
          <w:sz w:val="24"/>
          <w:szCs w:val="24"/>
          <w:lang w:eastAsia="en-GB"/>
        </w:rPr>
        <w:t xml:space="preserve"> the Stour. He describes a pump driven by a wind mill</w:t>
      </w:r>
      <w:r>
        <w:rPr>
          <w:rFonts w:ascii="Times New Roman" w:eastAsia="Times New Roman" w:hAnsi="Times New Roman" w:cs="Times New Roman"/>
          <w:color w:val="333333"/>
          <w:sz w:val="24"/>
          <w:szCs w:val="24"/>
          <w:lang w:eastAsia="en-GB"/>
        </w:rPr>
        <w:t xml:space="preserve"> installed at Cottington, on the seaward side of the ridge. Mill pumps of this kind had been found in the Cambridgeshire Fens from the later sixteenth century, but the manner in which Boys singles this out suggests it is an innovation in East Kent.</w:t>
      </w:r>
      <w:r w:rsidR="00A85B0F">
        <w:rPr>
          <w:rStyle w:val="FootnoteReference"/>
          <w:rFonts w:ascii="Times New Roman" w:eastAsia="Times New Roman" w:hAnsi="Times New Roman" w:cs="Times New Roman"/>
          <w:color w:val="333333"/>
          <w:sz w:val="24"/>
          <w:szCs w:val="24"/>
          <w:lang w:eastAsia="en-GB"/>
        </w:rPr>
        <w:footnoteReference w:id="16"/>
      </w:r>
      <w:r w:rsidR="00366FFE">
        <w:rPr>
          <w:rFonts w:ascii="Times New Roman" w:eastAsia="Times New Roman" w:hAnsi="Times New Roman" w:cs="Times New Roman"/>
          <w:color w:val="333333"/>
          <w:sz w:val="24"/>
          <w:szCs w:val="24"/>
          <w:lang w:eastAsia="en-GB"/>
        </w:rPr>
        <w:t xml:space="preserve"> </w:t>
      </w:r>
      <w:hyperlink r:id="rId13" w:history="1">
        <w:r w:rsidRPr="00D216A3">
          <w:rPr>
            <w:rStyle w:val="Hyperlink"/>
            <w:rFonts w:ascii="Times New Roman" w:eastAsia="Times New Roman" w:hAnsi="Times New Roman" w:cs="Times New Roman"/>
            <w:sz w:val="24"/>
            <w:szCs w:val="24"/>
            <w:lang w:eastAsia="en-GB"/>
          </w:rPr>
          <w:t>https://en.wikisource.org/wiki/Dictionary_of_National_Biography,_1885-1900/Boys,_John_(1749-1824)</w:t>
        </w:r>
      </w:hyperlink>
    </w:p>
    <w:p w:rsidR="0073432C" w:rsidRDefault="00FE6DBA" w:rsidP="0073432C">
      <w:pPr>
        <w:rPr>
          <w:rStyle w:val="Hyperlink"/>
          <w:rFonts w:ascii="Times New Roman" w:eastAsia="Times New Roman" w:hAnsi="Times New Roman" w:cs="Times New Roman"/>
          <w:sz w:val="24"/>
          <w:szCs w:val="24"/>
          <w:lang w:eastAsia="en-GB"/>
        </w:rPr>
      </w:pPr>
      <w:r>
        <w:lastRenderedPageBreak/>
        <w:t>(7</w:t>
      </w:r>
      <w:r w:rsidR="001F7A18">
        <w:t xml:space="preserve">) </w:t>
      </w:r>
      <w:hyperlink r:id="rId14" w:anchor="/media/File:View_along_the_North_Stream,_Ham_-_geograph.org.uk_-_578537.jpg" w:history="1">
        <w:r w:rsidR="0073432C" w:rsidRPr="00E158B6">
          <w:rPr>
            <w:rStyle w:val="Hyperlink"/>
            <w:rFonts w:ascii="Times New Roman" w:eastAsia="Times New Roman" w:hAnsi="Times New Roman" w:cs="Times New Roman"/>
            <w:sz w:val="24"/>
            <w:szCs w:val="24"/>
            <w:lang w:eastAsia="en-GB"/>
          </w:rPr>
          <w:t>https://commons.wikimedia.org/wiki/Category:Hacklinge#/media/File:View_along_the_North_Stream,_Ham_-_geograph.org.uk_-_578537.jpg</w:t>
        </w:r>
      </w:hyperlink>
    </w:p>
    <w:p w:rsidR="0073432C" w:rsidRDefault="009870A3"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His other sections include paring and burning, and manuring: as well as dung he advocates seaweed which is plentiful around the coast</w:t>
      </w:r>
      <w:r w:rsidR="00CC3812">
        <w:rPr>
          <w:rFonts w:ascii="Times New Roman" w:eastAsia="Times New Roman" w:hAnsi="Times New Roman" w:cs="Times New Roman"/>
          <w:color w:val="333333"/>
          <w:sz w:val="24"/>
          <w:szCs w:val="24"/>
          <w:lang w:eastAsia="en-GB"/>
        </w:rPr>
        <w:t>.</w:t>
      </w:r>
      <w:r w:rsidR="006E27E4">
        <w:rPr>
          <w:rFonts w:ascii="Times New Roman" w:eastAsia="Times New Roman" w:hAnsi="Times New Roman" w:cs="Times New Roman"/>
          <w:color w:val="333333"/>
          <w:sz w:val="24"/>
          <w:szCs w:val="24"/>
          <w:lang w:eastAsia="en-GB"/>
        </w:rPr>
        <w:t xml:space="preserve"> H</w:t>
      </w:r>
      <w:r w:rsidR="005550C1">
        <w:rPr>
          <w:rFonts w:ascii="Times New Roman" w:eastAsia="Times New Roman" w:hAnsi="Times New Roman" w:cs="Times New Roman"/>
          <w:color w:val="333333"/>
          <w:sz w:val="24"/>
          <w:szCs w:val="24"/>
          <w:lang w:eastAsia="en-GB"/>
        </w:rPr>
        <w:t xml:space="preserve">e lists </w:t>
      </w:r>
      <w:r w:rsidR="006E27E4">
        <w:rPr>
          <w:rFonts w:ascii="Times New Roman" w:eastAsia="Times New Roman" w:hAnsi="Times New Roman" w:cs="Times New Roman"/>
          <w:color w:val="333333"/>
          <w:sz w:val="24"/>
          <w:szCs w:val="24"/>
          <w:lang w:eastAsia="en-GB"/>
        </w:rPr>
        <w:t xml:space="preserve">waste lands, neglected woods, and impoverished commons, and says he is taking the liberty of suggesting to the Board of Agriculture that they should </w:t>
      </w:r>
      <w:r w:rsidR="00213752">
        <w:rPr>
          <w:rFonts w:ascii="Times New Roman" w:eastAsia="Times New Roman" w:hAnsi="Times New Roman" w:cs="Times New Roman"/>
          <w:color w:val="333333"/>
          <w:sz w:val="24"/>
          <w:szCs w:val="24"/>
          <w:lang w:eastAsia="en-GB"/>
        </w:rPr>
        <w:t xml:space="preserve">approach the legislature with the view to </w:t>
      </w:r>
      <w:r w:rsidR="00B37C5A">
        <w:rPr>
          <w:rFonts w:ascii="Times New Roman" w:eastAsia="Times New Roman" w:hAnsi="Times New Roman" w:cs="Times New Roman"/>
          <w:color w:val="333333"/>
          <w:sz w:val="24"/>
          <w:szCs w:val="24"/>
          <w:lang w:eastAsia="en-GB"/>
        </w:rPr>
        <w:t xml:space="preserve">introducing an act of inclosure, </w:t>
      </w:r>
      <w:r w:rsidR="005550C1">
        <w:rPr>
          <w:rFonts w:ascii="Times New Roman" w:eastAsia="Times New Roman" w:hAnsi="Times New Roman" w:cs="Times New Roman"/>
          <w:color w:val="333333"/>
          <w:sz w:val="24"/>
          <w:szCs w:val="24"/>
          <w:lang w:eastAsia="en-GB"/>
        </w:rPr>
        <w:t xml:space="preserve">in order to </w:t>
      </w:r>
      <w:r w:rsidR="002E24D6">
        <w:rPr>
          <w:rFonts w:ascii="Times New Roman" w:eastAsia="Times New Roman" w:hAnsi="Times New Roman" w:cs="Times New Roman"/>
          <w:color w:val="333333"/>
          <w:sz w:val="24"/>
          <w:szCs w:val="24"/>
          <w:lang w:eastAsia="en-GB"/>
        </w:rPr>
        <w:t>put these lands under proper systems of management</w:t>
      </w:r>
      <w:r w:rsidR="00B37C5A">
        <w:rPr>
          <w:rFonts w:ascii="Times New Roman" w:eastAsia="Times New Roman" w:hAnsi="Times New Roman" w:cs="Times New Roman"/>
          <w:color w:val="333333"/>
          <w:sz w:val="24"/>
          <w:szCs w:val="24"/>
          <w:lang w:eastAsia="en-GB"/>
        </w:rPr>
        <w:t>.</w:t>
      </w:r>
    </w:p>
    <w:p w:rsidR="007E02FE" w:rsidRDefault="007E02FE" w:rsidP="007E02FE">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 xml:space="preserve">In a short concluding chapter, Boys lists the principle obstacles to the general improvement of the county </w:t>
      </w:r>
      <w:r w:rsidR="002200AC">
        <w:rPr>
          <w:rFonts w:ascii="Times New Roman" w:eastAsia="Times New Roman" w:hAnsi="Times New Roman" w:cs="Times New Roman"/>
          <w:color w:val="333333"/>
          <w:sz w:val="24"/>
          <w:szCs w:val="24"/>
          <w:lang w:eastAsia="en-GB"/>
        </w:rPr>
        <w:t xml:space="preserve">which include </w:t>
      </w:r>
      <w:r>
        <w:rPr>
          <w:rFonts w:ascii="Times New Roman" w:eastAsia="Times New Roman" w:hAnsi="Times New Roman" w:cs="Times New Roman"/>
          <w:color w:val="333333"/>
          <w:sz w:val="24"/>
          <w:szCs w:val="24"/>
          <w:lang w:eastAsia="en-GB"/>
        </w:rPr>
        <w:t>the payment of tithes in kind, the corn-laws, and the prohibition to export woo</w:t>
      </w:r>
      <w:r w:rsidR="00B75F26">
        <w:rPr>
          <w:rFonts w:ascii="Times New Roman" w:eastAsia="Times New Roman" w:hAnsi="Times New Roman" w:cs="Times New Roman"/>
          <w:color w:val="333333"/>
          <w:sz w:val="24"/>
          <w:szCs w:val="24"/>
          <w:lang w:eastAsia="en-GB"/>
        </w:rPr>
        <w:t>l</w:t>
      </w:r>
      <w:r>
        <w:rPr>
          <w:rFonts w:ascii="Times New Roman" w:eastAsia="Times New Roman" w:hAnsi="Times New Roman" w:cs="Times New Roman"/>
          <w:color w:val="333333"/>
          <w:sz w:val="24"/>
          <w:szCs w:val="24"/>
          <w:lang w:eastAsia="en-GB"/>
        </w:rPr>
        <w:t xml:space="preserve"> in its raw state. He also lists the rights of commonage on heathlands as being an obstacle to their improvement, along with short leases</w:t>
      </w:r>
      <w:r w:rsidR="002200AC">
        <w:rPr>
          <w:rFonts w:ascii="Times New Roman" w:eastAsia="Times New Roman" w:hAnsi="Times New Roman" w:cs="Times New Roman"/>
          <w:color w:val="333333"/>
          <w:sz w:val="24"/>
          <w:szCs w:val="24"/>
          <w:lang w:eastAsia="en-GB"/>
        </w:rPr>
        <w:t xml:space="preserve"> which offer no incentive to improve the land.</w:t>
      </w:r>
    </w:p>
    <w:p w:rsidR="001E4BC8" w:rsidRDefault="001E4BC8" w:rsidP="005652C0">
      <w:pPr>
        <w:rPr>
          <w:rFonts w:ascii="Times New Roman" w:eastAsia="Times New Roman" w:hAnsi="Times New Roman" w:cs="Times New Roman"/>
          <w:b/>
          <w:color w:val="333333"/>
          <w:sz w:val="24"/>
          <w:szCs w:val="24"/>
          <w:lang w:eastAsia="en-GB"/>
        </w:rPr>
      </w:pPr>
      <w:r>
        <w:rPr>
          <w:rFonts w:ascii="Times New Roman" w:eastAsia="Times New Roman" w:hAnsi="Times New Roman" w:cs="Times New Roman"/>
          <w:b/>
          <w:color w:val="333333"/>
          <w:sz w:val="24"/>
          <w:szCs w:val="24"/>
          <w:lang w:eastAsia="en-GB"/>
        </w:rPr>
        <w:t>HIGHWAYS</w:t>
      </w:r>
    </w:p>
    <w:p w:rsidR="00CA0EC6" w:rsidRDefault="00CE1780"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w:t>
      </w:r>
      <w:r w:rsidR="00CA0EC6">
        <w:rPr>
          <w:rFonts w:ascii="Times New Roman" w:eastAsia="Times New Roman" w:hAnsi="Times New Roman" w:cs="Times New Roman"/>
          <w:color w:val="333333"/>
          <w:sz w:val="24"/>
          <w:szCs w:val="24"/>
          <w:lang w:eastAsia="en-GB"/>
        </w:rPr>
        <w:t xml:space="preserve"> c</w:t>
      </w:r>
      <w:r w:rsidR="0018400E">
        <w:rPr>
          <w:rFonts w:ascii="Times New Roman" w:eastAsia="Times New Roman" w:hAnsi="Times New Roman" w:cs="Times New Roman"/>
          <w:color w:val="333333"/>
          <w:sz w:val="24"/>
          <w:szCs w:val="24"/>
          <w:lang w:eastAsia="en-GB"/>
        </w:rPr>
        <w:t>onsiders the highways, and observes</w:t>
      </w:r>
      <w:r w:rsidR="00CA0EC6">
        <w:rPr>
          <w:rFonts w:ascii="Times New Roman" w:eastAsia="Times New Roman" w:hAnsi="Times New Roman" w:cs="Times New Roman"/>
          <w:color w:val="333333"/>
          <w:sz w:val="24"/>
          <w:szCs w:val="24"/>
          <w:lang w:eastAsia="en-GB"/>
        </w:rPr>
        <w:t xml:space="preserve"> that while </w:t>
      </w:r>
      <w:r w:rsidR="00E24ED7">
        <w:rPr>
          <w:rFonts w:ascii="Times New Roman" w:eastAsia="Times New Roman" w:hAnsi="Times New Roman" w:cs="Times New Roman"/>
          <w:color w:val="333333"/>
          <w:sz w:val="24"/>
          <w:szCs w:val="24"/>
          <w:lang w:eastAsia="en-GB"/>
        </w:rPr>
        <w:t>the principal road in the county, from London to Canterbury, is ‘kept in excellent order by the commissioners’, it is ‘somewhat extraordinary that their power is not extended eastward to Deal, where there is such a resort of shipping’</w:t>
      </w:r>
      <w:r w:rsidR="00A85B0F">
        <w:rPr>
          <w:rStyle w:val="FootnoteReference"/>
          <w:rFonts w:ascii="Times New Roman" w:eastAsia="Times New Roman" w:hAnsi="Times New Roman" w:cs="Times New Roman"/>
          <w:color w:val="333333"/>
          <w:sz w:val="24"/>
          <w:szCs w:val="24"/>
          <w:lang w:eastAsia="en-GB"/>
        </w:rPr>
        <w:footnoteReference w:id="17"/>
      </w:r>
      <w:r w:rsidR="00E2204F">
        <w:rPr>
          <w:rFonts w:ascii="Times New Roman" w:eastAsia="Times New Roman" w:hAnsi="Times New Roman" w:cs="Times New Roman"/>
          <w:color w:val="333333"/>
          <w:sz w:val="24"/>
          <w:szCs w:val="24"/>
          <w:lang w:eastAsia="en-GB"/>
        </w:rPr>
        <w:t xml:space="preserve"> </w:t>
      </w:r>
      <w:r w:rsidR="0018400E">
        <w:rPr>
          <w:rFonts w:ascii="Times New Roman" w:eastAsia="Times New Roman" w:hAnsi="Times New Roman" w:cs="Times New Roman"/>
          <w:color w:val="333333"/>
          <w:sz w:val="24"/>
          <w:szCs w:val="24"/>
          <w:lang w:eastAsia="en-GB"/>
        </w:rPr>
        <w:t>(</w:t>
      </w:r>
      <w:r w:rsidR="00E24ED7">
        <w:rPr>
          <w:rFonts w:ascii="Times New Roman" w:eastAsia="Times New Roman" w:hAnsi="Times New Roman" w:cs="Times New Roman"/>
          <w:color w:val="333333"/>
          <w:sz w:val="24"/>
          <w:szCs w:val="24"/>
          <w:lang w:eastAsia="en-GB"/>
        </w:rPr>
        <w:t xml:space="preserve">Boys was writing </w:t>
      </w:r>
      <w:r w:rsidR="00E2204F">
        <w:rPr>
          <w:rFonts w:ascii="Times New Roman" w:eastAsia="Times New Roman" w:hAnsi="Times New Roman" w:cs="Times New Roman"/>
          <w:color w:val="333333"/>
          <w:sz w:val="24"/>
          <w:szCs w:val="24"/>
          <w:lang w:eastAsia="en-GB"/>
        </w:rPr>
        <w:t xml:space="preserve">shortly before </w:t>
      </w:r>
      <w:r w:rsidR="00E24ED7">
        <w:rPr>
          <w:rFonts w:ascii="Times New Roman" w:eastAsia="Times New Roman" w:hAnsi="Times New Roman" w:cs="Times New Roman"/>
          <w:color w:val="333333"/>
          <w:sz w:val="24"/>
          <w:szCs w:val="24"/>
          <w:lang w:eastAsia="en-GB"/>
        </w:rPr>
        <w:t xml:space="preserve">the Napoleonic wars </w:t>
      </w:r>
      <w:r w:rsidR="00E2204F">
        <w:rPr>
          <w:rFonts w:ascii="Times New Roman" w:eastAsia="Times New Roman" w:hAnsi="Times New Roman" w:cs="Times New Roman"/>
          <w:color w:val="333333"/>
          <w:sz w:val="24"/>
          <w:szCs w:val="24"/>
          <w:lang w:eastAsia="en-GB"/>
        </w:rPr>
        <w:t>when Admiral Lord Nelson would set up his shore</w:t>
      </w:r>
      <w:r w:rsidR="0018400E">
        <w:rPr>
          <w:rFonts w:ascii="Times New Roman" w:eastAsia="Times New Roman" w:hAnsi="Times New Roman" w:cs="Times New Roman"/>
          <w:color w:val="333333"/>
          <w:sz w:val="24"/>
          <w:szCs w:val="24"/>
          <w:lang w:eastAsia="en-GB"/>
        </w:rPr>
        <w:t xml:space="preserve"> Headquarters in what is now the Royal Hotel in Deal)</w:t>
      </w:r>
      <w:r w:rsidR="00A85B0F">
        <w:rPr>
          <w:rFonts w:ascii="Times New Roman" w:eastAsia="Times New Roman" w:hAnsi="Times New Roman" w:cs="Times New Roman"/>
          <w:color w:val="333333"/>
          <w:sz w:val="24"/>
          <w:szCs w:val="24"/>
          <w:lang w:eastAsia="en-GB"/>
        </w:rPr>
        <w:t>.</w:t>
      </w:r>
      <w:r w:rsidR="0018400E">
        <w:rPr>
          <w:rFonts w:ascii="Times New Roman" w:eastAsia="Times New Roman" w:hAnsi="Times New Roman" w:cs="Times New Roman"/>
          <w:color w:val="333333"/>
          <w:sz w:val="24"/>
          <w:szCs w:val="24"/>
          <w:lang w:eastAsia="en-GB"/>
        </w:rPr>
        <w:t xml:space="preserve"> </w:t>
      </w:r>
      <w:r w:rsidR="005B1866">
        <w:rPr>
          <w:rFonts w:ascii="Times New Roman" w:eastAsia="Times New Roman" w:hAnsi="Times New Roman" w:cs="Times New Roman"/>
          <w:color w:val="333333"/>
          <w:sz w:val="24"/>
          <w:szCs w:val="24"/>
          <w:lang w:eastAsia="en-GB"/>
        </w:rPr>
        <w:t>H</w:t>
      </w:r>
      <w:r w:rsidR="0018400E">
        <w:rPr>
          <w:rFonts w:ascii="Times New Roman" w:eastAsia="Times New Roman" w:hAnsi="Times New Roman" w:cs="Times New Roman"/>
          <w:color w:val="333333"/>
          <w:sz w:val="24"/>
          <w:szCs w:val="24"/>
          <w:lang w:eastAsia="en-GB"/>
        </w:rPr>
        <w:t>e notes that the</w:t>
      </w:r>
      <w:r w:rsidR="007E02FE">
        <w:rPr>
          <w:rFonts w:ascii="Times New Roman" w:eastAsia="Times New Roman" w:hAnsi="Times New Roman" w:cs="Times New Roman"/>
          <w:color w:val="333333"/>
          <w:sz w:val="24"/>
          <w:szCs w:val="24"/>
          <w:lang w:eastAsia="en-GB"/>
        </w:rPr>
        <w:t xml:space="preserve"> turnpike roads are in general</w:t>
      </w:r>
      <w:r w:rsidR="0018400E">
        <w:rPr>
          <w:rFonts w:ascii="Times New Roman" w:eastAsia="Times New Roman" w:hAnsi="Times New Roman" w:cs="Times New Roman"/>
          <w:color w:val="333333"/>
          <w:sz w:val="24"/>
          <w:szCs w:val="24"/>
          <w:lang w:eastAsia="en-GB"/>
        </w:rPr>
        <w:t xml:space="preserve"> good, apart from some in the Weald which are</w:t>
      </w:r>
      <w:r w:rsidR="00C73CC7">
        <w:rPr>
          <w:rFonts w:ascii="Times New Roman" w:eastAsia="Times New Roman" w:hAnsi="Times New Roman" w:cs="Times New Roman"/>
          <w:color w:val="333333"/>
          <w:sz w:val="24"/>
          <w:szCs w:val="24"/>
          <w:lang w:eastAsia="en-GB"/>
        </w:rPr>
        <w:t xml:space="preserve"> very frequently</w:t>
      </w:r>
      <w:r w:rsidR="0018400E">
        <w:rPr>
          <w:rFonts w:ascii="Times New Roman" w:eastAsia="Times New Roman" w:hAnsi="Times New Roman" w:cs="Times New Roman"/>
          <w:color w:val="333333"/>
          <w:sz w:val="24"/>
          <w:szCs w:val="24"/>
          <w:lang w:eastAsia="en-GB"/>
        </w:rPr>
        <w:t xml:space="preserve"> impassable </w:t>
      </w:r>
      <w:r w:rsidR="00C73CC7">
        <w:rPr>
          <w:rFonts w:ascii="Times New Roman" w:eastAsia="Times New Roman" w:hAnsi="Times New Roman" w:cs="Times New Roman"/>
          <w:color w:val="333333"/>
          <w:sz w:val="24"/>
          <w:szCs w:val="24"/>
          <w:lang w:eastAsia="en-GB"/>
        </w:rPr>
        <w:t>in winter.</w:t>
      </w:r>
      <w:r w:rsidR="005B1866">
        <w:rPr>
          <w:rFonts w:ascii="Times New Roman" w:eastAsia="Times New Roman" w:hAnsi="Times New Roman" w:cs="Times New Roman"/>
          <w:color w:val="333333"/>
          <w:sz w:val="24"/>
          <w:szCs w:val="24"/>
          <w:lang w:eastAsia="en-GB"/>
        </w:rPr>
        <w:t xml:space="preserve"> In the first version of his Review he tells us that the difference between the shoulders of the axle trees of waggons and carts</w:t>
      </w:r>
      <w:r w:rsidR="00543DED">
        <w:rPr>
          <w:rFonts w:ascii="Times New Roman" w:eastAsia="Times New Roman" w:hAnsi="Times New Roman" w:cs="Times New Roman"/>
          <w:color w:val="333333"/>
          <w:sz w:val="24"/>
          <w:szCs w:val="24"/>
          <w:lang w:eastAsia="en-GB"/>
        </w:rPr>
        <w:t xml:space="preserve"> is two inches </w:t>
      </w:r>
      <w:r w:rsidR="00177621">
        <w:rPr>
          <w:rFonts w:ascii="Times New Roman" w:eastAsia="Times New Roman" w:hAnsi="Times New Roman" w:cs="Times New Roman"/>
          <w:color w:val="333333"/>
          <w:sz w:val="24"/>
          <w:szCs w:val="24"/>
          <w:lang w:eastAsia="en-GB"/>
        </w:rPr>
        <w:t>greater</w:t>
      </w:r>
      <w:r w:rsidR="00543DED">
        <w:rPr>
          <w:rFonts w:ascii="Times New Roman" w:eastAsia="Times New Roman" w:hAnsi="Times New Roman" w:cs="Times New Roman"/>
          <w:color w:val="333333"/>
          <w:sz w:val="24"/>
          <w:szCs w:val="24"/>
          <w:lang w:eastAsia="en-GB"/>
        </w:rPr>
        <w:t xml:space="preserve"> in the eastern part of Kent than it is in Sittingbourne, and two inches less in the western part of Kent, making it difficult for carriages from one part of the district to pass in the deep channels of the other</w:t>
      </w:r>
      <w:r w:rsidR="00A85B0F">
        <w:rPr>
          <w:rFonts w:ascii="Times New Roman" w:eastAsia="Times New Roman" w:hAnsi="Times New Roman" w:cs="Times New Roman"/>
          <w:color w:val="333333"/>
          <w:sz w:val="24"/>
          <w:szCs w:val="24"/>
          <w:lang w:eastAsia="en-GB"/>
        </w:rPr>
        <w:t>.</w:t>
      </w:r>
      <w:r w:rsidR="00A85B0F">
        <w:rPr>
          <w:rStyle w:val="FootnoteReference"/>
          <w:rFonts w:ascii="Times New Roman" w:eastAsia="Times New Roman" w:hAnsi="Times New Roman" w:cs="Times New Roman"/>
          <w:color w:val="333333"/>
          <w:sz w:val="24"/>
          <w:szCs w:val="24"/>
          <w:lang w:eastAsia="en-GB"/>
        </w:rPr>
        <w:footnoteReference w:id="18"/>
      </w:r>
      <w:r w:rsidR="00543DED">
        <w:rPr>
          <w:rFonts w:ascii="Times New Roman" w:eastAsia="Times New Roman" w:hAnsi="Times New Roman" w:cs="Times New Roman"/>
          <w:color w:val="333333"/>
          <w:sz w:val="24"/>
          <w:szCs w:val="24"/>
          <w:lang w:eastAsia="en-GB"/>
        </w:rPr>
        <w:t xml:space="preserve"> </w:t>
      </w:r>
    </w:p>
    <w:p w:rsidR="00B549B6" w:rsidRPr="00F35955" w:rsidRDefault="00B549B6" w:rsidP="00B549B6">
      <w:pPr>
        <w:rPr>
          <w:rFonts w:ascii="Times New Roman" w:eastAsia="Times New Roman" w:hAnsi="Times New Roman" w:cs="Times New Roman"/>
          <w:b/>
          <w:color w:val="333333"/>
          <w:sz w:val="24"/>
          <w:szCs w:val="24"/>
          <w:lang w:eastAsia="en-GB"/>
        </w:rPr>
      </w:pPr>
      <w:r w:rsidRPr="00F35955">
        <w:rPr>
          <w:rFonts w:ascii="Times New Roman" w:eastAsia="Times New Roman" w:hAnsi="Times New Roman" w:cs="Times New Roman"/>
          <w:b/>
          <w:color w:val="333333"/>
          <w:sz w:val="24"/>
          <w:szCs w:val="24"/>
          <w:lang w:eastAsia="en-GB"/>
        </w:rPr>
        <w:t>BOYS THE INNOVATOR</w:t>
      </w:r>
    </w:p>
    <w:p w:rsidR="00B549B6" w:rsidRDefault="00B549B6" w:rsidP="0073432C">
      <w:pPr>
        <w:rPr>
          <w:rStyle w:val="Hyperlink"/>
          <w:rFonts w:ascii="Times New Roman" w:eastAsia="Times New Roman" w:hAnsi="Times New Roman" w:cs="Times New Roman"/>
          <w:sz w:val="24"/>
          <w:szCs w:val="24"/>
          <w:lang w:eastAsia="en-GB"/>
        </w:rPr>
      </w:pPr>
      <w:r>
        <w:rPr>
          <w:rFonts w:ascii="Times New Roman" w:eastAsia="Times New Roman" w:hAnsi="Times New Roman" w:cs="Times New Roman"/>
          <w:color w:val="333333"/>
          <w:sz w:val="24"/>
          <w:szCs w:val="24"/>
          <w:lang w:eastAsia="en-GB"/>
        </w:rPr>
        <w:t>Boys was an innovator. Not only did he design the threshing mill described above, he also experimented with the long-term preservation of potatoes by drying, both in slices and as meal. The potatoes were then transported in kegs to St Helena, and were pronounced on arrival to ‘retain the essential qualities of the potatoe</w:t>
      </w:r>
      <w:r w:rsidR="00F63B13">
        <w:rPr>
          <w:rFonts w:ascii="Times New Roman" w:eastAsia="Times New Roman" w:hAnsi="Times New Roman" w:cs="Times New Roman"/>
          <w:color w:val="333333"/>
          <w:sz w:val="24"/>
          <w:szCs w:val="24"/>
          <w:lang w:eastAsia="en-GB"/>
        </w:rPr>
        <w:t xml:space="preserve"> [sic]</w:t>
      </w:r>
      <w:r>
        <w:rPr>
          <w:rFonts w:ascii="Times New Roman" w:eastAsia="Times New Roman" w:hAnsi="Times New Roman" w:cs="Times New Roman"/>
          <w:color w:val="333333"/>
          <w:sz w:val="24"/>
          <w:szCs w:val="24"/>
          <w:lang w:eastAsia="en-GB"/>
        </w:rPr>
        <w:t>, unimpaired, though somewhat altered in colour’.</w:t>
      </w:r>
      <w:r>
        <w:rPr>
          <w:rStyle w:val="FootnoteReference"/>
          <w:rFonts w:ascii="Times New Roman" w:eastAsia="Times New Roman" w:hAnsi="Times New Roman" w:cs="Times New Roman"/>
          <w:color w:val="333333"/>
          <w:sz w:val="24"/>
          <w:szCs w:val="24"/>
          <w:lang w:eastAsia="en-GB"/>
        </w:rPr>
        <w:footnoteReference w:id="19"/>
      </w:r>
      <w:r>
        <w:rPr>
          <w:rFonts w:ascii="Times New Roman" w:eastAsia="Times New Roman" w:hAnsi="Times New Roman" w:cs="Times New Roman"/>
          <w:color w:val="333333"/>
          <w:sz w:val="24"/>
          <w:szCs w:val="24"/>
          <w:lang w:eastAsia="en-GB"/>
        </w:rPr>
        <w:t xml:space="preserve"> </w:t>
      </w:r>
    </w:p>
    <w:p w:rsidR="002E3FD8" w:rsidRPr="00F35955" w:rsidRDefault="00315001" w:rsidP="005652C0">
      <w:pPr>
        <w:rPr>
          <w:rFonts w:ascii="Times New Roman" w:eastAsia="Times New Roman" w:hAnsi="Times New Roman" w:cs="Times New Roman"/>
          <w:b/>
          <w:color w:val="333333"/>
          <w:sz w:val="24"/>
          <w:szCs w:val="24"/>
          <w:lang w:eastAsia="en-GB"/>
        </w:rPr>
      </w:pPr>
      <w:r w:rsidRPr="00F35955">
        <w:rPr>
          <w:rFonts w:ascii="Times New Roman" w:eastAsia="Times New Roman" w:hAnsi="Times New Roman" w:cs="Times New Roman"/>
          <w:b/>
          <w:color w:val="333333"/>
          <w:sz w:val="24"/>
          <w:szCs w:val="24"/>
          <w:lang w:eastAsia="en-GB"/>
        </w:rPr>
        <w:t xml:space="preserve">BOYS’ REPUTATION </w:t>
      </w:r>
    </w:p>
    <w:p w:rsidR="008E5B6A" w:rsidRDefault="002D26A3" w:rsidP="005652C0">
      <w:pPr>
        <w:rPr>
          <w:rStyle w:val="Hyperlink"/>
          <w:rFonts w:ascii="Times New Roman" w:eastAsia="Times New Roman" w:hAnsi="Times New Roman" w:cs="Times New Roman"/>
          <w:sz w:val="24"/>
          <w:szCs w:val="24"/>
          <w:lang w:eastAsia="en-GB"/>
        </w:rPr>
      </w:pPr>
      <w:r w:rsidRPr="00026C89">
        <w:rPr>
          <w:rFonts w:ascii="Times New Roman" w:hAnsi="Times New Roman" w:cs="Times New Roman"/>
          <w:sz w:val="24"/>
          <w:szCs w:val="24"/>
        </w:rPr>
        <w:lastRenderedPageBreak/>
        <w:t xml:space="preserve">According to </w:t>
      </w:r>
      <w:r w:rsidRPr="00026C89">
        <w:rPr>
          <w:rFonts w:ascii="Times New Roman" w:hAnsi="Times New Roman" w:cs="Times New Roman"/>
          <w:i/>
          <w:sz w:val="24"/>
          <w:szCs w:val="24"/>
        </w:rPr>
        <w:t>Gentleman’s Magazine</w:t>
      </w:r>
      <w:r w:rsidRPr="00026C89">
        <w:rPr>
          <w:rFonts w:ascii="Times New Roman" w:hAnsi="Times New Roman" w:cs="Times New Roman"/>
          <w:sz w:val="24"/>
          <w:szCs w:val="24"/>
        </w:rPr>
        <w:t xml:space="preserve"> for 1825</w:t>
      </w:r>
      <w:r>
        <w:rPr>
          <w:rFonts w:ascii="Times New Roman" w:hAnsi="Times New Roman" w:cs="Times New Roman"/>
          <w:sz w:val="24"/>
          <w:szCs w:val="24"/>
        </w:rPr>
        <w:t>,</w:t>
      </w:r>
      <w:r w:rsidRPr="00026C89">
        <w:rPr>
          <w:rFonts w:ascii="Times New Roman" w:hAnsi="Times New Roman" w:cs="Times New Roman"/>
          <w:sz w:val="24"/>
          <w:szCs w:val="24"/>
        </w:rPr>
        <w:t xml:space="preserve"> </w:t>
      </w:r>
      <w:r>
        <w:rPr>
          <w:rFonts w:ascii="Times New Roman" w:hAnsi="Times New Roman" w:cs="Times New Roman"/>
          <w:sz w:val="24"/>
          <w:szCs w:val="24"/>
        </w:rPr>
        <w:t>Boy</w:t>
      </w:r>
      <w:r w:rsidRPr="00026C89">
        <w:rPr>
          <w:rFonts w:ascii="Times New Roman" w:hAnsi="Times New Roman" w:cs="Times New Roman"/>
          <w:sz w:val="24"/>
          <w:szCs w:val="24"/>
        </w:rPr>
        <w:t>s</w:t>
      </w:r>
      <w:r>
        <w:rPr>
          <w:rFonts w:ascii="Times New Roman" w:hAnsi="Times New Roman" w:cs="Times New Roman"/>
          <w:sz w:val="24"/>
          <w:szCs w:val="24"/>
        </w:rPr>
        <w:t>’</w:t>
      </w:r>
      <w:r w:rsidRPr="00026C89">
        <w:rPr>
          <w:rFonts w:ascii="Times New Roman" w:hAnsi="Times New Roman" w:cs="Times New Roman"/>
          <w:sz w:val="24"/>
          <w:szCs w:val="24"/>
        </w:rPr>
        <w:t xml:space="preserve"> report was ‘</w:t>
      </w:r>
      <w:r w:rsidRPr="00026C89">
        <w:rPr>
          <w:rFonts w:ascii="Times New Roman" w:hAnsi="Times New Roman" w:cs="Times New Roman"/>
          <w:color w:val="202122"/>
          <w:sz w:val="24"/>
          <w:szCs w:val="24"/>
        </w:rPr>
        <w:t>accorded the palm amongst County reports of agriculture, “for soundness of judgment and enlightened practical views</w:t>
      </w:r>
      <w:r>
        <w:rPr>
          <w:rFonts w:ascii="Times New Roman" w:hAnsi="Times New Roman" w:cs="Times New Roman"/>
          <w:color w:val="202122"/>
          <w:sz w:val="24"/>
          <w:szCs w:val="24"/>
        </w:rPr>
        <w:t>”</w:t>
      </w:r>
      <w:r w:rsidRPr="00026C89">
        <w:rPr>
          <w:rFonts w:ascii="Times New Roman" w:hAnsi="Times New Roman" w:cs="Times New Roman"/>
          <w:color w:val="202122"/>
          <w:sz w:val="24"/>
          <w:szCs w:val="24"/>
        </w:rPr>
        <w:t>’</w:t>
      </w:r>
      <w:r>
        <w:rPr>
          <w:rFonts w:ascii="Times New Roman" w:hAnsi="Times New Roman" w:cs="Times New Roman"/>
          <w:color w:val="202122"/>
          <w:sz w:val="24"/>
          <w:szCs w:val="24"/>
        </w:rPr>
        <w:t>.</w:t>
      </w:r>
      <w:r w:rsidRPr="00026C89">
        <w:rPr>
          <w:rFonts w:ascii="Times New Roman" w:hAnsi="Times New Roman" w:cs="Times New Roman"/>
          <w:color w:val="202122"/>
          <w:sz w:val="24"/>
          <w:szCs w:val="24"/>
        </w:rPr>
        <w:t xml:space="preserve"> </w:t>
      </w:r>
      <w:hyperlink r:id="rId15" w:history="1">
        <w:r w:rsidRPr="00026C89">
          <w:rPr>
            <w:rStyle w:val="Hyperlink"/>
            <w:rFonts w:ascii="Times New Roman" w:eastAsia="Times New Roman" w:hAnsi="Times New Roman" w:cs="Times New Roman"/>
            <w:sz w:val="24"/>
            <w:szCs w:val="24"/>
            <w:lang w:eastAsia="en-GB"/>
          </w:rPr>
          <w:t>https://en.wikisource.org/wiki/Men_of_Kent_and_Kentishmen/John_Boys,_of_Betshanger</w:t>
        </w:r>
      </w:hyperlink>
    </w:p>
    <w:p w:rsidR="007F049D" w:rsidRDefault="007F049D"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 xml:space="preserve">At times Boys quotes extensively from Edward Hasted’s </w:t>
      </w:r>
      <w:r w:rsidR="00A85B0F">
        <w:rPr>
          <w:rFonts w:ascii="Times New Roman" w:eastAsia="Times New Roman" w:hAnsi="Times New Roman" w:cs="Times New Roman"/>
          <w:color w:val="333333"/>
          <w:sz w:val="24"/>
          <w:szCs w:val="24"/>
          <w:lang w:eastAsia="en-GB"/>
        </w:rPr>
        <w:t>_</w:t>
      </w:r>
      <w:r>
        <w:rPr>
          <w:rFonts w:ascii="Times New Roman" w:eastAsia="Times New Roman" w:hAnsi="Times New Roman" w:cs="Times New Roman"/>
          <w:i/>
          <w:color w:val="333333"/>
          <w:sz w:val="24"/>
          <w:szCs w:val="24"/>
          <w:lang w:eastAsia="en-GB"/>
        </w:rPr>
        <w:t>History and Topographical Survey of the County of Kent</w:t>
      </w:r>
      <w:r w:rsidR="00A85B0F">
        <w:rPr>
          <w:rFonts w:ascii="Times New Roman" w:eastAsia="Times New Roman" w:hAnsi="Times New Roman" w:cs="Times New Roman"/>
          <w:i/>
          <w:color w:val="333333"/>
          <w:sz w:val="24"/>
          <w:szCs w:val="24"/>
          <w:lang w:eastAsia="en-GB"/>
        </w:rPr>
        <w:t>_</w:t>
      </w:r>
      <w:r>
        <w:rPr>
          <w:rFonts w:ascii="Times New Roman" w:eastAsia="Times New Roman" w:hAnsi="Times New Roman" w:cs="Times New Roman"/>
          <w:color w:val="333333"/>
          <w:sz w:val="24"/>
          <w:szCs w:val="24"/>
          <w:lang w:eastAsia="en-GB"/>
        </w:rPr>
        <w:t xml:space="preserve"> and Hast</w:t>
      </w:r>
      <w:r w:rsidR="00D665F4">
        <w:rPr>
          <w:rFonts w:ascii="Times New Roman" w:eastAsia="Times New Roman" w:hAnsi="Times New Roman" w:cs="Times New Roman"/>
          <w:color w:val="333333"/>
          <w:sz w:val="24"/>
          <w:szCs w:val="24"/>
          <w:lang w:eastAsia="en-GB"/>
        </w:rPr>
        <w:t>ed returns the compliment in his</w:t>
      </w:r>
      <w:r>
        <w:rPr>
          <w:rFonts w:ascii="Times New Roman" w:eastAsia="Times New Roman" w:hAnsi="Times New Roman" w:cs="Times New Roman"/>
          <w:color w:val="333333"/>
          <w:sz w:val="24"/>
          <w:szCs w:val="24"/>
          <w:lang w:eastAsia="en-GB"/>
        </w:rPr>
        <w:t xml:space="preserve"> 1800 edition, saying:</w:t>
      </w:r>
    </w:p>
    <w:p w:rsidR="007F049D" w:rsidRDefault="007F049D" w:rsidP="007F049D">
      <w:pPr>
        <w:ind w:left="720"/>
        <w:rPr>
          <w:rFonts w:ascii="Times New Roman" w:eastAsia="Times New Roman" w:hAnsi="Times New Roman" w:cs="Times New Roman"/>
          <w:color w:val="333333"/>
          <w:sz w:val="24"/>
          <w:szCs w:val="24"/>
          <w:lang w:eastAsia="en-GB"/>
        </w:rPr>
      </w:pPr>
      <w:r w:rsidRPr="00D30EB3">
        <w:rPr>
          <w:rFonts w:ascii="Times New Roman" w:eastAsia="Times New Roman" w:hAnsi="Times New Roman" w:cs="Times New Roman"/>
          <w:color w:val="333333"/>
          <w:sz w:val="24"/>
          <w:szCs w:val="24"/>
          <w:lang w:eastAsia="en-GB"/>
        </w:rPr>
        <w:t>The house [pertaining to the estate of Little Betteshanger] is large, and has been the residence of gentlemen; a family of the name of Boys has inhabited it for many years, Mr. John Boys now resides in it, a gentleman, whose scientific knowledge in husbandry is well known, especially by the publication of the Agricultural Society of the state of it, and its improvements in this county, for which they are, I believe, wholly indebted to him.</w:t>
      </w:r>
      <w:r>
        <w:rPr>
          <w:rFonts w:ascii="Times New Roman" w:eastAsia="Times New Roman" w:hAnsi="Times New Roman" w:cs="Times New Roman"/>
          <w:color w:val="333333"/>
          <w:sz w:val="24"/>
          <w:szCs w:val="24"/>
          <w:lang w:eastAsia="en-GB"/>
        </w:rPr>
        <w:t xml:space="preserve"> (</w:t>
      </w:r>
      <w:hyperlink r:id="rId16" w:history="1">
        <w:r w:rsidRPr="001119F6">
          <w:rPr>
            <w:rStyle w:val="Hyperlink"/>
            <w:rFonts w:ascii="Times New Roman" w:eastAsia="Times New Roman" w:hAnsi="Times New Roman" w:cs="Times New Roman"/>
            <w:sz w:val="24"/>
            <w:szCs w:val="24"/>
            <w:lang w:eastAsia="en-GB"/>
          </w:rPr>
          <w:t>https://www.british-history.ac.uk/survey-kent/vol9/pp583-604</w:t>
        </w:r>
      </w:hyperlink>
      <w:r>
        <w:rPr>
          <w:rFonts w:ascii="Times New Roman" w:eastAsia="Times New Roman" w:hAnsi="Times New Roman" w:cs="Times New Roman"/>
          <w:color w:val="333333"/>
          <w:sz w:val="24"/>
          <w:szCs w:val="24"/>
          <w:lang w:eastAsia="en-GB"/>
        </w:rPr>
        <w:t>)</w:t>
      </w:r>
    </w:p>
    <w:p w:rsidR="002C185E" w:rsidRDefault="0092355E" w:rsidP="005652C0">
      <w:pPr>
        <w:rPr>
          <w:rFonts w:ascii="Times New Roman" w:eastAsia="Times New Roman" w:hAnsi="Times New Roman" w:cs="Times New Roman"/>
          <w:color w:val="333333"/>
          <w:sz w:val="24"/>
          <w:szCs w:val="24"/>
          <w:lang w:eastAsia="en-GB"/>
        </w:rPr>
      </w:pPr>
      <w:r>
        <w:rPr>
          <w:rFonts w:ascii="Times New Roman" w:eastAsia="Times New Roman" w:hAnsi="Times New Roman" w:cs="Times New Roman"/>
          <w:color w:val="333333"/>
          <w:sz w:val="24"/>
          <w:szCs w:val="24"/>
          <w:lang w:eastAsia="en-GB"/>
        </w:rPr>
        <w:t>Boys and his wife</w:t>
      </w:r>
      <w:r w:rsidR="002C185E">
        <w:rPr>
          <w:rFonts w:ascii="Times New Roman" w:eastAsia="Times New Roman" w:hAnsi="Times New Roman" w:cs="Times New Roman"/>
          <w:color w:val="333333"/>
          <w:sz w:val="24"/>
          <w:szCs w:val="24"/>
          <w:lang w:eastAsia="en-GB"/>
        </w:rPr>
        <w:t xml:space="preserve"> later moved </w:t>
      </w:r>
      <w:r w:rsidR="00790B67">
        <w:rPr>
          <w:rFonts w:ascii="Times New Roman" w:eastAsia="Times New Roman" w:hAnsi="Times New Roman" w:cs="Times New Roman"/>
          <w:color w:val="333333"/>
          <w:sz w:val="24"/>
          <w:szCs w:val="24"/>
          <w:lang w:eastAsia="en-GB"/>
        </w:rPr>
        <w:t xml:space="preserve">from Betteshanger </w:t>
      </w:r>
      <w:r w:rsidR="002C185E">
        <w:rPr>
          <w:rFonts w:ascii="Times New Roman" w:eastAsia="Times New Roman" w:hAnsi="Times New Roman" w:cs="Times New Roman"/>
          <w:color w:val="333333"/>
          <w:sz w:val="24"/>
          <w:szCs w:val="24"/>
          <w:lang w:eastAsia="en-GB"/>
        </w:rPr>
        <w:t>to Each End</w:t>
      </w:r>
      <w:r w:rsidR="0041151B">
        <w:rPr>
          <w:rFonts w:ascii="Times New Roman" w:eastAsia="Times New Roman" w:hAnsi="Times New Roman" w:cs="Times New Roman"/>
          <w:color w:val="333333"/>
          <w:sz w:val="24"/>
          <w:szCs w:val="24"/>
          <w:lang w:eastAsia="en-GB"/>
        </w:rPr>
        <w:t>,</w:t>
      </w:r>
      <w:r w:rsidR="002C185E">
        <w:rPr>
          <w:rFonts w:ascii="Times New Roman" w:eastAsia="Times New Roman" w:hAnsi="Times New Roman" w:cs="Times New Roman"/>
          <w:color w:val="333333"/>
          <w:sz w:val="24"/>
          <w:szCs w:val="24"/>
          <w:lang w:eastAsia="en-GB"/>
        </w:rPr>
        <w:t xml:space="preserve"> between A</w:t>
      </w:r>
      <w:r w:rsidR="00F35955">
        <w:rPr>
          <w:rFonts w:ascii="Times New Roman" w:eastAsia="Times New Roman" w:hAnsi="Times New Roman" w:cs="Times New Roman"/>
          <w:color w:val="333333"/>
          <w:sz w:val="24"/>
          <w:szCs w:val="24"/>
          <w:lang w:eastAsia="en-GB"/>
        </w:rPr>
        <w:t>sh and Wingham. He</w:t>
      </w:r>
      <w:r w:rsidR="0041151B">
        <w:rPr>
          <w:rFonts w:ascii="Times New Roman" w:eastAsia="Times New Roman" w:hAnsi="Times New Roman" w:cs="Times New Roman"/>
          <w:color w:val="333333"/>
          <w:sz w:val="24"/>
          <w:szCs w:val="24"/>
          <w:lang w:eastAsia="en-GB"/>
        </w:rPr>
        <w:t xml:space="preserve"> is buried at St Mary the Virgin</w:t>
      </w:r>
      <w:r w:rsidR="00726CD6">
        <w:rPr>
          <w:rFonts w:ascii="Times New Roman" w:eastAsia="Times New Roman" w:hAnsi="Times New Roman" w:cs="Times New Roman"/>
          <w:color w:val="333333"/>
          <w:sz w:val="24"/>
          <w:szCs w:val="24"/>
          <w:lang w:eastAsia="en-GB"/>
        </w:rPr>
        <w:t>,</w:t>
      </w:r>
      <w:r w:rsidR="002C185E">
        <w:rPr>
          <w:rFonts w:ascii="Times New Roman" w:eastAsia="Times New Roman" w:hAnsi="Times New Roman" w:cs="Times New Roman"/>
          <w:color w:val="333333"/>
          <w:sz w:val="24"/>
          <w:szCs w:val="24"/>
          <w:lang w:eastAsia="en-GB"/>
        </w:rPr>
        <w:t xml:space="preserve"> Wingham, where there is a memorial to him.</w:t>
      </w:r>
      <w:r w:rsidR="002200AC">
        <w:rPr>
          <w:rFonts w:ascii="Times New Roman" w:eastAsia="Times New Roman" w:hAnsi="Times New Roman" w:cs="Times New Roman"/>
          <w:color w:val="333333"/>
          <w:sz w:val="24"/>
          <w:szCs w:val="24"/>
          <w:lang w:eastAsia="en-GB"/>
        </w:rPr>
        <w:t xml:space="preserve"> (</w:t>
      </w:r>
      <w:r w:rsidR="00261A15">
        <w:rPr>
          <w:rFonts w:ascii="Times New Roman" w:eastAsia="Times New Roman" w:hAnsi="Times New Roman" w:cs="Times New Roman"/>
          <w:color w:val="333333"/>
          <w:sz w:val="24"/>
          <w:szCs w:val="24"/>
          <w:lang w:eastAsia="en-GB"/>
        </w:rPr>
        <w:t>8</w:t>
      </w:r>
      <w:r w:rsidR="002200AC">
        <w:rPr>
          <w:rFonts w:ascii="Times New Roman" w:eastAsia="Times New Roman" w:hAnsi="Times New Roman" w:cs="Times New Roman"/>
          <w:color w:val="333333"/>
          <w:sz w:val="24"/>
          <w:szCs w:val="24"/>
          <w:lang w:eastAsia="en-GB"/>
        </w:rPr>
        <w:t>)</w:t>
      </w:r>
    </w:p>
    <w:p w:rsidR="00D665F4" w:rsidRPr="00F63B13" w:rsidRDefault="00D665F4" w:rsidP="00260FAB">
      <w:pPr>
        <w:spacing w:after="0" w:line="240" w:lineRule="auto"/>
        <w:rPr>
          <w:rFonts w:ascii="Times New Roman" w:eastAsia="Times New Roman" w:hAnsi="Times New Roman" w:cs="Times New Roman"/>
          <w:b/>
          <w:color w:val="000000"/>
          <w:sz w:val="24"/>
          <w:szCs w:val="24"/>
          <w:lang w:eastAsia="en-GB"/>
        </w:rPr>
      </w:pPr>
      <w:r w:rsidRPr="00F63B13">
        <w:rPr>
          <w:rFonts w:ascii="Times New Roman" w:eastAsia="Times New Roman" w:hAnsi="Times New Roman" w:cs="Times New Roman"/>
          <w:b/>
          <w:color w:val="000000"/>
          <w:sz w:val="24"/>
          <w:szCs w:val="24"/>
          <w:lang w:eastAsia="en-GB"/>
        </w:rPr>
        <w:t>REFERENCES</w:t>
      </w:r>
    </w:p>
    <w:p w:rsidR="00D665F4" w:rsidRDefault="00D665F4" w:rsidP="00260FAB">
      <w:pPr>
        <w:spacing w:after="0" w:line="240" w:lineRule="auto"/>
        <w:rPr>
          <w:rFonts w:ascii="Times New Roman" w:eastAsia="Times New Roman" w:hAnsi="Times New Roman" w:cs="Times New Roman"/>
          <w:color w:val="000000"/>
          <w:sz w:val="24"/>
          <w:szCs w:val="24"/>
          <w:lang w:eastAsia="en-GB"/>
        </w:rPr>
      </w:pPr>
    </w:p>
    <w:p w:rsidR="0086069C" w:rsidRPr="00CC04A5" w:rsidRDefault="0086069C" w:rsidP="00260FAB">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Boys, John. </w:t>
      </w:r>
      <w:r w:rsidR="00A85B0F">
        <w:rPr>
          <w:rFonts w:ascii="Times New Roman" w:eastAsia="Times New Roman" w:hAnsi="Times New Roman" w:cs="Times New Roman"/>
          <w:color w:val="000000"/>
          <w:sz w:val="24"/>
          <w:szCs w:val="24"/>
          <w:lang w:eastAsia="en-GB"/>
        </w:rPr>
        <w:t>_</w:t>
      </w:r>
      <w:r>
        <w:rPr>
          <w:rFonts w:ascii="Times New Roman" w:eastAsia="Times New Roman" w:hAnsi="Times New Roman" w:cs="Times New Roman"/>
          <w:i/>
          <w:color w:val="000000"/>
          <w:sz w:val="24"/>
          <w:szCs w:val="24"/>
          <w:lang w:eastAsia="en-GB"/>
        </w:rPr>
        <w:t>General View of the Agriculture of the County of Kent</w:t>
      </w:r>
      <w:r w:rsidR="008466C7">
        <w:rPr>
          <w:rFonts w:ascii="Times New Roman" w:eastAsia="Times New Roman" w:hAnsi="Times New Roman" w:cs="Times New Roman"/>
          <w:i/>
          <w:color w:val="000000"/>
          <w:sz w:val="24"/>
          <w:szCs w:val="24"/>
          <w:lang w:eastAsia="en-GB"/>
        </w:rPr>
        <w:t xml:space="preserve">, with Observations on the </w:t>
      </w:r>
      <w:r w:rsidR="008466C7" w:rsidRPr="00CC04A5">
        <w:rPr>
          <w:rFonts w:ascii="Times New Roman" w:eastAsia="Times New Roman" w:hAnsi="Times New Roman" w:cs="Times New Roman"/>
          <w:i/>
          <w:color w:val="000000"/>
          <w:sz w:val="24"/>
          <w:szCs w:val="24"/>
          <w:lang w:eastAsia="en-GB"/>
        </w:rPr>
        <w:t>Means of its Improvement</w:t>
      </w:r>
      <w:r w:rsidR="00A85B0F">
        <w:rPr>
          <w:rFonts w:ascii="Times New Roman" w:eastAsia="Times New Roman" w:hAnsi="Times New Roman" w:cs="Times New Roman"/>
          <w:i/>
          <w:color w:val="000000"/>
          <w:sz w:val="24"/>
          <w:szCs w:val="24"/>
          <w:lang w:eastAsia="en-GB"/>
        </w:rPr>
        <w:t>_</w:t>
      </w:r>
      <w:r w:rsidR="008466C7" w:rsidRPr="00CC04A5">
        <w:rPr>
          <w:rFonts w:ascii="Times New Roman" w:eastAsia="Times New Roman" w:hAnsi="Times New Roman" w:cs="Times New Roman"/>
          <w:color w:val="000000"/>
          <w:sz w:val="24"/>
          <w:szCs w:val="24"/>
          <w:lang w:eastAsia="en-GB"/>
        </w:rPr>
        <w:t>. P. Norbury, 1794.</w:t>
      </w:r>
      <w:r w:rsidRPr="00CC04A5">
        <w:rPr>
          <w:rFonts w:ascii="Times New Roman" w:eastAsia="Times New Roman" w:hAnsi="Times New Roman" w:cs="Times New Roman"/>
          <w:color w:val="000000"/>
          <w:sz w:val="24"/>
          <w:szCs w:val="24"/>
          <w:lang w:eastAsia="en-GB"/>
        </w:rPr>
        <w:t xml:space="preserve"> </w:t>
      </w:r>
      <w:r w:rsidR="00CC04A5" w:rsidRPr="00CC04A5">
        <w:rPr>
          <w:rFonts w:ascii="Times New Roman" w:eastAsia="Times New Roman" w:hAnsi="Times New Roman" w:cs="Times New Roman"/>
          <w:color w:val="000000"/>
          <w:sz w:val="24"/>
          <w:szCs w:val="24"/>
          <w:lang w:eastAsia="en-GB"/>
        </w:rPr>
        <w:t>(</w:t>
      </w:r>
      <w:r w:rsidR="00CC04A5" w:rsidRPr="00CC04A5">
        <w:rPr>
          <w:rFonts w:ascii="Times New Roman" w:hAnsi="Times New Roman" w:cs="Times New Roman"/>
          <w:sz w:val="24"/>
          <w:szCs w:val="24"/>
        </w:rPr>
        <w:t>There is a copy in the Historical Collection in the Augustine House Library of CCCU, class mark 333.76094223 BOY.)</w:t>
      </w:r>
    </w:p>
    <w:p w:rsidR="008466C7" w:rsidRPr="00CC04A5" w:rsidRDefault="008466C7" w:rsidP="00260FAB">
      <w:pPr>
        <w:spacing w:after="0" w:line="240" w:lineRule="auto"/>
        <w:rPr>
          <w:rFonts w:ascii="Times New Roman" w:eastAsia="Times New Roman" w:hAnsi="Times New Roman" w:cs="Times New Roman"/>
          <w:color w:val="000000"/>
          <w:sz w:val="24"/>
          <w:szCs w:val="24"/>
          <w:lang w:eastAsia="en-GB"/>
        </w:rPr>
      </w:pPr>
    </w:p>
    <w:p w:rsidR="008466C7" w:rsidRDefault="00A85B0F" w:rsidP="00260FAB">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w:t>
      </w:r>
      <w:r w:rsidR="008466C7">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_</w:t>
      </w:r>
      <w:r w:rsidR="000A3804">
        <w:rPr>
          <w:rFonts w:ascii="Times New Roman" w:eastAsia="Times New Roman" w:hAnsi="Times New Roman" w:cs="Times New Roman"/>
          <w:i/>
          <w:color w:val="000000"/>
          <w:sz w:val="24"/>
          <w:szCs w:val="24"/>
          <w:lang w:eastAsia="en-GB"/>
        </w:rPr>
        <w:t>A General View of the Agriculture of the County of Kent, with Observations on the Means of its Improvement</w:t>
      </w:r>
      <w:r>
        <w:rPr>
          <w:rFonts w:ascii="Times New Roman" w:eastAsia="Times New Roman" w:hAnsi="Times New Roman" w:cs="Times New Roman"/>
          <w:i/>
          <w:color w:val="000000"/>
          <w:sz w:val="24"/>
          <w:szCs w:val="24"/>
          <w:lang w:eastAsia="en-GB"/>
        </w:rPr>
        <w:t>_</w:t>
      </w:r>
      <w:r w:rsidR="000A3804">
        <w:rPr>
          <w:rFonts w:ascii="Times New Roman" w:eastAsia="Times New Roman" w:hAnsi="Times New Roman" w:cs="Times New Roman"/>
          <w:i/>
          <w:color w:val="000000"/>
          <w:sz w:val="24"/>
          <w:szCs w:val="24"/>
          <w:lang w:eastAsia="en-GB"/>
        </w:rPr>
        <w:t xml:space="preserve">. </w:t>
      </w:r>
      <w:r w:rsidR="000A3804">
        <w:rPr>
          <w:rFonts w:ascii="Times New Roman" w:eastAsia="Times New Roman" w:hAnsi="Times New Roman" w:cs="Times New Roman"/>
          <w:color w:val="000000"/>
          <w:sz w:val="24"/>
          <w:szCs w:val="24"/>
          <w:lang w:eastAsia="en-GB"/>
        </w:rPr>
        <w:t>G. Nicol, 1796.</w:t>
      </w:r>
    </w:p>
    <w:p w:rsidR="00C925DA" w:rsidRDefault="00C925DA" w:rsidP="00260FAB">
      <w:pPr>
        <w:spacing w:after="0" w:line="240" w:lineRule="auto"/>
        <w:rPr>
          <w:rFonts w:ascii="Times New Roman" w:eastAsia="Times New Roman" w:hAnsi="Times New Roman" w:cs="Times New Roman"/>
          <w:color w:val="000000"/>
          <w:sz w:val="24"/>
          <w:szCs w:val="24"/>
          <w:lang w:eastAsia="en-GB"/>
        </w:rPr>
      </w:pPr>
    </w:p>
    <w:p w:rsidR="00C925DA" w:rsidRPr="00C925DA" w:rsidRDefault="00C925DA" w:rsidP="00260FAB">
      <w:pPr>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Cobbett, William. </w:t>
      </w:r>
      <w:r w:rsidR="00A85B0F">
        <w:rPr>
          <w:rFonts w:ascii="Times New Roman" w:eastAsia="Times New Roman" w:hAnsi="Times New Roman" w:cs="Times New Roman"/>
          <w:color w:val="000000"/>
          <w:sz w:val="24"/>
          <w:szCs w:val="24"/>
          <w:lang w:eastAsia="en-GB"/>
        </w:rPr>
        <w:t>_</w:t>
      </w:r>
      <w:r>
        <w:rPr>
          <w:rFonts w:ascii="Times New Roman" w:eastAsia="Times New Roman" w:hAnsi="Times New Roman" w:cs="Times New Roman"/>
          <w:i/>
          <w:color w:val="000000"/>
          <w:sz w:val="24"/>
          <w:szCs w:val="24"/>
          <w:lang w:eastAsia="en-GB"/>
        </w:rPr>
        <w:t>Rural Rides</w:t>
      </w:r>
      <w:r w:rsidR="00A85B0F">
        <w:rPr>
          <w:rFonts w:ascii="Times New Roman" w:eastAsia="Times New Roman" w:hAnsi="Times New Roman" w:cs="Times New Roman"/>
          <w:i/>
          <w:color w:val="000000"/>
          <w:sz w:val="24"/>
          <w:szCs w:val="24"/>
          <w:lang w:eastAsia="en-GB"/>
        </w:rPr>
        <w:t>_</w:t>
      </w:r>
      <w:r>
        <w:rPr>
          <w:rFonts w:ascii="Times New Roman" w:eastAsia="Times New Roman" w:hAnsi="Times New Roman" w:cs="Times New Roman"/>
          <w:color w:val="000000"/>
          <w:sz w:val="24"/>
          <w:szCs w:val="24"/>
          <w:lang w:eastAsia="en-GB"/>
        </w:rPr>
        <w:t xml:space="preserve">. 1830. Penguin Classics, </w:t>
      </w:r>
      <w:r w:rsidR="00A35F11">
        <w:rPr>
          <w:rFonts w:ascii="Times New Roman" w:eastAsia="Times New Roman" w:hAnsi="Times New Roman" w:cs="Times New Roman"/>
          <w:color w:val="000000"/>
          <w:sz w:val="24"/>
          <w:szCs w:val="24"/>
          <w:lang w:eastAsia="en-GB"/>
        </w:rPr>
        <w:t>1985.</w:t>
      </w:r>
    </w:p>
    <w:p w:rsidR="003F1D12" w:rsidRDefault="003F1D12" w:rsidP="00260FAB">
      <w:pPr>
        <w:spacing w:after="0" w:line="240" w:lineRule="auto"/>
        <w:rPr>
          <w:rFonts w:ascii="Times New Roman" w:eastAsia="Times New Roman" w:hAnsi="Times New Roman" w:cs="Times New Roman"/>
          <w:color w:val="000000"/>
          <w:sz w:val="24"/>
          <w:szCs w:val="24"/>
          <w:lang w:eastAsia="en-GB"/>
        </w:rPr>
      </w:pPr>
    </w:p>
    <w:p w:rsidR="003F1D12" w:rsidRDefault="003F1D12" w:rsidP="00260FAB">
      <w:pPr>
        <w:spacing w:after="0" w:line="240" w:lineRule="auto"/>
        <w:rPr>
          <w:rFonts w:ascii="Times New Roman" w:hAnsi="Times New Roman" w:cs="Times New Roman"/>
          <w:color w:val="333333"/>
          <w:sz w:val="24"/>
          <w:szCs w:val="24"/>
          <w:shd w:val="clear" w:color="auto" w:fill="FFFFFF"/>
        </w:rPr>
      </w:pPr>
      <w:r w:rsidRPr="00590512">
        <w:rPr>
          <w:rFonts w:ascii="Times New Roman" w:eastAsia="Times New Roman" w:hAnsi="Times New Roman" w:cs="Times New Roman"/>
          <w:color w:val="000000"/>
          <w:sz w:val="24"/>
          <w:szCs w:val="24"/>
          <w:lang w:eastAsia="en-GB"/>
        </w:rPr>
        <w:t xml:space="preserve">Hasted, Edward. </w:t>
      </w:r>
      <w:r w:rsidR="00A80FD0" w:rsidRPr="00590512">
        <w:rPr>
          <w:rFonts w:ascii="Times New Roman" w:hAnsi="Times New Roman" w:cs="Times New Roman"/>
          <w:color w:val="333333"/>
          <w:sz w:val="24"/>
          <w:szCs w:val="24"/>
          <w:shd w:val="clear" w:color="auto" w:fill="FFFFFF"/>
        </w:rPr>
        <w:t>'Parishes: Northborne', in </w:t>
      </w:r>
      <w:r w:rsidR="00A85B0F">
        <w:rPr>
          <w:rFonts w:ascii="Times New Roman" w:hAnsi="Times New Roman" w:cs="Times New Roman"/>
          <w:color w:val="333333"/>
          <w:sz w:val="24"/>
          <w:szCs w:val="24"/>
          <w:shd w:val="clear" w:color="auto" w:fill="FFFFFF"/>
        </w:rPr>
        <w:t>_</w:t>
      </w:r>
      <w:r w:rsidR="00A80FD0" w:rsidRPr="00590512">
        <w:rPr>
          <w:rStyle w:val="Emphasis"/>
          <w:rFonts w:ascii="Times New Roman" w:hAnsi="Times New Roman" w:cs="Times New Roman"/>
          <w:color w:val="333333"/>
          <w:sz w:val="24"/>
          <w:szCs w:val="24"/>
          <w:shd w:val="clear" w:color="auto" w:fill="FFFFFF"/>
        </w:rPr>
        <w:t>The History and Topographical Survey of the County of Kent</w:t>
      </w:r>
      <w:r w:rsidR="00A80FD0" w:rsidRPr="00A85B0F">
        <w:rPr>
          <w:rStyle w:val="Emphasis"/>
          <w:rFonts w:ascii="Times New Roman" w:hAnsi="Times New Roman" w:cs="Times New Roman"/>
          <w:i w:val="0"/>
          <w:color w:val="333333"/>
          <w:sz w:val="24"/>
          <w:szCs w:val="24"/>
          <w:shd w:val="clear" w:color="auto" w:fill="FFFFFF"/>
        </w:rPr>
        <w:t>:</w:t>
      </w:r>
      <w:r w:rsidR="00A85B0F" w:rsidRPr="00A85B0F">
        <w:rPr>
          <w:rStyle w:val="Emphasis"/>
          <w:rFonts w:ascii="Times New Roman" w:hAnsi="Times New Roman" w:cs="Times New Roman"/>
          <w:i w:val="0"/>
          <w:color w:val="333333"/>
          <w:sz w:val="24"/>
          <w:szCs w:val="24"/>
          <w:shd w:val="clear" w:color="auto" w:fill="FFFFFF"/>
        </w:rPr>
        <w:t>_</w:t>
      </w:r>
      <w:r w:rsidR="00A80FD0" w:rsidRPr="00A85B0F">
        <w:rPr>
          <w:rStyle w:val="Emphasis"/>
          <w:rFonts w:ascii="Times New Roman" w:hAnsi="Times New Roman" w:cs="Times New Roman"/>
          <w:i w:val="0"/>
          <w:color w:val="333333"/>
          <w:sz w:val="24"/>
          <w:szCs w:val="24"/>
          <w:shd w:val="clear" w:color="auto" w:fill="FFFFFF"/>
        </w:rPr>
        <w:t xml:space="preserve"> Volume 9</w:t>
      </w:r>
      <w:r w:rsidR="00A80FD0" w:rsidRPr="00590512">
        <w:rPr>
          <w:rFonts w:ascii="Times New Roman" w:hAnsi="Times New Roman" w:cs="Times New Roman"/>
          <w:color w:val="333333"/>
          <w:sz w:val="24"/>
          <w:szCs w:val="24"/>
          <w:shd w:val="clear" w:color="auto" w:fill="FFFFFF"/>
        </w:rPr>
        <w:t> (Canterbury, 1800)</w:t>
      </w:r>
      <w:bookmarkStart w:id="0" w:name="_GoBack"/>
      <w:bookmarkEnd w:id="0"/>
      <w:r w:rsidR="00A80FD0" w:rsidRPr="00590512">
        <w:rPr>
          <w:rFonts w:ascii="Times New Roman" w:hAnsi="Times New Roman" w:cs="Times New Roman"/>
          <w:color w:val="333333"/>
          <w:sz w:val="24"/>
          <w:szCs w:val="24"/>
          <w:shd w:val="clear" w:color="auto" w:fill="FFFFFF"/>
        </w:rPr>
        <w:t>. 583-604.</w:t>
      </w:r>
    </w:p>
    <w:p w:rsidR="00FE6DBA" w:rsidRDefault="00FE6DBA" w:rsidP="00260FAB">
      <w:pPr>
        <w:spacing w:after="0" w:line="240" w:lineRule="auto"/>
        <w:rPr>
          <w:rFonts w:ascii="Times New Roman" w:hAnsi="Times New Roman" w:cs="Times New Roman"/>
          <w:color w:val="333333"/>
          <w:sz w:val="24"/>
          <w:szCs w:val="24"/>
          <w:shd w:val="clear" w:color="auto" w:fill="FFFFFF"/>
        </w:rPr>
      </w:pPr>
    </w:p>
    <w:p w:rsidR="00252AAD" w:rsidRDefault="00FE6DBA" w:rsidP="00260FAB">
      <w:pPr>
        <w:spacing w:after="0" w:line="240" w:lineRule="auto"/>
        <w:rPr>
          <w:rFonts w:ascii="Times New Roman" w:eastAsia="Times New Roman" w:hAnsi="Times New Roman" w:cs="Times New Roman"/>
          <w:color w:val="000000"/>
          <w:sz w:val="24"/>
          <w:szCs w:val="24"/>
          <w:lang w:eastAsia="en-GB"/>
        </w:rPr>
      </w:pPr>
      <w:r>
        <w:rPr>
          <w:noProof/>
          <w:lang w:eastAsia="en-GB"/>
        </w:rPr>
        <w:drawing>
          <wp:inline distT="0" distB="0" distL="0" distR="0" wp14:anchorId="287F219E" wp14:editId="30398404">
            <wp:extent cx="4886554" cy="2747580"/>
            <wp:effectExtent l="0" t="0" r="0" b="0"/>
            <wp:docPr id="9" name="Picture 9" descr="https://www.wikitree.com/photo.php/4/49/Boys-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ikitree.com/photo.php/4/49/Boys-33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481" cy="2745852"/>
                    </a:xfrm>
                    <a:prstGeom prst="rect">
                      <a:avLst/>
                    </a:prstGeom>
                    <a:noFill/>
                    <a:ln>
                      <a:noFill/>
                    </a:ln>
                  </pic:spPr>
                </pic:pic>
              </a:graphicData>
            </a:graphic>
          </wp:inline>
        </w:drawing>
      </w:r>
      <w:r>
        <w:rPr>
          <w:rFonts w:ascii="Times New Roman" w:eastAsia="Times New Roman" w:hAnsi="Times New Roman" w:cs="Times New Roman"/>
          <w:color w:val="000000"/>
          <w:sz w:val="24"/>
          <w:szCs w:val="24"/>
          <w:lang w:eastAsia="en-GB"/>
        </w:rPr>
        <w:t xml:space="preserve"> </w:t>
      </w:r>
    </w:p>
    <w:p w:rsidR="00FE6DBA" w:rsidRPr="00590512" w:rsidRDefault="00252AAD" w:rsidP="00260FAB">
      <w:pPr>
        <w:spacing w:after="0" w:line="240" w:lineRule="auto"/>
        <w:rPr>
          <w:rFonts w:ascii="Times New Roman" w:eastAsia="Times New Roman" w:hAnsi="Times New Roman" w:cs="Times New Roman"/>
          <w:color w:val="000000"/>
          <w:sz w:val="24"/>
          <w:szCs w:val="24"/>
          <w:lang w:eastAsia="en-GB"/>
        </w:rPr>
      </w:pPr>
      <w:proofErr w:type="gramStart"/>
      <w:r w:rsidRPr="00252AAD">
        <w:rPr>
          <w:rFonts w:ascii="Times New Roman" w:eastAsia="Times New Roman" w:hAnsi="Times New Roman" w:cs="Times New Roman"/>
          <w:color w:val="000000"/>
          <w:sz w:val="24"/>
          <w:szCs w:val="24"/>
          <w:lang w:eastAsia="en-GB"/>
        </w:rPr>
        <w:t xml:space="preserve">https://www.wikitree.com/photo/jpg/Boys-333 </w:t>
      </w:r>
      <w:r>
        <w:rPr>
          <w:rFonts w:ascii="Times New Roman" w:eastAsia="Times New Roman" w:hAnsi="Times New Roman" w:cs="Times New Roman"/>
          <w:color w:val="000000"/>
          <w:sz w:val="24"/>
          <w:szCs w:val="24"/>
          <w:lang w:eastAsia="en-GB"/>
        </w:rPr>
        <w:t xml:space="preserve"> </w:t>
      </w:r>
      <w:r w:rsidR="00FE6DBA">
        <w:rPr>
          <w:rFonts w:ascii="Times New Roman" w:eastAsia="Times New Roman" w:hAnsi="Times New Roman" w:cs="Times New Roman"/>
          <w:color w:val="000000"/>
          <w:sz w:val="24"/>
          <w:szCs w:val="24"/>
          <w:lang w:eastAsia="en-GB"/>
        </w:rPr>
        <w:t>(</w:t>
      </w:r>
      <w:proofErr w:type="gramEnd"/>
      <w:r w:rsidR="00FE6DBA">
        <w:rPr>
          <w:rFonts w:ascii="Times New Roman" w:eastAsia="Times New Roman" w:hAnsi="Times New Roman" w:cs="Times New Roman"/>
          <w:color w:val="000000"/>
          <w:sz w:val="24"/>
          <w:szCs w:val="24"/>
          <w:lang w:eastAsia="en-GB"/>
        </w:rPr>
        <w:t>1)</w:t>
      </w:r>
    </w:p>
    <w:p w:rsidR="00260FAB" w:rsidRPr="00590512" w:rsidRDefault="00260FAB" w:rsidP="005652C0">
      <w:pPr>
        <w:rPr>
          <w:rFonts w:ascii="Times New Roman" w:eastAsia="Times New Roman" w:hAnsi="Times New Roman" w:cs="Times New Roman"/>
          <w:color w:val="333333"/>
          <w:sz w:val="24"/>
          <w:szCs w:val="24"/>
          <w:lang w:eastAsia="en-GB"/>
        </w:rPr>
      </w:pPr>
    </w:p>
    <w:p w:rsidR="00647AB2" w:rsidRDefault="00621F9C">
      <w:r>
        <w:rPr>
          <w:noProof/>
          <w:lang w:eastAsia="en-GB"/>
        </w:rPr>
        <w:drawing>
          <wp:inline distT="0" distB="0" distL="0" distR="0" wp14:anchorId="1D4A4E58" wp14:editId="0B770292">
            <wp:extent cx="2282190" cy="1711960"/>
            <wp:effectExtent l="0" t="0" r="3810" b="2540"/>
            <wp:docPr id="2" name="Picture 2" descr="File:Home Farm and Home Farm cottages, Little Betteshanger. - geograph.org.uk - 304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Home Farm and Home Farm cottages, Little Betteshanger. - geograph.org.uk - 30437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2190" cy="1711960"/>
                    </a:xfrm>
                    <a:prstGeom prst="rect">
                      <a:avLst/>
                    </a:prstGeom>
                    <a:noFill/>
                    <a:ln>
                      <a:noFill/>
                    </a:ln>
                  </pic:spPr>
                </pic:pic>
              </a:graphicData>
            </a:graphic>
          </wp:inline>
        </w:drawing>
      </w:r>
      <w:r w:rsidR="00FE6DBA">
        <w:t xml:space="preserve"> (2</w:t>
      </w:r>
      <w:r w:rsidR="00B549B6">
        <w:t>)</w:t>
      </w:r>
    </w:p>
    <w:p w:rsidR="005D43CB" w:rsidRDefault="005D43CB">
      <w:pPr>
        <w:rPr>
          <w:rFonts w:ascii="Times New Roman" w:eastAsia="Times New Roman" w:hAnsi="Times New Roman" w:cs="Times New Roman"/>
          <w:color w:val="333333"/>
          <w:sz w:val="24"/>
          <w:szCs w:val="24"/>
          <w:lang w:eastAsia="en-GB"/>
        </w:rPr>
      </w:pPr>
      <w:r w:rsidRPr="0062795D">
        <w:rPr>
          <w:rFonts w:ascii="Times New Roman" w:eastAsia="Times New Roman" w:hAnsi="Times New Roman" w:cs="Times New Roman"/>
          <w:color w:val="333333"/>
          <w:sz w:val="24"/>
          <w:szCs w:val="24"/>
          <w:lang w:eastAsia="en-GB"/>
        </w:rPr>
        <w:object w:dxaOrig="5355" w:dyaOrig="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79.5pt" o:ole="">
            <v:imagedata r:id="rId19" o:title=""/>
          </v:shape>
          <o:OLEObject Type="Embed" ProgID="Acrobat.Document.DC" ShapeID="_x0000_i1025" DrawAspect="Content" ObjectID="_1698768601" r:id="rId20"/>
        </w:object>
      </w:r>
      <w:r w:rsidR="00FE6DBA">
        <w:rPr>
          <w:rFonts w:ascii="Times New Roman" w:eastAsia="Times New Roman" w:hAnsi="Times New Roman" w:cs="Times New Roman"/>
          <w:color w:val="333333"/>
          <w:sz w:val="24"/>
          <w:szCs w:val="24"/>
          <w:lang w:eastAsia="en-GB"/>
        </w:rPr>
        <w:t xml:space="preserve"> (3</w:t>
      </w:r>
      <w:r>
        <w:rPr>
          <w:rFonts w:ascii="Times New Roman" w:eastAsia="Times New Roman" w:hAnsi="Times New Roman" w:cs="Times New Roman"/>
          <w:color w:val="333333"/>
          <w:sz w:val="24"/>
          <w:szCs w:val="24"/>
          <w:lang w:eastAsia="en-GB"/>
        </w:rPr>
        <w:t>)</w:t>
      </w:r>
      <w:r w:rsidR="003520BD">
        <w:rPr>
          <w:rFonts w:ascii="Times New Roman" w:eastAsia="Times New Roman" w:hAnsi="Times New Roman" w:cs="Times New Roman"/>
          <w:color w:val="333333"/>
          <w:sz w:val="24"/>
          <w:szCs w:val="24"/>
          <w:lang w:eastAsia="en-GB"/>
        </w:rPr>
        <w:t xml:space="preserve"> I have permission from the person whose website I found this on to use the image.</w:t>
      </w:r>
    </w:p>
    <w:p w:rsidR="005D43CB" w:rsidRDefault="005D43CB">
      <w:r>
        <w:rPr>
          <w:noProof/>
          <w:lang w:eastAsia="en-GB"/>
        </w:rPr>
        <w:drawing>
          <wp:inline distT="0" distB="0" distL="0" distR="0" wp14:anchorId="272AF238" wp14:editId="359B081D">
            <wp:extent cx="2516429" cy="1885789"/>
            <wp:effectExtent l="0" t="0" r="0" b="635"/>
            <wp:docPr id="5" name="Picture 5" descr="File:Hop Fields along Pedding Lane - geograph.org.uk - 19748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Hop Fields along Pedding Lane - geograph.org.uk - 197486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4612" cy="1891921"/>
                    </a:xfrm>
                    <a:prstGeom prst="rect">
                      <a:avLst/>
                    </a:prstGeom>
                    <a:noFill/>
                    <a:ln>
                      <a:noFill/>
                    </a:ln>
                  </pic:spPr>
                </pic:pic>
              </a:graphicData>
            </a:graphic>
          </wp:inline>
        </w:drawing>
      </w:r>
      <w:r w:rsidR="00FE6DBA">
        <w:t xml:space="preserve"> (4</w:t>
      </w:r>
      <w:r>
        <w:t>)</w:t>
      </w:r>
    </w:p>
    <w:p w:rsidR="00846013" w:rsidRDefault="00846013">
      <w:r>
        <w:rPr>
          <w:noProof/>
          <w:lang w:eastAsia="en-GB"/>
        </w:rPr>
        <w:lastRenderedPageBreak/>
        <w:drawing>
          <wp:inline distT="0" distB="0" distL="0" distR="0">
            <wp:extent cx="2516429" cy="1888108"/>
            <wp:effectExtent l="0" t="0" r="0" b="0"/>
            <wp:docPr id="1" name="Picture 1" descr="https://upload.wikimedia.org/wikipedia/commons/3/38/Cherry_orchard_-_geograph.org.uk_-_4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3/38/Cherry_orchard_-_geograph.org.uk_-_470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5894" cy="1887707"/>
                    </a:xfrm>
                    <a:prstGeom prst="rect">
                      <a:avLst/>
                    </a:prstGeom>
                    <a:noFill/>
                    <a:ln>
                      <a:noFill/>
                    </a:ln>
                  </pic:spPr>
                </pic:pic>
              </a:graphicData>
            </a:graphic>
          </wp:inline>
        </w:drawing>
      </w:r>
      <w:r>
        <w:t xml:space="preserve"> (</w:t>
      </w:r>
      <w:r w:rsidR="00FE6DBA">
        <w:t>5</w:t>
      </w:r>
      <w:r>
        <w:t>)</w:t>
      </w:r>
    </w:p>
    <w:p w:rsidR="00E6695E" w:rsidRDefault="00E6695E">
      <w:r>
        <w:rPr>
          <w:noProof/>
          <w:lang w:eastAsia="en-GB"/>
        </w:rPr>
        <w:drawing>
          <wp:inline distT="0" distB="0" distL="0" distR="0">
            <wp:extent cx="1214120" cy="2063115"/>
            <wp:effectExtent l="0" t="0" r="5080" b="0"/>
            <wp:docPr id="8" name="Picture 8" descr="P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 17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4120" cy="2063115"/>
                    </a:xfrm>
                    <a:prstGeom prst="rect">
                      <a:avLst/>
                    </a:prstGeom>
                    <a:noFill/>
                    <a:ln>
                      <a:noFill/>
                    </a:ln>
                  </pic:spPr>
                </pic:pic>
              </a:graphicData>
            </a:graphic>
          </wp:inline>
        </w:drawing>
      </w:r>
    </w:p>
    <w:p w:rsidR="005D43CB" w:rsidRDefault="00FE6DBA">
      <w:r>
        <w:t>(6</w:t>
      </w:r>
      <w:r w:rsidR="00707528">
        <w:t xml:space="preserve">) </w:t>
      </w:r>
      <w:r w:rsidR="00F63B13">
        <w:t>Image</w:t>
      </w:r>
      <w:r w:rsidR="00707528">
        <w:t xml:space="preserve"> of ram from Boys 1796, facing page 24.</w:t>
      </w:r>
    </w:p>
    <w:p w:rsidR="006566FC" w:rsidRDefault="002C33E3">
      <w:r>
        <w:rPr>
          <w:noProof/>
          <w:lang w:eastAsia="en-GB"/>
        </w:rPr>
        <w:drawing>
          <wp:inline distT="0" distB="0" distL="0" distR="0">
            <wp:extent cx="1375258" cy="1832912"/>
            <wp:effectExtent l="0" t="0" r="0" b="0"/>
            <wp:docPr id="3" name="Picture 3" descr="https://upload.wikimedia.org/wikipedia/commons/7/71/View_along_the_North_Stream%2C_Ham_-_geograph.org.uk_-_5785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7/71/View_along_the_North_Stream%2C_Ham_-_geograph.org.uk_-_57853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7367" cy="1835722"/>
                    </a:xfrm>
                    <a:prstGeom prst="rect">
                      <a:avLst/>
                    </a:prstGeom>
                    <a:noFill/>
                    <a:ln>
                      <a:noFill/>
                    </a:ln>
                  </pic:spPr>
                </pic:pic>
              </a:graphicData>
            </a:graphic>
          </wp:inline>
        </w:drawing>
      </w:r>
      <w:r w:rsidR="00A80FD0">
        <w:t xml:space="preserve"> (</w:t>
      </w:r>
      <w:r w:rsidR="00FE6DBA">
        <w:t>7</w:t>
      </w:r>
      <w:r w:rsidR="00A80FD0">
        <w:t>)</w:t>
      </w:r>
    </w:p>
    <w:p w:rsidR="002D1667" w:rsidRDefault="002200AC">
      <w:r>
        <w:t>(</w:t>
      </w:r>
      <w:r w:rsidR="00FE6DBA">
        <w:t>8</w:t>
      </w:r>
      <w:r>
        <w:t>) Image of Boys’ memorial in St Mary the Virgin, Wingham.</w:t>
      </w:r>
    </w:p>
    <w:p w:rsidR="005B52FF" w:rsidRDefault="005B52FF">
      <w:r>
        <w:rPr>
          <w:noProof/>
          <w:lang w:eastAsia="en-GB"/>
        </w:rPr>
        <w:lastRenderedPageBreak/>
        <w:drawing>
          <wp:inline distT="0" distB="0" distL="0" distR="0">
            <wp:extent cx="4484218" cy="3364498"/>
            <wp:effectExtent l="0" t="0" r="0" b="7620"/>
            <wp:docPr id="7" name="Picture 7" descr="C:\Users\PC\Downloads\IMG_3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IMG_377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5106" cy="3365164"/>
                    </a:xfrm>
                    <a:prstGeom prst="rect">
                      <a:avLst/>
                    </a:prstGeom>
                    <a:noFill/>
                    <a:ln>
                      <a:noFill/>
                    </a:ln>
                  </pic:spPr>
                </pic:pic>
              </a:graphicData>
            </a:graphic>
          </wp:inline>
        </w:drawing>
      </w:r>
    </w:p>
    <w:p w:rsidR="002D1667" w:rsidRPr="00647AB2" w:rsidRDefault="00562FAD">
      <w:r>
        <w:t>Photo credit Steve Sheath</w:t>
      </w:r>
    </w:p>
    <w:sectPr w:rsidR="002D1667" w:rsidRPr="00647AB2">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C3D" w:rsidRDefault="00792C3D" w:rsidP="00454283">
      <w:pPr>
        <w:spacing w:after="0" w:line="240" w:lineRule="auto"/>
      </w:pPr>
      <w:r>
        <w:separator/>
      </w:r>
    </w:p>
  </w:endnote>
  <w:endnote w:type="continuationSeparator" w:id="0">
    <w:p w:rsidR="00792C3D" w:rsidRDefault="00792C3D" w:rsidP="00454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542520"/>
      <w:docPartObj>
        <w:docPartGallery w:val="Page Numbers (Bottom of Page)"/>
        <w:docPartUnique/>
      </w:docPartObj>
    </w:sdtPr>
    <w:sdtEndPr>
      <w:rPr>
        <w:noProof/>
      </w:rPr>
    </w:sdtEndPr>
    <w:sdtContent>
      <w:p w:rsidR="002200AC" w:rsidRDefault="002200AC">
        <w:pPr>
          <w:pStyle w:val="Footer"/>
          <w:jc w:val="right"/>
        </w:pPr>
        <w:r>
          <w:fldChar w:fldCharType="begin"/>
        </w:r>
        <w:r>
          <w:instrText xml:space="preserve"> PAGE   \* MERGEFORMAT </w:instrText>
        </w:r>
        <w:r>
          <w:fldChar w:fldCharType="separate"/>
        </w:r>
        <w:r w:rsidR="00BA19B7">
          <w:rPr>
            <w:noProof/>
          </w:rPr>
          <w:t>8</w:t>
        </w:r>
        <w:r>
          <w:rPr>
            <w:noProof/>
          </w:rPr>
          <w:fldChar w:fldCharType="end"/>
        </w:r>
      </w:p>
    </w:sdtContent>
  </w:sdt>
  <w:p w:rsidR="002200AC" w:rsidRDefault="00220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C3D" w:rsidRDefault="00792C3D" w:rsidP="00454283">
      <w:pPr>
        <w:spacing w:after="0" w:line="240" w:lineRule="auto"/>
      </w:pPr>
      <w:r>
        <w:separator/>
      </w:r>
    </w:p>
  </w:footnote>
  <w:footnote w:type="continuationSeparator" w:id="0">
    <w:p w:rsidR="00792C3D" w:rsidRDefault="00792C3D" w:rsidP="00454283">
      <w:pPr>
        <w:spacing w:after="0" w:line="240" w:lineRule="auto"/>
      </w:pPr>
      <w:r>
        <w:continuationSeparator/>
      </w:r>
    </w:p>
  </w:footnote>
  <w:footnote w:id="1">
    <w:p w:rsidR="00454283" w:rsidRPr="006877B1" w:rsidRDefault="00454283">
      <w:pPr>
        <w:pStyle w:val="FootnoteText"/>
        <w:rPr>
          <w:rFonts w:ascii="Times New Roman" w:hAnsi="Times New Roman" w:cs="Times New Roman"/>
        </w:rPr>
      </w:pPr>
      <w:r w:rsidRPr="006877B1">
        <w:rPr>
          <w:rStyle w:val="FootnoteReference"/>
          <w:rFonts w:ascii="Times New Roman" w:hAnsi="Times New Roman" w:cs="Times New Roman"/>
        </w:rPr>
        <w:footnoteRef/>
      </w:r>
      <w:r w:rsidRPr="006877B1">
        <w:rPr>
          <w:rFonts w:ascii="Times New Roman" w:hAnsi="Times New Roman" w:cs="Times New Roman"/>
        </w:rPr>
        <w:t xml:space="preserve"> An extensive Boys </w:t>
      </w:r>
      <w:r w:rsidR="00F7305B">
        <w:rPr>
          <w:rFonts w:ascii="Times New Roman" w:hAnsi="Times New Roman" w:cs="Times New Roman"/>
        </w:rPr>
        <w:t>pedigree</w:t>
      </w:r>
      <w:r w:rsidRPr="006877B1">
        <w:rPr>
          <w:rFonts w:ascii="Times New Roman" w:hAnsi="Times New Roman" w:cs="Times New Roman"/>
        </w:rPr>
        <w:t xml:space="preserve"> is</w:t>
      </w:r>
      <w:r w:rsidR="00F7305B">
        <w:rPr>
          <w:rFonts w:ascii="Times New Roman" w:hAnsi="Times New Roman" w:cs="Times New Roman"/>
        </w:rPr>
        <w:t xml:space="preserve"> found</w:t>
      </w:r>
      <w:r w:rsidRPr="006877B1">
        <w:rPr>
          <w:rFonts w:ascii="Times New Roman" w:hAnsi="Times New Roman" w:cs="Times New Roman"/>
        </w:rPr>
        <w:t xml:space="preserve"> at </w:t>
      </w:r>
      <w:hyperlink r:id="rId1" w:history="1">
        <w:r w:rsidRPr="006877B1">
          <w:rPr>
            <w:rStyle w:val="Hyperlink"/>
            <w:rFonts w:ascii="Times New Roman" w:hAnsi="Times New Roman" w:cs="Times New Roman"/>
          </w:rPr>
          <w:t>https://www.kent-opc.org/families/BOYSMediaeval30.pdf</w:t>
        </w:r>
      </w:hyperlink>
    </w:p>
    <w:p w:rsidR="00454283" w:rsidRDefault="00454283">
      <w:pPr>
        <w:pStyle w:val="FootnoteText"/>
        <w:rPr>
          <w:rFonts w:ascii="Times New Roman" w:hAnsi="Times New Roman" w:cs="Times New Roman"/>
        </w:rPr>
      </w:pPr>
      <w:r w:rsidRPr="006877B1">
        <w:rPr>
          <w:rFonts w:ascii="Times New Roman" w:hAnsi="Times New Roman" w:cs="Times New Roman"/>
        </w:rPr>
        <w:t>John Boys</w:t>
      </w:r>
      <w:r w:rsidR="002E43BF">
        <w:rPr>
          <w:rFonts w:ascii="Times New Roman" w:hAnsi="Times New Roman" w:cs="Times New Roman"/>
        </w:rPr>
        <w:t xml:space="preserve"> first appears on page 40,</w:t>
      </w:r>
      <w:r w:rsidRPr="006877B1">
        <w:rPr>
          <w:rFonts w:ascii="Times New Roman" w:hAnsi="Times New Roman" w:cs="Times New Roman"/>
        </w:rPr>
        <w:t xml:space="preserve"> and his descendants start at page 60. Other Betteshanger Boys</w:t>
      </w:r>
      <w:r w:rsidR="00B928B9" w:rsidRPr="006877B1">
        <w:rPr>
          <w:rFonts w:ascii="Times New Roman" w:hAnsi="Times New Roman" w:cs="Times New Roman"/>
        </w:rPr>
        <w:t>, many of whom have memorials in the Church</w:t>
      </w:r>
      <w:r w:rsidR="002D4EAF">
        <w:rPr>
          <w:rFonts w:ascii="Times New Roman" w:hAnsi="Times New Roman" w:cs="Times New Roman"/>
        </w:rPr>
        <w:t xml:space="preserve"> of St Mary the Virgin, Betteshanger,</w:t>
      </w:r>
      <w:r w:rsidRPr="006877B1">
        <w:rPr>
          <w:rFonts w:ascii="Times New Roman" w:hAnsi="Times New Roman" w:cs="Times New Roman"/>
        </w:rPr>
        <w:t xml:space="preserve"> are found on page </w:t>
      </w:r>
      <w:r w:rsidR="00B928B9" w:rsidRPr="006877B1">
        <w:rPr>
          <w:rFonts w:ascii="Times New Roman" w:hAnsi="Times New Roman" w:cs="Times New Roman"/>
        </w:rPr>
        <w:t>25.</w:t>
      </w:r>
      <w:r w:rsidR="00C40036">
        <w:rPr>
          <w:rFonts w:ascii="Times New Roman" w:hAnsi="Times New Roman" w:cs="Times New Roman"/>
        </w:rPr>
        <w:t xml:space="preserve"> See also</w:t>
      </w:r>
    </w:p>
    <w:p w:rsidR="00C40036" w:rsidRPr="006877B1" w:rsidRDefault="00792C3D" w:rsidP="00C40036">
      <w:pPr>
        <w:spacing w:after="0" w:line="240" w:lineRule="auto"/>
        <w:rPr>
          <w:rFonts w:ascii="Times New Roman" w:hAnsi="Times New Roman" w:cs="Times New Roman"/>
        </w:rPr>
      </w:pPr>
      <w:hyperlink r:id="rId2" w:history="1">
        <w:r w:rsidR="00C40036" w:rsidRPr="00C40036">
          <w:rPr>
            <w:rStyle w:val="Hyperlink"/>
            <w:rFonts w:ascii="Times New Roman" w:eastAsia="Times New Roman" w:hAnsi="Times New Roman" w:cs="Times New Roman"/>
            <w:sz w:val="20"/>
            <w:szCs w:val="20"/>
            <w:lang w:eastAsia="en-GB"/>
          </w:rPr>
          <w:t>https://www.kentarchaeology.org.uk/Research/Pub/ArchCant/Vol.079%20-%201964/079-04.pdf</w:t>
        </w:r>
      </w:hyperlink>
    </w:p>
  </w:footnote>
  <w:footnote w:id="2">
    <w:p w:rsidR="006877B1" w:rsidRPr="006877B1" w:rsidRDefault="006877B1" w:rsidP="00D93D64">
      <w:pPr>
        <w:rPr>
          <w:rFonts w:ascii="Times New Roman" w:hAnsi="Times New Roman" w:cs="Times New Roman"/>
        </w:rPr>
      </w:pPr>
      <w:r w:rsidRPr="006877B1">
        <w:rPr>
          <w:rStyle w:val="FootnoteReference"/>
          <w:rFonts w:ascii="Times New Roman" w:hAnsi="Times New Roman" w:cs="Times New Roman"/>
          <w:sz w:val="20"/>
          <w:szCs w:val="20"/>
        </w:rPr>
        <w:footnoteRef/>
      </w:r>
      <w:r w:rsidRPr="006877B1">
        <w:rPr>
          <w:rFonts w:ascii="Times New Roman" w:hAnsi="Times New Roman" w:cs="Times New Roman"/>
          <w:sz w:val="20"/>
          <w:szCs w:val="20"/>
        </w:rPr>
        <w:t xml:space="preserve"> </w:t>
      </w:r>
      <w:hyperlink r:id="rId3" w:history="1">
        <w:r w:rsidR="009A7E65" w:rsidRPr="00F70A4E">
          <w:rPr>
            <w:rStyle w:val="Hyperlink"/>
            <w:rFonts w:ascii="Times New Roman" w:hAnsi="Times New Roman" w:cs="Times New Roman"/>
            <w:sz w:val="20"/>
            <w:szCs w:val="20"/>
          </w:rPr>
          <w:t>https://www.british-history.ac.uk/survey-kent/vol10/pp44-49</w:t>
        </w:r>
      </w:hyperlink>
      <w:r w:rsidR="009A7E65">
        <w:rPr>
          <w:rFonts w:ascii="Times New Roman" w:hAnsi="Times New Roman" w:cs="Times New Roman"/>
          <w:sz w:val="20"/>
          <w:szCs w:val="20"/>
        </w:rPr>
        <w:t xml:space="preserve"> </w:t>
      </w:r>
    </w:p>
  </w:footnote>
  <w:footnote w:id="3">
    <w:p w:rsidR="00347B8D" w:rsidRDefault="00347B8D">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51</w:t>
      </w:r>
      <w:r>
        <w:rPr>
          <w:rFonts w:ascii="Times New Roman" w:eastAsia="Times New Roman" w:hAnsi="Times New Roman" w:cs="Times New Roman"/>
          <w:color w:val="333333"/>
          <w:sz w:val="24"/>
          <w:szCs w:val="24"/>
          <w:lang w:eastAsia="en-GB"/>
        </w:rPr>
        <w:t>.</w:t>
      </w:r>
    </w:p>
  </w:footnote>
  <w:footnote w:id="4">
    <w:p w:rsidR="00347B8D" w:rsidRDefault="00347B8D">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57-61.</w:t>
      </w:r>
    </w:p>
  </w:footnote>
  <w:footnote w:id="5">
    <w:p w:rsidR="00347B8D" w:rsidRDefault="00347B8D">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Cobbett, 205</w:t>
      </w:r>
      <w:r>
        <w:rPr>
          <w:rFonts w:ascii="Times New Roman" w:eastAsia="Times New Roman" w:hAnsi="Times New Roman" w:cs="Times New Roman"/>
          <w:color w:val="333333"/>
          <w:sz w:val="24"/>
          <w:szCs w:val="24"/>
          <w:lang w:eastAsia="en-GB"/>
        </w:rPr>
        <w:t>.</w:t>
      </w:r>
    </w:p>
  </w:footnote>
  <w:footnote w:id="6">
    <w:p w:rsidR="00347B8D" w:rsidRDefault="00347B8D">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 xml:space="preserve">Cobbett, 196.  </w:t>
      </w:r>
    </w:p>
  </w:footnote>
  <w:footnote w:id="7">
    <w:p w:rsidR="00347B8D" w:rsidRDefault="00347B8D">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4</w:t>
      </w:r>
      <w:r>
        <w:rPr>
          <w:rFonts w:ascii="Times New Roman" w:eastAsia="Times New Roman" w:hAnsi="Times New Roman" w:cs="Times New Roman"/>
          <w:color w:val="333333"/>
          <w:sz w:val="24"/>
          <w:szCs w:val="24"/>
          <w:lang w:eastAsia="en-GB"/>
        </w:rPr>
        <w:t>.</w:t>
      </w:r>
    </w:p>
  </w:footnote>
  <w:footnote w:id="8">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110</w:t>
      </w:r>
      <w:r>
        <w:rPr>
          <w:rFonts w:ascii="Times New Roman" w:eastAsia="Times New Roman" w:hAnsi="Times New Roman" w:cs="Times New Roman"/>
          <w:color w:val="333333"/>
          <w:sz w:val="24"/>
          <w:szCs w:val="24"/>
          <w:lang w:eastAsia="en-GB"/>
        </w:rPr>
        <w:t>.</w:t>
      </w:r>
    </w:p>
  </w:footnote>
  <w:footnote w:id="9">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between 126 and 127</w:t>
      </w:r>
      <w:r>
        <w:rPr>
          <w:rFonts w:ascii="Times New Roman" w:eastAsia="Times New Roman" w:hAnsi="Times New Roman" w:cs="Times New Roman"/>
          <w:color w:val="333333"/>
          <w:sz w:val="24"/>
          <w:szCs w:val="24"/>
          <w:lang w:eastAsia="en-GB"/>
        </w:rPr>
        <w:t>.</w:t>
      </w:r>
    </w:p>
  </w:footnote>
  <w:footnote w:id="10">
    <w:p w:rsidR="00A85B0F" w:rsidRDefault="00A85B0F">
      <w:pPr>
        <w:pStyle w:val="FootnoteText"/>
      </w:pPr>
      <w:r>
        <w:rPr>
          <w:rStyle w:val="FootnoteReference"/>
        </w:rPr>
        <w:footnoteRef/>
      </w:r>
      <w:r>
        <w:t xml:space="preserve"> H</w:t>
      </w:r>
      <w:r>
        <w:rPr>
          <w:rFonts w:ascii="Times New Roman" w:eastAsia="Times New Roman" w:hAnsi="Times New Roman" w:cs="Times New Roman"/>
          <w:color w:val="333333"/>
          <w:sz w:val="24"/>
          <w:szCs w:val="24"/>
          <w:lang w:eastAsia="en-GB"/>
        </w:rPr>
        <w:t>ere Boys is citing R. Tilden, 1796, 125</w:t>
      </w:r>
      <w:r>
        <w:rPr>
          <w:rFonts w:ascii="Times New Roman" w:eastAsia="Times New Roman" w:hAnsi="Times New Roman" w:cs="Times New Roman"/>
          <w:color w:val="333333"/>
          <w:sz w:val="24"/>
          <w:szCs w:val="24"/>
          <w:lang w:eastAsia="en-GB"/>
        </w:rPr>
        <w:t>.</w:t>
      </w:r>
    </w:p>
  </w:footnote>
  <w:footnote w:id="11">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117</w:t>
      </w:r>
      <w:r>
        <w:rPr>
          <w:rFonts w:ascii="Times New Roman" w:eastAsia="Times New Roman" w:hAnsi="Times New Roman" w:cs="Times New Roman"/>
          <w:color w:val="333333"/>
          <w:sz w:val="24"/>
          <w:szCs w:val="24"/>
          <w:lang w:eastAsia="en-GB"/>
        </w:rPr>
        <w:t>.</w:t>
      </w:r>
    </w:p>
  </w:footnote>
  <w:footnote w:id="12">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147.</w:t>
      </w:r>
    </w:p>
  </w:footnote>
  <w:footnote w:id="13">
    <w:p w:rsidR="00A85B0F" w:rsidRDefault="00A85B0F">
      <w:pPr>
        <w:pStyle w:val="FootnoteText"/>
      </w:pPr>
      <w:r>
        <w:rPr>
          <w:rStyle w:val="FootnoteReference"/>
        </w:rPr>
        <w:footnoteRef/>
      </w:r>
      <w:r>
        <w:t xml:space="preserve"> </w:t>
      </w:r>
      <w:r w:rsidRPr="006F5B87">
        <w:rPr>
          <w:rFonts w:ascii="Times New Roman" w:eastAsia="Times New Roman" w:hAnsi="Times New Roman" w:cs="Times New Roman"/>
          <w:color w:val="333333"/>
          <w:sz w:val="24"/>
          <w:szCs w:val="24"/>
          <w:lang w:eastAsia="en-GB"/>
        </w:rPr>
        <w:t>Boys 1796, 148</w:t>
      </w:r>
      <w:r>
        <w:rPr>
          <w:rFonts w:ascii="Times New Roman" w:eastAsia="Times New Roman" w:hAnsi="Times New Roman" w:cs="Times New Roman"/>
          <w:color w:val="333333"/>
          <w:sz w:val="24"/>
          <w:szCs w:val="24"/>
          <w:lang w:eastAsia="en-GB"/>
        </w:rPr>
        <w:t>.</w:t>
      </w:r>
    </w:p>
  </w:footnote>
  <w:footnote w:id="14">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facing page 24.</w:t>
      </w:r>
    </w:p>
  </w:footnote>
  <w:footnote w:id="15">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Cobbett, 213</w:t>
      </w:r>
      <w:r>
        <w:rPr>
          <w:rFonts w:ascii="Times New Roman" w:eastAsia="Times New Roman" w:hAnsi="Times New Roman" w:cs="Times New Roman"/>
          <w:color w:val="333333"/>
          <w:sz w:val="24"/>
          <w:szCs w:val="24"/>
          <w:lang w:eastAsia="en-GB"/>
        </w:rPr>
        <w:t>.</w:t>
      </w:r>
    </w:p>
  </w:footnote>
  <w:footnote w:id="16">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132-133</w:t>
      </w:r>
      <w:r>
        <w:rPr>
          <w:rFonts w:ascii="Times New Roman" w:eastAsia="Times New Roman" w:hAnsi="Times New Roman" w:cs="Times New Roman"/>
          <w:color w:val="333333"/>
          <w:sz w:val="24"/>
          <w:szCs w:val="24"/>
          <w:lang w:eastAsia="en-GB"/>
        </w:rPr>
        <w:t>.</w:t>
      </w:r>
    </w:p>
  </w:footnote>
  <w:footnote w:id="17">
    <w:p w:rsidR="00A85B0F" w:rsidRDefault="00A85B0F">
      <w:pPr>
        <w:pStyle w:val="FootnoteText"/>
      </w:pPr>
      <w:r>
        <w:rPr>
          <w:rStyle w:val="FootnoteReference"/>
        </w:rPr>
        <w:footnoteRef/>
      </w:r>
      <w:r>
        <w:t xml:space="preserve"> </w:t>
      </w:r>
      <w:r>
        <w:rPr>
          <w:rFonts w:ascii="Times New Roman" w:eastAsia="Times New Roman" w:hAnsi="Times New Roman" w:cs="Times New Roman"/>
          <w:color w:val="333333"/>
          <w:sz w:val="24"/>
          <w:szCs w:val="24"/>
          <w:lang w:eastAsia="en-GB"/>
        </w:rPr>
        <w:t>Boys 1796, 168.</w:t>
      </w:r>
    </w:p>
  </w:footnote>
  <w:footnote w:id="18">
    <w:p w:rsidR="00A85B0F" w:rsidRDefault="00A85B0F" w:rsidP="00A85B0F">
      <w:r>
        <w:rPr>
          <w:rStyle w:val="FootnoteReference"/>
        </w:rPr>
        <w:footnoteRef/>
      </w:r>
      <w:r>
        <w:t xml:space="preserve"> </w:t>
      </w:r>
      <w:r>
        <w:rPr>
          <w:rFonts w:ascii="Times New Roman" w:eastAsia="Times New Roman" w:hAnsi="Times New Roman" w:cs="Times New Roman"/>
          <w:color w:val="333333"/>
          <w:sz w:val="24"/>
          <w:szCs w:val="24"/>
          <w:lang w:eastAsia="en-GB"/>
        </w:rPr>
        <w:t>Boys 1794, 90.</w:t>
      </w:r>
    </w:p>
  </w:footnote>
  <w:footnote w:id="19">
    <w:p w:rsidR="00B549B6" w:rsidRPr="00FF7EC8" w:rsidRDefault="00B549B6" w:rsidP="00B549B6">
      <w:pPr>
        <w:pStyle w:val="FootnoteText"/>
        <w:rPr>
          <w:rFonts w:ascii="Times New Roman" w:hAnsi="Times New Roman" w:cs="Times New Roman"/>
        </w:rPr>
      </w:pPr>
      <w:r w:rsidRPr="00FF7EC8">
        <w:rPr>
          <w:rStyle w:val="FootnoteReference"/>
          <w:rFonts w:ascii="Times New Roman" w:hAnsi="Times New Roman" w:cs="Times New Roman"/>
        </w:rPr>
        <w:footnoteRef/>
      </w:r>
      <w:r w:rsidRPr="00FF7EC8">
        <w:rPr>
          <w:rFonts w:ascii="Times New Roman" w:hAnsi="Times New Roman" w:cs="Times New Roman"/>
        </w:rPr>
        <w:t xml:space="preserve"> </w:t>
      </w:r>
      <w:r w:rsidR="00A85B0F">
        <w:rPr>
          <w:rFonts w:ascii="Times New Roman" w:eastAsia="Times New Roman" w:hAnsi="Times New Roman" w:cs="Times New Roman"/>
          <w:color w:val="333333"/>
          <w:sz w:val="24"/>
          <w:szCs w:val="24"/>
          <w:lang w:eastAsia="en-GB"/>
        </w:rPr>
        <w:t>Boys, 198-199</w:t>
      </w:r>
      <w:r w:rsidR="00A85B0F">
        <w:rPr>
          <w:rFonts w:ascii="Times New Roman" w:eastAsia="Times New Roman" w:hAnsi="Times New Roman" w:cs="Times New Roman"/>
          <w:color w:val="333333"/>
          <w:sz w:val="24"/>
          <w:szCs w:val="24"/>
          <w:lang w:eastAsia="en-GB"/>
        </w:rPr>
        <w:t>.</w:t>
      </w:r>
      <w:r>
        <w:rPr>
          <w:rFonts w:ascii="Times New Roman" w:hAnsi="Times New Roman" w:cs="Times New Roman"/>
        </w:rPr>
        <w:t xml:space="preserve">This was twenty years before Napoleon arrived on St Helena. By coincidence, </w:t>
      </w:r>
      <w:r w:rsidRPr="00FF7EC8">
        <w:rPr>
          <w:rFonts w:ascii="Times New Roman" w:hAnsi="Times New Roman" w:cs="Times New Roman"/>
        </w:rPr>
        <w:t xml:space="preserve">John Boys’ fourth son, Richard, was a chaplain in the East India Company, serving at St Helena </w:t>
      </w:r>
      <w:r>
        <w:rPr>
          <w:rFonts w:ascii="Times New Roman" w:hAnsi="Times New Roman" w:cs="Times New Roman"/>
        </w:rPr>
        <w:t>at the time of Napoleon’s exile</w:t>
      </w:r>
      <w:r w:rsidRPr="00FF7EC8">
        <w:rPr>
          <w:rFonts w:ascii="Times New Roman" w:hAnsi="Times New Roman" w:cs="Times New Roma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AB2"/>
    <w:rsid w:val="000040AE"/>
    <w:rsid w:val="00015F65"/>
    <w:rsid w:val="000203CB"/>
    <w:rsid w:val="00026C89"/>
    <w:rsid w:val="00036E5C"/>
    <w:rsid w:val="00045CF5"/>
    <w:rsid w:val="00064886"/>
    <w:rsid w:val="000718B1"/>
    <w:rsid w:val="000904A0"/>
    <w:rsid w:val="00090CF6"/>
    <w:rsid w:val="000A3804"/>
    <w:rsid w:val="000B073B"/>
    <w:rsid w:val="000B30BD"/>
    <w:rsid w:val="000C6123"/>
    <w:rsid w:val="000D1020"/>
    <w:rsid w:val="000D1766"/>
    <w:rsid w:val="000D568E"/>
    <w:rsid w:val="000E22C5"/>
    <w:rsid w:val="0012069B"/>
    <w:rsid w:val="00120CF1"/>
    <w:rsid w:val="00125C3F"/>
    <w:rsid w:val="00134855"/>
    <w:rsid w:val="0013616C"/>
    <w:rsid w:val="00140ACA"/>
    <w:rsid w:val="00140D17"/>
    <w:rsid w:val="001427A5"/>
    <w:rsid w:val="00165A1D"/>
    <w:rsid w:val="00177621"/>
    <w:rsid w:val="00182212"/>
    <w:rsid w:val="00182895"/>
    <w:rsid w:val="0018400E"/>
    <w:rsid w:val="001B11C7"/>
    <w:rsid w:val="001C17AC"/>
    <w:rsid w:val="001D2476"/>
    <w:rsid w:val="001D4BD3"/>
    <w:rsid w:val="001D79FD"/>
    <w:rsid w:val="001E4BC8"/>
    <w:rsid w:val="001F7A18"/>
    <w:rsid w:val="00200DB9"/>
    <w:rsid w:val="00213752"/>
    <w:rsid w:val="00215864"/>
    <w:rsid w:val="002200AC"/>
    <w:rsid w:val="00225AA8"/>
    <w:rsid w:val="00226538"/>
    <w:rsid w:val="002350C9"/>
    <w:rsid w:val="0024345B"/>
    <w:rsid w:val="00252AAD"/>
    <w:rsid w:val="00255AB7"/>
    <w:rsid w:val="00256C33"/>
    <w:rsid w:val="00260FAB"/>
    <w:rsid w:val="00261A15"/>
    <w:rsid w:val="00261ACD"/>
    <w:rsid w:val="0027394D"/>
    <w:rsid w:val="002927DF"/>
    <w:rsid w:val="002A0082"/>
    <w:rsid w:val="002A2A68"/>
    <w:rsid w:val="002A6841"/>
    <w:rsid w:val="002B1C13"/>
    <w:rsid w:val="002B7A2F"/>
    <w:rsid w:val="002C185E"/>
    <w:rsid w:val="002C33E3"/>
    <w:rsid w:val="002C3545"/>
    <w:rsid w:val="002D1667"/>
    <w:rsid w:val="002D2069"/>
    <w:rsid w:val="002D26A3"/>
    <w:rsid w:val="002D4EAF"/>
    <w:rsid w:val="002E24D6"/>
    <w:rsid w:val="002E3FD8"/>
    <w:rsid w:val="002E43BF"/>
    <w:rsid w:val="002F148B"/>
    <w:rsid w:val="00315001"/>
    <w:rsid w:val="00326FCF"/>
    <w:rsid w:val="00332274"/>
    <w:rsid w:val="00343C12"/>
    <w:rsid w:val="00347B8D"/>
    <w:rsid w:val="00351291"/>
    <w:rsid w:val="003520BD"/>
    <w:rsid w:val="003666EF"/>
    <w:rsid w:val="00366FFE"/>
    <w:rsid w:val="003776A7"/>
    <w:rsid w:val="00377CAC"/>
    <w:rsid w:val="00397C88"/>
    <w:rsid w:val="003B332E"/>
    <w:rsid w:val="003C2F09"/>
    <w:rsid w:val="003D5544"/>
    <w:rsid w:val="003D79F3"/>
    <w:rsid w:val="003E120F"/>
    <w:rsid w:val="003E2710"/>
    <w:rsid w:val="003E4A85"/>
    <w:rsid w:val="003F1756"/>
    <w:rsid w:val="003F1BFE"/>
    <w:rsid w:val="003F1D12"/>
    <w:rsid w:val="00410FC4"/>
    <w:rsid w:val="0041151B"/>
    <w:rsid w:val="004435EF"/>
    <w:rsid w:val="00454283"/>
    <w:rsid w:val="00454F12"/>
    <w:rsid w:val="00472AC6"/>
    <w:rsid w:val="00472BAD"/>
    <w:rsid w:val="004821B6"/>
    <w:rsid w:val="004824B0"/>
    <w:rsid w:val="00492739"/>
    <w:rsid w:val="00493B97"/>
    <w:rsid w:val="00496006"/>
    <w:rsid w:val="004A3BDA"/>
    <w:rsid w:val="004B149F"/>
    <w:rsid w:val="004B66AA"/>
    <w:rsid w:val="004C248E"/>
    <w:rsid w:val="004E0CF0"/>
    <w:rsid w:val="005062B8"/>
    <w:rsid w:val="0050732C"/>
    <w:rsid w:val="00513C0F"/>
    <w:rsid w:val="00531BB4"/>
    <w:rsid w:val="0054108D"/>
    <w:rsid w:val="00543DED"/>
    <w:rsid w:val="00544496"/>
    <w:rsid w:val="00550E64"/>
    <w:rsid w:val="005550C1"/>
    <w:rsid w:val="00562FAD"/>
    <w:rsid w:val="005652C0"/>
    <w:rsid w:val="00573FD3"/>
    <w:rsid w:val="00574D40"/>
    <w:rsid w:val="00590512"/>
    <w:rsid w:val="005A36FA"/>
    <w:rsid w:val="005A4CC3"/>
    <w:rsid w:val="005A6D9C"/>
    <w:rsid w:val="005A7F11"/>
    <w:rsid w:val="005B13DE"/>
    <w:rsid w:val="005B1866"/>
    <w:rsid w:val="005B52FF"/>
    <w:rsid w:val="005D43CB"/>
    <w:rsid w:val="005E05FD"/>
    <w:rsid w:val="005E0E15"/>
    <w:rsid w:val="005E4F8E"/>
    <w:rsid w:val="0060432B"/>
    <w:rsid w:val="0060774E"/>
    <w:rsid w:val="006130A1"/>
    <w:rsid w:val="006142A5"/>
    <w:rsid w:val="0061610F"/>
    <w:rsid w:val="00621F9C"/>
    <w:rsid w:val="0062795D"/>
    <w:rsid w:val="0064040F"/>
    <w:rsid w:val="00647AB2"/>
    <w:rsid w:val="006566FC"/>
    <w:rsid w:val="00657C8A"/>
    <w:rsid w:val="0068303C"/>
    <w:rsid w:val="00686DB3"/>
    <w:rsid w:val="006877B1"/>
    <w:rsid w:val="0069323F"/>
    <w:rsid w:val="006A42B3"/>
    <w:rsid w:val="006B0E1F"/>
    <w:rsid w:val="006B265C"/>
    <w:rsid w:val="006C44A3"/>
    <w:rsid w:val="006C455A"/>
    <w:rsid w:val="006D08CC"/>
    <w:rsid w:val="006E27E4"/>
    <w:rsid w:val="006E7D3B"/>
    <w:rsid w:val="006F5B87"/>
    <w:rsid w:val="007048A9"/>
    <w:rsid w:val="00707528"/>
    <w:rsid w:val="00713688"/>
    <w:rsid w:val="00726CD6"/>
    <w:rsid w:val="00731ACD"/>
    <w:rsid w:val="00733615"/>
    <w:rsid w:val="0073432C"/>
    <w:rsid w:val="00751A80"/>
    <w:rsid w:val="00765C3C"/>
    <w:rsid w:val="0078778F"/>
    <w:rsid w:val="00790B67"/>
    <w:rsid w:val="00792C3D"/>
    <w:rsid w:val="007A637E"/>
    <w:rsid w:val="007C406D"/>
    <w:rsid w:val="007C47CE"/>
    <w:rsid w:val="007C5029"/>
    <w:rsid w:val="007C502D"/>
    <w:rsid w:val="007D24B5"/>
    <w:rsid w:val="007E02FE"/>
    <w:rsid w:val="007E08FF"/>
    <w:rsid w:val="007E5418"/>
    <w:rsid w:val="007E654D"/>
    <w:rsid w:val="007E662B"/>
    <w:rsid w:val="007E69D4"/>
    <w:rsid w:val="007F049D"/>
    <w:rsid w:val="00801BBB"/>
    <w:rsid w:val="008120E1"/>
    <w:rsid w:val="00822145"/>
    <w:rsid w:val="00842E50"/>
    <w:rsid w:val="00844D43"/>
    <w:rsid w:val="00846013"/>
    <w:rsid w:val="008466C7"/>
    <w:rsid w:val="00847F83"/>
    <w:rsid w:val="00855CF5"/>
    <w:rsid w:val="0086069C"/>
    <w:rsid w:val="00860FC8"/>
    <w:rsid w:val="00861A71"/>
    <w:rsid w:val="00884BCE"/>
    <w:rsid w:val="00886C2E"/>
    <w:rsid w:val="008A213B"/>
    <w:rsid w:val="008B3DDB"/>
    <w:rsid w:val="008C1663"/>
    <w:rsid w:val="008D77B0"/>
    <w:rsid w:val="008E08D1"/>
    <w:rsid w:val="008E5B6A"/>
    <w:rsid w:val="008F05F2"/>
    <w:rsid w:val="009025F2"/>
    <w:rsid w:val="009079EC"/>
    <w:rsid w:val="0092355E"/>
    <w:rsid w:val="009252CC"/>
    <w:rsid w:val="00934136"/>
    <w:rsid w:val="009349EB"/>
    <w:rsid w:val="00966C16"/>
    <w:rsid w:val="009870A3"/>
    <w:rsid w:val="009A7E65"/>
    <w:rsid w:val="009D3DED"/>
    <w:rsid w:val="009E4B75"/>
    <w:rsid w:val="009E7FC0"/>
    <w:rsid w:val="009F4B29"/>
    <w:rsid w:val="00A061F5"/>
    <w:rsid w:val="00A14608"/>
    <w:rsid w:val="00A1750C"/>
    <w:rsid w:val="00A2400D"/>
    <w:rsid w:val="00A245B3"/>
    <w:rsid w:val="00A24E1F"/>
    <w:rsid w:val="00A30B84"/>
    <w:rsid w:val="00A35F11"/>
    <w:rsid w:val="00A42C3D"/>
    <w:rsid w:val="00A60C0E"/>
    <w:rsid w:val="00A634D7"/>
    <w:rsid w:val="00A675D6"/>
    <w:rsid w:val="00A80D1E"/>
    <w:rsid w:val="00A80FD0"/>
    <w:rsid w:val="00A85B0F"/>
    <w:rsid w:val="00AA4FFB"/>
    <w:rsid w:val="00AB40C6"/>
    <w:rsid w:val="00AC13E1"/>
    <w:rsid w:val="00AC719A"/>
    <w:rsid w:val="00AD7762"/>
    <w:rsid w:val="00AE032F"/>
    <w:rsid w:val="00AE7514"/>
    <w:rsid w:val="00B03B16"/>
    <w:rsid w:val="00B158E5"/>
    <w:rsid w:val="00B204D4"/>
    <w:rsid w:val="00B20E4D"/>
    <w:rsid w:val="00B22A64"/>
    <w:rsid w:val="00B2635A"/>
    <w:rsid w:val="00B26B4D"/>
    <w:rsid w:val="00B33E5D"/>
    <w:rsid w:val="00B37C5A"/>
    <w:rsid w:val="00B54402"/>
    <w:rsid w:val="00B549B6"/>
    <w:rsid w:val="00B64B31"/>
    <w:rsid w:val="00B72EDA"/>
    <w:rsid w:val="00B75F26"/>
    <w:rsid w:val="00B82F47"/>
    <w:rsid w:val="00B87A13"/>
    <w:rsid w:val="00B90918"/>
    <w:rsid w:val="00B928B9"/>
    <w:rsid w:val="00BA19B7"/>
    <w:rsid w:val="00BA5A7B"/>
    <w:rsid w:val="00BC617C"/>
    <w:rsid w:val="00BE0285"/>
    <w:rsid w:val="00BF4877"/>
    <w:rsid w:val="00BF6570"/>
    <w:rsid w:val="00C027F9"/>
    <w:rsid w:val="00C206D1"/>
    <w:rsid w:val="00C21691"/>
    <w:rsid w:val="00C352F1"/>
    <w:rsid w:val="00C40036"/>
    <w:rsid w:val="00C40AE0"/>
    <w:rsid w:val="00C4227E"/>
    <w:rsid w:val="00C6407A"/>
    <w:rsid w:val="00C65B18"/>
    <w:rsid w:val="00C70A69"/>
    <w:rsid w:val="00C735B1"/>
    <w:rsid w:val="00C73CC7"/>
    <w:rsid w:val="00C73E37"/>
    <w:rsid w:val="00C90EEC"/>
    <w:rsid w:val="00C912AA"/>
    <w:rsid w:val="00C925DA"/>
    <w:rsid w:val="00C950E7"/>
    <w:rsid w:val="00C97884"/>
    <w:rsid w:val="00CA0EC6"/>
    <w:rsid w:val="00CB4185"/>
    <w:rsid w:val="00CB7B4C"/>
    <w:rsid w:val="00CC04A5"/>
    <w:rsid w:val="00CC24D3"/>
    <w:rsid w:val="00CC3812"/>
    <w:rsid w:val="00CC5A4E"/>
    <w:rsid w:val="00CC7B8D"/>
    <w:rsid w:val="00CE1780"/>
    <w:rsid w:val="00CE6668"/>
    <w:rsid w:val="00CF6293"/>
    <w:rsid w:val="00D04909"/>
    <w:rsid w:val="00D30EB3"/>
    <w:rsid w:val="00D43E6D"/>
    <w:rsid w:val="00D60D9B"/>
    <w:rsid w:val="00D665F4"/>
    <w:rsid w:val="00D93D64"/>
    <w:rsid w:val="00D93E6B"/>
    <w:rsid w:val="00DA1815"/>
    <w:rsid w:val="00DA42B7"/>
    <w:rsid w:val="00DC1784"/>
    <w:rsid w:val="00DD2046"/>
    <w:rsid w:val="00DD2493"/>
    <w:rsid w:val="00DE3866"/>
    <w:rsid w:val="00DF593C"/>
    <w:rsid w:val="00E03FEA"/>
    <w:rsid w:val="00E04139"/>
    <w:rsid w:val="00E04593"/>
    <w:rsid w:val="00E156C7"/>
    <w:rsid w:val="00E2204F"/>
    <w:rsid w:val="00E24ED7"/>
    <w:rsid w:val="00E35345"/>
    <w:rsid w:val="00E47C36"/>
    <w:rsid w:val="00E617AF"/>
    <w:rsid w:val="00E6695E"/>
    <w:rsid w:val="00E754B0"/>
    <w:rsid w:val="00E86E5E"/>
    <w:rsid w:val="00E87A84"/>
    <w:rsid w:val="00EA72B8"/>
    <w:rsid w:val="00EB7CA9"/>
    <w:rsid w:val="00EC124D"/>
    <w:rsid w:val="00ED629E"/>
    <w:rsid w:val="00ED6A4A"/>
    <w:rsid w:val="00EF5574"/>
    <w:rsid w:val="00F02BFC"/>
    <w:rsid w:val="00F0400C"/>
    <w:rsid w:val="00F0568D"/>
    <w:rsid w:val="00F10ADF"/>
    <w:rsid w:val="00F237DB"/>
    <w:rsid w:val="00F3020B"/>
    <w:rsid w:val="00F35639"/>
    <w:rsid w:val="00F35955"/>
    <w:rsid w:val="00F46458"/>
    <w:rsid w:val="00F63B13"/>
    <w:rsid w:val="00F7305B"/>
    <w:rsid w:val="00F76C17"/>
    <w:rsid w:val="00F81C5A"/>
    <w:rsid w:val="00F82542"/>
    <w:rsid w:val="00FC6259"/>
    <w:rsid w:val="00FE1A71"/>
    <w:rsid w:val="00FE25E2"/>
    <w:rsid w:val="00FE6913"/>
    <w:rsid w:val="00FE6DBA"/>
    <w:rsid w:val="00FF012C"/>
    <w:rsid w:val="00FF2911"/>
    <w:rsid w:val="00FF7E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EC0D2"/>
  <w15:docId w15:val="{79771CF5-0CF9-4E95-A2A3-948F2D85D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85E"/>
    <w:rPr>
      <w:color w:val="0000FF" w:themeColor="hyperlink"/>
      <w:u w:val="single"/>
    </w:rPr>
  </w:style>
  <w:style w:type="character" w:styleId="Emphasis">
    <w:name w:val="Emphasis"/>
    <w:basedOn w:val="DefaultParagraphFont"/>
    <w:uiPriority w:val="20"/>
    <w:qFormat/>
    <w:rsid w:val="00B03B16"/>
    <w:rPr>
      <w:i/>
      <w:iCs/>
    </w:rPr>
  </w:style>
  <w:style w:type="character" w:styleId="FollowedHyperlink">
    <w:name w:val="FollowedHyperlink"/>
    <w:basedOn w:val="DefaultParagraphFont"/>
    <w:uiPriority w:val="99"/>
    <w:semiHidden/>
    <w:unhideWhenUsed/>
    <w:rsid w:val="000B30BD"/>
    <w:rPr>
      <w:color w:val="800080" w:themeColor="followedHyperlink"/>
      <w:u w:val="single"/>
    </w:rPr>
  </w:style>
  <w:style w:type="paragraph" w:styleId="BalloonText">
    <w:name w:val="Balloon Text"/>
    <w:basedOn w:val="Normal"/>
    <w:link w:val="BalloonTextChar"/>
    <w:uiPriority w:val="99"/>
    <w:semiHidden/>
    <w:unhideWhenUsed/>
    <w:rsid w:val="003F1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BFE"/>
    <w:rPr>
      <w:rFonts w:ascii="Tahoma" w:hAnsi="Tahoma" w:cs="Tahoma"/>
      <w:sz w:val="16"/>
      <w:szCs w:val="16"/>
    </w:rPr>
  </w:style>
  <w:style w:type="paragraph" w:styleId="FootnoteText">
    <w:name w:val="footnote text"/>
    <w:basedOn w:val="Normal"/>
    <w:link w:val="FootnoteTextChar"/>
    <w:uiPriority w:val="99"/>
    <w:semiHidden/>
    <w:unhideWhenUsed/>
    <w:rsid w:val="00454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54283"/>
    <w:rPr>
      <w:sz w:val="20"/>
      <w:szCs w:val="20"/>
    </w:rPr>
  </w:style>
  <w:style w:type="character" w:styleId="FootnoteReference">
    <w:name w:val="footnote reference"/>
    <w:basedOn w:val="DefaultParagraphFont"/>
    <w:uiPriority w:val="99"/>
    <w:semiHidden/>
    <w:unhideWhenUsed/>
    <w:rsid w:val="00454283"/>
    <w:rPr>
      <w:vertAlign w:val="superscript"/>
    </w:rPr>
  </w:style>
  <w:style w:type="paragraph" w:styleId="NormalWeb">
    <w:name w:val="Normal (Web)"/>
    <w:basedOn w:val="Normal"/>
    <w:uiPriority w:val="99"/>
    <w:semiHidden/>
    <w:unhideWhenUsed/>
    <w:rsid w:val="0064040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2200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00AC"/>
  </w:style>
  <w:style w:type="paragraph" w:styleId="Footer">
    <w:name w:val="footer"/>
    <w:basedOn w:val="Normal"/>
    <w:link w:val="FooterChar"/>
    <w:uiPriority w:val="99"/>
    <w:unhideWhenUsed/>
    <w:rsid w:val="002200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2746006">
      <w:bodyDiv w:val="1"/>
      <w:marLeft w:val="0"/>
      <w:marRight w:val="0"/>
      <w:marTop w:val="0"/>
      <w:marBottom w:val="0"/>
      <w:divBdr>
        <w:top w:val="none" w:sz="0" w:space="0" w:color="auto"/>
        <w:left w:val="none" w:sz="0" w:space="0" w:color="auto"/>
        <w:bottom w:val="none" w:sz="0" w:space="0" w:color="auto"/>
        <w:right w:val="none" w:sz="0" w:space="0" w:color="auto"/>
      </w:divBdr>
    </w:div>
    <w:div w:id="2108453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over-kent.com/VILLAGES/24-Betteshanger.html" TargetMode="External"/><Relationship Id="rId13" Type="http://schemas.openxmlformats.org/officeDocument/2006/relationships/hyperlink" Target="https://en.wikisource.org/wiki/Dictionary_of_National_Biography,_1885-1900/Boys,_John_(1749-1824)" TargetMode="External"/><Relationship Id="rId18" Type="http://schemas.openxmlformats.org/officeDocument/2006/relationships/image" Target="media/image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yperlink" Target="https://vufind.org/advanced_demo/Record/1028040" TargetMode="External"/><Relationship Id="rId12" Type="http://schemas.openxmlformats.org/officeDocument/2006/relationships/hyperlink" Target="https://commons.wikimedia.org/wiki/File:Hop_Fields_along_Pedding_Lane_-_geograph.org.uk_-_1974865.jpg" TargetMode="External"/><Relationship Id="rId17" Type="http://schemas.openxmlformats.org/officeDocument/2006/relationships/image" Target="media/image1.jpeg"/><Relationship Id="rId25"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british-history.ac.uk/survey-kent/vol9/pp583-604" TargetMode="Externa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google.com/url?sa=i&amp;url=https%3A%2F%2Fwww.moorgatebooks.com%2F09%2Fanne-de-bourgh-heiress-landowner-change-leader%2Fturn-wrest-plow-boys-1796-pdf-p-71-jpeg%2F&amp;psig=AOvVaw0zsZ8ybzOaepMSEKSSYEPy&amp;ust=1633445945162000&amp;source=images&amp;cd=vfe&amp;ved=2ahUKEwimsOu7grHzAhVI-4UKHYjeBp4Qr4kDegQIARBF" TargetMode="External"/><Relationship Id="rId24" Type="http://schemas.openxmlformats.org/officeDocument/2006/relationships/image" Target="media/image7.jpeg"/><Relationship Id="rId5" Type="http://schemas.openxmlformats.org/officeDocument/2006/relationships/footnotes" Target="footnotes.xml"/><Relationship Id="rId15" Type="http://schemas.openxmlformats.org/officeDocument/2006/relationships/hyperlink" Target="https://en.wikisource.org/wiki/Men_of_Kent_and_Kentishmen/John_Boys,_of_Betshanger"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hyperlink" Target="https://www.agriculturalmuseumbrook.org.uk/explore/collections/plough" TargetMode="External"/><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commons.wikimedia.org/wiki/File:Home_Farm_and_Home_Farm_cottages,_Little_Betteshanger._-_geograph.org.uk_-_304375.jpg" TargetMode="External"/><Relationship Id="rId14" Type="http://schemas.openxmlformats.org/officeDocument/2006/relationships/hyperlink" Target="https://commons.wikimedia.org/wiki/Category:Hacklinge" TargetMode="External"/><Relationship Id="rId22" Type="http://schemas.openxmlformats.org/officeDocument/2006/relationships/image" Target="media/image5.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british-history.ac.uk/survey-kent/vol10/pp44-49" TargetMode="External"/><Relationship Id="rId2" Type="http://schemas.openxmlformats.org/officeDocument/2006/relationships/hyperlink" Target="https://www.kentarchaeology.org.uk/Research/Pub/ArchCant/Vol.079%20-%201964/079-04.pdf" TargetMode="External"/><Relationship Id="rId1" Type="http://schemas.openxmlformats.org/officeDocument/2006/relationships/hyperlink" Target="https://www.kent-opc.org/families/BOYSMediaeval3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DC877C-29CB-4251-84AF-3493843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Carolyn Oulton</cp:lastModifiedBy>
  <cp:revision>2</cp:revision>
  <cp:lastPrinted>2021-11-07T12:40:00Z</cp:lastPrinted>
  <dcterms:created xsi:type="dcterms:W3CDTF">2021-11-18T19:24:00Z</dcterms:created>
  <dcterms:modified xsi:type="dcterms:W3CDTF">2021-11-18T19:24:00Z</dcterms:modified>
</cp:coreProperties>
</file>