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EE45" w14:textId="77777777" w:rsidR="005652C1" w:rsidRDefault="005652C1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3EB25D" w14:textId="77777777" w:rsidR="005652C1" w:rsidRDefault="005652C1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F1F351" w14:textId="71103653" w:rsidR="008249C0" w:rsidRDefault="007A3A44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3A44">
        <w:rPr>
          <w:rFonts w:ascii="Times New Roman" w:hAnsi="Times New Roman" w:cs="Times New Roman"/>
          <w:sz w:val="24"/>
          <w:szCs w:val="24"/>
        </w:rPr>
        <w:t>Jocelyn Brooke</w:t>
      </w:r>
      <w:r w:rsidR="0009726D">
        <w:rPr>
          <w:rFonts w:ascii="Times New Roman" w:hAnsi="Times New Roman" w:cs="Times New Roman"/>
          <w:sz w:val="24"/>
          <w:szCs w:val="24"/>
        </w:rPr>
        <w:t xml:space="preserve"> </w:t>
      </w:r>
      <w:r w:rsidR="006C6D00">
        <w:rPr>
          <w:rFonts w:ascii="Times New Roman" w:hAnsi="Times New Roman" w:cs="Times New Roman"/>
          <w:sz w:val="24"/>
          <w:szCs w:val="24"/>
        </w:rPr>
        <w:t xml:space="preserve">(1908-1966) </w:t>
      </w:r>
    </w:p>
    <w:p w14:paraId="16010E6F" w14:textId="77777777" w:rsidR="008249C0" w:rsidRDefault="008249C0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922AE4" w14:textId="188E3F73" w:rsidR="00CF67D0" w:rsidRDefault="008249C0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3A44">
        <w:rPr>
          <w:rFonts w:ascii="Times New Roman" w:hAnsi="Times New Roman" w:cs="Times New Roman"/>
          <w:sz w:val="24"/>
          <w:szCs w:val="24"/>
        </w:rPr>
        <w:t>Jocelyn Brooke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D00">
        <w:rPr>
          <w:rFonts w:ascii="Times New Roman" w:hAnsi="Times New Roman" w:cs="Times New Roman"/>
          <w:sz w:val="24"/>
          <w:szCs w:val="24"/>
        </w:rPr>
        <w:t>spent most of his life in the little village of Bishopsbourne, which lies</w:t>
      </w:r>
      <w:r w:rsidR="00412AAE" w:rsidRPr="00412AAE">
        <w:rPr>
          <w:rFonts w:ascii="Times New Roman" w:hAnsi="Times New Roman" w:cs="Times New Roman"/>
          <w:sz w:val="24"/>
          <w:szCs w:val="24"/>
        </w:rPr>
        <w:t xml:space="preserve"> </w:t>
      </w:r>
      <w:r w:rsidR="00412AAE">
        <w:rPr>
          <w:rFonts w:ascii="Times New Roman" w:hAnsi="Times New Roman" w:cs="Times New Roman"/>
          <w:sz w:val="24"/>
          <w:szCs w:val="24"/>
        </w:rPr>
        <w:t xml:space="preserve">some 5 miles or so south-east of </w:t>
      </w:r>
      <w:r>
        <w:rPr>
          <w:rFonts w:ascii="Times New Roman" w:hAnsi="Times New Roman" w:cs="Times New Roman"/>
          <w:sz w:val="24"/>
          <w:szCs w:val="24"/>
        </w:rPr>
        <w:t>[</w:t>
      </w:r>
      <w:r w:rsidR="00412AAE">
        <w:rPr>
          <w:rFonts w:ascii="Times New Roman" w:hAnsi="Times New Roman" w:cs="Times New Roman"/>
          <w:sz w:val="24"/>
          <w:szCs w:val="24"/>
        </w:rPr>
        <w:t>Canterbury</w:t>
      </w:r>
      <w:r>
        <w:rPr>
          <w:rFonts w:ascii="Times New Roman" w:hAnsi="Times New Roman" w:cs="Times New Roman"/>
          <w:sz w:val="24"/>
          <w:szCs w:val="24"/>
        </w:rPr>
        <w:t>](</w:t>
      </w:r>
      <w:r w:rsidRPr="008249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249C0">
        <w:rPr>
          <w:rFonts w:ascii="Times New Roman" w:hAnsi="Times New Roman" w:cs="Times New Roman"/>
          <w:sz w:val="24"/>
          <w:szCs w:val="24"/>
        </w:rPr>
        <w:t>canterbury</w:t>
      </w:r>
      <w:proofErr w:type="spellEnd"/>
      <w:r w:rsidRPr="008249C0">
        <w:rPr>
          <w:rFonts w:ascii="Times New Roman" w:hAnsi="Times New Roman" w:cs="Times New Roman"/>
          <w:sz w:val="24"/>
          <w:szCs w:val="24"/>
        </w:rPr>
        <w:t>/20c-canterbury-home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12AAE">
        <w:rPr>
          <w:rFonts w:ascii="Times New Roman" w:hAnsi="Times New Roman" w:cs="Times New Roman"/>
          <w:sz w:val="24"/>
          <w:szCs w:val="24"/>
        </w:rPr>
        <w:t>,</w:t>
      </w:r>
      <w:r w:rsidR="006C6D00">
        <w:rPr>
          <w:rFonts w:ascii="Times New Roman" w:hAnsi="Times New Roman" w:cs="Times New Roman"/>
          <w:sz w:val="24"/>
          <w:szCs w:val="24"/>
        </w:rPr>
        <w:t xml:space="preserve"> concealed like a secret in the Elham Valley, </w:t>
      </w:r>
      <w:r w:rsidR="00412AAE">
        <w:rPr>
          <w:rFonts w:ascii="Times New Roman" w:hAnsi="Times New Roman" w:cs="Times New Roman"/>
          <w:sz w:val="24"/>
          <w:szCs w:val="24"/>
        </w:rPr>
        <w:t xml:space="preserve">where it is </w:t>
      </w:r>
      <w:r w:rsidR="006C6D00">
        <w:rPr>
          <w:rFonts w:ascii="Times New Roman" w:hAnsi="Times New Roman" w:cs="Times New Roman"/>
          <w:sz w:val="24"/>
          <w:szCs w:val="24"/>
        </w:rPr>
        <w:t xml:space="preserve">washed (and occasionally flooded) by the intermittent waters of the </w:t>
      </w:r>
      <w:proofErr w:type="spellStart"/>
      <w:r w:rsidR="006C6D00">
        <w:rPr>
          <w:rFonts w:ascii="Times New Roman" w:hAnsi="Times New Roman" w:cs="Times New Roman"/>
          <w:sz w:val="24"/>
          <w:szCs w:val="24"/>
        </w:rPr>
        <w:t>Nailbourne</w:t>
      </w:r>
      <w:proofErr w:type="spellEnd"/>
      <w:r w:rsidR="00412AAE">
        <w:rPr>
          <w:rFonts w:ascii="Times New Roman" w:hAnsi="Times New Roman" w:cs="Times New Roman"/>
          <w:sz w:val="24"/>
          <w:szCs w:val="24"/>
        </w:rPr>
        <w:t xml:space="preserve">. </w:t>
      </w:r>
      <w:r w:rsidR="00566CD2">
        <w:rPr>
          <w:rFonts w:ascii="Times New Roman" w:hAnsi="Times New Roman" w:cs="Times New Roman"/>
          <w:sz w:val="24"/>
          <w:szCs w:val="24"/>
        </w:rPr>
        <w:t>He remains an obscure and neglected figure, best know</w:t>
      </w:r>
      <w:r w:rsidR="00C4583E">
        <w:rPr>
          <w:rFonts w:ascii="Times New Roman" w:hAnsi="Times New Roman" w:cs="Times New Roman"/>
          <w:sz w:val="24"/>
          <w:szCs w:val="24"/>
        </w:rPr>
        <w:t>n</w:t>
      </w:r>
      <w:r w:rsidR="00566CD2">
        <w:rPr>
          <w:rFonts w:ascii="Times New Roman" w:hAnsi="Times New Roman" w:cs="Times New Roman"/>
          <w:sz w:val="24"/>
          <w:szCs w:val="24"/>
        </w:rPr>
        <w:t>, if</w:t>
      </w:r>
      <w:r w:rsidR="00305196">
        <w:rPr>
          <w:rFonts w:ascii="Times New Roman" w:hAnsi="Times New Roman" w:cs="Times New Roman"/>
          <w:sz w:val="24"/>
          <w:szCs w:val="24"/>
        </w:rPr>
        <w:t xml:space="preserve"> </w:t>
      </w:r>
      <w:r w:rsidR="00566CD2">
        <w:rPr>
          <w:rFonts w:ascii="Times New Roman" w:hAnsi="Times New Roman" w:cs="Times New Roman"/>
          <w:sz w:val="24"/>
          <w:szCs w:val="24"/>
        </w:rPr>
        <w:t xml:space="preserve">at all, </w:t>
      </w:r>
      <w:r w:rsidR="00174D1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_</w:t>
      </w:r>
      <w:r w:rsidR="00174D19" w:rsidRPr="00174D19">
        <w:rPr>
          <w:rFonts w:ascii="Times New Roman" w:hAnsi="Times New Roman" w:cs="Times New Roman"/>
          <w:i/>
          <w:iCs/>
          <w:sz w:val="24"/>
          <w:szCs w:val="24"/>
        </w:rPr>
        <w:t>The Orchid Trilogy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174D19">
        <w:rPr>
          <w:rFonts w:ascii="Times New Roman" w:hAnsi="Times New Roman" w:cs="Times New Roman"/>
          <w:sz w:val="24"/>
          <w:szCs w:val="24"/>
        </w:rPr>
        <w:t xml:space="preserve">, </w:t>
      </w:r>
      <w:r w:rsidR="00566CD2">
        <w:rPr>
          <w:rFonts w:ascii="Times New Roman" w:hAnsi="Times New Roman" w:cs="Times New Roman"/>
          <w:sz w:val="24"/>
          <w:szCs w:val="24"/>
        </w:rPr>
        <w:t xml:space="preserve">which comprises </w:t>
      </w:r>
      <w:r>
        <w:rPr>
          <w:rFonts w:ascii="Times New Roman" w:hAnsi="Times New Roman" w:cs="Times New Roman"/>
          <w:sz w:val="24"/>
          <w:szCs w:val="24"/>
        </w:rPr>
        <w:t>_</w:t>
      </w:r>
      <w:r w:rsidR="00566CD2" w:rsidRPr="00566CD2">
        <w:rPr>
          <w:rFonts w:ascii="Times New Roman" w:hAnsi="Times New Roman" w:cs="Times New Roman"/>
          <w:i/>
          <w:iCs/>
          <w:sz w:val="24"/>
          <w:szCs w:val="24"/>
        </w:rPr>
        <w:t>The Military Orchid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66CD2">
        <w:rPr>
          <w:rFonts w:ascii="Times New Roman" w:hAnsi="Times New Roman" w:cs="Times New Roman"/>
          <w:sz w:val="24"/>
          <w:szCs w:val="24"/>
        </w:rPr>
        <w:t xml:space="preserve"> (1948), </w:t>
      </w:r>
      <w:r>
        <w:rPr>
          <w:rFonts w:ascii="Times New Roman" w:hAnsi="Times New Roman" w:cs="Times New Roman"/>
          <w:sz w:val="24"/>
          <w:szCs w:val="24"/>
        </w:rPr>
        <w:t>_</w:t>
      </w:r>
      <w:r w:rsidR="00566CD2" w:rsidRPr="00566CD2">
        <w:rPr>
          <w:rFonts w:ascii="Times New Roman" w:hAnsi="Times New Roman" w:cs="Times New Roman"/>
          <w:i/>
          <w:iCs/>
          <w:sz w:val="24"/>
          <w:szCs w:val="24"/>
        </w:rPr>
        <w:t>A Mine of Serpents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66CD2">
        <w:rPr>
          <w:rFonts w:ascii="Times New Roman" w:hAnsi="Times New Roman" w:cs="Times New Roman"/>
          <w:sz w:val="24"/>
          <w:szCs w:val="24"/>
        </w:rPr>
        <w:t xml:space="preserve"> (1949) and </w:t>
      </w:r>
      <w:r>
        <w:rPr>
          <w:rFonts w:ascii="Times New Roman" w:hAnsi="Times New Roman" w:cs="Times New Roman"/>
          <w:sz w:val="24"/>
          <w:szCs w:val="24"/>
        </w:rPr>
        <w:t>_</w:t>
      </w:r>
      <w:r w:rsidR="00566CD2" w:rsidRPr="00566CD2">
        <w:rPr>
          <w:rFonts w:ascii="Times New Roman" w:hAnsi="Times New Roman" w:cs="Times New Roman"/>
          <w:i/>
          <w:iCs/>
          <w:sz w:val="24"/>
          <w:szCs w:val="24"/>
        </w:rPr>
        <w:t>The Goose Cathedral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66CD2">
        <w:rPr>
          <w:rFonts w:ascii="Times New Roman" w:hAnsi="Times New Roman" w:cs="Times New Roman"/>
          <w:sz w:val="24"/>
          <w:szCs w:val="24"/>
        </w:rPr>
        <w:t xml:space="preserve"> (1950)</w:t>
      </w:r>
      <w:r w:rsidR="00C4583E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_</w:t>
      </w:r>
      <w:r w:rsidR="00C4583E" w:rsidRPr="00C4583E">
        <w:rPr>
          <w:rFonts w:ascii="Times New Roman" w:hAnsi="Times New Roman" w:cs="Times New Roman"/>
          <w:i/>
          <w:iCs/>
          <w:sz w:val="24"/>
          <w:szCs w:val="24"/>
        </w:rPr>
        <w:t xml:space="preserve">The Dog at </w:t>
      </w:r>
      <w:proofErr w:type="spellStart"/>
      <w:r w:rsidR="00C4583E" w:rsidRPr="00C4583E">
        <w:rPr>
          <w:rFonts w:ascii="Times New Roman" w:hAnsi="Times New Roman" w:cs="Times New Roman"/>
          <w:i/>
          <w:iCs/>
          <w:sz w:val="24"/>
          <w:szCs w:val="24"/>
        </w:rPr>
        <w:t>Clambercrown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_</w:t>
      </w:r>
      <w:r w:rsidR="00C45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583E">
        <w:rPr>
          <w:rFonts w:ascii="Times New Roman" w:hAnsi="Times New Roman" w:cs="Times New Roman"/>
          <w:sz w:val="24"/>
          <w:szCs w:val="24"/>
        </w:rPr>
        <w:t xml:space="preserve">1955), strange, haunting </w:t>
      </w:r>
      <w:r w:rsidR="00D0532C">
        <w:rPr>
          <w:rFonts w:ascii="Times New Roman" w:hAnsi="Times New Roman" w:cs="Times New Roman"/>
          <w:sz w:val="24"/>
          <w:szCs w:val="24"/>
        </w:rPr>
        <w:t xml:space="preserve">and digressive </w:t>
      </w:r>
      <w:r w:rsidR="00C4583E">
        <w:rPr>
          <w:rFonts w:ascii="Times New Roman" w:hAnsi="Times New Roman" w:cs="Times New Roman"/>
          <w:sz w:val="24"/>
          <w:szCs w:val="24"/>
        </w:rPr>
        <w:t>works which mix fictionalised autobiography, literary criticism, psy</w:t>
      </w:r>
      <w:r w:rsidR="00D0532C">
        <w:rPr>
          <w:rFonts w:ascii="Times New Roman" w:hAnsi="Times New Roman" w:cs="Times New Roman"/>
          <w:sz w:val="24"/>
          <w:szCs w:val="24"/>
        </w:rPr>
        <w:t>cho</w:t>
      </w:r>
      <w:r w:rsidR="00305196">
        <w:rPr>
          <w:rFonts w:ascii="Times New Roman" w:hAnsi="Times New Roman" w:cs="Times New Roman"/>
          <w:sz w:val="24"/>
          <w:szCs w:val="24"/>
        </w:rPr>
        <w:t>logy</w:t>
      </w:r>
      <w:r w:rsidR="00D0532C">
        <w:rPr>
          <w:rFonts w:ascii="Times New Roman" w:hAnsi="Times New Roman" w:cs="Times New Roman"/>
          <w:sz w:val="24"/>
          <w:szCs w:val="24"/>
        </w:rPr>
        <w:t xml:space="preserve"> and botany. In these, and his novels such as </w:t>
      </w:r>
      <w:r>
        <w:rPr>
          <w:rFonts w:ascii="Times New Roman" w:hAnsi="Times New Roman" w:cs="Times New Roman"/>
          <w:sz w:val="24"/>
          <w:szCs w:val="24"/>
        </w:rPr>
        <w:t>_</w:t>
      </w:r>
      <w:r w:rsidR="00D0532C" w:rsidRPr="00A57EA4">
        <w:rPr>
          <w:rFonts w:ascii="Times New Roman" w:hAnsi="Times New Roman" w:cs="Times New Roman"/>
          <w:i/>
          <w:iCs/>
          <w:sz w:val="24"/>
          <w:szCs w:val="24"/>
        </w:rPr>
        <w:t>The Scapegoat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0532C">
        <w:rPr>
          <w:rFonts w:ascii="Times New Roman" w:hAnsi="Times New Roman" w:cs="Times New Roman"/>
          <w:sz w:val="24"/>
          <w:szCs w:val="24"/>
        </w:rPr>
        <w:t xml:space="preserve"> </w:t>
      </w:r>
      <w:r w:rsidR="00A57EA4">
        <w:rPr>
          <w:rFonts w:ascii="Times New Roman" w:hAnsi="Times New Roman" w:cs="Times New Roman"/>
          <w:sz w:val="24"/>
          <w:szCs w:val="24"/>
        </w:rPr>
        <w:t>(1948)</w:t>
      </w:r>
      <w:r w:rsidR="00D0532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_</w:t>
      </w:r>
      <w:r w:rsidR="00A57EA4" w:rsidRPr="00A57EA4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D0532C" w:rsidRPr="00D0532C">
        <w:rPr>
          <w:rFonts w:ascii="Times New Roman" w:hAnsi="Times New Roman" w:cs="Times New Roman"/>
          <w:i/>
          <w:iCs/>
          <w:sz w:val="24"/>
          <w:szCs w:val="24"/>
        </w:rPr>
        <w:t>Image of a Drawn Sword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0532C">
        <w:rPr>
          <w:rFonts w:ascii="Times New Roman" w:hAnsi="Times New Roman" w:cs="Times New Roman"/>
          <w:sz w:val="24"/>
          <w:szCs w:val="24"/>
        </w:rPr>
        <w:t xml:space="preserve"> (1950)</w:t>
      </w:r>
      <w:r w:rsidR="00A57EA4">
        <w:rPr>
          <w:rFonts w:ascii="Times New Roman" w:hAnsi="Times New Roman" w:cs="Times New Roman"/>
          <w:sz w:val="24"/>
          <w:szCs w:val="24"/>
        </w:rPr>
        <w:t xml:space="preserve">, he portrays his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57EA4">
        <w:rPr>
          <w:rFonts w:ascii="Times New Roman" w:hAnsi="Times New Roman" w:cs="Times New Roman"/>
          <w:sz w:val="24"/>
          <w:szCs w:val="24"/>
        </w:rPr>
        <w:t>own mythopoeic vision of [his] favourite landscapes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737C3F">
        <w:rPr>
          <w:rFonts w:ascii="Times New Roman" w:hAnsi="Times New Roman" w:cs="Times New Roman"/>
          <w:sz w:val="24"/>
          <w:szCs w:val="24"/>
        </w:rPr>
        <w:t xml:space="preserve"> [1]</w:t>
      </w:r>
      <w:r w:rsidR="00A57EA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57EA4">
        <w:rPr>
          <w:rFonts w:ascii="Times New Roman" w:hAnsi="Times New Roman" w:cs="Times New Roman"/>
          <w:sz w:val="24"/>
          <w:szCs w:val="24"/>
        </w:rPr>
        <w:t>a country of the mind,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8249C0">
        <w:rPr>
          <w:rFonts w:ascii="Times New Roman" w:hAnsi="Times New Roman" w:cs="Times New Roman"/>
          <w:b/>
          <w:sz w:val="24"/>
          <w:szCs w:val="24"/>
        </w:rPr>
        <w:t>[2]</w:t>
      </w:r>
      <w:r w:rsidR="00A57EA4">
        <w:rPr>
          <w:rFonts w:ascii="Times New Roman" w:hAnsi="Times New Roman" w:cs="Times New Roman"/>
          <w:sz w:val="24"/>
          <w:szCs w:val="24"/>
        </w:rPr>
        <w:t xml:space="preserve"> </w:t>
      </w:r>
      <w:r w:rsidR="00CF67D0">
        <w:rPr>
          <w:rFonts w:ascii="Times New Roman" w:hAnsi="Times New Roman" w:cs="Times New Roman"/>
          <w:sz w:val="24"/>
          <w:szCs w:val="24"/>
        </w:rPr>
        <w:t>a transfigured version of his beloved Bishopsbourne and its surroundings, by turns Edenic and disturbing.</w:t>
      </w:r>
    </w:p>
    <w:p w14:paraId="327E014F" w14:textId="548D76F1" w:rsidR="00CF67D0" w:rsidRDefault="00CF67D0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Brooke was born into a well-to-do family in </w:t>
      </w:r>
      <w:r w:rsidR="008249C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Sandgate</w:t>
      </w:r>
      <w:r w:rsidR="008249C0">
        <w:rPr>
          <w:rFonts w:ascii="Times New Roman" w:hAnsi="Times New Roman" w:cs="Times New Roman"/>
          <w:sz w:val="24"/>
          <w:szCs w:val="24"/>
        </w:rPr>
        <w:t>](</w:t>
      </w:r>
      <w:r w:rsidR="008249C0" w:rsidRPr="008249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249C0" w:rsidRPr="008249C0">
        <w:rPr>
          <w:rFonts w:ascii="Times New Roman" w:hAnsi="Times New Roman" w:cs="Times New Roman"/>
          <w:sz w:val="24"/>
          <w:szCs w:val="24"/>
        </w:rPr>
        <w:t>placesqz</w:t>
      </w:r>
      <w:proofErr w:type="spellEnd"/>
      <w:r w:rsidR="008249C0" w:rsidRPr="008249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249C0" w:rsidRPr="008249C0">
        <w:rPr>
          <w:rFonts w:ascii="Times New Roman" w:hAnsi="Times New Roman" w:cs="Times New Roman"/>
          <w:sz w:val="24"/>
          <w:szCs w:val="24"/>
        </w:rPr>
        <w:t>sandgate</w:t>
      </w:r>
      <w:proofErr w:type="spellEnd"/>
      <w:r w:rsidR="008249C0" w:rsidRPr="008249C0">
        <w:rPr>
          <w:rFonts w:ascii="Times New Roman" w:hAnsi="Times New Roman" w:cs="Times New Roman"/>
          <w:sz w:val="24"/>
          <w:szCs w:val="24"/>
        </w:rPr>
        <w:t>-overview</w:t>
      </w:r>
      <w:r w:rsidR="008249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In 1911 they started spending </w:t>
      </w:r>
      <w:r w:rsidR="00E569E4">
        <w:rPr>
          <w:rFonts w:ascii="Times New Roman" w:hAnsi="Times New Roman" w:cs="Times New Roman"/>
          <w:sz w:val="24"/>
          <w:szCs w:val="24"/>
        </w:rPr>
        <w:t>holiday</w:t>
      </w:r>
      <w:r>
        <w:rPr>
          <w:rFonts w:ascii="Times New Roman" w:hAnsi="Times New Roman" w:cs="Times New Roman"/>
          <w:sz w:val="24"/>
          <w:szCs w:val="24"/>
        </w:rPr>
        <w:t xml:space="preserve">s in </w:t>
      </w:r>
      <w:r w:rsidR="00305196">
        <w:rPr>
          <w:rFonts w:ascii="Times New Roman" w:hAnsi="Times New Roman" w:cs="Times New Roman"/>
          <w:sz w:val="24"/>
          <w:szCs w:val="24"/>
        </w:rPr>
        <w:t xml:space="preserve">a cottage in </w:t>
      </w:r>
      <w:r>
        <w:rPr>
          <w:rFonts w:ascii="Times New Roman" w:hAnsi="Times New Roman" w:cs="Times New Roman"/>
          <w:sz w:val="24"/>
          <w:szCs w:val="24"/>
        </w:rPr>
        <w:t>Bishopsbourne</w:t>
      </w:r>
      <w:r w:rsidR="00305196">
        <w:rPr>
          <w:rFonts w:ascii="Times New Roman" w:hAnsi="Times New Roman" w:cs="Times New Roman"/>
          <w:sz w:val="24"/>
          <w:szCs w:val="24"/>
        </w:rPr>
        <w:t>, which his father later bought. Jocelyn’s nanny, of whom he was excessively fo</w:t>
      </w:r>
      <w:r w:rsidR="004254FD">
        <w:rPr>
          <w:rFonts w:ascii="Times New Roman" w:hAnsi="Times New Roman" w:cs="Times New Roman"/>
          <w:sz w:val="24"/>
          <w:szCs w:val="24"/>
        </w:rPr>
        <w:t>n</w:t>
      </w:r>
      <w:r w:rsidR="00305196">
        <w:rPr>
          <w:rFonts w:ascii="Times New Roman" w:hAnsi="Times New Roman" w:cs="Times New Roman"/>
          <w:sz w:val="24"/>
          <w:szCs w:val="24"/>
        </w:rPr>
        <w:t xml:space="preserve">d, went to live </w:t>
      </w:r>
      <w:r w:rsidR="004254FD">
        <w:rPr>
          <w:rFonts w:ascii="Times New Roman" w:hAnsi="Times New Roman" w:cs="Times New Roman"/>
          <w:sz w:val="24"/>
          <w:szCs w:val="24"/>
        </w:rPr>
        <w:t>in Ivy Cottage</w:t>
      </w:r>
      <w:r w:rsidR="00305196">
        <w:rPr>
          <w:rFonts w:ascii="Times New Roman" w:hAnsi="Times New Roman" w:cs="Times New Roman"/>
          <w:sz w:val="24"/>
          <w:szCs w:val="24"/>
        </w:rPr>
        <w:t xml:space="preserve"> in </w:t>
      </w:r>
      <w:r w:rsidR="004254FD">
        <w:rPr>
          <w:rFonts w:ascii="Times New Roman" w:hAnsi="Times New Roman" w:cs="Times New Roman"/>
          <w:sz w:val="24"/>
          <w:szCs w:val="24"/>
        </w:rPr>
        <w:t xml:space="preserve">around 1923, and the young Jocelyn was a frequent visitor. From 1938 </w:t>
      </w:r>
      <w:proofErr w:type="gramStart"/>
      <w:r w:rsidR="004254FD">
        <w:rPr>
          <w:rFonts w:ascii="Times New Roman" w:hAnsi="Times New Roman" w:cs="Times New Roman"/>
          <w:sz w:val="24"/>
          <w:szCs w:val="24"/>
        </w:rPr>
        <w:t>onwards</w:t>
      </w:r>
      <w:proofErr w:type="gramEnd"/>
      <w:r w:rsidR="004254FD">
        <w:rPr>
          <w:rFonts w:ascii="Times New Roman" w:hAnsi="Times New Roman" w:cs="Times New Roman"/>
          <w:sz w:val="24"/>
          <w:szCs w:val="24"/>
        </w:rPr>
        <w:t xml:space="preserve"> he lived there more or less permanently, apart from spells in the armed forces during and immediately following the </w:t>
      </w:r>
      <w:r w:rsidR="007D3ABE">
        <w:rPr>
          <w:rFonts w:ascii="Times New Roman" w:hAnsi="Times New Roman" w:cs="Times New Roman"/>
          <w:sz w:val="24"/>
          <w:szCs w:val="24"/>
        </w:rPr>
        <w:t>S</w:t>
      </w:r>
      <w:r w:rsidR="004254FD">
        <w:rPr>
          <w:rFonts w:ascii="Times New Roman" w:hAnsi="Times New Roman" w:cs="Times New Roman"/>
          <w:sz w:val="24"/>
          <w:szCs w:val="24"/>
        </w:rPr>
        <w:t xml:space="preserve">econd World War. </w:t>
      </w:r>
    </w:p>
    <w:p w14:paraId="5218E14D" w14:textId="77777777" w:rsidR="008249C0" w:rsidRDefault="008249C0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832531" w14:textId="21CB742F" w:rsidR="009029EE" w:rsidRDefault="002569E6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Brooke imagines the Bishopsbourne of his childhood as an idy</w:t>
      </w:r>
      <w:r w:rsidR="008249C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l, a kind of English middle-c</w:t>
      </w:r>
      <w:r w:rsidR="007D3ABE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ss Eden.</w:t>
      </w:r>
      <w:r w:rsidR="0036247D" w:rsidRPr="0036247D">
        <w:rPr>
          <w:rFonts w:ascii="Times New Roman" w:hAnsi="Times New Roman" w:cs="Times New Roman"/>
          <w:sz w:val="24"/>
          <w:szCs w:val="24"/>
        </w:rPr>
        <w:t xml:space="preserve"> He seems to recall </w:t>
      </w:r>
      <w:r w:rsidR="008249C0">
        <w:rPr>
          <w:rFonts w:ascii="Times New Roman" w:hAnsi="Times New Roman" w:cs="Times New Roman"/>
          <w:sz w:val="24"/>
          <w:szCs w:val="24"/>
        </w:rPr>
        <w:t>‘</w:t>
      </w:r>
      <w:r w:rsidR="0036247D" w:rsidRPr="0036247D">
        <w:rPr>
          <w:rFonts w:ascii="Times New Roman" w:hAnsi="Times New Roman" w:cs="Times New Roman"/>
          <w:sz w:val="24"/>
          <w:szCs w:val="24"/>
        </w:rPr>
        <w:t>the village… held in a perpetual trance of summer afternoons.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8249C0">
        <w:rPr>
          <w:rFonts w:ascii="Times New Roman" w:hAnsi="Times New Roman" w:cs="Times New Roman"/>
          <w:b/>
          <w:sz w:val="24"/>
          <w:szCs w:val="24"/>
        </w:rPr>
        <w:t>[3</w:t>
      </w:r>
      <w:r w:rsidR="00C76E85" w:rsidRPr="008249C0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="0036247D"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the symbol of a happiness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which promised t</w:t>
      </w:r>
      <w:r w:rsidR="0036247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9029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urn every </w:t>
      </w:r>
      <w:r w:rsidR="0036247D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8249C0">
        <w:rPr>
          <w:rFonts w:ascii="Times New Roman" w:hAnsi="Times New Roman" w:cs="Times New Roman"/>
          <w:b/>
          <w:sz w:val="24"/>
          <w:szCs w:val="24"/>
        </w:rPr>
        <w:t>[4]</w:t>
      </w:r>
    </w:p>
    <w:p w14:paraId="6EA69EF4" w14:textId="19CF4826" w:rsidR="008F4F54" w:rsidRDefault="002569E6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69E6">
        <w:rPr>
          <w:rFonts w:ascii="Times New Roman" w:hAnsi="Times New Roman" w:cs="Times New Roman"/>
          <w:sz w:val="24"/>
          <w:szCs w:val="24"/>
        </w:rPr>
        <w:t xml:space="preserve">Yet to his childhood imagination this </w:t>
      </w:r>
      <w:r w:rsidR="009029EE">
        <w:rPr>
          <w:rFonts w:ascii="Times New Roman" w:hAnsi="Times New Roman" w:cs="Times New Roman"/>
          <w:sz w:val="24"/>
          <w:szCs w:val="24"/>
        </w:rPr>
        <w:t xml:space="preserve">entrancing, languid </w:t>
      </w:r>
      <w:proofErr w:type="spellStart"/>
      <w:r w:rsidRPr="002569E6">
        <w:rPr>
          <w:rFonts w:ascii="Times New Roman" w:hAnsi="Times New Roman" w:cs="Times New Roman"/>
          <w:sz w:val="24"/>
          <w:szCs w:val="24"/>
        </w:rPr>
        <w:t>summerland</w:t>
      </w:r>
      <w:proofErr w:type="spellEnd"/>
      <w:r w:rsidRPr="002569E6">
        <w:rPr>
          <w:rFonts w:ascii="Times New Roman" w:hAnsi="Times New Roman" w:cs="Times New Roman"/>
          <w:sz w:val="24"/>
          <w:szCs w:val="24"/>
        </w:rPr>
        <w:t xml:space="preserve"> was </w:t>
      </w:r>
      <w:r w:rsidR="009029EE">
        <w:rPr>
          <w:rFonts w:ascii="Times New Roman" w:hAnsi="Times New Roman" w:cs="Times New Roman"/>
          <w:sz w:val="24"/>
          <w:szCs w:val="24"/>
        </w:rPr>
        <w:t xml:space="preserve">constantly threatened by a </w:t>
      </w:r>
      <w:proofErr w:type="spellStart"/>
      <w:r w:rsidR="009029EE">
        <w:rPr>
          <w:rFonts w:ascii="Times New Roman" w:hAnsi="Times New Roman" w:cs="Times New Roman"/>
          <w:sz w:val="24"/>
          <w:szCs w:val="24"/>
        </w:rPr>
        <w:t>winterland</w:t>
      </w:r>
      <w:proofErr w:type="spellEnd"/>
      <w:r w:rsidR="009029EE">
        <w:rPr>
          <w:rFonts w:ascii="Times New Roman" w:hAnsi="Times New Roman" w:cs="Times New Roman"/>
          <w:sz w:val="24"/>
          <w:szCs w:val="24"/>
        </w:rPr>
        <w:t xml:space="preserve"> of subterranean creatures,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9029EE">
        <w:rPr>
          <w:rFonts w:ascii="Times New Roman" w:hAnsi="Times New Roman" w:cs="Times New Roman"/>
          <w:sz w:val="24"/>
          <w:szCs w:val="24"/>
        </w:rPr>
        <w:t>a dark, alien race, their naked bodies crouched in narrow, pitch-black corridors,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9029EE">
        <w:rPr>
          <w:rFonts w:ascii="Times New Roman" w:hAnsi="Times New Roman" w:cs="Times New Roman"/>
          <w:sz w:val="24"/>
          <w:szCs w:val="24"/>
        </w:rPr>
        <w:t xml:space="preserve"> who might emerge at any moment to abduct him </w:t>
      </w:r>
      <w:r w:rsidR="00FB6FF4">
        <w:rPr>
          <w:rFonts w:ascii="Times New Roman" w:hAnsi="Times New Roman" w:cs="Times New Roman"/>
          <w:sz w:val="24"/>
          <w:szCs w:val="24"/>
        </w:rPr>
        <w:t>to their terrible caverns.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5771D1">
        <w:rPr>
          <w:rFonts w:ascii="Times New Roman" w:hAnsi="Times New Roman" w:cs="Times New Roman"/>
          <w:b/>
          <w:sz w:val="24"/>
          <w:szCs w:val="24"/>
        </w:rPr>
        <w:t>[5]</w:t>
      </w:r>
      <w:r w:rsidR="00FB6FF4">
        <w:rPr>
          <w:rFonts w:ascii="Times New Roman" w:hAnsi="Times New Roman" w:cs="Times New Roman"/>
          <w:sz w:val="24"/>
          <w:szCs w:val="24"/>
        </w:rPr>
        <w:t xml:space="preserve"> </w:t>
      </w:r>
      <w:r w:rsidR="00001D97">
        <w:rPr>
          <w:rFonts w:ascii="Times New Roman" w:hAnsi="Times New Roman" w:cs="Times New Roman"/>
          <w:sz w:val="24"/>
          <w:szCs w:val="24"/>
        </w:rPr>
        <w:t xml:space="preserve">Liminal places – shafts into the underworld – </w:t>
      </w:r>
      <w:r w:rsidR="00E95148">
        <w:rPr>
          <w:rFonts w:ascii="Times New Roman" w:hAnsi="Times New Roman" w:cs="Times New Roman"/>
          <w:sz w:val="24"/>
          <w:szCs w:val="24"/>
        </w:rPr>
        <w:t>fr</w:t>
      </w:r>
      <w:r w:rsidR="00001D97">
        <w:rPr>
          <w:rFonts w:ascii="Times New Roman" w:hAnsi="Times New Roman" w:cs="Times New Roman"/>
          <w:sz w:val="24"/>
          <w:szCs w:val="24"/>
        </w:rPr>
        <w:t>om which these demo</w:t>
      </w:r>
      <w:r w:rsidR="008F4F54">
        <w:rPr>
          <w:rFonts w:ascii="Times New Roman" w:hAnsi="Times New Roman" w:cs="Times New Roman"/>
          <w:sz w:val="24"/>
          <w:szCs w:val="24"/>
        </w:rPr>
        <w:t>n</w:t>
      </w:r>
      <w:r w:rsidR="00001D97">
        <w:rPr>
          <w:rFonts w:ascii="Times New Roman" w:hAnsi="Times New Roman" w:cs="Times New Roman"/>
          <w:sz w:val="24"/>
          <w:szCs w:val="24"/>
        </w:rPr>
        <w:t xml:space="preserve">ic presences may emerge, dotted the countryside of his childhood. A water tower which still stands mysteriously and menacingly in Woodlands Wood by </w:t>
      </w:r>
      <w:proofErr w:type="spellStart"/>
      <w:r w:rsidR="00001D97">
        <w:rPr>
          <w:rFonts w:ascii="Times New Roman" w:hAnsi="Times New Roman" w:cs="Times New Roman"/>
          <w:sz w:val="24"/>
          <w:szCs w:val="24"/>
        </w:rPr>
        <w:t>Adisham</w:t>
      </w:r>
      <w:proofErr w:type="spellEnd"/>
      <w:r w:rsidR="00001D97">
        <w:rPr>
          <w:rFonts w:ascii="Times New Roman" w:hAnsi="Times New Roman" w:cs="Times New Roman"/>
          <w:sz w:val="24"/>
          <w:szCs w:val="24"/>
        </w:rPr>
        <w:t xml:space="preserve"> was one of their outlets. One day, out walking with his nurse, to his horror he actually s</w:t>
      </w:r>
      <w:r w:rsidR="008F4F54">
        <w:rPr>
          <w:rFonts w:ascii="Times New Roman" w:hAnsi="Times New Roman" w:cs="Times New Roman"/>
          <w:sz w:val="24"/>
          <w:szCs w:val="24"/>
        </w:rPr>
        <w:t xml:space="preserve">aw them there: </w:t>
      </w:r>
      <w:r w:rsidR="005771D1">
        <w:rPr>
          <w:rFonts w:ascii="Times New Roman" w:hAnsi="Times New Roman" w:cs="Times New Roman"/>
          <w:sz w:val="24"/>
          <w:szCs w:val="24"/>
        </w:rPr>
        <w:lastRenderedPageBreak/>
        <w:t>‘</w:t>
      </w:r>
      <w:r w:rsidR="008F4F54">
        <w:rPr>
          <w:rFonts w:ascii="Times New Roman" w:hAnsi="Times New Roman" w:cs="Times New Roman"/>
          <w:sz w:val="24"/>
          <w:szCs w:val="24"/>
        </w:rPr>
        <w:t>they clung like monkeys to the railing round the tank [of the water tower].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5771D1">
        <w:rPr>
          <w:rFonts w:ascii="Times New Roman" w:hAnsi="Times New Roman" w:cs="Times New Roman"/>
          <w:b/>
          <w:sz w:val="24"/>
          <w:szCs w:val="24"/>
        </w:rPr>
        <w:t>[6]</w:t>
      </w:r>
      <w:r w:rsidR="008F4F54">
        <w:rPr>
          <w:rFonts w:ascii="Times New Roman" w:hAnsi="Times New Roman" w:cs="Times New Roman"/>
          <w:sz w:val="24"/>
          <w:szCs w:val="24"/>
        </w:rPr>
        <w:t xml:space="preserve"> He and the nurse turn and flee.</w:t>
      </w:r>
      <w:r w:rsidR="005771D1">
        <w:rPr>
          <w:rFonts w:ascii="Times New Roman" w:hAnsi="Times New Roman" w:cs="Times New Roman"/>
          <w:sz w:val="24"/>
          <w:szCs w:val="24"/>
        </w:rPr>
        <w:t xml:space="preserve"> </w:t>
      </w:r>
      <w:r w:rsidR="008F4F54">
        <w:rPr>
          <w:rFonts w:ascii="Times New Roman" w:hAnsi="Times New Roman" w:cs="Times New Roman"/>
          <w:sz w:val="24"/>
          <w:szCs w:val="24"/>
        </w:rPr>
        <w:t xml:space="preserve">What he had seen were </w:t>
      </w:r>
      <w:r w:rsidR="003B189B">
        <w:rPr>
          <w:rFonts w:ascii="Times New Roman" w:hAnsi="Times New Roman" w:cs="Times New Roman"/>
          <w:sz w:val="24"/>
          <w:szCs w:val="24"/>
        </w:rPr>
        <w:t xml:space="preserve">East Kent </w:t>
      </w:r>
      <w:r w:rsidR="008F4F54">
        <w:rPr>
          <w:rFonts w:ascii="Times New Roman" w:hAnsi="Times New Roman" w:cs="Times New Roman"/>
          <w:sz w:val="24"/>
          <w:szCs w:val="24"/>
        </w:rPr>
        <w:t>miners larking around on a Bank Holiday outing</w:t>
      </w:r>
      <w:r w:rsidR="003B189B">
        <w:rPr>
          <w:rFonts w:ascii="Times New Roman" w:hAnsi="Times New Roman" w:cs="Times New Roman"/>
          <w:sz w:val="24"/>
          <w:szCs w:val="24"/>
        </w:rPr>
        <w:t>, industry and other classes breaking into his bourgeois paradise. The water</w:t>
      </w:r>
      <w:r w:rsidR="00DE0CD3">
        <w:rPr>
          <w:rFonts w:ascii="Times New Roman" w:hAnsi="Times New Roman" w:cs="Times New Roman"/>
          <w:sz w:val="24"/>
          <w:szCs w:val="24"/>
        </w:rPr>
        <w:t xml:space="preserve"> tower</w:t>
      </w:r>
      <w:r w:rsidR="003B189B">
        <w:rPr>
          <w:rFonts w:ascii="Times New Roman" w:hAnsi="Times New Roman" w:cs="Times New Roman"/>
          <w:sz w:val="24"/>
          <w:szCs w:val="24"/>
        </w:rPr>
        <w:t xml:space="preserve"> is still there, but the miners are all gone, now.</w:t>
      </w:r>
    </w:p>
    <w:p w14:paraId="400F96B9" w14:textId="77777777" w:rsidR="005771D1" w:rsidRDefault="005771D1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264182" w14:textId="27E9F67D" w:rsidR="00CE0DFC" w:rsidRDefault="00DE0CD3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south-west of the imaginal realm around Bishopsbourne</w:t>
      </w:r>
      <w:r w:rsidR="00447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lies </w:t>
      </w:r>
      <w:r w:rsidR="00447449">
        <w:rPr>
          <w:rFonts w:ascii="Times New Roman" w:hAnsi="Times New Roman" w:cs="Times New Roman"/>
          <w:sz w:val="24"/>
          <w:szCs w:val="24"/>
        </w:rPr>
        <w:t xml:space="preserve">a place which is an absence, a negation, which threatens to sap meaning out of Brooke’s mythopoeic Kent. This is much </w:t>
      </w:r>
      <w:r w:rsidR="0031662E">
        <w:rPr>
          <w:rFonts w:ascii="Times New Roman" w:hAnsi="Times New Roman" w:cs="Times New Roman"/>
          <w:sz w:val="24"/>
          <w:szCs w:val="24"/>
        </w:rPr>
        <w:t xml:space="preserve">worse than the eternal struggle of Heaven and Earth, as it drains his imagination of </w:t>
      </w:r>
      <w:r w:rsidR="008A69DB">
        <w:rPr>
          <w:rFonts w:ascii="Times New Roman" w:hAnsi="Times New Roman" w:cs="Times New Roman"/>
          <w:sz w:val="24"/>
          <w:szCs w:val="24"/>
        </w:rPr>
        <w:t>life and energy</w:t>
      </w:r>
      <w:r w:rsidR="0031662E">
        <w:rPr>
          <w:rFonts w:ascii="Times New Roman" w:hAnsi="Times New Roman" w:cs="Times New Roman"/>
          <w:sz w:val="24"/>
          <w:szCs w:val="24"/>
        </w:rPr>
        <w:t xml:space="preserve">. He calls it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447449" w:rsidRPr="00447449">
        <w:rPr>
          <w:rFonts w:ascii="Times New Roman" w:hAnsi="Times New Roman" w:cs="Times New Roman"/>
          <w:sz w:val="24"/>
          <w:szCs w:val="24"/>
        </w:rPr>
        <w:t>an ill-defined, uncharted kingdom</w:t>
      </w:r>
      <w:r w:rsidR="0031662E">
        <w:rPr>
          <w:rFonts w:ascii="Times New Roman" w:hAnsi="Times New Roman" w:cs="Times New Roman"/>
          <w:sz w:val="24"/>
          <w:szCs w:val="24"/>
        </w:rPr>
        <w:t>,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192393">
        <w:rPr>
          <w:rFonts w:ascii="Times New Roman" w:hAnsi="Times New Roman" w:cs="Times New Roman"/>
          <w:sz w:val="24"/>
          <w:szCs w:val="24"/>
        </w:rPr>
        <w:t xml:space="preserve"> </w:t>
      </w:r>
      <w:r w:rsidR="00192393" w:rsidRPr="005771D1">
        <w:rPr>
          <w:rFonts w:ascii="Times New Roman" w:hAnsi="Times New Roman" w:cs="Times New Roman"/>
          <w:b/>
          <w:sz w:val="24"/>
          <w:szCs w:val="24"/>
        </w:rPr>
        <w:t>[7]</w:t>
      </w:r>
      <w:r w:rsidR="0031662E">
        <w:rPr>
          <w:rFonts w:ascii="Times New Roman" w:hAnsi="Times New Roman" w:cs="Times New Roman"/>
          <w:sz w:val="24"/>
          <w:szCs w:val="24"/>
        </w:rPr>
        <w:t>, at the centre of which is a place which is not a place</w:t>
      </w:r>
      <w:r w:rsidR="00447449" w:rsidRPr="00447449">
        <w:rPr>
          <w:rFonts w:ascii="Times New Roman" w:hAnsi="Times New Roman" w:cs="Times New Roman"/>
          <w:sz w:val="24"/>
          <w:szCs w:val="24"/>
        </w:rPr>
        <w:t xml:space="preserve"> with the name </w:t>
      </w:r>
      <w:proofErr w:type="spellStart"/>
      <w:r w:rsidR="00447449" w:rsidRPr="00447449">
        <w:rPr>
          <w:rFonts w:ascii="Times New Roman" w:hAnsi="Times New Roman" w:cs="Times New Roman"/>
          <w:sz w:val="24"/>
          <w:szCs w:val="24"/>
        </w:rPr>
        <w:t>Clambercrown</w:t>
      </w:r>
      <w:proofErr w:type="spellEnd"/>
      <w:r w:rsidR="00BF18C9">
        <w:rPr>
          <w:rFonts w:ascii="Times New Roman" w:hAnsi="Times New Roman" w:cs="Times New Roman"/>
          <w:sz w:val="24"/>
          <w:szCs w:val="24"/>
        </w:rPr>
        <w:t xml:space="preserve"> and a pub which is not a pub</w:t>
      </w:r>
      <w:r w:rsidR="00E95148">
        <w:rPr>
          <w:rFonts w:ascii="Times New Roman" w:hAnsi="Times New Roman" w:cs="Times New Roman"/>
          <w:sz w:val="24"/>
          <w:szCs w:val="24"/>
        </w:rPr>
        <w:t>,</w:t>
      </w:r>
      <w:r w:rsidR="00BF18C9">
        <w:rPr>
          <w:rFonts w:ascii="Times New Roman" w:hAnsi="Times New Roman" w:cs="Times New Roman"/>
          <w:sz w:val="24"/>
          <w:szCs w:val="24"/>
        </w:rPr>
        <w:t xml:space="preserve"> called The Dog. </w:t>
      </w:r>
    </w:p>
    <w:p w14:paraId="55A1DF9E" w14:textId="77777777" w:rsidR="005771D1" w:rsidRDefault="005771D1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D98FE" w14:textId="2D8770EF" w:rsidR="003B189B" w:rsidRDefault="00BF18C9" w:rsidP="008249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unbearably hot day the adolescent Brooke decided to walk there.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t</w:t>
      </w:r>
      <w:r w:rsidR="00CE0DFC">
        <w:rPr>
          <w:rFonts w:ascii="Times New Roman" w:hAnsi="Times New Roman" w:cs="Times New Roman"/>
          <w:sz w:val="24"/>
          <w:szCs w:val="24"/>
        </w:rPr>
        <w:t>ook</w:t>
      </w:r>
      <w:r>
        <w:rPr>
          <w:rFonts w:ascii="Times New Roman" w:hAnsi="Times New Roman" w:cs="Times New Roman"/>
          <w:sz w:val="24"/>
          <w:szCs w:val="24"/>
        </w:rPr>
        <w:t xml:space="preserve"> a train to Elham, along a </w:t>
      </w:r>
      <w:r w:rsidR="003C79EC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DFC">
        <w:rPr>
          <w:rFonts w:ascii="Times New Roman" w:hAnsi="Times New Roman" w:cs="Times New Roman"/>
          <w:sz w:val="24"/>
          <w:szCs w:val="24"/>
        </w:rPr>
        <w:t>which has itself now become a present absent, marked out by</w:t>
      </w:r>
      <w:r w:rsidR="003C79EC">
        <w:rPr>
          <w:rFonts w:ascii="Times New Roman" w:hAnsi="Times New Roman" w:cs="Times New Roman"/>
          <w:sz w:val="24"/>
          <w:szCs w:val="24"/>
        </w:rPr>
        <w:t xml:space="preserve"> isolated bridges, tunnels and footpaths between </w:t>
      </w:r>
      <w:r w:rsidR="005771D1">
        <w:rPr>
          <w:rFonts w:ascii="Times New Roman" w:hAnsi="Times New Roman" w:cs="Times New Roman"/>
          <w:sz w:val="24"/>
          <w:szCs w:val="24"/>
        </w:rPr>
        <w:t>[Canterbury](</w:t>
      </w:r>
      <w:r w:rsidR="005771D1" w:rsidRPr="008249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771D1" w:rsidRPr="008249C0">
        <w:rPr>
          <w:rFonts w:ascii="Times New Roman" w:hAnsi="Times New Roman" w:cs="Times New Roman"/>
          <w:sz w:val="24"/>
          <w:szCs w:val="24"/>
        </w:rPr>
        <w:t>canterbury</w:t>
      </w:r>
      <w:proofErr w:type="spellEnd"/>
      <w:r w:rsidR="005771D1" w:rsidRPr="008249C0">
        <w:rPr>
          <w:rFonts w:ascii="Times New Roman" w:hAnsi="Times New Roman" w:cs="Times New Roman"/>
          <w:sz w:val="24"/>
          <w:szCs w:val="24"/>
        </w:rPr>
        <w:t>/20c-canterbury-home</w:t>
      </w:r>
      <w:r w:rsidR="005771D1">
        <w:rPr>
          <w:rFonts w:ascii="Times New Roman" w:hAnsi="Times New Roman" w:cs="Times New Roman"/>
          <w:sz w:val="24"/>
          <w:szCs w:val="24"/>
        </w:rPr>
        <w:t>)</w:t>
      </w:r>
      <w:r w:rsidR="003C79EC">
        <w:rPr>
          <w:rFonts w:ascii="Times New Roman" w:hAnsi="Times New Roman" w:cs="Times New Roman"/>
          <w:sz w:val="24"/>
          <w:szCs w:val="24"/>
        </w:rPr>
        <w:t xml:space="preserve"> and Folkestone. </w:t>
      </w:r>
      <w:r w:rsidR="0045478B">
        <w:rPr>
          <w:rFonts w:ascii="Times New Roman" w:hAnsi="Times New Roman" w:cs="Times New Roman"/>
          <w:sz w:val="24"/>
          <w:szCs w:val="24"/>
        </w:rPr>
        <w:t xml:space="preserve">Setting out on foot, he got lost, and suffered ardours </w:t>
      </w:r>
      <w:r w:rsidR="008A69DB">
        <w:rPr>
          <w:rFonts w:ascii="Times New Roman" w:hAnsi="Times New Roman" w:cs="Times New Roman"/>
          <w:sz w:val="24"/>
          <w:szCs w:val="24"/>
        </w:rPr>
        <w:t xml:space="preserve">both </w:t>
      </w:r>
      <w:r w:rsidR="0045478B">
        <w:rPr>
          <w:rFonts w:ascii="Times New Roman" w:hAnsi="Times New Roman" w:cs="Times New Roman"/>
          <w:sz w:val="24"/>
          <w:szCs w:val="24"/>
        </w:rPr>
        <w:t xml:space="preserve">physical and mental, before arriving only to find that The Dog had closed down. </w:t>
      </w:r>
      <w:r w:rsidR="003120D3">
        <w:rPr>
          <w:rFonts w:ascii="Times New Roman" w:hAnsi="Times New Roman" w:cs="Times New Roman"/>
          <w:sz w:val="24"/>
          <w:szCs w:val="24"/>
        </w:rPr>
        <w:t xml:space="preserve">The experiences empty his inner and outer world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3120D3">
        <w:rPr>
          <w:rFonts w:ascii="Times New Roman" w:hAnsi="Times New Roman" w:cs="Times New Roman"/>
          <w:sz w:val="24"/>
          <w:szCs w:val="24"/>
        </w:rPr>
        <w:t>of life and meaning</w:t>
      </w:r>
      <w:r w:rsidR="008A69DB">
        <w:rPr>
          <w:rFonts w:ascii="Times New Roman" w:hAnsi="Times New Roman" w:cs="Times New Roman"/>
          <w:sz w:val="24"/>
          <w:szCs w:val="24"/>
        </w:rPr>
        <w:t>,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8A69DB">
        <w:rPr>
          <w:rFonts w:ascii="Times New Roman" w:hAnsi="Times New Roman" w:cs="Times New Roman"/>
          <w:sz w:val="24"/>
          <w:szCs w:val="24"/>
        </w:rPr>
        <w:t xml:space="preserve"> leaving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3120D3">
        <w:rPr>
          <w:rFonts w:ascii="Times New Roman" w:hAnsi="Times New Roman" w:cs="Times New Roman"/>
          <w:sz w:val="24"/>
          <w:szCs w:val="24"/>
        </w:rPr>
        <w:t>an anarchic chaos of meaningless images.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C923F5">
        <w:rPr>
          <w:rFonts w:ascii="Times New Roman" w:hAnsi="Times New Roman" w:cs="Times New Roman"/>
          <w:sz w:val="24"/>
          <w:szCs w:val="24"/>
        </w:rPr>
        <w:t xml:space="preserve"> </w:t>
      </w:r>
      <w:r w:rsidR="00C76E85">
        <w:rPr>
          <w:rFonts w:ascii="Times New Roman" w:hAnsi="Times New Roman" w:cs="Times New Roman"/>
          <w:sz w:val="24"/>
          <w:szCs w:val="24"/>
        </w:rPr>
        <w:t>[8]</w:t>
      </w:r>
      <w:r w:rsidR="00E95148">
        <w:rPr>
          <w:rFonts w:ascii="Times New Roman" w:hAnsi="Times New Roman" w:cs="Times New Roman"/>
          <w:sz w:val="24"/>
          <w:szCs w:val="24"/>
        </w:rPr>
        <w:t xml:space="preserve"> </w:t>
      </w:r>
      <w:r w:rsidR="00B42129">
        <w:rPr>
          <w:rFonts w:ascii="Times New Roman" w:hAnsi="Times New Roman" w:cs="Times New Roman"/>
          <w:sz w:val="24"/>
          <w:szCs w:val="24"/>
        </w:rPr>
        <w:t>It is only appropriate</w:t>
      </w:r>
      <w:r w:rsidR="00166116">
        <w:rPr>
          <w:rFonts w:ascii="Times New Roman" w:hAnsi="Times New Roman" w:cs="Times New Roman"/>
          <w:sz w:val="24"/>
          <w:szCs w:val="24"/>
        </w:rPr>
        <w:t>, then,</w:t>
      </w:r>
      <w:r w:rsidR="00B42129">
        <w:rPr>
          <w:rFonts w:ascii="Times New Roman" w:hAnsi="Times New Roman" w:cs="Times New Roman"/>
          <w:sz w:val="24"/>
          <w:szCs w:val="24"/>
        </w:rPr>
        <w:t xml:space="preserve"> that Brooke’s strange, haunting novel </w:t>
      </w:r>
      <w:r w:rsidR="005771D1">
        <w:rPr>
          <w:rFonts w:ascii="Times New Roman" w:hAnsi="Times New Roman" w:cs="Times New Roman"/>
          <w:sz w:val="24"/>
          <w:szCs w:val="24"/>
        </w:rPr>
        <w:t>_</w:t>
      </w:r>
      <w:r w:rsidR="00B42129" w:rsidRPr="00B42129">
        <w:rPr>
          <w:rFonts w:ascii="Times New Roman" w:hAnsi="Times New Roman" w:cs="Times New Roman"/>
          <w:i/>
          <w:iCs/>
          <w:sz w:val="24"/>
          <w:szCs w:val="24"/>
        </w:rPr>
        <w:t>The Image of a Drawn Sword</w:t>
      </w:r>
      <w:r w:rsidR="005771D1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B42129">
        <w:rPr>
          <w:rFonts w:ascii="Times New Roman" w:hAnsi="Times New Roman" w:cs="Times New Roman"/>
          <w:sz w:val="24"/>
          <w:szCs w:val="24"/>
        </w:rPr>
        <w:t xml:space="preserve"> </w:t>
      </w:r>
      <w:r w:rsidR="00E95148">
        <w:rPr>
          <w:rFonts w:ascii="Times New Roman" w:hAnsi="Times New Roman" w:cs="Times New Roman"/>
          <w:sz w:val="24"/>
          <w:szCs w:val="24"/>
        </w:rPr>
        <w:t>identifies</w:t>
      </w:r>
      <w:r w:rsidR="00B42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129">
        <w:rPr>
          <w:rFonts w:ascii="Times New Roman" w:hAnsi="Times New Roman" w:cs="Times New Roman"/>
          <w:sz w:val="24"/>
          <w:szCs w:val="24"/>
        </w:rPr>
        <w:t>Clambercrown</w:t>
      </w:r>
      <w:proofErr w:type="spellEnd"/>
      <w:r w:rsidR="00B42129">
        <w:rPr>
          <w:rFonts w:ascii="Times New Roman" w:hAnsi="Times New Roman" w:cs="Times New Roman"/>
          <w:sz w:val="24"/>
          <w:szCs w:val="24"/>
        </w:rPr>
        <w:t xml:space="preserve"> as the place from which World War Three spreads across Britain</w:t>
      </w:r>
      <w:r w:rsidR="00166116">
        <w:rPr>
          <w:rFonts w:ascii="Times New Roman" w:hAnsi="Times New Roman" w:cs="Times New Roman"/>
          <w:sz w:val="24"/>
          <w:szCs w:val="24"/>
        </w:rPr>
        <w:t>, with</w:t>
      </w:r>
      <w:r w:rsidR="00B42129">
        <w:rPr>
          <w:rFonts w:ascii="Times New Roman" w:hAnsi="Times New Roman" w:cs="Times New Roman"/>
          <w:sz w:val="24"/>
          <w:szCs w:val="24"/>
        </w:rPr>
        <w:t xml:space="preserve"> </w:t>
      </w:r>
      <w:r w:rsidR="00166116">
        <w:rPr>
          <w:rFonts w:ascii="Times New Roman" w:hAnsi="Times New Roman" w:cs="Times New Roman"/>
          <w:sz w:val="24"/>
          <w:szCs w:val="24"/>
        </w:rPr>
        <w:t>t</w:t>
      </w:r>
      <w:r w:rsidR="00B42129">
        <w:rPr>
          <w:rFonts w:ascii="Times New Roman" w:hAnsi="Times New Roman" w:cs="Times New Roman"/>
          <w:sz w:val="24"/>
          <w:szCs w:val="24"/>
        </w:rPr>
        <w:t>he enemy establish</w:t>
      </w:r>
      <w:r w:rsidR="00166116">
        <w:rPr>
          <w:rFonts w:ascii="Times New Roman" w:hAnsi="Times New Roman" w:cs="Times New Roman"/>
          <w:sz w:val="24"/>
          <w:szCs w:val="24"/>
        </w:rPr>
        <w:t>ing</w:t>
      </w:r>
      <w:r w:rsidR="00B42129">
        <w:rPr>
          <w:rFonts w:ascii="Times New Roman" w:hAnsi="Times New Roman" w:cs="Times New Roman"/>
          <w:sz w:val="24"/>
          <w:szCs w:val="24"/>
        </w:rPr>
        <w:t xml:space="preserve"> its </w:t>
      </w:r>
      <w:r w:rsidR="00166116">
        <w:rPr>
          <w:rFonts w:ascii="Times New Roman" w:hAnsi="Times New Roman" w:cs="Times New Roman"/>
          <w:sz w:val="24"/>
          <w:szCs w:val="24"/>
        </w:rPr>
        <w:t>advance H.Q. in The Dog.</w:t>
      </w:r>
      <w:r w:rsidR="00C923F5">
        <w:rPr>
          <w:rFonts w:ascii="Times New Roman" w:hAnsi="Times New Roman" w:cs="Times New Roman"/>
          <w:sz w:val="24"/>
          <w:szCs w:val="24"/>
        </w:rPr>
        <w:t xml:space="preserve"> </w:t>
      </w:r>
      <w:r w:rsidR="00C923F5" w:rsidRPr="005771D1">
        <w:rPr>
          <w:rFonts w:ascii="Times New Roman" w:hAnsi="Times New Roman" w:cs="Times New Roman"/>
          <w:b/>
          <w:sz w:val="24"/>
          <w:szCs w:val="24"/>
        </w:rPr>
        <w:t>[9]</w:t>
      </w:r>
    </w:p>
    <w:p w14:paraId="40044C5A" w14:textId="77777777" w:rsidR="005771D1" w:rsidRDefault="005771D1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C9CD8" w14:textId="0C647892" w:rsidR="009029EE" w:rsidRDefault="00E9774B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Brooke’s </w:t>
      </w:r>
      <w:r w:rsidR="007B6AEC">
        <w:rPr>
          <w:rFonts w:ascii="Times New Roman" w:hAnsi="Times New Roman" w:cs="Times New Roman"/>
          <w:sz w:val="24"/>
          <w:szCs w:val="24"/>
        </w:rPr>
        <w:t>re-imaginings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AEC">
        <w:rPr>
          <w:rFonts w:ascii="Times New Roman" w:hAnsi="Times New Roman" w:cs="Times New Roman"/>
          <w:sz w:val="24"/>
          <w:szCs w:val="24"/>
        </w:rPr>
        <w:t>lend national significance to</w:t>
      </w:r>
      <w:r>
        <w:rPr>
          <w:rFonts w:ascii="Times New Roman" w:hAnsi="Times New Roman" w:cs="Times New Roman"/>
          <w:sz w:val="24"/>
          <w:szCs w:val="24"/>
        </w:rPr>
        <w:t xml:space="preserve"> this otherwise re</w:t>
      </w:r>
      <w:r w:rsidR="007B6AEC">
        <w:rPr>
          <w:rFonts w:ascii="Times New Roman" w:hAnsi="Times New Roman" w:cs="Times New Roman"/>
          <w:sz w:val="24"/>
          <w:szCs w:val="24"/>
        </w:rPr>
        <w:t>latively obscure part of East Kent</w:t>
      </w:r>
      <w:r w:rsidR="00BF4096">
        <w:rPr>
          <w:rFonts w:ascii="Times New Roman" w:hAnsi="Times New Roman" w:cs="Times New Roman"/>
          <w:sz w:val="24"/>
          <w:szCs w:val="24"/>
        </w:rPr>
        <w:t>:</w:t>
      </w:r>
      <w:r w:rsidR="001B012B">
        <w:rPr>
          <w:rFonts w:ascii="Times New Roman" w:hAnsi="Times New Roman" w:cs="Times New Roman"/>
          <w:sz w:val="24"/>
          <w:szCs w:val="24"/>
        </w:rPr>
        <w:t xml:space="preserve"> England’s political and psychological, metaphysical and mythological stability seems to depend on events here. </w:t>
      </w:r>
      <w:r w:rsidR="001523B7">
        <w:rPr>
          <w:rFonts w:ascii="Times New Roman" w:hAnsi="Times New Roman" w:cs="Times New Roman"/>
          <w:sz w:val="24"/>
          <w:szCs w:val="24"/>
        </w:rPr>
        <w:t xml:space="preserve">His visionary landscapes of promise and loss, paradise and terror draw in part on existing local folklore. Bishopsbourne’s little river, </w:t>
      </w:r>
      <w:r w:rsidR="00266330">
        <w:rPr>
          <w:rFonts w:ascii="Times New Roman" w:hAnsi="Times New Roman" w:cs="Times New Roman"/>
          <w:sz w:val="24"/>
          <w:szCs w:val="24"/>
        </w:rPr>
        <w:t>the</w:t>
      </w:r>
      <w:r w:rsidR="00152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3B7">
        <w:rPr>
          <w:rFonts w:ascii="Times New Roman" w:hAnsi="Times New Roman" w:cs="Times New Roman"/>
          <w:sz w:val="24"/>
          <w:szCs w:val="24"/>
        </w:rPr>
        <w:t>Nailbourne</w:t>
      </w:r>
      <w:proofErr w:type="spellEnd"/>
      <w:r w:rsidR="00266330">
        <w:rPr>
          <w:rFonts w:ascii="Times New Roman" w:hAnsi="Times New Roman" w:cs="Times New Roman"/>
          <w:sz w:val="24"/>
          <w:szCs w:val="24"/>
        </w:rPr>
        <w:t xml:space="preserve">, is one of the five traditional woe-waters of England, intermittent streams whose flowing is understood to </w:t>
      </w:r>
      <w:r w:rsidR="00BE278F">
        <w:rPr>
          <w:rFonts w:ascii="Times New Roman" w:hAnsi="Times New Roman" w:cs="Times New Roman"/>
          <w:sz w:val="24"/>
          <w:szCs w:val="24"/>
        </w:rPr>
        <w:t>foretell</w:t>
      </w:r>
      <w:r w:rsidR="00266330">
        <w:rPr>
          <w:rFonts w:ascii="Times New Roman" w:hAnsi="Times New Roman" w:cs="Times New Roman"/>
          <w:sz w:val="24"/>
          <w:szCs w:val="24"/>
        </w:rPr>
        <w:t xml:space="preserve"> disaster for the nat</w:t>
      </w:r>
      <w:r w:rsidR="00BE6C50">
        <w:rPr>
          <w:rFonts w:ascii="Times New Roman" w:hAnsi="Times New Roman" w:cs="Times New Roman"/>
          <w:sz w:val="24"/>
          <w:szCs w:val="24"/>
        </w:rPr>
        <w:t>ion</w:t>
      </w:r>
      <w:r w:rsidR="00933928">
        <w:rPr>
          <w:rFonts w:ascii="Times New Roman" w:hAnsi="Times New Roman" w:cs="Times New Roman"/>
          <w:sz w:val="24"/>
          <w:szCs w:val="24"/>
        </w:rPr>
        <w:t xml:space="preserve">,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93392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33928">
        <w:rPr>
          <w:rFonts w:ascii="Times New Roman" w:hAnsi="Times New Roman" w:cs="Times New Roman"/>
          <w:sz w:val="24"/>
          <w:szCs w:val="24"/>
        </w:rPr>
        <w:t>fell</w:t>
      </w:r>
      <w:proofErr w:type="spellEnd"/>
      <w:r w:rsidR="009339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928">
        <w:rPr>
          <w:rFonts w:ascii="Times New Roman" w:hAnsi="Times New Roman" w:cs="Times New Roman"/>
          <w:sz w:val="24"/>
          <w:szCs w:val="24"/>
        </w:rPr>
        <w:t>season,/</w:t>
      </w:r>
      <w:proofErr w:type="gramEnd"/>
      <w:r w:rsidR="00933928">
        <w:rPr>
          <w:rFonts w:ascii="Times New Roman" w:hAnsi="Times New Roman" w:cs="Times New Roman"/>
          <w:sz w:val="24"/>
          <w:szCs w:val="24"/>
        </w:rPr>
        <w:t>Predestined and foreknown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933928">
        <w:rPr>
          <w:rFonts w:ascii="Times New Roman" w:hAnsi="Times New Roman" w:cs="Times New Roman"/>
          <w:sz w:val="24"/>
          <w:szCs w:val="24"/>
        </w:rPr>
        <w:t xml:space="preserve"> as Brooke’s poem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933928">
        <w:rPr>
          <w:rFonts w:ascii="Times New Roman" w:hAnsi="Times New Roman" w:cs="Times New Roman"/>
          <w:sz w:val="24"/>
          <w:szCs w:val="24"/>
        </w:rPr>
        <w:t>Month’s Mind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933928">
        <w:rPr>
          <w:rFonts w:ascii="Times New Roman" w:hAnsi="Times New Roman" w:cs="Times New Roman"/>
          <w:sz w:val="24"/>
          <w:szCs w:val="24"/>
        </w:rPr>
        <w:t xml:space="preserve"> has it.</w:t>
      </w:r>
      <w:r w:rsidR="00C76E85">
        <w:rPr>
          <w:rFonts w:ascii="Times New Roman" w:hAnsi="Times New Roman" w:cs="Times New Roman"/>
          <w:sz w:val="24"/>
          <w:szCs w:val="24"/>
        </w:rPr>
        <w:t xml:space="preserve"> </w:t>
      </w:r>
      <w:r w:rsidR="00C76E85" w:rsidRPr="005771D1">
        <w:rPr>
          <w:rFonts w:ascii="Times New Roman" w:hAnsi="Times New Roman" w:cs="Times New Roman"/>
          <w:b/>
          <w:sz w:val="24"/>
          <w:szCs w:val="24"/>
        </w:rPr>
        <w:t>[10]</w:t>
      </w:r>
      <w:r w:rsidR="00933928">
        <w:rPr>
          <w:rFonts w:ascii="Times New Roman" w:hAnsi="Times New Roman" w:cs="Times New Roman"/>
          <w:sz w:val="24"/>
          <w:szCs w:val="24"/>
        </w:rPr>
        <w:t xml:space="preserve"> </w:t>
      </w:r>
      <w:r w:rsidR="00A56148">
        <w:rPr>
          <w:rFonts w:ascii="Times New Roman" w:hAnsi="Times New Roman" w:cs="Times New Roman"/>
          <w:sz w:val="24"/>
          <w:szCs w:val="24"/>
        </w:rPr>
        <w:t xml:space="preserve">Even when the riverbed is dry, the beautiful scenery of the Elham Valley is haunted by the secret knowledge that disaster is inevitable, that the waters, like </w:t>
      </w:r>
      <w:r w:rsidR="00A90BAA">
        <w:rPr>
          <w:rFonts w:ascii="Times New Roman" w:hAnsi="Times New Roman" w:cs="Times New Roman"/>
          <w:sz w:val="24"/>
          <w:szCs w:val="24"/>
        </w:rPr>
        <w:t xml:space="preserve">Brooke’s subterranean demons, will sooner or later burst above ground. </w:t>
      </w:r>
      <w:r w:rsidR="00A56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27FA2" w14:textId="2DA433C4" w:rsidR="00A90BAA" w:rsidRDefault="00A90BAA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Brooke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makes 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Old England’s Hole, a landscape feature halfway up Bridge Hill, just outside Bishopsbourne</w:t>
      </w:r>
      <w:r w:rsidR="00E65410">
        <w:rPr>
          <w:rFonts w:ascii="Times New Roman" w:hAnsi="Times New Roman" w:cs="Times New Roman"/>
          <w:sz w:val="24"/>
          <w:szCs w:val="24"/>
        </w:rPr>
        <w:t xml:space="preserve">.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E65410">
        <w:rPr>
          <w:rFonts w:ascii="Times New Roman" w:hAnsi="Times New Roman" w:cs="Times New Roman"/>
          <w:sz w:val="24"/>
          <w:szCs w:val="24"/>
        </w:rPr>
        <w:t>Local legend asserted,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E65410">
        <w:rPr>
          <w:rFonts w:ascii="Times New Roman" w:hAnsi="Times New Roman" w:cs="Times New Roman"/>
          <w:sz w:val="24"/>
          <w:szCs w:val="24"/>
        </w:rPr>
        <w:t xml:space="preserve"> he writes, </w:t>
      </w:r>
      <w:r w:rsidR="005771D1">
        <w:rPr>
          <w:rFonts w:ascii="Times New Roman" w:hAnsi="Times New Roman" w:cs="Times New Roman"/>
          <w:sz w:val="24"/>
          <w:szCs w:val="24"/>
        </w:rPr>
        <w:t>‘</w:t>
      </w:r>
      <w:r w:rsidR="00E65410">
        <w:rPr>
          <w:rFonts w:ascii="Times New Roman" w:hAnsi="Times New Roman" w:cs="Times New Roman"/>
          <w:sz w:val="24"/>
          <w:szCs w:val="24"/>
        </w:rPr>
        <w:t>that the Britons had entrenched themselves here in some last, desperate stand against the advancing Romans.</w:t>
      </w:r>
      <w:r w:rsidR="008249C0">
        <w:rPr>
          <w:rFonts w:ascii="Times New Roman" w:hAnsi="Times New Roman" w:cs="Times New Roman"/>
          <w:sz w:val="24"/>
          <w:szCs w:val="24"/>
        </w:rPr>
        <w:t>’</w:t>
      </w:r>
      <w:r w:rsidR="00C76E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76E85" w:rsidRPr="005771D1">
        <w:rPr>
          <w:rFonts w:ascii="Times New Roman" w:hAnsi="Times New Roman" w:cs="Times New Roman"/>
          <w:b/>
          <w:sz w:val="24"/>
          <w:szCs w:val="24"/>
        </w:rPr>
        <w:lastRenderedPageBreak/>
        <w:t>[11]</w:t>
      </w:r>
      <w:r w:rsidR="001E3C6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1E3C6C">
        <w:rPr>
          <w:rFonts w:ascii="Times New Roman" w:hAnsi="Times New Roman" w:cs="Times New Roman"/>
          <w:sz w:val="24"/>
          <w:szCs w:val="24"/>
        </w:rPr>
        <w:t>Brooke’s landscape is where England is lost</w:t>
      </w:r>
      <w:r w:rsidR="000827BC">
        <w:rPr>
          <w:rFonts w:ascii="Times New Roman" w:hAnsi="Times New Roman" w:cs="Times New Roman"/>
          <w:sz w:val="24"/>
          <w:szCs w:val="24"/>
        </w:rPr>
        <w:t>:</w:t>
      </w:r>
      <w:r w:rsidR="001E3C6C">
        <w:rPr>
          <w:rFonts w:ascii="Times New Roman" w:hAnsi="Times New Roman" w:cs="Times New Roman"/>
          <w:sz w:val="24"/>
          <w:szCs w:val="24"/>
        </w:rPr>
        <w:t xml:space="preserve"> a place of nostalgia for what once was </w:t>
      </w:r>
      <w:r w:rsidR="000827BC">
        <w:rPr>
          <w:rFonts w:ascii="Times New Roman" w:hAnsi="Times New Roman" w:cs="Times New Roman"/>
          <w:sz w:val="24"/>
          <w:szCs w:val="24"/>
        </w:rPr>
        <w:t>but</w:t>
      </w:r>
      <w:r w:rsidR="001E3C6C">
        <w:rPr>
          <w:rFonts w:ascii="Times New Roman" w:hAnsi="Times New Roman" w:cs="Times New Roman"/>
          <w:sz w:val="24"/>
          <w:szCs w:val="24"/>
        </w:rPr>
        <w:t xml:space="preserve"> may be again</w:t>
      </w:r>
      <w:r w:rsidR="00F3641C">
        <w:rPr>
          <w:rFonts w:ascii="Times New Roman" w:hAnsi="Times New Roman" w:cs="Times New Roman"/>
          <w:sz w:val="24"/>
          <w:szCs w:val="24"/>
        </w:rPr>
        <w:t>.</w:t>
      </w:r>
    </w:p>
    <w:p w14:paraId="3214CC58" w14:textId="77777777" w:rsidR="001E3C6C" w:rsidRDefault="001E3C6C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63AB8" w14:textId="377DDD42" w:rsidR="00A56148" w:rsidRDefault="00737C3F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729DF6C7" w14:textId="55856B6D" w:rsidR="00737C3F" w:rsidRDefault="00737C3F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Jocelyn Brooke, </w:t>
      </w:r>
      <w:r w:rsidRPr="00737C3F">
        <w:rPr>
          <w:rFonts w:ascii="Times New Roman" w:hAnsi="Times New Roman" w:cs="Times New Roman"/>
          <w:i/>
          <w:iCs/>
          <w:sz w:val="24"/>
          <w:szCs w:val="24"/>
        </w:rPr>
        <w:t>The Orchid Trilogy</w:t>
      </w:r>
      <w:r>
        <w:rPr>
          <w:rFonts w:ascii="Times New Roman" w:hAnsi="Times New Roman" w:cs="Times New Roman"/>
          <w:sz w:val="24"/>
          <w:szCs w:val="24"/>
        </w:rPr>
        <w:t xml:space="preserve"> (Harmondsworth</w:t>
      </w:r>
      <w:r w:rsidR="005573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Penguin Books</w:t>
      </w:r>
      <w:r w:rsidR="00557305">
        <w:rPr>
          <w:rFonts w:ascii="Times New Roman" w:hAnsi="Times New Roman" w:cs="Times New Roman"/>
          <w:sz w:val="24"/>
          <w:szCs w:val="24"/>
        </w:rPr>
        <w:t>, 1981</w:t>
      </w:r>
      <w:r>
        <w:rPr>
          <w:rFonts w:ascii="Times New Roman" w:hAnsi="Times New Roman" w:cs="Times New Roman"/>
          <w:sz w:val="24"/>
          <w:szCs w:val="24"/>
        </w:rPr>
        <w:t>) 257.</w:t>
      </w:r>
    </w:p>
    <w:p w14:paraId="739B4FB7" w14:textId="30527A42" w:rsidR="00737C3F" w:rsidRDefault="00737C3F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Jocelyn Brooke, </w:t>
      </w:r>
      <w:r w:rsidRPr="00557305">
        <w:rPr>
          <w:rFonts w:ascii="Times New Roman" w:hAnsi="Times New Roman" w:cs="Times New Roman"/>
          <w:i/>
          <w:iCs/>
          <w:sz w:val="24"/>
          <w:szCs w:val="24"/>
        </w:rPr>
        <w:t xml:space="preserve">The Dog at </w:t>
      </w:r>
      <w:proofErr w:type="spellStart"/>
      <w:r w:rsidRPr="00557305">
        <w:rPr>
          <w:rFonts w:ascii="Times New Roman" w:hAnsi="Times New Roman" w:cs="Times New Roman"/>
          <w:i/>
          <w:iCs/>
          <w:sz w:val="24"/>
          <w:szCs w:val="24"/>
        </w:rPr>
        <w:t>Clambercrown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(London</w:t>
      </w:r>
      <w:r w:rsidR="00557305">
        <w:rPr>
          <w:rFonts w:ascii="Times New Roman" w:hAnsi="Times New Roman" w:cs="Times New Roman"/>
          <w:sz w:val="24"/>
          <w:szCs w:val="24"/>
        </w:rPr>
        <w:t xml:space="preserve">: The Bodley Head, 1955) 256. </w:t>
      </w:r>
    </w:p>
    <w:p w14:paraId="67290A32" w14:textId="5B47E4FD" w:rsidR="00557305" w:rsidRDefault="0055730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Brooke, </w:t>
      </w:r>
      <w:r w:rsidRPr="00557305">
        <w:rPr>
          <w:rFonts w:ascii="Times New Roman" w:hAnsi="Times New Roman" w:cs="Times New Roman"/>
          <w:i/>
          <w:iCs/>
          <w:sz w:val="24"/>
          <w:szCs w:val="24"/>
        </w:rPr>
        <w:t>Orchid</w:t>
      </w:r>
      <w:r>
        <w:rPr>
          <w:rFonts w:ascii="Times New Roman" w:hAnsi="Times New Roman" w:cs="Times New Roman"/>
          <w:sz w:val="24"/>
          <w:szCs w:val="24"/>
        </w:rPr>
        <w:t xml:space="preserve"> 26.</w:t>
      </w:r>
    </w:p>
    <w:p w14:paraId="7028A96E" w14:textId="7A2314F3" w:rsidR="00557305" w:rsidRDefault="0055730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Brooke, </w:t>
      </w:r>
      <w:r w:rsidRPr="00557305">
        <w:rPr>
          <w:rFonts w:ascii="Times New Roman" w:hAnsi="Times New Roman" w:cs="Times New Roman"/>
          <w:i/>
          <w:iCs/>
          <w:sz w:val="24"/>
          <w:szCs w:val="24"/>
        </w:rPr>
        <w:t>Orchid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2EE7B620" w14:textId="6515F31E" w:rsidR="00557305" w:rsidRDefault="0055730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Brooke, </w:t>
      </w:r>
      <w:r w:rsidRPr="00557305">
        <w:rPr>
          <w:rFonts w:ascii="Times New Roman" w:hAnsi="Times New Roman" w:cs="Times New Roman"/>
          <w:i/>
          <w:iCs/>
          <w:sz w:val="24"/>
          <w:szCs w:val="24"/>
        </w:rPr>
        <w:t>Orchid</w:t>
      </w:r>
      <w:r>
        <w:rPr>
          <w:rFonts w:ascii="Times New Roman" w:hAnsi="Times New Roman" w:cs="Times New Roman"/>
          <w:sz w:val="24"/>
          <w:szCs w:val="24"/>
        </w:rPr>
        <w:t xml:space="preserve"> 183-184.</w:t>
      </w:r>
    </w:p>
    <w:p w14:paraId="161CA4FC" w14:textId="17E814D3" w:rsidR="00557305" w:rsidRDefault="0055730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Brooke, </w:t>
      </w:r>
      <w:r w:rsidRPr="00192393">
        <w:rPr>
          <w:rFonts w:ascii="Times New Roman" w:hAnsi="Times New Roman" w:cs="Times New Roman"/>
          <w:i/>
          <w:iCs/>
          <w:sz w:val="24"/>
          <w:szCs w:val="24"/>
        </w:rPr>
        <w:t>Orchid</w:t>
      </w:r>
      <w:r>
        <w:rPr>
          <w:rFonts w:ascii="Times New Roman" w:hAnsi="Times New Roman" w:cs="Times New Roman"/>
          <w:sz w:val="24"/>
          <w:szCs w:val="24"/>
        </w:rPr>
        <w:t xml:space="preserve"> 184</w:t>
      </w:r>
      <w:r w:rsidR="00192393">
        <w:rPr>
          <w:rFonts w:ascii="Times New Roman" w:hAnsi="Times New Roman" w:cs="Times New Roman"/>
          <w:sz w:val="24"/>
          <w:szCs w:val="24"/>
        </w:rPr>
        <w:t>.</w:t>
      </w:r>
    </w:p>
    <w:p w14:paraId="3D738FAF" w14:textId="234FB844" w:rsidR="00192393" w:rsidRDefault="00192393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Brooke, </w:t>
      </w:r>
      <w:proofErr w:type="spellStart"/>
      <w:r w:rsidRPr="00192393">
        <w:rPr>
          <w:rFonts w:ascii="Times New Roman" w:hAnsi="Times New Roman" w:cs="Times New Roman"/>
          <w:i/>
          <w:iCs/>
          <w:sz w:val="24"/>
          <w:szCs w:val="24"/>
        </w:rPr>
        <w:t>Clambercrown</w:t>
      </w:r>
      <w:proofErr w:type="spellEnd"/>
      <w:r>
        <w:rPr>
          <w:rFonts w:ascii="Times New Roman" w:hAnsi="Times New Roman" w:cs="Times New Roman"/>
          <w:sz w:val="24"/>
          <w:szCs w:val="24"/>
        </w:rPr>
        <w:t>, 65.</w:t>
      </w:r>
    </w:p>
    <w:p w14:paraId="7AC8D4EA" w14:textId="3660E511" w:rsidR="00557305" w:rsidRDefault="00192393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Brooke, </w:t>
      </w:r>
      <w:proofErr w:type="spellStart"/>
      <w:r w:rsidRPr="00192393">
        <w:rPr>
          <w:rFonts w:ascii="Times New Roman" w:hAnsi="Times New Roman" w:cs="Times New Roman"/>
          <w:i/>
          <w:iCs/>
          <w:sz w:val="24"/>
          <w:szCs w:val="24"/>
        </w:rPr>
        <w:t>Clambercrown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193.</w:t>
      </w:r>
    </w:p>
    <w:p w14:paraId="76CD8427" w14:textId="414A1AE8" w:rsidR="00557305" w:rsidRDefault="00192393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Jocelyn Brooke, </w:t>
      </w:r>
      <w:r w:rsidRPr="00192393">
        <w:rPr>
          <w:rFonts w:ascii="Times New Roman" w:hAnsi="Times New Roman" w:cs="Times New Roman"/>
          <w:i/>
          <w:iCs/>
          <w:sz w:val="24"/>
          <w:szCs w:val="24"/>
        </w:rPr>
        <w:t>The Image of a Drawn Sword</w:t>
      </w:r>
      <w:r>
        <w:rPr>
          <w:rFonts w:ascii="Times New Roman" w:hAnsi="Times New Roman" w:cs="Times New Roman"/>
          <w:sz w:val="24"/>
          <w:szCs w:val="24"/>
        </w:rPr>
        <w:t xml:space="preserve"> (London: The Bodley Head, 1950) 181.</w:t>
      </w:r>
    </w:p>
    <w:p w14:paraId="52F70029" w14:textId="70FDEE83" w:rsidR="00192393" w:rsidRDefault="00192393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C76E85">
        <w:rPr>
          <w:rFonts w:ascii="Times New Roman" w:hAnsi="Times New Roman" w:cs="Times New Roman"/>
          <w:sz w:val="24"/>
          <w:szCs w:val="24"/>
        </w:rPr>
        <w:t xml:space="preserve">Jocelyn Brooke, </w:t>
      </w:r>
      <w:r w:rsidR="00C76E85" w:rsidRPr="00C76E85">
        <w:rPr>
          <w:rFonts w:ascii="Times New Roman" w:hAnsi="Times New Roman" w:cs="Times New Roman"/>
          <w:i/>
          <w:iCs/>
          <w:sz w:val="24"/>
          <w:szCs w:val="24"/>
        </w:rPr>
        <w:t>December Spring: Poems</w:t>
      </w:r>
      <w:r w:rsidR="00C76E85">
        <w:rPr>
          <w:rFonts w:ascii="Times New Roman" w:hAnsi="Times New Roman" w:cs="Times New Roman"/>
          <w:sz w:val="24"/>
          <w:szCs w:val="24"/>
        </w:rPr>
        <w:t xml:space="preserve"> (London: John Lane </w:t>
      </w:r>
      <w:proofErr w:type="gramStart"/>
      <w:r w:rsidR="00C76E8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76E85">
        <w:rPr>
          <w:rFonts w:ascii="Times New Roman" w:hAnsi="Times New Roman" w:cs="Times New Roman"/>
          <w:sz w:val="24"/>
          <w:szCs w:val="24"/>
        </w:rPr>
        <w:t xml:space="preserve"> Bodley Head, 1946) 25.</w:t>
      </w:r>
    </w:p>
    <w:p w14:paraId="58B40AD4" w14:textId="43590942" w:rsidR="00C76E85" w:rsidRDefault="00C76E8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Brooke, </w:t>
      </w:r>
      <w:r w:rsidRPr="00C76E85">
        <w:rPr>
          <w:rFonts w:ascii="Times New Roman" w:hAnsi="Times New Roman" w:cs="Times New Roman"/>
          <w:i/>
          <w:iCs/>
          <w:sz w:val="24"/>
          <w:szCs w:val="24"/>
        </w:rPr>
        <w:t>Orchid</w:t>
      </w:r>
      <w:r>
        <w:rPr>
          <w:rFonts w:ascii="Times New Roman" w:hAnsi="Times New Roman" w:cs="Times New Roman"/>
          <w:sz w:val="24"/>
          <w:szCs w:val="24"/>
        </w:rPr>
        <w:t xml:space="preserve"> 261-262.</w:t>
      </w:r>
    </w:p>
    <w:p w14:paraId="49C514A6" w14:textId="28B5FED2" w:rsidR="00C923F5" w:rsidRDefault="00C923F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FD81F2" w14:textId="14D23B6E" w:rsidR="00C923F5" w:rsidRDefault="00C923F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Reading</w:t>
      </w:r>
    </w:p>
    <w:p w14:paraId="603E9B96" w14:textId="76E52B48" w:rsidR="00C923F5" w:rsidRDefault="00C923F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Scoble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923F5">
        <w:rPr>
          <w:rFonts w:ascii="Times New Roman" w:hAnsi="Times New Roman" w:cs="Times New Roman"/>
          <w:i/>
          <w:iCs/>
          <w:sz w:val="24"/>
          <w:szCs w:val="24"/>
        </w:rPr>
        <w:t xml:space="preserve">Letters from </w:t>
      </w:r>
      <w:proofErr w:type="spellStart"/>
      <w:r w:rsidRPr="00C923F5">
        <w:rPr>
          <w:rFonts w:ascii="Times New Roman" w:hAnsi="Times New Roman" w:cs="Times New Roman"/>
          <w:i/>
          <w:iCs/>
          <w:sz w:val="24"/>
          <w:szCs w:val="24"/>
        </w:rPr>
        <w:t>Bishopsbourne</w:t>
      </w:r>
      <w:proofErr w:type="spellEnd"/>
      <w:r w:rsidRPr="00C923F5">
        <w:rPr>
          <w:rFonts w:ascii="Times New Roman" w:hAnsi="Times New Roman" w:cs="Times New Roman"/>
          <w:i/>
          <w:iCs/>
          <w:sz w:val="24"/>
          <w:szCs w:val="24"/>
        </w:rPr>
        <w:t>: Three Writers in an English Village</w:t>
      </w:r>
      <w:r>
        <w:rPr>
          <w:rFonts w:ascii="Times New Roman" w:hAnsi="Times New Roman" w:cs="Times New Roman"/>
          <w:sz w:val="24"/>
          <w:szCs w:val="24"/>
        </w:rPr>
        <w:t xml:space="preserve"> (Cheltenham: BMM, 2010).</w:t>
      </w:r>
    </w:p>
    <w:p w14:paraId="50BA67B6" w14:textId="77777777" w:rsidR="00C923F5" w:rsidRPr="00C923F5" w:rsidRDefault="00C923F5" w:rsidP="00824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06C14E" w14:textId="1BA33678" w:rsidR="00557305" w:rsidRDefault="00557305" w:rsidP="008249C0">
      <w:pPr>
        <w:spacing w:after="0" w:line="360" w:lineRule="auto"/>
      </w:pPr>
    </w:p>
    <w:p w14:paraId="284E1186" w14:textId="51BBE524" w:rsidR="00737C3F" w:rsidRDefault="00737C3F" w:rsidP="008249C0">
      <w:pPr>
        <w:pStyle w:val="FootnoteText"/>
        <w:spacing w:line="360" w:lineRule="auto"/>
      </w:pPr>
    </w:p>
    <w:p w14:paraId="560306D6" w14:textId="730D2B6D" w:rsidR="00737C3F" w:rsidRDefault="00737C3F" w:rsidP="008249C0">
      <w:pPr>
        <w:pStyle w:val="FootnoteText"/>
        <w:spacing w:line="360" w:lineRule="auto"/>
      </w:pPr>
    </w:p>
    <w:p w14:paraId="4D2A32AF" w14:textId="5FE99DD5" w:rsidR="00737C3F" w:rsidRDefault="00737C3F" w:rsidP="008249C0">
      <w:pPr>
        <w:pStyle w:val="FootnoteText"/>
        <w:spacing w:line="360" w:lineRule="auto"/>
      </w:pPr>
    </w:p>
    <w:p w14:paraId="4E15353C" w14:textId="25B36774" w:rsidR="00737C3F" w:rsidRDefault="00737C3F" w:rsidP="00737C3F">
      <w:pPr>
        <w:pStyle w:val="FootnoteText"/>
      </w:pPr>
    </w:p>
    <w:p w14:paraId="05688B00" w14:textId="76ED102B" w:rsidR="004670C3" w:rsidRDefault="00CF67D0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42235" w14:textId="7CA104A5" w:rsidR="007A3A44" w:rsidRDefault="007A3A44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3C3363" w14:textId="77777777" w:rsidR="007A3A44" w:rsidRPr="007A3A44" w:rsidRDefault="007A3A44" w:rsidP="007A3A4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A3A44" w:rsidRPr="007A3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3740D" w14:textId="77777777" w:rsidR="00882146" w:rsidRDefault="00882146" w:rsidP="00A57EA4">
      <w:pPr>
        <w:spacing w:after="0" w:line="240" w:lineRule="auto"/>
      </w:pPr>
      <w:r>
        <w:separator/>
      </w:r>
    </w:p>
  </w:endnote>
  <w:endnote w:type="continuationSeparator" w:id="0">
    <w:p w14:paraId="3C48C5A2" w14:textId="77777777" w:rsidR="00882146" w:rsidRDefault="00882146" w:rsidP="00A5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60A60" w14:textId="77777777" w:rsidR="00882146" w:rsidRDefault="00882146" w:rsidP="00A57EA4">
      <w:pPr>
        <w:spacing w:after="0" w:line="240" w:lineRule="auto"/>
      </w:pPr>
      <w:r>
        <w:separator/>
      </w:r>
    </w:p>
  </w:footnote>
  <w:footnote w:type="continuationSeparator" w:id="0">
    <w:p w14:paraId="789389F8" w14:textId="77777777" w:rsidR="00882146" w:rsidRDefault="00882146" w:rsidP="00A57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44"/>
    <w:rsid w:val="00001D97"/>
    <w:rsid w:val="000827BC"/>
    <w:rsid w:val="0009726D"/>
    <w:rsid w:val="001523B7"/>
    <w:rsid w:val="00166116"/>
    <w:rsid w:val="00174D19"/>
    <w:rsid w:val="00192393"/>
    <w:rsid w:val="001B012B"/>
    <w:rsid w:val="001E3C6C"/>
    <w:rsid w:val="002569E6"/>
    <w:rsid w:val="00266330"/>
    <w:rsid w:val="00305196"/>
    <w:rsid w:val="003120D3"/>
    <w:rsid w:val="0031662E"/>
    <w:rsid w:val="0036247D"/>
    <w:rsid w:val="003B189B"/>
    <w:rsid w:val="003C79EC"/>
    <w:rsid w:val="00412AAE"/>
    <w:rsid w:val="004254FD"/>
    <w:rsid w:val="00447449"/>
    <w:rsid w:val="0045478B"/>
    <w:rsid w:val="004670C3"/>
    <w:rsid w:val="00557305"/>
    <w:rsid w:val="005652C1"/>
    <w:rsid w:val="00566CD2"/>
    <w:rsid w:val="005771D1"/>
    <w:rsid w:val="005D31AB"/>
    <w:rsid w:val="0069705A"/>
    <w:rsid w:val="006A5932"/>
    <w:rsid w:val="006C6D00"/>
    <w:rsid w:val="00737C3F"/>
    <w:rsid w:val="007A3A44"/>
    <w:rsid w:val="007B6AEC"/>
    <w:rsid w:val="007D3ABE"/>
    <w:rsid w:val="008249C0"/>
    <w:rsid w:val="00882146"/>
    <w:rsid w:val="008A69DB"/>
    <w:rsid w:val="008F4F54"/>
    <w:rsid w:val="009029EE"/>
    <w:rsid w:val="00933928"/>
    <w:rsid w:val="00A56148"/>
    <w:rsid w:val="00A57EA4"/>
    <w:rsid w:val="00A90BAA"/>
    <w:rsid w:val="00AD450B"/>
    <w:rsid w:val="00B42129"/>
    <w:rsid w:val="00B8790D"/>
    <w:rsid w:val="00BE278F"/>
    <w:rsid w:val="00BE6C50"/>
    <w:rsid w:val="00BF18C9"/>
    <w:rsid w:val="00BF4096"/>
    <w:rsid w:val="00C4583E"/>
    <w:rsid w:val="00C76E85"/>
    <w:rsid w:val="00C923F5"/>
    <w:rsid w:val="00CE0DFC"/>
    <w:rsid w:val="00CF67D0"/>
    <w:rsid w:val="00D0532C"/>
    <w:rsid w:val="00DE0CD3"/>
    <w:rsid w:val="00E22193"/>
    <w:rsid w:val="00E569E4"/>
    <w:rsid w:val="00E65410"/>
    <w:rsid w:val="00E95148"/>
    <w:rsid w:val="00E9774B"/>
    <w:rsid w:val="00F3641C"/>
    <w:rsid w:val="00FA2CFB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61D"/>
  <w15:chartTrackingRefBased/>
  <w15:docId w15:val="{3A9C48D2-6C01-4BF3-97FF-2AE715E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57E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E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E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65A9-6415-4377-A2CE-49CA8676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Carolyn Oulton</cp:lastModifiedBy>
  <cp:revision>3</cp:revision>
  <dcterms:created xsi:type="dcterms:W3CDTF">2022-04-14T09:38:00Z</dcterms:created>
  <dcterms:modified xsi:type="dcterms:W3CDTF">2022-04-14T09:51:00Z</dcterms:modified>
</cp:coreProperties>
</file>