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62FA" w14:textId="47DDE1C9" w:rsidR="00CF29E5" w:rsidRPr="005122BD" w:rsidRDefault="00FC4716" w:rsidP="00132132">
      <w:pPr>
        <w:spacing w:line="360" w:lineRule="auto"/>
        <w:rPr>
          <w:b/>
        </w:rPr>
      </w:pPr>
      <w:r w:rsidRPr="005122BD">
        <w:rPr>
          <w:b/>
          <w:bCs/>
          <w:u w:val="single"/>
        </w:rPr>
        <w:t>Siegfried</w:t>
      </w:r>
      <w:r w:rsidR="005C44BF" w:rsidRPr="005122BD">
        <w:rPr>
          <w:b/>
          <w:bCs/>
          <w:u w:val="single"/>
        </w:rPr>
        <w:t xml:space="preserve"> Sassoon</w:t>
      </w:r>
      <w:r w:rsidR="005122BD" w:rsidRPr="005122BD">
        <w:rPr>
          <w:b/>
          <w:bCs/>
          <w:u w:val="single"/>
        </w:rPr>
        <w:t xml:space="preserve"> (</w:t>
      </w:r>
      <w:r w:rsidR="005122BD" w:rsidRPr="005122BD">
        <w:rPr>
          <w:b/>
        </w:rPr>
        <w:t>8 September 1886 to 1 September 1967</w:t>
      </w:r>
      <w:r w:rsidR="005122BD" w:rsidRPr="005122BD">
        <w:rPr>
          <w:b/>
          <w:bCs/>
          <w:u w:val="single"/>
        </w:rPr>
        <w:t>)</w:t>
      </w:r>
    </w:p>
    <w:p w14:paraId="58853A37" w14:textId="5D97C14D" w:rsidR="005122BD" w:rsidRPr="001E7E16" w:rsidRDefault="005122BD" w:rsidP="00132132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Dr Andrew Palmer</w:t>
      </w:r>
    </w:p>
    <w:p w14:paraId="75EE7364" w14:textId="57CDC46E" w:rsidR="00FC4716" w:rsidRDefault="00FC4716" w:rsidP="00132132">
      <w:pPr>
        <w:spacing w:line="360" w:lineRule="auto"/>
      </w:pPr>
    </w:p>
    <w:p w14:paraId="39984090" w14:textId="5EFCBDAB" w:rsidR="00916856" w:rsidRDefault="00FC4716" w:rsidP="00770A8C">
      <w:pPr>
        <w:spacing w:line="360" w:lineRule="auto"/>
      </w:pPr>
      <w:proofErr w:type="spellStart"/>
      <w:r>
        <w:t>Mat</w:t>
      </w:r>
      <w:r w:rsidR="00BB3D74">
        <w:t>field</w:t>
      </w:r>
      <w:proofErr w:type="spellEnd"/>
      <w:r w:rsidR="00A53B39">
        <w:t xml:space="preserve">, </w:t>
      </w:r>
      <w:r>
        <w:t>Weald</w:t>
      </w:r>
      <w:r w:rsidR="00A53B39">
        <w:t xml:space="preserve"> of Kent</w:t>
      </w:r>
      <w:r w:rsidR="00770A8C">
        <w:t>.</w:t>
      </w:r>
    </w:p>
    <w:p w14:paraId="08EB4B41" w14:textId="77777777" w:rsidR="00916856" w:rsidRDefault="00916856" w:rsidP="00770A8C">
      <w:pPr>
        <w:spacing w:line="360" w:lineRule="auto"/>
      </w:pPr>
    </w:p>
    <w:p w14:paraId="78E4E2B6" w14:textId="6A833ECD" w:rsidR="003766F7" w:rsidRPr="00C32D8F" w:rsidRDefault="001E7E16" w:rsidP="0025146C">
      <w:pPr>
        <w:spacing w:line="360" w:lineRule="auto"/>
      </w:pPr>
      <w:r>
        <w:t xml:space="preserve">Siegfried Sassoon (1886-1967) </w:t>
      </w:r>
      <w:r w:rsidR="00547B75">
        <w:t xml:space="preserve">is one of the most </w:t>
      </w:r>
      <w:r w:rsidR="003766F7">
        <w:t>widely read</w:t>
      </w:r>
      <w:r w:rsidR="00547B75">
        <w:t xml:space="preserve"> poets of the First World War alongside his </w:t>
      </w:r>
      <w:r w:rsidR="00113F6A">
        <w:t xml:space="preserve">friend and </w:t>
      </w:r>
      <w:r w:rsidR="00547B75">
        <w:t xml:space="preserve">protégé </w:t>
      </w:r>
      <w:r w:rsidR="005122BD">
        <w:t>[</w:t>
      </w:r>
      <w:r w:rsidR="00547B75">
        <w:t>Wilfred Owen</w:t>
      </w:r>
      <w:r w:rsidR="005122BD">
        <w:t>](</w:t>
      </w:r>
      <w:bookmarkStart w:id="0" w:name="_GoBack"/>
      <w:bookmarkEnd w:id="0"/>
      <w:r w:rsidR="005122BD" w:rsidRPr="005122BD">
        <w:t>/20c/20c-owen-biography</w:t>
      </w:r>
      <w:r w:rsidR="005122BD">
        <w:t>)</w:t>
      </w:r>
      <w:r w:rsidR="00547B75">
        <w:t xml:space="preserve">. His </w:t>
      </w:r>
      <w:r w:rsidR="00F86181">
        <w:t xml:space="preserve">best-known works are </w:t>
      </w:r>
      <w:r w:rsidR="00BB3D74">
        <w:t xml:space="preserve">the </w:t>
      </w:r>
      <w:r w:rsidR="00F86181">
        <w:t>punchy</w:t>
      </w:r>
      <w:r w:rsidR="00863FAD">
        <w:t>,</w:t>
      </w:r>
      <w:r w:rsidR="00F86181">
        <w:t xml:space="preserve"> </w:t>
      </w:r>
      <w:r w:rsidR="00547B75">
        <w:t xml:space="preserve">satirical poems in which he delivers biting </w:t>
      </w:r>
      <w:r w:rsidR="00113F6A">
        <w:t>judgement</w:t>
      </w:r>
      <w:r w:rsidR="00BB3D74">
        <w:t>s</w:t>
      </w:r>
      <w:r w:rsidR="00547B75">
        <w:t xml:space="preserve"> </w:t>
      </w:r>
      <w:r w:rsidR="00CA4CC3">
        <w:t>about</w:t>
      </w:r>
      <w:r w:rsidR="00547B75">
        <w:t xml:space="preserve"> incompetent generals, hypocritical </w:t>
      </w:r>
      <w:r w:rsidR="0025146C">
        <w:t>clerics</w:t>
      </w:r>
      <w:r w:rsidR="00C32D8F">
        <w:t xml:space="preserve">, </w:t>
      </w:r>
      <w:r w:rsidR="00BC7FEB">
        <w:t>jingoistic journalists</w:t>
      </w:r>
      <w:r w:rsidR="00C32D8F">
        <w:t xml:space="preserve"> and uncaring </w:t>
      </w:r>
      <w:r w:rsidR="00547B75">
        <w:t>civilians.</w:t>
      </w:r>
      <w:r w:rsidR="003766F7">
        <w:rPr>
          <w:rStyle w:val="FootnoteReference"/>
        </w:rPr>
        <w:footnoteReference w:id="1"/>
      </w:r>
      <w:r w:rsidR="003766F7">
        <w:t xml:space="preserve"> </w:t>
      </w:r>
      <w:r w:rsidR="0025146C">
        <w:t xml:space="preserve">In </w:t>
      </w:r>
      <w:r w:rsidR="00E2018A">
        <w:t>all</w:t>
      </w:r>
      <w:r w:rsidR="0025146C">
        <w:t xml:space="preserve"> of those poems, he writes in the voice of a soldier </w:t>
      </w:r>
      <w:r w:rsidR="00C32D8F">
        <w:t xml:space="preserve">speaking, as it were, from </w:t>
      </w:r>
      <w:r w:rsidR="0025146C">
        <w:t xml:space="preserve">the </w:t>
      </w:r>
      <w:r w:rsidR="0025146C" w:rsidRPr="00EB6540">
        <w:t>front.</w:t>
      </w:r>
      <w:r w:rsidR="00BB3D74" w:rsidRPr="00EB6540">
        <w:t xml:space="preserve"> </w:t>
      </w:r>
      <w:r w:rsidR="003766F7" w:rsidRPr="00EB6540">
        <w:t xml:space="preserve">However, </w:t>
      </w:r>
      <w:r w:rsidR="00E2018A" w:rsidRPr="00EB6540">
        <w:t xml:space="preserve">his </w:t>
      </w:r>
      <w:r w:rsidRPr="00EB6540">
        <w:t>greatest war poem is set not in the t</w:t>
      </w:r>
      <w:r>
        <w:t xml:space="preserve">renches but </w:t>
      </w:r>
      <w:r w:rsidR="00863FAD">
        <w:t xml:space="preserve">at his </w:t>
      </w:r>
      <w:r w:rsidR="00132132">
        <w:t xml:space="preserve">home in </w:t>
      </w:r>
      <w:r w:rsidR="00C32D8F">
        <w:t xml:space="preserve">the High Weald of </w:t>
      </w:r>
      <w:r>
        <w:t>Kent.</w:t>
      </w:r>
      <w:r w:rsidR="003766F7">
        <w:t xml:space="preserve"> The </w:t>
      </w:r>
      <w:r w:rsidR="00132132">
        <w:t>home is</w:t>
      </w:r>
      <w:r w:rsidR="003766F7">
        <w:t xml:space="preserve"> </w:t>
      </w:r>
      <w:r w:rsidR="0025146C">
        <w:t xml:space="preserve">Weirleigh, a </w:t>
      </w:r>
      <w:r w:rsidR="0025146C">
        <w:rPr>
          <w:rFonts w:ascii="AppleSystemUIFont" w:hAnsi="AppleSystemUIFont" w:cs="AppleSystemUIFont"/>
        </w:rPr>
        <w:t>Victorian neo-Gothic mansion on the edge of the village of Matfield</w:t>
      </w:r>
      <w:r w:rsidR="00BB3D74">
        <w:rPr>
          <w:rFonts w:ascii="AppleSystemUIFont" w:hAnsi="AppleSystemUIFont" w:cs="AppleSystemUIFont"/>
        </w:rPr>
        <w:t xml:space="preserve">. </w:t>
      </w:r>
      <w:r w:rsidR="0025146C">
        <w:t>T</w:t>
      </w:r>
      <w:r w:rsidR="003766F7">
        <w:t xml:space="preserve">he poem is </w:t>
      </w:r>
      <w:r w:rsidR="005122BD">
        <w:t>‘</w:t>
      </w:r>
      <w:r w:rsidR="003766F7">
        <w:t>Repression of War Experience</w:t>
      </w:r>
      <w:r w:rsidR="005122BD">
        <w:t>’</w:t>
      </w:r>
      <w:r w:rsidR="003766F7">
        <w:t>.</w:t>
      </w:r>
    </w:p>
    <w:p w14:paraId="76FBC38D" w14:textId="77777777" w:rsidR="003766F7" w:rsidRDefault="003766F7" w:rsidP="00132132">
      <w:pPr>
        <w:spacing w:line="360" w:lineRule="auto"/>
      </w:pPr>
    </w:p>
    <w:p w14:paraId="745B2DEA" w14:textId="09C8BD9C" w:rsidR="001417B5" w:rsidRDefault="00132132" w:rsidP="002C62B9">
      <w:pPr>
        <w:spacing w:line="36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Sassoon was born </w:t>
      </w:r>
      <w:r w:rsidR="0025146C">
        <w:rPr>
          <w:rFonts w:ascii="AppleSystemUIFont" w:hAnsi="AppleSystemUIFont" w:cs="AppleSystemUIFont"/>
        </w:rPr>
        <w:t xml:space="preserve">at Weirleigh </w:t>
      </w:r>
      <w:r w:rsidR="00863FAD">
        <w:rPr>
          <w:rFonts w:ascii="AppleSystemUIFont" w:hAnsi="AppleSystemUIFont" w:cs="AppleSystemUIFont"/>
        </w:rPr>
        <w:t>in 1886</w:t>
      </w:r>
      <w:r w:rsidR="00CA4CC3">
        <w:rPr>
          <w:rFonts w:ascii="AppleSystemUIFont" w:hAnsi="AppleSystemUIFont" w:cs="AppleSystemUIFont"/>
        </w:rPr>
        <w:t xml:space="preserve"> and lived </w:t>
      </w:r>
      <w:r w:rsidR="00BB3D74">
        <w:rPr>
          <w:rFonts w:ascii="AppleSystemUIFont" w:hAnsi="AppleSystemUIFont" w:cs="AppleSystemUIFont"/>
        </w:rPr>
        <w:t xml:space="preserve">there throughout his childhood. </w:t>
      </w:r>
      <w:r w:rsidR="00863FAD">
        <w:rPr>
          <w:rFonts w:ascii="AppleSystemUIFont" w:hAnsi="AppleSystemUIFont" w:cs="AppleSystemUIFont"/>
        </w:rPr>
        <w:t>When he dropped out of university in</w:t>
      </w:r>
      <w:r w:rsidR="003E4282">
        <w:rPr>
          <w:rFonts w:ascii="AppleSystemUIFont" w:hAnsi="AppleSystemUIFont" w:cs="AppleSystemUIFont"/>
        </w:rPr>
        <w:t xml:space="preserve"> 1907, </w:t>
      </w:r>
      <w:r w:rsidR="00CA4CC3">
        <w:rPr>
          <w:rFonts w:ascii="AppleSystemUIFont" w:hAnsi="AppleSystemUIFont" w:cs="AppleSystemUIFont"/>
        </w:rPr>
        <w:t xml:space="preserve">he returned there and </w:t>
      </w:r>
      <w:r w:rsidR="00BB3D74">
        <w:rPr>
          <w:rFonts w:ascii="AppleSystemUIFont" w:hAnsi="AppleSystemUIFont" w:cs="AppleSystemUIFont"/>
        </w:rPr>
        <w:t xml:space="preserve">began to write </w:t>
      </w:r>
      <w:r w:rsidR="00863FAD">
        <w:rPr>
          <w:rFonts w:ascii="AppleSystemUIFont" w:hAnsi="AppleSystemUIFont" w:cs="AppleSystemUIFont"/>
        </w:rPr>
        <w:t>his first serious poetry</w:t>
      </w:r>
      <w:r w:rsidR="003E4282">
        <w:rPr>
          <w:rFonts w:ascii="AppleSystemUIFont" w:hAnsi="AppleSystemUIFont" w:cs="AppleSystemUIFont"/>
        </w:rPr>
        <w:t>.</w:t>
      </w:r>
      <w:r w:rsidR="00BA771E">
        <w:rPr>
          <w:rFonts w:ascii="AppleSystemUIFont" w:hAnsi="AppleSystemUIFont" w:cs="AppleSystemUIFont"/>
        </w:rPr>
        <w:t xml:space="preserve"> </w:t>
      </w:r>
      <w:r w:rsidR="00CA54EC">
        <w:rPr>
          <w:rFonts w:ascii="AppleSystemUIFont" w:hAnsi="AppleSystemUIFont" w:cs="AppleSystemUIFont"/>
        </w:rPr>
        <w:t xml:space="preserve">Once in uniform, </w:t>
      </w:r>
      <w:r w:rsidR="00BA771E">
        <w:rPr>
          <w:rFonts w:ascii="AppleSystemUIFont" w:hAnsi="AppleSystemUIFont" w:cs="AppleSystemUIFont"/>
        </w:rPr>
        <w:t xml:space="preserve">he </w:t>
      </w:r>
      <w:r w:rsidR="002C62B9">
        <w:rPr>
          <w:rFonts w:ascii="AppleSystemUIFont" w:hAnsi="AppleSystemUIFont" w:cs="AppleSystemUIFont"/>
        </w:rPr>
        <w:t xml:space="preserve">stayed at </w:t>
      </w:r>
      <w:r w:rsidR="00BA771E">
        <w:rPr>
          <w:rFonts w:ascii="AppleSystemUIFont" w:hAnsi="AppleSystemUIFont" w:cs="AppleSystemUIFont"/>
        </w:rPr>
        <w:t xml:space="preserve">Weirleigh </w:t>
      </w:r>
      <w:r w:rsidR="002C62B9">
        <w:rPr>
          <w:rFonts w:ascii="AppleSystemUIFont" w:hAnsi="AppleSystemUIFont" w:cs="AppleSystemUIFont"/>
        </w:rPr>
        <w:t xml:space="preserve">during </w:t>
      </w:r>
      <w:r w:rsidR="00BA771E">
        <w:rPr>
          <w:rFonts w:ascii="AppleSystemUIFont" w:hAnsi="AppleSystemUIFont" w:cs="AppleSystemUIFont"/>
        </w:rPr>
        <w:t xml:space="preserve">periods of leave. </w:t>
      </w:r>
      <w:r w:rsidR="005122BD">
        <w:rPr>
          <w:rFonts w:ascii="AppleSystemUIFont" w:hAnsi="AppleSystemUIFont" w:cs="AppleSystemUIFont"/>
        </w:rPr>
        <w:t>‘</w:t>
      </w:r>
      <w:r w:rsidR="002C62B9">
        <w:rPr>
          <w:rFonts w:ascii="AppleSystemUIFont" w:hAnsi="AppleSystemUIFont" w:cs="AppleSystemUIFont"/>
        </w:rPr>
        <w:t>Repression of War Experience</w:t>
      </w:r>
      <w:r w:rsidR="005122BD">
        <w:rPr>
          <w:rFonts w:ascii="AppleSystemUIFont" w:hAnsi="AppleSystemUIFont" w:cs="AppleSystemUIFont"/>
        </w:rPr>
        <w:t>’</w:t>
      </w:r>
      <w:r w:rsidR="002C62B9">
        <w:rPr>
          <w:rFonts w:ascii="AppleSystemUIFont" w:hAnsi="AppleSystemUIFont" w:cs="AppleSystemUIFont"/>
        </w:rPr>
        <w:t xml:space="preserve"> was written </w:t>
      </w:r>
      <w:r w:rsidR="00BB3D74">
        <w:rPr>
          <w:rFonts w:ascii="AppleSystemUIFont" w:hAnsi="AppleSystemUIFont" w:cs="AppleSystemUIFont"/>
        </w:rPr>
        <w:t xml:space="preserve">during </w:t>
      </w:r>
      <w:r w:rsidR="002C62B9">
        <w:rPr>
          <w:rFonts w:ascii="AppleSystemUIFont" w:hAnsi="AppleSystemUIFont" w:cs="AppleSystemUIFont"/>
        </w:rPr>
        <w:t xml:space="preserve">one such period in the summer of 1917. </w:t>
      </w:r>
      <w:r w:rsidR="000A7459">
        <w:rPr>
          <w:rFonts w:ascii="AppleSystemUIFont" w:hAnsi="AppleSystemUIFont" w:cs="AppleSystemUIFont"/>
        </w:rPr>
        <w:t>In the preceding year, h</w:t>
      </w:r>
      <w:r w:rsidR="002C62B9">
        <w:rPr>
          <w:rFonts w:ascii="AppleSystemUIFont" w:hAnsi="AppleSystemUIFont" w:cs="AppleSystemUIFont"/>
        </w:rPr>
        <w:t xml:space="preserve">e had </w:t>
      </w:r>
      <w:r w:rsidR="00A45599">
        <w:rPr>
          <w:rFonts w:ascii="AppleSystemUIFont" w:hAnsi="AppleSystemUIFont" w:cs="AppleSystemUIFont"/>
        </w:rPr>
        <w:t>gained a reputation for reckless acts of courage</w:t>
      </w:r>
      <w:r w:rsidR="000A7459">
        <w:rPr>
          <w:rFonts w:ascii="AppleSystemUIFont" w:hAnsi="AppleSystemUIFont" w:cs="AppleSystemUIFont"/>
        </w:rPr>
        <w:t xml:space="preserve">. </w:t>
      </w:r>
      <w:r w:rsidR="00CA4CC3">
        <w:rPr>
          <w:rFonts w:ascii="AppleSystemUIFont" w:hAnsi="AppleSystemUIFont" w:cs="AppleSystemUIFont"/>
        </w:rPr>
        <w:t xml:space="preserve">His </w:t>
      </w:r>
      <w:r w:rsidR="00A45599">
        <w:rPr>
          <w:rFonts w:ascii="AppleSystemUIFont" w:hAnsi="AppleSystemUIFont" w:cs="AppleSystemUIFont"/>
        </w:rPr>
        <w:t>exploits earned him the Military Cross in 1916</w:t>
      </w:r>
      <w:r w:rsidR="00CA4CC3">
        <w:rPr>
          <w:rFonts w:ascii="AppleSystemUIFont" w:hAnsi="AppleSystemUIFont" w:cs="AppleSystemUIFont"/>
        </w:rPr>
        <w:t>,</w:t>
      </w:r>
      <w:r w:rsidR="00A45599">
        <w:rPr>
          <w:rFonts w:ascii="AppleSystemUIFont" w:hAnsi="AppleSystemUIFont" w:cs="AppleSystemUIFont"/>
        </w:rPr>
        <w:t xml:space="preserve"> but </w:t>
      </w:r>
      <w:r w:rsidR="00CA4CC3">
        <w:rPr>
          <w:rFonts w:ascii="AppleSystemUIFont" w:hAnsi="AppleSystemUIFont" w:cs="AppleSystemUIFont"/>
        </w:rPr>
        <w:t xml:space="preserve">they </w:t>
      </w:r>
      <w:r w:rsidR="00A45599">
        <w:rPr>
          <w:rFonts w:ascii="AppleSystemUIFont" w:hAnsi="AppleSystemUIFont" w:cs="AppleSystemUIFont"/>
        </w:rPr>
        <w:t xml:space="preserve">were also a symptom of growing mental distress. The </w:t>
      </w:r>
      <w:r w:rsidR="000A7459">
        <w:rPr>
          <w:rFonts w:ascii="AppleSystemUIFont" w:hAnsi="AppleSystemUIFont" w:cs="AppleSystemUIFont"/>
        </w:rPr>
        <w:t xml:space="preserve">young </w:t>
      </w:r>
      <w:r w:rsidR="00A45599">
        <w:rPr>
          <w:rFonts w:ascii="AppleSystemUIFont" w:hAnsi="AppleSystemUIFont" w:cs="AppleSystemUIFont"/>
        </w:rPr>
        <w:t xml:space="preserve">man he </w:t>
      </w:r>
      <w:r w:rsidR="000A7459">
        <w:rPr>
          <w:rFonts w:ascii="AppleSystemUIFont" w:hAnsi="AppleSystemUIFont" w:cs="AppleSystemUIFont"/>
        </w:rPr>
        <w:t>loved</w:t>
      </w:r>
      <w:r w:rsidR="00A45599">
        <w:rPr>
          <w:rFonts w:ascii="AppleSystemUIFont" w:hAnsi="AppleSystemUIFont" w:cs="AppleSystemUIFont"/>
        </w:rPr>
        <w:t xml:space="preserve">, David Thomas, </w:t>
      </w:r>
      <w:r w:rsidR="00CA4CC3">
        <w:rPr>
          <w:rFonts w:ascii="AppleSystemUIFont" w:hAnsi="AppleSystemUIFont" w:cs="AppleSystemUIFont"/>
        </w:rPr>
        <w:t xml:space="preserve">had been </w:t>
      </w:r>
      <w:r w:rsidR="00A45599">
        <w:rPr>
          <w:rFonts w:ascii="AppleSystemUIFont" w:hAnsi="AppleSystemUIFont" w:cs="AppleSystemUIFont"/>
        </w:rPr>
        <w:t xml:space="preserve">killed </w:t>
      </w:r>
      <w:r w:rsidR="000A7459">
        <w:rPr>
          <w:rFonts w:ascii="AppleSystemUIFont" w:hAnsi="AppleSystemUIFont" w:cs="AppleSystemUIFont"/>
        </w:rPr>
        <w:t xml:space="preserve">in action. He </w:t>
      </w:r>
      <w:r w:rsidR="00BA771E">
        <w:rPr>
          <w:rFonts w:ascii="AppleSystemUIFont" w:hAnsi="AppleSystemUIFont" w:cs="AppleSystemUIFont"/>
        </w:rPr>
        <w:t xml:space="preserve">suffered </w:t>
      </w:r>
      <w:r w:rsidR="00B4227F">
        <w:rPr>
          <w:rFonts w:ascii="AppleSystemUIFont" w:hAnsi="AppleSystemUIFont" w:cs="AppleSystemUIFont"/>
        </w:rPr>
        <w:t xml:space="preserve">grief and despair. In his diary, he wrote: </w:t>
      </w:r>
      <w:r w:rsidR="005122BD">
        <w:rPr>
          <w:rFonts w:ascii="AppleSystemUIFont" w:hAnsi="AppleSystemUIFont" w:cs="AppleSystemUIFont"/>
        </w:rPr>
        <w:t>‘</w:t>
      </w:r>
      <w:r w:rsidR="00B4227F">
        <w:rPr>
          <w:rFonts w:ascii="AppleSystemUIFont" w:hAnsi="AppleSystemUIFont" w:cs="AppleSystemUIFont"/>
        </w:rPr>
        <w:t xml:space="preserve">There is no tenderness left in </w:t>
      </w:r>
      <w:r w:rsidR="00B4227F" w:rsidRPr="00B4227F">
        <w:rPr>
          <w:rFonts w:ascii="AppleSystemUIFont" w:hAnsi="AppleSystemUIFont" w:cs="AppleSystemUIFont"/>
        </w:rPr>
        <w:t>me; only bitter resentment . . . For the soldier is no longer a noble figure; he is merely a writhing insect among this ghastly folly of destruction</w:t>
      </w:r>
      <w:r w:rsidR="00CA4CC3">
        <w:rPr>
          <w:rFonts w:ascii="AppleSystemUIFont" w:hAnsi="AppleSystemUIFont" w:cs="AppleSystemUIFont"/>
        </w:rPr>
        <w:t>.</w:t>
      </w:r>
      <w:r w:rsidR="005122BD">
        <w:rPr>
          <w:rFonts w:ascii="AppleSystemUIFont" w:hAnsi="AppleSystemUIFont" w:cs="AppleSystemUIFont"/>
        </w:rPr>
        <w:t>’</w:t>
      </w:r>
      <w:r w:rsidR="00B4227F" w:rsidRPr="00B4227F">
        <w:rPr>
          <w:rFonts w:ascii="AppleSystemUIFont" w:hAnsi="AppleSystemUIFont" w:cs="AppleSystemUIFont"/>
        </w:rPr>
        <w:t xml:space="preserve"> </w:t>
      </w:r>
    </w:p>
    <w:p w14:paraId="5C733047" w14:textId="77777777" w:rsidR="001417B5" w:rsidRDefault="001417B5" w:rsidP="002C62B9">
      <w:pPr>
        <w:spacing w:line="360" w:lineRule="auto"/>
        <w:rPr>
          <w:rFonts w:ascii="AppleSystemUIFont" w:hAnsi="AppleSystemUIFont" w:cs="AppleSystemUIFont"/>
        </w:rPr>
      </w:pPr>
    </w:p>
    <w:p w14:paraId="3A048C26" w14:textId="6744C544" w:rsidR="003E4282" w:rsidRDefault="00B4227F" w:rsidP="002C62B9">
      <w:pPr>
        <w:spacing w:line="36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In April 1917, he was shot through the shoulder and </w:t>
      </w:r>
      <w:r w:rsidR="000D1F30">
        <w:rPr>
          <w:rFonts w:ascii="AppleSystemUIFont" w:hAnsi="AppleSystemUIFont" w:cs="AppleSystemUIFont"/>
        </w:rPr>
        <w:t xml:space="preserve">was shipped back to </w:t>
      </w:r>
      <w:r w:rsidR="000A7459">
        <w:rPr>
          <w:rFonts w:ascii="AppleSystemUIFont" w:hAnsi="AppleSystemUIFont" w:cs="AppleSystemUIFont"/>
        </w:rPr>
        <w:t>England</w:t>
      </w:r>
      <w:r>
        <w:rPr>
          <w:rFonts w:ascii="AppleSystemUIFont" w:hAnsi="AppleSystemUIFont" w:cs="AppleSystemUIFont"/>
        </w:rPr>
        <w:t xml:space="preserve">. </w:t>
      </w:r>
      <w:r w:rsidR="0076664D">
        <w:rPr>
          <w:rFonts w:ascii="AppleSystemUIFont" w:hAnsi="AppleSystemUIFont" w:cs="AppleSystemUIFont"/>
        </w:rPr>
        <w:t xml:space="preserve">Once </w:t>
      </w:r>
      <w:r>
        <w:rPr>
          <w:rFonts w:ascii="AppleSystemUIFont" w:hAnsi="AppleSystemUIFont" w:cs="AppleSystemUIFont"/>
        </w:rPr>
        <w:t xml:space="preserve">home, </w:t>
      </w:r>
      <w:r w:rsidR="000D1F30">
        <w:rPr>
          <w:rFonts w:ascii="AppleSystemUIFont" w:hAnsi="AppleSystemUIFont" w:cs="AppleSystemUIFont"/>
        </w:rPr>
        <w:t>his trauma manifested itself in night-time visions of eviscerated corpses and men dying of gruesome wounds</w:t>
      </w:r>
      <w:r w:rsidR="00BA771E">
        <w:rPr>
          <w:rFonts w:ascii="AppleSystemUIFont" w:hAnsi="AppleSystemUIFont" w:cs="AppleSystemUIFont"/>
        </w:rPr>
        <w:t xml:space="preserve">. </w:t>
      </w:r>
      <w:r w:rsidR="008C0842">
        <w:rPr>
          <w:rFonts w:ascii="AppleSystemUIFont" w:hAnsi="AppleSystemUIFont" w:cs="AppleSystemUIFont"/>
        </w:rPr>
        <w:t xml:space="preserve">In a letter, he described his nights: </w:t>
      </w:r>
      <w:r w:rsidR="005122BD">
        <w:rPr>
          <w:rFonts w:ascii="AppleSystemUIFont" w:hAnsi="AppleSystemUIFont" w:cs="AppleSystemUIFont"/>
        </w:rPr>
        <w:t>‘</w:t>
      </w:r>
      <w:r w:rsidR="008C0842" w:rsidRPr="008C0842">
        <w:rPr>
          <w:rFonts w:ascii="AppleSystemUIFont" w:hAnsi="AppleSystemUIFont" w:cs="AppleSystemUIFont"/>
        </w:rPr>
        <w:t>when the lights are out, … then the horrors come creeping</w:t>
      </w:r>
      <w:r w:rsidR="0076664D">
        <w:rPr>
          <w:rFonts w:ascii="AppleSystemUIFont" w:hAnsi="AppleSystemUIFont" w:cs="AppleSystemUIFont"/>
        </w:rPr>
        <w:t xml:space="preserve"> across the floor</w:t>
      </w:r>
      <w:r w:rsidR="008C0842" w:rsidRPr="008C0842">
        <w:rPr>
          <w:rFonts w:ascii="AppleSystemUIFont" w:hAnsi="AppleSystemUIFont" w:cs="AppleSystemUIFont"/>
        </w:rPr>
        <w:t xml:space="preserve">: the floor is littered with parcels of dead </w:t>
      </w:r>
      <w:r w:rsidR="008C0842" w:rsidRPr="008C0842">
        <w:rPr>
          <w:rFonts w:ascii="AppleSystemUIFont" w:hAnsi="AppleSystemUIFont" w:cs="AppleSystemUIFont"/>
        </w:rPr>
        <w:lastRenderedPageBreak/>
        <w:t>flesh and bones, faces glaring at the ceiling, faces turned to the floor, hands clutching neck or belly; a livid grinning face with bristly moustache peers at me over the edge of my bed, the hands clutching my sheets</w:t>
      </w:r>
      <w:r w:rsidR="00E2018A">
        <w:rPr>
          <w:rFonts w:ascii="AppleSystemUIFont" w:hAnsi="AppleSystemUIFont" w:cs="AppleSystemUIFont"/>
        </w:rPr>
        <w:t>.</w:t>
      </w:r>
      <w:r w:rsidR="005122BD">
        <w:rPr>
          <w:rFonts w:ascii="AppleSystemUIFont" w:hAnsi="AppleSystemUIFont" w:cs="AppleSystemUIFont"/>
        </w:rPr>
        <w:t>’</w:t>
      </w:r>
      <w:r w:rsidR="0076664D">
        <w:rPr>
          <w:rFonts w:ascii="AppleSystemUIFont" w:hAnsi="AppleSystemUIFont" w:cs="AppleSystemUIFont"/>
        </w:rPr>
        <w:t xml:space="preserve"> </w:t>
      </w:r>
      <w:r w:rsidR="002C62B9">
        <w:rPr>
          <w:rFonts w:ascii="AppleSystemUIFont" w:hAnsi="AppleSystemUIFont" w:cs="AppleSystemUIFont"/>
        </w:rPr>
        <w:t xml:space="preserve">At this time, he was also mixing with </w:t>
      </w:r>
      <w:r w:rsidR="00EB6540">
        <w:rPr>
          <w:rFonts w:ascii="AppleSystemUIFont" w:hAnsi="AppleSystemUIFont" w:cs="AppleSystemUIFont"/>
        </w:rPr>
        <w:t xml:space="preserve">pacifist campaigners </w:t>
      </w:r>
      <w:r w:rsidR="002C62B9">
        <w:rPr>
          <w:rFonts w:ascii="AppleSystemUIFont" w:hAnsi="AppleSystemUIFont" w:cs="AppleSystemUIFont"/>
        </w:rPr>
        <w:t>like Bertrand Russell and Ottoline Morell</w:t>
      </w:r>
      <w:r w:rsidR="000D1F30">
        <w:rPr>
          <w:rFonts w:ascii="AppleSystemUIFont" w:hAnsi="AppleSystemUIFont" w:cs="AppleSystemUIFont"/>
        </w:rPr>
        <w:t xml:space="preserve">. They </w:t>
      </w:r>
      <w:r w:rsidR="00EB6540">
        <w:rPr>
          <w:rFonts w:ascii="AppleSystemUIFont" w:hAnsi="AppleSystemUIFont" w:cs="AppleSystemUIFont"/>
        </w:rPr>
        <w:t xml:space="preserve">were </w:t>
      </w:r>
      <w:r w:rsidR="000D1F30">
        <w:rPr>
          <w:rFonts w:ascii="AppleSystemUIFont" w:hAnsi="AppleSystemUIFont" w:cs="AppleSystemUIFont"/>
        </w:rPr>
        <w:t>encourag</w:t>
      </w:r>
      <w:r w:rsidR="00EB6540">
        <w:rPr>
          <w:rFonts w:ascii="AppleSystemUIFont" w:hAnsi="AppleSystemUIFont" w:cs="AppleSystemUIFont"/>
        </w:rPr>
        <w:t>ing</w:t>
      </w:r>
      <w:r w:rsidR="000D1F30">
        <w:rPr>
          <w:rFonts w:ascii="AppleSystemUIFont" w:hAnsi="AppleSystemUIFont" w:cs="AppleSystemUIFont"/>
        </w:rPr>
        <w:t xml:space="preserve"> him to write a public statement in which he </w:t>
      </w:r>
      <w:r w:rsidR="00EB6540">
        <w:rPr>
          <w:rFonts w:ascii="AppleSystemUIFont" w:hAnsi="AppleSystemUIFont" w:cs="AppleSystemUIFont"/>
        </w:rPr>
        <w:t xml:space="preserve">would </w:t>
      </w:r>
      <w:r w:rsidR="000A7459">
        <w:rPr>
          <w:rFonts w:ascii="AppleSystemUIFont" w:hAnsi="AppleSystemUIFont" w:cs="AppleSystemUIFont"/>
        </w:rPr>
        <w:t xml:space="preserve">declare </w:t>
      </w:r>
      <w:r w:rsidR="000D1F30">
        <w:rPr>
          <w:rFonts w:ascii="AppleSystemUIFont" w:hAnsi="AppleSystemUIFont" w:cs="AppleSystemUIFont"/>
        </w:rPr>
        <w:t>his refusal to return to the front</w:t>
      </w:r>
      <w:r w:rsidR="000A7459">
        <w:rPr>
          <w:rFonts w:ascii="AppleSystemUIFont" w:hAnsi="AppleSystemUIFont" w:cs="AppleSystemUIFont"/>
        </w:rPr>
        <w:t xml:space="preserve"> – an event memorably fictionalised in Pat Barker’s novel </w:t>
      </w:r>
      <w:r w:rsidR="005122BD">
        <w:rPr>
          <w:rFonts w:ascii="AppleSystemUIFont" w:hAnsi="AppleSystemUIFont" w:cs="AppleSystemUIFont"/>
        </w:rPr>
        <w:t>_</w:t>
      </w:r>
      <w:r w:rsidR="000A7459" w:rsidRPr="000A7459">
        <w:rPr>
          <w:rFonts w:ascii="AppleSystemUIFont" w:hAnsi="AppleSystemUIFont" w:cs="AppleSystemUIFont"/>
          <w:i/>
          <w:iCs/>
        </w:rPr>
        <w:t>Regen</w:t>
      </w:r>
      <w:r w:rsidR="000A7459">
        <w:rPr>
          <w:rFonts w:ascii="AppleSystemUIFont" w:hAnsi="AppleSystemUIFont" w:cs="AppleSystemUIFont"/>
          <w:i/>
          <w:iCs/>
        </w:rPr>
        <w:t>e</w:t>
      </w:r>
      <w:r w:rsidR="000A7459" w:rsidRPr="000A7459">
        <w:rPr>
          <w:rFonts w:ascii="AppleSystemUIFont" w:hAnsi="AppleSystemUIFont" w:cs="AppleSystemUIFont"/>
          <w:i/>
          <w:iCs/>
        </w:rPr>
        <w:t>ration</w:t>
      </w:r>
      <w:r w:rsidR="005122BD">
        <w:rPr>
          <w:rFonts w:ascii="AppleSystemUIFont" w:hAnsi="AppleSystemUIFont" w:cs="AppleSystemUIFont"/>
          <w:i/>
          <w:iCs/>
        </w:rPr>
        <w:t>_</w:t>
      </w:r>
      <w:r w:rsidR="000A7459">
        <w:rPr>
          <w:rFonts w:ascii="AppleSystemUIFont" w:hAnsi="AppleSystemUIFont" w:cs="AppleSystemUIFont"/>
          <w:i/>
          <w:iCs/>
        </w:rPr>
        <w:t xml:space="preserve"> </w:t>
      </w:r>
      <w:r w:rsidR="000A7459">
        <w:rPr>
          <w:rFonts w:ascii="AppleSystemUIFont" w:hAnsi="AppleSystemUIFont" w:cs="AppleSystemUIFont"/>
        </w:rPr>
        <w:t>(1991).</w:t>
      </w:r>
      <w:r w:rsidR="001B0C2C">
        <w:rPr>
          <w:rFonts w:ascii="AppleSystemUIFont" w:hAnsi="AppleSystemUIFont" w:cs="AppleSystemUIFont"/>
        </w:rPr>
        <w:t xml:space="preserve"> </w:t>
      </w:r>
      <w:r w:rsidR="002C62B9">
        <w:rPr>
          <w:rFonts w:ascii="AppleSystemUIFont" w:hAnsi="AppleSystemUIFont" w:cs="AppleSystemUIFont"/>
        </w:rPr>
        <w:t xml:space="preserve">It was in this context that he </w:t>
      </w:r>
      <w:r w:rsidR="00863FAD">
        <w:rPr>
          <w:rFonts w:ascii="AppleSystemUIFont" w:hAnsi="AppleSystemUIFont" w:cs="AppleSystemUIFont"/>
        </w:rPr>
        <w:t>draft</w:t>
      </w:r>
      <w:r w:rsidR="002C62B9">
        <w:rPr>
          <w:rFonts w:ascii="AppleSystemUIFont" w:hAnsi="AppleSystemUIFont" w:cs="AppleSystemUIFont"/>
        </w:rPr>
        <w:t>ed</w:t>
      </w:r>
      <w:r w:rsidR="00863FAD">
        <w:rPr>
          <w:rFonts w:ascii="AppleSystemUIFont" w:hAnsi="AppleSystemUIFont" w:cs="AppleSystemUIFont"/>
        </w:rPr>
        <w:t xml:space="preserve"> </w:t>
      </w:r>
      <w:r w:rsidR="005122BD">
        <w:rPr>
          <w:rFonts w:ascii="AppleSystemUIFont" w:hAnsi="AppleSystemUIFont" w:cs="AppleSystemUIFont"/>
        </w:rPr>
        <w:t>‘</w:t>
      </w:r>
      <w:r w:rsidR="00863FAD">
        <w:rPr>
          <w:rFonts w:ascii="AppleSystemUIFont" w:hAnsi="AppleSystemUIFont" w:cs="AppleSystemUIFont"/>
        </w:rPr>
        <w:t>Repression of War Experience</w:t>
      </w:r>
      <w:r w:rsidR="005122BD">
        <w:rPr>
          <w:rFonts w:ascii="AppleSystemUIFont" w:hAnsi="AppleSystemUIFont" w:cs="AppleSystemUIFont"/>
        </w:rPr>
        <w:t>’</w:t>
      </w:r>
      <w:r w:rsidR="00863FAD">
        <w:rPr>
          <w:rFonts w:ascii="AppleSystemUIFont" w:hAnsi="AppleSystemUIFont" w:cs="AppleSystemUIFont"/>
        </w:rPr>
        <w:t xml:space="preserve"> </w:t>
      </w:r>
      <w:r w:rsidR="00E2018A">
        <w:rPr>
          <w:rFonts w:ascii="AppleSystemUIFont" w:hAnsi="AppleSystemUIFont" w:cs="AppleSystemUIFont"/>
        </w:rPr>
        <w:t xml:space="preserve">at Weirleigh </w:t>
      </w:r>
      <w:r w:rsidR="00863FAD">
        <w:rPr>
          <w:rFonts w:ascii="AppleSystemUIFont" w:hAnsi="AppleSystemUIFont" w:cs="AppleSystemUIFont"/>
        </w:rPr>
        <w:t>in June 1917.</w:t>
      </w:r>
    </w:p>
    <w:p w14:paraId="22E97518" w14:textId="77777777" w:rsidR="004936B5" w:rsidRDefault="004936B5" w:rsidP="002C62B9">
      <w:pPr>
        <w:spacing w:line="360" w:lineRule="auto"/>
        <w:rPr>
          <w:rFonts w:ascii="AppleSystemUIFont" w:hAnsi="AppleSystemUIFont" w:cs="AppleSystemUIFont"/>
        </w:rPr>
      </w:pPr>
    </w:p>
    <w:p w14:paraId="0A7555E4" w14:textId="2D1FA3E6" w:rsidR="000C0C9B" w:rsidRDefault="008C0842" w:rsidP="0076664D">
      <w:pPr>
        <w:spacing w:line="360" w:lineRule="auto"/>
      </w:pPr>
      <w:r>
        <w:rPr>
          <w:rFonts w:ascii="AppleSystemUIFont" w:hAnsi="AppleSystemUIFont" w:cs="AppleSystemUIFont"/>
        </w:rPr>
        <w:t xml:space="preserve">What I find so powerful about the poem is the way it brings all the horror and trauma of the Western </w:t>
      </w:r>
      <w:r w:rsidRPr="00E2018A">
        <w:rPr>
          <w:rFonts w:ascii="AppleSystemUIFont" w:hAnsi="AppleSystemUIFont" w:cs="AppleSystemUIFont"/>
        </w:rPr>
        <w:t xml:space="preserve">Front </w:t>
      </w:r>
      <w:r w:rsidR="00E2018A" w:rsidRPr="00E2018A">
        <w:rPr>
          <w:rFonts w:ascii="AppleSystemUIFont" w:hAnsi="AppleSystemUIFont" w:cs="AppleSystemUIFont"/>
        </w:rPr>
        <w:t>into contact with</w:t>
      </w:r>
      <w:r w:rsidR="00E2018A">
        <w:rPr>
          <w:rFonts w:ascii="AppleSystemUIFont" w:hAnsi="AppleSystemUIFont" w:cs="AppleSystemUIFont"/>
          <w:i/>
          <w:iCs/>
        </w:rPr>
        <w:t xml:space="preserve"> </w:t>
      </w:r>
      <w:r>
        <w:rPr>
          <w:rFonts w:ascii="AppleSystemUIFont" w:hAnsi="AppleSystemUIFont" w:cs="AppleSystemUIFont"/>
        </w:rPr>
        <w:t>the safety and quietness of Weirleigh.</w:t>
      </w:r>
      <w:r w:rsidR="00CC16A7">
        <w:rPr>
          <w:rFonts w:ascii="AppleSystemUIFont" w:hAnsi="AppleSystemUIFont" w:cs="AppleSystemUIFont"/>
        </w:rPr>
        <w:t xml:space="preserve"> </w:t>
      </w:r>
      <w:r w:rsidR="003215D2">
        <w:t>The poem is a</w:t>
      </w:r>
      <w:r w:rsidR="00EB6540">
        <w:t>n interior</w:t>
      </w:r>
      <w:r w:rsidR="003215D2">
        <w:t xml:space="preserve"> dramatic monologue</w:t>
      </w:r>
      <w:r w:rsidR="00EB6540">
        <w:t xml:space="preserve">, representing the thought processes </w:t>
      </w:r>
      <w:r w:rsidR="003215D2">
        <w:t xml:space="preserve">of a </w:t>
      </w:r>
      <w:r w:rsidR="00EB6540">
        <w:t xml:space="preserve">traumatised </w:t>
      </w:r>
      <w:r w:rsidR="003215D2">
        <w:t>soldier.</w:t>
      </w:r>
      <w:r w:rsidR="00EB6540">
        <w:t xml:space="preserve"> </w:t>
      </w:r>
      <w:r w:rsidR="00E2018A">
        <w:t xml:space="preserve">Where so many of </w:t>
      </w:r>
      <w:r w:rsidR="00EB6540">
        <w:t xml:space="preserve">Sassoon’s </w:t>
      </w:r>
      <w:r w:rsidR="00E2018A">
        <w:t xml:space="preserve">poems directly address (and admonish) </w:t>
      </w:r>
      <w:r w:rsidR="000E0FF7">
        <w:t>the</w:t>
      </w:r>
      <w:r w:rsidR="00E2018A">
        <w:t xml:space="preserve"> civilian reader, the speaker in this </w:t>
      </w:r>
      <w:r w:rsidR="000E0FF7">
        <w:t xml:space="preserve">poem </w:t>
      </w:r>
      <w:r w:rsidR="00E2018A">
        <w:t xml:space="preserve">addresses no one but himself. </w:t>
      </w:r>
      <w:r w:rsidR="000C0C9B">
        <w:t>He tries to talk himself back to equanimity</w:t>
      </w:r>
      <w:r w:rsidR="00CC16A7">
        <w:t>,</w:t>
      </w:r>
      <w:r w:rsidR="000C0C9B">
        <w:t xml:space="preserve"> but</w:t>
      </w:r>
      <w:r w:rsidR="00E2018A">
        <w:t xml:space="preserve"> </w:t>
      </w:r>
      <w:r w:rsidR="000C0C9B">
        <w:t xml:space="preserve">at night </w:t>
      </w:r>
      <w:r w:rsidR="005122BD">
        <w:t>‘</w:t>
      </w:r>
      <w:r w:rsidR="000C0C9B" w:rsidRPr="000C0C9B">
        <w:t>thoughts you’ve gagged all day come back to scare you</w:t>
      </w:r>
      <w:r w:rsidR="005122BD">
        <w:t>’</w:t>
      </w:r>
      <w:r w:rsidR="000C0C9B">
        <w:t>.</w:t>
      </w:r>
      <w:r w:rsidR="00CC16A7">
        <w:t xml:space="preserve"> </w:t>
      </w:r>
      <w:r w:rsidR="00E2018A">
        <w:t xml:space="preserve">He </w:t>
      </w:r>
      <w:r w:rsidR="003215D2">
        <w:t xml:space="preserve">tries out the </w:t>
      </w:r>
      <w:r w:rsidR="00EB6540">
        <w:t xml:space="preserve">reasoning </w:t>
      </w:r>
      <w:r w:rsidR="003215D2">
        <w:t>of his doctors</w:t>
      </w:r>
      <w:r w:rsidR="000C0C9B">
        <w:t>, only to find their calm register slipping away from him:</w:t>
      </w:r>
    </w:p>
    <w:p w14:paraId="4736F251" w14:textId="77777777" w:rsidR="000C0C9B" w:rsidRDefault="000C0C9B" w:rsidP="0076664D">
      <w:pPr>
        <w:spacing w:line="360" w:lineRule="auto"/>
      </w:pPr>
    </w:p>
    <w:p w14:paraId="44E3ED05" w14:textId="77777777" w:rsidR="000C0C9B" w:rsidRPr="000C0C9B" w:rsidRDefault="000C0C9B" w:rsidP="000C0C9B">
      <w:pPr>
        <w:spacing w:line="360" w:lineRule="auto"/>
        <w:ind w:left="567"/>
      </w:pPr>
      <w:r w:rsidRPr="000C0C9B">
        <w:t>And it's been proved that soldiers don't go mad</w:t>
      </w:r>
    </w:p>
    <w:p w14:paraId="7708BEF1" w14:textId="77777777" w:rsidR="000C0C9B" w:rsidRPr="000C0C9B" w:rsidRDefault="000C0C9B" w:rsidP="000C0C9B">
      <w:pPr>
        <w:spacing w:line="360" w:lineRule="auto"/>
        <w:ind w:left="567"/>
      </w:pPr>
      <w:r w:rsidRPr="000C0C9B">
        <w:t>Unless they lose control of ugly thoughts</w:t>
      </w:r>
    </w:p>
    <w:p w14:paraId="2592137F" w14:textId="77777777" w:rsidR="000C0C9B" w:rsidRPr="000C0C9B" w:rsidRDefault="000C0C9B" w:rsidP="000C0C9B">
      <w:pPr>
        <w:spacing w:line="360" w:lineRule="auto"/>
        <w:ind w:left="567"/>
      </w:pPr>
      <w:r w:rsidRPr="000C0C9B">
        <w:t>That drive them out to jabber among the trees.</w:t>
      </w:r>
    </w:p>
    <w:p w14:paraId="3102B353" w14:textId="77777777" w:rsidR="000C0C9B" w:rsidRDefault="000C0C9B" w:rsidP="0076664D">
      <w:pPr>
        <w:spacing w:line="360" w:lineRule="auto"/>
      </w:pPr>
    </w:p>
    <w:p w14:paraId="697763CF" w14:textId="1042A79B" w:rsidR="00E2018A" w:rsidRDefault="000C0C9B" w:rsidP="00A24913">
      <w:pPr>
        <w:spacing w:line="360" w:lineRule="auto"/>
      </w:pPr>
      <w:r>
        <w:t xml:space="preserve">We understand from the switch in tone </w:t>
      </w:r>
      <w:r w:rsidR="00CC16A7">
        <w:t>(</w:t>
      </w:r>
      <w:r w:rsidR="005122BD">
        <w:t>‘</w:t>
      </w:r>
      <w:r w:rsidR="00CC16A7">
        <w:t>jabber among the trees</w:t>
      </w:r>
      <w:r w:rsidR="005122BD">
        <w:t>’</w:t>
      </w:r>
      <w:r w:rsidR="00CC16A7">
        <w:t xml:space="preserve">) </w:t>
      </w:r>
      <w:r>
        <w:t>that his control of ugly thoughts is precarious. He lights his pipe</w:t>
      </w:r>
      <w:r w:rsidR="00EB6540">
        <w:t xml:space="preserve"> </w:t>
      </w:r>
      <w:r>
        <w:t xml:space="preserve">and tries </w:t>
      </w:r>
      <w:r w:rsidR="003215D2">
        <w:t xml:space="preserve">out the </w:t>
      </w:r>
      <w:r>
        <w:t xml:space="preserve">reassurances </w:t>
      </w:r>
      <w:r w:rsidR="003215D2">
        <w:t>of his family</w:t>
      </w:r>
      <w:r>
        <w:t xml:space="preserve">: </w:t>
      </w:r>
      <w:r w:rsidR="005122BD">
        <w:t>‘</w:t>
      </w:r>
      <w:r w:rsidR="00EB6540" w:rsidRPr="00EB6540">
        <w:t>Draw a deep breath; stop thinking; count fifteen,</w:t>
      </w:r>
      <w:r w:rsidR="00EB6540">
        <w:t xml:space="preserve"> / </w:t>
      </w:r>
      <w:r w:rsidR="00EB6540" w:rsidRPr="00EB6540">
        <w:t>And you're as right as rain</w:t>
      </w:r>
      <w:r w:rsidR="005122BD">
        <w:t>’</w:t>
      </w:r>
      <w:r w:rsidR="00212DEA">
        <w:t>. B</w:t>
      </w:r>
      <w:r>
        <w:t>ut th</w:t>
      </w:r>
      <w:r w:rsidR="00212DEA">
        <w:t xml:space="preserve">e colloquial phrase </w:t>
      </w:r>
      <w:r>
        <w:t>makes him think obliquely of the trenches</w:t>
      </w:r>
      <w:r w:rsidR="00212DEA">
        <w:t xml:space="preserve"> </w:t>
      </w:r>
      <w:r w:rsidR="000E0FF7">
        <w:t xml:space="preserve">and he finds himself </w:t>
      </w:r>
      <w:r w:rsidR="00E2018A">
        <w:t>wish</w:t>
      </w:r>
      <w:r w:rsidR="000E0FF7">
        <w:t xml:space="preserve">ing </w:t>
      </w:r>
      <w:r w:rsidR="00E2018A">
        <w:t>for</w:t>
      </w:r>
      <w:r>
        <w:t xml:space="preserve"> </w:t>
      </w:r>
      <w:r w:rsidR="00212DEA">
        <w:t xml:space="preserve">a thunder-storm </w:t>
      </w:r>
      <w:r w:rsidR="000E0FF7">
        <w:t xml:space="preserve">that will bring </w:t>
      </w:r>
      <w:r w:rsidR="005122BD">
        <w:t>‘</w:t>
      </w:r>
      <w:r w:rsidRPr="000C0C9B">
        <w:t>bucketsful of water to sluice the dark</w:t>
      </w:r>
      <w:r w:rsidR="005122BD">
        <w:t>’</w:t>
      </w:r>
      <w:r>
        <w:t xml:space="preserve">. He </w:t>
      </w:r>
      <w:r w:rsidR="00212DEA">
        <w:t xml:space="preserve">tries to </w:t>
      </w:r>
      <w:r>
        <w:t xml:space="preserve">mimic the advice he has been given to seek solace in </w:t>
      </w:r>
      <w:r w:rsidR="00E2018A">
        <w:t>books</w:t>
      </w:r>
      <w:r w:rsidR="00A24913">
        <w:t xml:space="preserve">: </w:t>
      </w:r>
      <w:r w:rsidR="005122BD">
        <w:t>‘</w:t>
      </w:r>
      <w:r w:rsidR="00A24913" w:rsidRPr="00A24913">
        <w:t>all the wisdom of the world</w:t>
      </w:r>
      <w:r w:rsidR="00A24913">
        <w:t xml:space="preserve"> / </w:t>
      </w:r>
      <w:r w:rsidR="00A24913" w:rsidRPr="00A24913">
        <w:t xml:space="preserve">Is waiting for you on those </w:t>
      </w:r>
      <w:proofErr w:type="gramStart"/>
      <w:r w:rsidR="00A24913" w:rsidRPr="00A24913">
        <w:t>shelves</w:t>
      </w:r>
      <w:r w:rsidR="005122BD">
        <w:t>’</w:t>
      </w:r>
      <w:proofErr w:type="gramEnd"/>
      <w:r w:rsidR="00A24913">
        <w:t>. But he sits gnawing</w:t>
      </w:r>
      <w:r w:rsidR="000E0FF7">
        <w:t xml:space="preserve"> at</w:t>
      </w:r>
      <w:r w:rsidR="00A24913">
        <w:t xml:space="preserve"> his nails instead. </w:t>
      </w:r>
    </w:p>
    <w:p w14:paraId="4DFA4326" w14:textId="77777777" w:rsidR="00E2018A" w:rsidRDefault="00E2018A" w:rsidP="00A24913">
      <w:pPr>
        <w:spacing w:line="360" w:lineRule="auto"/>
      </w:pPr>
    </w:p>
    <w:p w14:paraId="35830010" w14:textId="475BC062" w:rsidR="00A24913" w:rsidRDefault="00A24913" w:rsidP="00A24913">
      <w:pPr>
        <w:spacing w:line="360" w:lineRule="auto"/>
      </w:pPr>
      <w:r>
        <w:t xml:space="preserve">The poem ends with the speaker hearing the sound of the guns across the Channel: </w:t>
      </w:r>
      <w:r w:rsidR="005122BD">
        <w:t>‘</w:t>
      </w:r>
      <w:r w:rsidRPr="00A24913">
        <w:t xml:space="preserve">Thud, thud, </w:t>
      </w:r>
      <w:proofErr w:type="gramStart"/>
      <w:r w:rsidRPr="00A24913">
        <w:t>thud,—</w:t>
      </w:r>
      <w:proofErr w:type="gramEnd"/>
      <w:r w:rsidRPr="00A24913">
        <w:t>quite soft ... they never cease</w:t>
      </w:r>
      <w:r w:rsidR="00105A26" w:rsidRPr="00A24913">
        <w:t>—</w:t>
      </w:r>
      <w:r w:rsidR="005122BD">
        <w:t>’</w:t>
      </w:r>
      <w:r>
        <w:t xml:space="preserve">. </w:t>
      </w:r>
      <w:r w:rsidRPr="00A24913">
        <w:t xml:space="preserve">We know that Sassoon </w:t>
      </w:r>
      <w:r w:rsidR="00E2018A">
        <w:t xml:space="preserve">really </w:t>
      </w:r>
      <w:r w:rsidRPr="00A24913">
        <w:t xml:space="preserve">could hear the </w:t>
      </w:r>
      <w:r w:rsidR="00212DEA">
        <w:t xml:space="preserve">distant </w:t>
      </w:r>
      <w:r w:rsidRPr="00A24913">
        <w:t xml:space="preserve">guns </w:t>
      </w:r>
      <w:r>
        <w:t xml:space="preserve">from </w:t>
      </w:r>
      <w:r w:rsidR="00E2018A">
        <w:t xml:space="preserve">the garden at </w:t>
      </w:r>
      <w:r w:rsidRPr="00A24913">
        <w:t>Weirleigh</w:t>
      </w:r>
      <w:r>
        <w:t xml:space="preserve">, but we can’t be sure whether the sound in the poem is real or imagined. We get a sense of the way </w:t>
      </w:r>
      <w:r w:rsidR="00212DEA">
        <w:t xml:space="preserve">the </w:t>
      </w:r>
      <w:r>
        <w:t xml:space="preserve">inner trauma and </w:t>
      </w:r>
      <w:r w:rsidR="00212DEA">
        <w:t xml:space="preserve">the </w:t>
      </w:r>
      <w:r>
        <w:t xml:space="preserve">outer reality </w:t>
      </w:r>
      <w:r>
        <w:lastRenderedPageBreak/>
        <w:t xml:space="preserve">run together. The </w:t>
      </w:r>
      <w:r w:rsidR="005122BD">
        <w:t>‘</w:t>
      </w:r>
      <w:r w:rsidRPr="00A24913">
        <w:t>horrible shapes in shrouds</w:t>
      </w:r>
      <w:r w:rsidR="005122BD">
        <w:t>’</w:t>
      </w:r>
      <w:r w:rsidR="00212DEA">
        <w:t xml:space="preserve"> which the speaker senses in the garden </w:t>
      </w:r>
      <w:r>
        <w:t xml:space="preserve">are no less real than </w:t>
      </w:r>
      <w:r w:rsidR="00E2018A">
        <w:t xml:space="preserve">his </w:t>
      </w:r>
      <w:r>
        <w:t>books</w:t>
      </w:r>
      <w:r w:rsidR="00212DEA">
        <w:t xml:space="preserve"> or </w:t>
      </w:r>
      <w:r>
        <w:t>his pipe.</w:t>
      </w:r>
      <w:r w:rsidR="00212DEA">
        <w:t xml:space="preserve"> </w:t>
      </w:r>
      <w:r>
        <w:t>The poem traces an arc from its careful beginnings (</w:t>
      </w:r>
      <w:r w:rsidR="005122BD">
        <w:t>‘</w:t>
      </w:r>
      <w:r w:rsidRPr="00A24913">
        <w:t>Now light your pipe; look, what a steady hand</w:t>
      </w:r>
      <w:r w:rsidR="005122BD">
        <w:t>’</w:t>
      </w:r>
      <w:r>
        <w:t xml:space="preserve">) to its traumatised conclusion:  </w:t>
      </w:r>
    </w:p>
    <w:p w14:paraId="78AA5916" w14:textId="77777777" w:rsidR="00A24913" w:rsidRDefault="00A24913" w:rsidP="00A24913">
      <w:pPr>
        <w:spacing w:line="360" w:lineRule="auto"/>
      </w:pPr>
    </w:p>
    <w:p w14:paraId="6DACAB06" w14:textId="531AED86" w:rsidR="00A24913" w:rsidRPr="00A24913" w:rsidRDefault="00105A26" w:rsidP="00105A26">
      <w:pPr>
        <w:spacing w:line="360" w:lineRule="auto"/>
        <w:ind w:left="2007" w:firstLine="153"/>
      </w:pPr>
      <w:r w:rsidRPr="00A24913">
        <w:t>—</w:t>
      </w:r>
      <w:r w:rsidR="00A24913" w:rsidRPr="00A24913">
        <w:t>O Christ, I want to go out</w:t>
      </w:r>
    </w:p>
    <w:p w14:paraId="142A06CF" w14:textId="77777777" w:rsidR="00A24913" w:rsidRPr="00A24913" w:rsidRDefault="00A24913" w:rsidP="00A24913">
      <w:pPr>
        <w:spacing w:line="360" w:lineRule="auto"/>
        <w:ind w:left="567"/>
      </w:pPr>
      <w:r w:rsidRPr="00A24913">
        <w:t>And screech at them to stop—I'm going crazy;</w:t>
      </w:r>
    </w:p>
    <w:p w14:paraId="350EC7B1" w14:textId="77777777" w:rsidR="00212DEA" w:rsidRDefault="00A24913" w:rsidP="00212DEA">
      <w:pPr>
        <w:spacing w:line="360" w:lineRule="auto"/>
        <w:ind w:left="567"/>
      </w:pPr>
      <w:r w:rsidRPr="00A24913">
        <w:t>I'm going stark, staring mad because of the guns.</w:t>
      </w:r>
    </w:p>
    <w:p w14:paraId="592B6C83" w14:textId="77777777" w:rsidR="00212DEA" w:rsidRDefault="00212DEA" w:rsidP="00212DEA">
      <w:pPr>
        <w:spacing w:line="360" w:lineRule="auto"/>
        <w:ind w:left="567"/>
      </w:pPr>
    </w:p>
    <w:p w14:paraId="2BAFE0C0" w14:textId="2F454E28" w:rsidR="00E2018A" w:rsidRDefault="00212DEA" w:rsidP="00E2018A">
      <w:pPr>
        <w:spacing w:line="360" w:lineRule="auto"/>
      </w:pPr>
      <w:r w:rsidRPr="00212DEA">
        <w:rPr>
          <w:rFonts w:ascii="AppleSystemUIFont" w:hAnsi="AppleSystemUIFont" w:cs="AppleSystemUIFont"/>
        </w:rPr>
        <w:t>The safety of Weirleigh is invaded by appalling visions</w:t>
      </w:r>
      <w:r w:rsidR="00E2018A">
        <w:rPr>
          <w:rFonts w:ascii="AppleSystemUIFont" w:hAnsi="AppleSystemUIFont" w:cs="AppleSystemUIFont"/>
        </w:rPr>
        <w:t xml:space="preserve"> and sounds</w:t>
      </w:r>
      <w:r w:rsidRPr="00212DEA">
        <w:rPr>
          <w:rFonts w:ascii="AppleSystemUIFont" w:hAnsi="AppleSystemUIFont" w:cs="AppleSystemUIFont"/>
        </w:rPr>
        <w:t>. The book-lined room</w:t>
      </w:r>
      <w:r w:rsidR="00E2018A">
        <w:rPr>
          <w:rFonts w:ascii="AppleSystemUIFont" w:hAnsi="AppleSystemUIFont" w:cs="AppleSystemUIFont"/>
        </w:rPr>
        <w:t xml:space="preserve"> and the rose-filled garden</w:t>
      </w:r>
      <w:r w:rsidRPr="00212DEA">
        <w:rPr>
          <w:rFonts w:ascii="AppleSystemUIFont" w:hAnsi="AppleSystemUIFont" w:cs="AppleSystemUIFont"/>
        </w:rPr>
        <w:t xml:space="preserve"> offer no refuge</w:t>
      </w:r>
      <w:r w:rsidR="00E2018A">
        <w:rPr>
          <w:rFonts w:ascii="AppleSystemUIFont" w:hAnsi="AppleSystemUIFont" w:cs="AppleSystemUIFont"/>
        </w:rPr>
        <w:t xml:space="preserve">. </w:t>
      </w:r>
      <w:r w:rsidR="00E2018A">
        <w:t xml:space="preserve">Sassoon’s more didactic poems tell us what to think; this one </w:t>
      </w:r>
      <w:r w:rsidR="00E2018A" w:rsidRPr="003215D2">
        <w:rPr>
          <w:i/>
          <w:iCs/>
        </w:rPr>
        <w:t>shows</w:t>
      </w:r>
      <w:r w:rsidR="00E2018A">
        <w:t xml:space="preserve"> us the damage war does to </w:t>
      </w:r>
      <w:r w:rsidR="000E0FF7">
        <w:t xml:space="preserve">its </w:t>
      </w:r>
      <w:r w:rsidR="00E2018A">
        <w:t>survivors.</w:t>
      </w:r>
    </w:p>
    <w:p w14:paraId="233DDEEB" w14:textId="77777777" w:rsidR="00212DEA" w:rsidRDefault="00212DEA" w:rsidP="00132132">
      <w:pPr>
        <w:spacing w:line="360" w:lineRule="auto"/>
        <w:rPr>
          <w:rFonts w:ascii="AppleSystemUIFont" w:hAnsi="AppleSystemUIFont" w:cs="AppleSystemUIFont"/>
        </w:rPr>
      </w:pPr>
    </w:p>
    <w:p w14:paraId="1CAE95EA" w14:textId="2EBE6C48" w:rsidR="00CA4CC3" w:rsidRDefault="002C62B9" w:rsidP="00105A26">
      <w:pPr>
        <w:spacing w:line="360" w:lineRule="auto"/>
      </w:pPr>
      <w:r>
        <w:t xml:space="preserve">Shortly after writing the poem, </w:t>
      </w:r>
      <w:r w:rsidR="00212DEA">
        <w:t xml:space="preserve">Sassoon’s </w:t>
      </w:r>
      <w:r w:rsidR="00105A26">
        <w:t xml:space="preserve">anti-war statement </w:t>
      </w:r>
      <w:r w:rsidR="0076664D">
        <w:t xml:space="preserve">was </w:t>
      </w:r>
      <w:r w:rsidR="00105A26">
        <w:t xml:space="preserve">published and </w:t>
      </w:r>
      <w:r w:rsidR="0076664D">
        <w:t>read out in parliament. In a bid to sa</w:t>
      </w:r>
      <w:r w:rsidR="00A85C2F">
        <w:t>v</w:t>
      </w:r>
      <w:r w:rsidR="0076664D">
        <w:t xml:space="preserve">e him from </w:t>
      </w:r>
      <w:r w:rsidR="00212DEA">
        <w:t>a court martial</w:t>
      </w:r>
      <w:r w:rsidR="0076664D">
        <w:t xml:space="preserve">, his friends conspired to </w:t>
      </w:r>
      <w:r w:rsidR="00A85C2F">
        <w:t xml:space="preserve">send </w:t>
      </w:r>
      <w:r w:rsidR="00212DEA">
        <w:t xml:space="preserve">him </w:t>
      </w:r>
      <w:r w:rsidR="00950320">
        <w:t xml:space="preserve">to Craiglockhart </w:t>
      </w:r>
      <w:r w:rsidR="0076664D">
        <w:t>War Hospital</w:t>
      </w:r>
      <w:r w:rsidR="00105A26">
        <w:t xml:space="preserve"> for psychiatric treatment in July. His doctor there was </w:t>
      </w:r>
      <w:r w:rsidR="008271A1">
        <w:t xml:space="preserve">W. H. R. Rivers. </w:t>
      </w:r>
      <w:r w:rsidR="0076664D">
        <w:t xml:space="preserve">On </w:t>
      </w:r>
      <w:r w:rsidR="00B951D1" w:rsidRPr="00B951D1">
        <w:t>4 Dec</w:t>
      </w:r>
      <w:r w:rsidR="00B951D1">
        <w:t>ember</w:t>
      </w:r>
      <w:r w:rsidR="00B951D1" w:rsidRPr="00B951D1">
        <w:t xml:space="preserve"> 1917</w:t>
      </w:r>
      <w:r w:rsidR="0076664D" w:rsidRPr="00B951D1">
        <w:t>,</w:t>
      </w:r>
      <w:r w:rsidR="0076664D">
        <w:t xml:space="preserve"> Rivers delivered a public lecture entitled </w:t>
      </w:r>
      <w:r w:rsidR="005122BD">
        <w:t>‘</w:t>
      </w:r>
      <w:r w:rsidR="0076664D">
        <w:t>Repression of War Experience</w:t>
      </w:r>
      <w:r w:rsidR="005122BD">
        <w:t>’</w:t>
      </w:r>
      <w:r w:rsidR="0076664D">
        <w:t xml:space="preserve">. </w:t>
      </w:r>
      <w:r w:rsidR="008271A1">
        <w:t xml:space="preserve">Sassoon’s </w:t>
      </w:r>
      <w:r w:rsidR="0076664D">
        <w:t>poem was already written, but critics guess that Sassoon must have added the title at this point. It works with deep irony</w:t>
      </w:r>
      <w:r w:rsidR="008271A1">
        <w:t>. T</w:t>
      </w:r>
      <w:r w:rsidR="0076664D">
        <w:t xml:space="preserve">he poem is, of course, </w:t>
      </w:r>
      <w:r w:rsidR="008271A1">
        <w:t xml:space="preserve">a mediation on </w:t>
      </w:r>
      <w:r w:rsidR="0076664D">
        <w:t xml:space="preserve">the </w:t>
      </w:r>
      <w:r w:rsidR="005122BD">
        <w:t>_</w:t>
      </w:r>
      <w:r w:rsidR="0076664D" w:rsidRPr="0076664D">
        <w:rPr>
          <w:i/>
          <w:iCs/>
        </w:rPr>
        <w:t>impossibility</w:t>
      </w:r>
      <w:r w:rsidR="005122BD">
        <w:rPr>
          <w:i/>
          <w:iCs/>
        </w:rPr>
        <w:t>_</w:t>
      </w:r>
      <w:r w:rsidR="0076664D">
        <w:t xml:space="preserve"> of repressing war experience.</w:t>
      </w:r>
    </w:p>
    <w:p w14:paraId="73DDAB3B" w14:textId="77777777" w:rsidR="00916856" w:rsidRDefault="00916856" w:rsidP="00A85C2F">
      <w:pPr>
        <w:spacing w:line="360" w:lineRule="auto"/>
      </w:pPr>
    </w:p>
    <w:p w14:paraId="22F35B28" w14:textId="5C07315C" w:rsidR="00A85C2F" w:rsidRDefault="005122BD" w:rsidP="00132132">
      <w:pPr>
        <w:spacing w:line="360" w:lineRule="auto"/>
      </w:pPr>
      <w:r>
        <w:rPr>
          <w:rFonts w:ascii="AppleSystemUIFont" w:hAnsi="AppleSystemUIFont" w:cs="AppleSystemUIFont"/>
        </w:rPr>
        <w:t>‘</w:t>
      </w:r>
      <w:r w:rsidR="009E5B7F">
        <w:rPr>
          <w:rFonts w:ascii="AppleSystemUIFont" w:hAnsi="AppleSystemUIFont" w:cs="AppleSystemUIFont"/>
        </w:rPr>
        <w:t xml:space="preserve">Repression of </w:t>
      </w:r>
      <w:r w:rsidR="00BB0783">
        <w:rPr>
          <w:rFonts w:ascii="AppleSystemUIFont" w:hAnsi="AppleSystemUIFont" w:cs="AppleSystemUIFont"/>
        </w:rPr>
        <w:t>W</w:t>
      </w:r>
      <w:r w:rsidR="009E5B7F">
        <w:rPr>
          <w:rFonts w:ascii="AppleSystemUIFont" w:hAnsi="AppleSystemUIFont" w:cs="AppleSystemUIFont"/>
        </w:rPr>
        <w:t xml:space="preserve">ar </w:t>
      </w:r>
      <w:r w:rsidR="00BB0783">
        <w:rPr>
          <w:rFonts w:ascii="AppleSystemUIFont" w:hAnsi="AppleSystemUIFont" w:cs="AppleSystemUIFont"/>
        </w:rPr>
        <w:t>E</w:t>
      </w:r>
      <w:r w:rsidR="009E5B7F">
        <w:rPr>
          <w:rFonts w:ascii="AppleSystemUIFont" w:hAnsi="AppleSystemUIFont" w:cs="AppleSystemUIFont"/>
        </w:rPr>
        <w:t>xperience</w:t>
      </w:r>
      <w:r>
        <w:rPr>
          <w:rFonts w:ascii="AppleSystemUIFont" w:hAnsi="AppleSystemUIFont" w:cs="AppleSystemUIFont"/>
        </w:rPr>
        <w:t>’</w:t>
      </w:r>
      <w:r w:rsidR="009E5B7F">
        <w:rPr>
          <w:rFonts w:ascii="AppleSystemUIFont" w:hAnsi="AppleSystemUIFont" w:cs="AppleSystemUIFont"/>
        </w:rPr>
        <w:t xml:space="preserve"> is not the only poem he wrote at Weirleigh that summer. </w:t>
      </w:r>
      <w:r>
        <w:rPr>
          <w:rFonts w:ascii="AppleSystemUIFont" w:hAnsi="AppleSystemUIFont" w:cs="AppleSystemUIFont"/>
        </w:rPr>
        <w:t>‘</w:t>
      </w:r>
      <w:r w:rsidR="00BB0783">
        <w:rPr>
          <w:rFonts w:ascii="AppleSystemUIFont" w:hAnsi="AppleSystemUIFont" w:cs="AppleSystemUIFont"/>
        </w:rPr>
        <w:t>B</w:t>
      </w:r>
      <w:r w:rsidR="009E5B7F">
        <w:rPr>
          <w:rFonts w:ascii="AppleSystemUIFont" w:hAnsi="AppleSystemUIFont" w:cs="AppleSystemUIFont"/>
        </w:rPr>
        <w:t>anishment</w:t>
      </w:r>
      <w:r>
        <w:rPr>
          <w:rFonts w:ascii="AppleSystemUIFont" w:hAnsi="AppleSystemUIFont" w:cs="AppleSystemUIFont"/>
        </w:rPr>
        <w:t>’</w:t>
      </w:r>
      <w:r w:rsidR="003D7D87">
        <w:rPr>
          <w:rFonts w:ascii="AppleSystemUIFont" w:hAnsi="AppleSystemUIFont" w:cs="AppleSystemUIFont"/>
        </w:rPr>
        <w:t xml:space="preserve"> expresses his feelings of guilt that he is safe at home while his comrades are still in France. Describing their deaths, he writes</w:t>
      </w:r>
      <w:r w:rsidR="009E5B7F">
        <w:rPr>
          <w:rFonts w:ascii="AppleSystemUIFont" w:hAnsi="AppleSystemUIFont" w:cs="AppleSystemUIFont"/>
        </w:rPr>
        <w:t xml:space="preserve">: </w:t>
      </w:r>
      <w:r>
        <w:rPr>
          <w:rFonts w:ascii="AppleSystemUIFont" w:hAnsi="AppleSystemUIFont" w:cs="AppleSystemUIFont"/>
        </w:rPr>
        <w:t>‘</w:t>
      </w:r>
      <w:r w:rsidR="009E5B7F">
        <w:rPr>
          <w:rFonts w:ascii="AppleSystemUIFont" w:hAnsi="AppleSystemUIFont" w:cs="AppleSystemUIFont"/>
        </w:rPr>
        <w:t xml:space="preserve">they trudged away from </w:t>
      </w:r>
      <w:proofErr w:type="gramStart"/>
      <w:r w:rsidR="009E5B7F">
        <w:rPr>
          <w:rFonts w:ascii="AppleSystemUIFont" w:hAnsi="AppleSystemUIFont" w:cs="AppleSystemUIFont"/>
        </w:rPr>
        <w:t>life‘</w:t>
      </w:r>
      <w:proofErr w:type="gramEnd"/>
      <w:r w:rsidR="009E5B7F">
        <w:rPr>
          <w:rFonts w:ascii="AppleSystemUIFont" w:hAnsi="AppleSystemUIFont" w:cs="AppleSystemUIFont"/>
        </w:rPr>
        <w:t xml:space="preserve">s broad </w:t>
      </w:r>
      <w:r w:rsidR="009E5B7F" w:rsidRPr="003D7D87">
        <w:rPr>
          <w:rFonts w:ascii="AppleSystemUIFont" w:hAnsi="AppleSystemUIFont" w:cs="AppleSystemUIFont"/>
        </w:rPr>
        <w:t>wealds</w:t>
      </w:r>
      <w:r w:rsidR="009E5B7F">
        <w:rPr>
          <w:rFonts w:ascii="AppleSystemUIFont" w:hAnsi="AppleSystemUIFont" w:cs="AppleSystemUIFont"/>
        </w:rPr>
        <w:t xml:space="preserve"> of light</w:t>
      </w:r>
      <w:r>
        <w:rPr>
          <w:rFonts w:ascii="AppleSystemUIFont" w:hAnsi="AppleSystemUIFont" w:cs="AppleSystemUIFont"/>
        </w:rPr>
        <w:t>’</w:t>
      </w:r>
      <w:r w:rsidR="003D7D87">
        <w:rPr>
          <w:rFonts w:ascii="AppleSystemUIFont" w:hAnsi="AppleSystemUIFont" w:cs="AppleSystemUIFont"/>
        </w:rPr>
        <w:t xml:space="preserve">. The Kentish weald always represented for Sassoon the place of light, peace and belonging. </w:t>
      </w:r>
      <w:r w:rsidR="00A85C2F">
        <w:t xml:space="preserve">In </w:t>
      </w:r>
      <w:r>
        <w:t>‘</w:t>
      </w:r>
      <w:r w:rsidR="00A85C2F">
        <w:t>Repression of War Experience</w:t>
      </w:r>
      <w:r>
        <w:t>’</w:t>
      </w:r>
      <w:r w:rsidR="00A85C2F">
        <w:t xml:space="preserve">, his deep </w:t>
      </w:r>
      <w:r w:rsidR="00105A26">
        <w:t xml:space="preserve">love for </w:t>
      </w:r>
      <w:r w:rsidR="00A85C2F">
        <w:t xml:space="preserve">the Kentish </w:t>
      </w:r>
      <w:r w:rsidR="003D7D87">
        <w:t xml:space="preserve">landscape </w:t>
      </w:r>
      <w:r w:rsidR="00A85C2F">
        <w:t xml:space="preserve">works in tension with his traumatic war experience to gain a devastating power. </w:t>
      </w:r>
    </w:p>
    <w:p w14:paraId="0770E4F5" w14:textId="77777777" w:rsidR="003B06B8" w:rsidRDefault="003B06B8" w:rsidP="00132132">
      <w:pPr>
        <w:spacing w:line="360" w:lineRule="auto"/>
      </w:pPr>
    </w:p>
    <w:p w14:paraId="13EF107E" w14:textId="77777777" w:rsidR="003D7D87" w:rsidRDefault="003D7D87" w:rsidP="00132132">
      <w:pPr>
        <w:spacing w:line="360" w:lineRule="auto"/>
      </w:pPr>
    </w:p>
    <w:p w14:paraId="55D1DA57" w14:textId="49CAA437" w:rsidR="00F60DF1" w:rsidRPr="00B951D1" w:rsidRDefault="00B91E3B" w:rsidP="00B91E3B">
      <w:pPr>
        <w:autoSpaceDE w:val="0"/>
        <w:autoSpaceDN w:val="0"/>
        <w:adjustRightInd w:val="0"/>
        <w:spacing w:line="360" w:lineRule="auto"/>
        <w:ind w:left="720" w:hanging="720"/>
        <w:rPr>
          <w:rFonts w:cstheme="minorHAnsi"/>
          <w:sz w:val="20"/>
          <w:szCs w:val="20"/>
        </w:rPr>
      </w:pPr>
      <w:r w:rsidRPr="00B951D1">
        <w:rPr>
          <w:rFonts w:cstheme="minorHAnsi"/>
          <w:sz w:val="20"/>
          <w:szCs w:val="20"/>
        </w:rPr>
        <w:t xml:space="preserve">Note: Some parts of this post draw on material in </w:t>
      </w:r>
      <w:r w:rsidR="005122BD">
        <w:rPr>
          <w:rFonts w:cstheme="minorHAnsi"/>
          <w:sz w:val="20"/>
          <w:szCs w:val="20"/>
        </w:rPr>
        <w:t>_</w:t>
      </w:r>
      <w:r w:rsidRPr="00B951D1">
        <w:rPr>
          <w:rFonts w:cstheme="minorHAnsi"/>
          <w:i/>
          <w:iCs/>
          <w:sz w:val="20"/>
          <w:szCs w:val="20"/>
        </w:rPr>
        <w:t>The Remembered Dead: Poetry, Memory and the First World War</w:t>
      </w:r>
      <w:r w:rsidR="005122BD">
        <w:rPr>
          <w:rFonts w:cstheme="minorHAnsi"/>
          <w:i/>
          <w:iCs/>
          <w:sz w:val="20"/>
          <w:szCs w:val="20"/>
        </w:rPr>
        <w:t>_</w:t>
      </w:r>
      <w:r w:rsidRPr="00B951D1">
        <w:rPr>
          <w:rFonts w:cstheme="minorHAnsi"/>
          <w:sz w:val="20"/>
          <w:szCs w:val="20"/>
        </w:rPr>
        <w:t xml:space="preserve"> (Cambridge University Press, 2018) by Sally Minogue and Andrew Palmer.</w:t>
      </w:r>
    </w:p>
    <w:sectPr w:rsidR="00F60DF1" w:rsidRPr="00B951D1" w:rsidSect="00B416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F40F4" w14:textId="77777777" w:rsidR="00D12C9E" w:rsidRDefault="00D12C9E" w:rsidP="003766F7">
      <w:r>
        <w:separator/>
      </w:r>
    </w:p>
  </w:endnote>
  <w:endnote w:type="continuationSeparator" w:id="0">
    <w:p w14:paraId="4923206A" w14:textId="77777777" w:rsidR="00D12C9E" w:rsidRDefault="00D12C9E" w:rsidP="00376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73B27" w14:textId="77777777" w:rsidR="00D12C9E" w:rsidRDefault="00D12C9E" w:rsidP="003766F7">
      <w:r>
        <w:separator/>
      </w:r>
    </w:p>
  </w:footnote>
  <w:footnote w:type="continuationSeparator" w:id="0">
    <w:p w14:paraId="21D57DF9" w14:textId="77777777" w:rsidR="00D12C9E" w:rsidRDefault="00D12C9E" w:rsidP="003766F7">
      <w:r>
        <w:continuationSeparator/>
      </w:r>
    </w:p>
  </w:footnote>
  <w:footnote w:id="1">
    <w:p w14:paraId="3B725E0B" w14:textId="47A1BBB6" w:rsidR="003766F7" w:rsidRDefault="003766F7" w:rsidP="00A85C2F">
      <w:pPr>
        <w:pStyle w:val="FootnoteText"/>
        <w:ind w:left="113" w:hanging="113"/>
      </w:pPr>
      <w:r>
        <w:rPr>
          <w:rStyle w:val="FootnoteReference"/>
        </w:rPr>
        <w:footnoteRef/>
      </w:r>
      <w:r>
        <w:t xml:space="preserve"> </w:t>
      </w:r>
      <w:r w:rsidR="0025146C">
        <w:t>For his attacks on these four groups</w:t>
      </w:r>
      <w:r w:rsidR="00BB3D74">
        <w:t xml:space="preserve"> of people</w:t>
      </w:r>
      <w:r w:rsidR="0025146C">
        <w:t>, s</w:t>
      </w:r>
      <w:r>
        <w:t xml:space="preserve">ee </w:t>
      </w:r>
      <w:r w:rsidR="005122BD">
        <w:t>‘</w:t>
      </w:r>
      <w:r>
        <w:t>The General</w:t>
      </w:r>
      <w:r w:rsidR="005122BD">
        <w:t>’</w:t>
      </w:r>
      <w:r>
        <w:t xml:space="preserve">, </w:t>
      </w:r>
      <w:r w:rsidR="005122BD">
        <w:t>‘</w:t>
      </w:r>
      <w:r>
        <w:t>They</w:t>
      </w:r>
      <w:r w:rsidR="005122BD">
        <w:t>’</w:t>
      </w:r>
      <w:r w:rsidR="00C50403">
        <w:t xml:space="preserve">, </w:t>
      </w:r>
      <w:r w:rsidR="005122BD">
        <w:t>‘</w:t>
      </w:r>
      <w:r w:rsidR="00C50403">
        <w:t>Fight to a Finish</w:t>
      </w:r>
      <w:r w:rsidR="005122BD">
        <w:t>’</w:t>
      </w:r>
      <w:r>
        <w:t xml:space="preserve"> and </w:t>
      </w:r>
      <w:r w:rsidR="005122BD">
        <w:t>‘</w:t>
      </w:r>
      <w:r>
        <w:t>Blighters</w:t>
      </w:r>
      <w:r w:rsidR="005122BD">
        <w:t>’</w:t>
      </w:r>
      <w:r>
        <w:t>, respectively.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146CB"/>
    <w:multiLevelType w:val="hybridMultilevel"/>
    <w:tmpl w:val="C97E8E72"/>
    <w:lvl w:ilvl="0" w:tplc="83DE85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A7095"/>
    <w:multiLevelType w:val="hybridMultilevel"/>
    <w:tmpl w:val="DBCE20FC"/>
    <w:lvl w:ilvl="0" w:tplc="7BF4D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150EF"/>
    <w:multiLevelType w:val="hybridMultilevel"/>
    <w:tmpl w:val="C10216D8"/>
    <w:lvl w:ilvl="0" w:tplc="76CE62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BF"/>
    <w:rsid w:val="00002823"/>
    <w:rsid w:val="000A7459"/>
    <w:rsid w:val="000C0C9B"/>
    <w:rsid w:val="000D1F30"/>
    <w:rsid w:val="000E0FF7"/>
    <w:rsid w:val="00105A26"/>
    <w:rsid w:val="00113F6A"/>
    <w:rsid w:val="0011532B"/>
    <w:rsid w:val="00132132"/>
    <w:rsid w:val="001417B5"/>
    <w:rsid w:val="00144824"/>
    <w:rsid w:val="00146770"/>
    <w:rsid w:val="001B0C2C"/>
    <w:rsid w:val="001B274D"/>
    <w:rsid w:val="001C32A3"/>
    <w:rsid w:val="001E7E16"/>
    <w:rsid w:val="002110CA"/>
    <w:rsid w:val="00212DEA"/>
    <w:rsid w:val="0025146C"/>
    <w:rsid w:val="0027027A"/>
    <w:rsid w:val="002C62B9"/>
    <w:rsid w:val="002D010A"/>
    <w:rsid w:val="003215D2"/>
    <w:rsid w:val="003766F7"/>
    <w:rsid w:val="003B06B8"/>
    <w:rsid w:val="003D7D87"/>
    <w:rsid w:val="003E4282"/>
    <w:rsid w:val="00433365"/>
    <w:rsid w:val="0045761E"/>
    <w:rsid w:val="00470AF3"/>
    <w:rsid w:val="004936B5"/>
    <w:rsid w:val="004A2EAA"/>
    <w:rsid w:val="005055C2"/>
    <w:rsid w:val="005122BD"/>
    <w:rsid w:val="00521570"/>
    <w:rsid w:val="00531C14"/>
    <w:rsid w:val="00541264"/>
    <w:rsid w:val="00547B75"/>
    <w:rsid w:val="005C44BF"/>
    <w:rsid w:val="005F2E9F"/>
    <w:rsid w:val="00624F05"/>
    <w:rsid w:val="006426E7"/>
    <w:rsid w:val="006C44DA"/>
    <w:rsid w:val="007447FD"/>
    <w:rsid w:val="0076664D"/>
    <w:rsid w:val="00770A8C"/>
    <w:rsid w:val="007F3B6B"/>
    <w:rsid w:val="0082453F"/>
    <w:rsid w:val="008271A1"/>
    <w:rsid w:val="008340DC"/>
    <w:rsid w:val="00863FAD"/>
    <w:rsid w:val="008C0842"/>
    <w:rsid w:val="00916856"/>
    <w:rsid w:val="009350A8"/>
    <w:rsid w:val="00950320"/>
    <w:rsid w:val="00964E9D"/>
    <w:rsid w:val="009E5B7F"/>
    <w:rsid w:val="00A161C6"/>
    <w:rsid w:val="00A24913"/>
    <w:rsid w:val="00A45599"/>
    <w:rsid w:val="00A53B39"/>
    <w:rsid w:val="00A85C2F"/>
    <w:rsid w:val="00A86598"/>
    <w:rsid w:val="00B02490"/>
    <w:rsid w:val="00B4166C"/>
    <w:rsid w:val="00B4227F"/>
    <w:rsid w:val="00B65359"/>
    <w:rsid w:val="00B91E3B"/>
    <w:rsid w:val="00B951D1"/>
    <w:rsid w:val="00BA771E"/>
    <w:rsid w:val="00BB0783"/>
    <w:rsid w:val="00BB3D74"/>
    <w:rsid w:val="00BC7FEB"/>
    <w:rsid w:val="00BE3604"/>
    <w:rsid w:val="00C107BB"/>
    <w:rsid w:val="00C26A2C"/>
    <w:rsid w:val="00C32D8F"/>
    <w:rsid w:val="00C50403"/>
    <w:rsid w:val="00CA4CC3"/>
    <w:rsid w:val="00CA54EC"/>
    <w:rsid w:val="00CC16A7"/>
    <w:rsid w:val="00D12C9E"/>
    <w:rsid w:val="00D24C5E"/>
    <w:rsid w:val="00D34039"/>
    <w:rsid w:val="00D35F4B"/>
    <w:rsid w:val="00E126CA"/>
    <w:rsid w:val="00E2018A"/>
    <w:rsid w:val="00E916DC"/>
    <w:rsid w:val="00E94A8B"/>
    <w:rsid w:val="00EB6540"/>
    <w:rsid w:val="00F10878"/>
    <w:rsid w:val="00F344B9"/>
    <w:rsid w:val="00F60DF1"/>
    <w:rsid w:val="00F86181"/>
    <w:rsid w:val="00FC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F118"/>
  <w15:chartTrackingRefBased/>
  <w15:docId w15:val="{5CF5FEF8-E090-2745-9653-5B303888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3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766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66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66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4249">
          <w:marLeft w:val="0"/>
          <w:marRight w:val="0"/>
          <w:marTop w:val="0"/>
          <w:marBottom w:val="0"/>
          <w:divBdr>
            <w:top w:val="single" w:sz="6" w:space="5" w:color="9E9E9E"/>
            <w:left w:val="single" w:sz="6" w:space="11" w:color="9E9E9E"/>
            <w:bottom w:val="single" w:sz="6" w:space="5" w:color="9E9E9E"/>
            <w:right w:val="single" w:sz="6" w:space="17" w:color="9E9E9E"/>
          </w:divBdr>
        </w:div>
        <w:div w:id="14011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742">
          <w:marLeft w:val="0"/>
          <w:marRight w:val="0"/>
          <w:marTop w:val="0"/>
          <w:marBottom w:val="0"/>
          <w:divBdr>
            <w:top w:val="single" w:sz="6" w:space="5" w:color="9E9E9E"/>
            <w:left w:val="single" w:sz="6" w:space="11" w:color="9E9E9E"/>
            <w:bottom w:val="single" w:sz="6" w:space="5" w:color="9E9E9E"/>
            <w:right w:val="single" w:sz="6" w:space="17" w:color="9E9E9E"/>
          </w:divBdr>
        </w:div>
        <w:div w:id="671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3874B2-EB3E-491B-8746-3947CDEC3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Palmer</dc:creator>
  <cp:keywords/>
  <dc:description/>
  <cp:lastModifiedBy>Carolyn Oulton</cp:lastModifiedBy>
  <cp:revision>2</cp:revision>
  <dcterms:created xsi:type="dcterms:W3CDTF">2023-03-22T10:31:00Z</dcterms:created>
  <dcterms:modified xsi:type="dcterms:W3CDTF">2023-03-22T10:31:00Z</dcterms:modified>
</cp:coreProperties>
</file>