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AD0A0" w14:textId="521D0CA5" w:rsidR="00922E75" w:rsidRPr="0089207A" w:rsidRDefault="00E16CCC" w:rsidP="0089207A">
      <w:pPr>
        <w:spacing w:after="0" w:line="240" w:lineRule="auto"/>
        <w:jc w:val="center"/>
        <w:rPr>
          <w:b/>
          <w:bCs/>
        </w:rPr>
      </w:pPr>
      <w:r w:rsidRPr="0089207A">
        <w:rPr>
          <w:b/>
          <w:bCs/>
        </w:rPr>
        <w:t>CO527: Advanced Database Systems</w:t>
      </w:r>
    </w:p>
    <w:p w14:paraId="6A701BC6" w14:textId="26F34763" w:rsidR="00E16CCC" w:rsidRPr="0089207A" w:rsidRDefault="00E16CCC" w:rsidP="0089207A">
      <w:pPr>
        <w:spacing w:after="0" w:line="240" w:lineRule="auto"/>
        <w:jc w:val="center"/>
        <w:rPr>
          <w:b/>
          <w:bCs/>
        </w:rPr>
      </w:pPr>
      <w:r w:rsidRPr="0089207A">
        <w:rPr>
          <w:b/>
          <w:bCs/>
        </w:rPr>
        <w:t>Lab 0</w:t>
      </w:r>
      <w:r w:rsidR="004D065D" w:rsidRPr="0089207A">
        <w:rPr>
          <w:b/>
          <w:bCs/>
        </w:rPr>
        <w:t>3</w:t>
      </w:r>
      <w:r w:rsidRPr="0089207A">
        <w:rPr>
          <w:b/>
          <w:bCs/>
        </w:rPr>
        <w:t xml:space="preserve"> - </w:t>
      </w:r>
      <w:r w:rsidR="004D065D" w:rsidRPr="0089207A">
        <w:rPr>
          <w:b/>
          <w:bCs/>
        </w:rPr>
        <w:t>Query Optimization</w:t>
      </w:r>
    </w:p>
    <w:p w14:paraId="574D3E19" w14:textId="77777777" w:rsidR="00E16CCC" w:rsidRPr="0089207A" w:rsidRDefault="00E16CCC" w:rsidP="0089207A">
      <w:pPr>
        <w:spacing w:after="0" w:line="240" w:lineRule="auto"/>
      </w:pPr>
    </w:p>
    <w:p w14:paraId="49A69EF1" w14:textId="6CDC3795" w:rsidR="00E16CCC" w:rsidRPr="0089207A" w:rsidRDefault="00E16CCC" w:rsidP="0089207A">
      <w:pPr>
        <w:spacing w:after="0" w:line="240" w:lineRule="auto"/>
      </w:pPr>
      <w:proofErr w:type="spellStart"/>
      <w:r w:rsidRPr="0089207A">
        <w:t>Ranage</w:t>
      </w:r>
      <w:proofErr w:type="spellEnd"/>
      <w:r w:rsidRPr="0089207A">
        <w:t xml:space="preserve"> R.D.P.R.</w:t>
      </w:r>
    </w:p>
    <w:p w14:paraId="75F2020D" w14:textId="026EB9D8" w:rsidR="00E16CCC" w:rsidRPr="0089207A" w:rsidRDefault="00E16CCC" w:rsidP="0089207A">
      <w:pPr>
        <w:spacing w:after="0" w:line="240" w:lineRule="auto"/>
      </w:pPr>
      <w:r w:rsidRPr="0089207A">
        <w:t>E/19/310</w:t>
      </w:r>
    </w:p>
    <w:p w14:paraId="3EB3ED0F" w14:textId="77777777" w:rsidR="00E16CCC" w:rsidRPr="0089207A" w:rsidRDefault="00E16CCC" w:rsidP="0089207A">
      <w:pPr>
        <w:spacing w:after="0" w:line="240" w:lineRule="auto"/>
      </w:pPr>
    </w:p>
    <w:p w14:paraId="56CC40BE" w14:textId="5E4666EB" w:rsidR="0089207A" w:rsidRPr="006D6FED" w:rsidRDefault="005C1766" w:rsidP="0089207A">
      <w:pPr>
        <w:spacing w:after="0" w:line="240" w:lineRule="auto"/>
        <w:rPr>
          <w:b/>
          <w:bCs/>
        </w:rPr>
      </w:pPr>
      <w:r w:rsidRPr="0089207A">
        <w:rPr>
          <w:b/>
          <w:bCs/>
        </w:rPr>
        <w:t xml:space="preserve">1. </w:t>
      </w:r>
      <w:r w:rsidR="0089207A" w:rsidRPr="0089207A">
        <w:rPr>
          <w:b/>
          <w:bCs/>
        </w:rPr>
        <w:t>Use explain to analyze the outputs of following two simple queries which use only one table access.</w:t>
      </w:r>
    </w:p>
    <w:p w14:paraId="083D7FF8" w14:textId="0C7BA857" w:rsidR="0089207A" w:rsidRPr="0089207A" w:rsidRDefault="0089207A" w:rsidP="0089207A">
      <w:pPr>
        <w:spacing w:after="0" w:line="240" w:lineRule="auto"/>
        <w:rPr>
          <w:b/>
          <w:bCs/>
        </w:rPr>
      </w:pPr>
      <w:r w:rsidRPr="0089207A">
        <w:rPr>
          <w:b/>
          <w:bCs/>
        </w:rPr>
        <w:t xml:space="preserve">I. </w:t>
      </w:r>
      <w:r w:rsidRPr="0089207A">
        <w:rPr>
          <w:b/>
          <w:bCs/>
        </w:rPr>
        <w:t xml:space="preserve">SELECT * FROM departments WHERE </w:t>
      </w:r>
      <w:proofErr w:type="spellStart"/>
      <w:r w:rsidRPr="0089207A">
        <w:rPr>
          <w:b/>
          <w:bCs/>
        </w:rPr>
        <w:t>deptname</w:t>
      </w:r>
      <w:proofErr w:type="spellEnd"/>
      <w:r w:rsidRPr="0089207A">
        <w:rPr>
          <w:b/>
          <w:bCs/>
        </w:rPr>
        <w:t xml:space="preserve"> = </w:t>
      </w:r>
      <w:r w:rsidRPr="0089207A">
        <w:rPr>
          <w:b/>
          <w:bCs/>
        </w:rPr>
        <w:t>‘</w:t>
      </w:r>
      <w:r w:rsidRPr="0089207A">
        <w:rPr>
          <w:b/>
          <w:bCs/>
        </w:rPr>
        <w:t>Finance</w:t>
      </w:r>
      <w:r w:rsidRPr="0089207A">
        <w:rPr>
          <w:b/>
          <w:bCs/>
        </w:rPr>
        <w:t>’</w:t>
      </w:r>
      <w:r w:rsidRPr="0089207A">
        <w:rPr>
          <w:b/>
          <w:bCs/>
        </w:rPr>
        <w:t>;</w:t>
      </w:r>
    </w:p>
    <w:p w14:paraId="32ACEC9A" w14:textId="4FA6991C" w:rsidR="0089207A" w:rsidRDefault="0089207A" w:rsidP="0089207A">
      <w:pPr>
        <w:spacing w:after="0" w:line="240" w:lineRule="auto"/>
      </w:pPr>
      <w:r w:rsidRPr="0089207A">
        <w:rPr>
          <w:noProof/>
        </w:rPr>
        <w:drawing>
          <wp:inline distT="0" distB="0" distL="0" distR="0" wp14:anchorId="454C9E9D" wp14:editId="44FD2476">
            <wp:extent cx="6408420" cy="693695"/>
            <wp:effectExtent l="0" t="0" r="0" b="0"/>
            <wp:docPr id="12067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4767" cy="698712"/>
                    </a:xfrm>
                    <a:prstGeom prst="rect">
                      <a:avLst/>
                    </a:prstGeom>
                    <a:noFill/>
                    <a:ln>
                      <a:noFill/>
                    </a:ln>
                  </pic:spPr>
                </pic:pic>
              </a:graphicData>
            </a:graphic>
          </wp:inline>
        </w:drawing>
      </w:r>
    </w:p>
    <w:p w14:paraId="662F4FA9" w14:textId="77777777" w:rsidR="0089207A" w:rsidRDefault="0089207A" w:rsidP="0089207A">
      <w:pPr>
        <w:spacing w:after="0" w:line="240" w:lineRule="auto"/>
      </w:pPr>
    </w:p>
    <w:p w14:paraId="3CE0868C" w14:textId="64FE52FF" w:rsidR="0089207A" w:rsidRPr="0089207A" w:rsidRDefault="0089207A" w:rsidP="0089207A">
      <w:pPr>
        <w:spacing w:after="0" w:line="240" w:lineRule="auto"/>
        <w:rPr>
          <w:b/>
          <w:bCs/>
        </w:rPr>
      </w:pPr>
      <w:r w:rsidRPr="0089207A">
        <w:rPr>
          <w:b/>
          <w:bCs/>
        </w:rPr>
        <w:t xml:space="preserve">II. </w:t>
      </w:r>
      <w:r w:rsidRPr="0089207A">
        <w:rPr>
          <w:b/>
          <w:bCs/>
        </w:rPr>
        <w:t xml:space="preserve">SELECT * FROM departments WHERE </w:t>
      </w:r>
      <w:proofErr w:type="spellStart"/>
      <w:r w:rsidRPr="0089207A">
        <w:rPr>
          <w:b/>
          <w:bCs/>
        </w:rPr>
        <w:t>deptno</w:t>
      </w:r>
      <w:proofErr w:type="spellEnd"/>
      <w:r w:rsidRPr="0089207A">
        <w:rPr>
          <w:b/>
          <w:bCs/>
        </w:rPr>
        <w:t xml:space="preserve"> = ’d002’;</w:t>
      </w:r>
    </w:p>
    <w:p w14:paraId="52DBCB96" w14:textId="2FC5DB86" w:rsidR="0089207A" w:rsidRPr="0089207A" w:rsidRDefault="0089207A" w:rsidP="0089207A">
      <w:pPr>
        <w:spacing w:after="0" w:line="240" w:lineRule="auto"/>
      </w:pPr>
      <w:r>
        <w:rPr>
          <w:noProof/>
        </w:rPr>
        <w:drawing>
          <wp:inline distT="0" distB="0" distL="0" distR="0" wp14:anchorId="4B1D5694" wp14:editId="7E0B05E0">
            <wp:extent cx="6433073" cy="701040"/>
            <wp:effectExtent l="0" t="0" r="6350" b="3810"/>
            <wp:docPr id="1927025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6636" cy="705787"/>
                    </a:xfrm>
                    <a:prstGeom prst="rect">
                      <a:avLst/>
                    </a:prstGeom>
                    <a:noFill/>
                    <a:ln>
                      <a:noFill/>
                    </a:ln>
                  </pic:spPr>
                </pic:pic>
              </a:graphicData>
            </a:graphic>
          </wp:inline>
        </w:drawing>
      </w:r>
    </w:p>
    <w:p w14:paraId="4747F714" w14:textId="77777777" w:rsidR="008D3471" w:rsidRPr="0089207A" w:rsidRDefault="008D3471" w:rsidP="0089207A">
      <w:pPr>
        <w:spacing w:after="0" w:line="240" w:lineRule="auto"/>
      </w:pPr>
    </w:p>
    <w:p w14:paraId="074A4556" w14:textId="1AD6C026" w:rsidR="00136E70" w:rsidRDefault="0089207A" w:rsidP="0089207A">
      <w:pPr>
        <w:spacing w:after="0" w:line="240" w:lineRule="auto"/>
        <w:rPr>
          <w:b/>
          <w:bCs/>
        </w:rPr>
      </w:pPr>
      <w:r w:rsidRPr="0089207A">
        <w:rPr>
          <w:b/>
          <w:bCs/>
        </w:rPr>
        <w:t>What conclusions you can draw from the results?</w:t>
      </w:r>
    </w:p>
    <w:p w14:paraId="461634E5" w14:textId="77777777" w:rsidR="006D6FED" w:rsidRPr="006D6FED" w:rsidRDefault="006D6FED" w:rsidP="006D6FED">
      <w:pPr>
        <w:numPr>
          <w:ilvl w:val="0"/>
          <w:numId w:val="3"/>
        </w:numPr>
        <w:spacing w:after="0" w:line="240" w:lineRule="auto"/>
        <w:rPr>
          <w:rFonts w:eastAsia="Times New Roman" w:cstheme="minorHAnsi"/>
          <w:kern w:val="0"/>
          <w14:ligatures w14:val="none"/>
        </w:rPr>
      </w:pPr>
      <w:r w:rsidRPr="006D6FED">
        <w:rPr>
          <w:rFonts w:eastAsia="Times New Roman" w:cstheme="minorHAnsi"/>
          <w:kern w:val="0"/>
          <w14:ligatures w14:val="none"/>
        </w:rPr>
        <w:t>Query 1 (</w:t>
      </w:r>
      <w:proofErr w:type="spellStart"/>
      <w:r w:rsidRPr="006D6FED">
        <w:rPr>
          <w:rFonts w:eastAsia="Times New Roman" w:cstheme="minorHAnsi"/>
          <w:kern w:val="0"/>
          <w14:ligatures w14:val="none"/>
        </w:rPr>
        <w:t>dept_name</w:t>
      </w:r>
      <w:proofErr w:type="spellEnd"/>
      <w:r w:rsidRPr="006D6FED">
        <w:rPr>
          <w:rFonts w:eastAsia="Times New Roman" w:cstheme="minorHAnsi"/>
          <w:kern w:val="0"/>
          <w14:ligatures w14:val="none"/>
        </w:rPr>
        <w:t xml:space="preserve"> = 'Finance'):</w:t>
      </w:r>
    </w:p>
    <w:p w14:paraId="5CF81A1E"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 query uses a simple table scan (type: ALL), meaning it examines all rows in the departments table.</w:t>
      </w:r>
    </w:p>
    <w:p w14:paraId="350EE470"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There are no possible keys or indexes that can be utilized for this query (</w:t>
      </w:r>
      <w:proofErr w:type="spellStart"/>
      <w:r w:rsidRPr="006D6FED">
        <w:rPr>
          <w:rFonts w:eastAsia="Times New Roman" w:cstheme="minorHAnsi"/>
          <w:kern w:val="0"/>
          <w14:ligatures w14:val="none"/>
        </w:rPr>
        <w:t>possible_keys</w:t>
      </w:r>
      <w:proofErr w:type="spellEnd"/>
      <w:r w:rsidRPr="006D6FED">
        <w:rPr>
          <w:rFonts w:eastAsia="Times New Roman" w:cstheme="minorHAnsi"/>
          <w:kern w:val="0"/>
          <w14:ligatures w14:val="none"/>
        </w:rPr>
        <w:t>: NULL, key: NULL).</w:t>
      </w:r>
    </w:p>
    <w:p w14:paraId="175E79FA"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 WHERE clause is applied directly to the table (Using where).</w:t>
      </w:r>
    </w:p>
    <w:p w14:paraId="1E7A24C5"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 number of rows examined is 9.</w:t>
      </w:r>
    </w:p>
    <w:p w14:paraId="39F8CCE1" w14:textId="79A5118A" w:rsidR="006D6FED" w:rsidRPr="006D6FED" w:rsidRDefault="006D6FED" w:rsidP="006D6FED">
      <w:pPr>
        <w:spacing w:after="0" w:line="240" w:lineRule="auto"/>
        <w:ind w:left="720"/>
        <w:rPr>
          <w:rFonts w:eastAsia="Times New Roman" w:cstheme="minorHAnsi"/>
          <w:kern w:val="0"/>
          <w14:ligatures w14:val="none"/>
        </w:rPr>
      </w:pPr>
      <w:r w:rsidRPr="006D6FED">
        <w:rPr>
          <w:rFonts w:eastAsia="Times New Roman" w:cstheme="minorHAnsi"/>
          <w:kern w:val="0"/>
          <w14:ligatures w14:val="none"/>
        </w:rPr>
        <w:t xml:space="preserve">Conclusion: This query is not utilizing any indexes, resulting in a full table scan, and could potentially benefit from an index on the </w:t>
      </w:r>
      <w:proofErr w:type="spellStart"/>
      <w:r w:rsidRPr="006D6FED">
        <w:rPr>
          <w:rFonts w:eastAsia="Times New Roman" w:cstheme="minorHAnsi"/>
          <w:kern w:val="0"/>
          <w14:ligatures w14:val="none"/>
        </w:rPr>
        <w:t>dept_name</w:t>
      </w:r>
      <w:proofErr w:type="spellEnd"/>
      <w:r w:rsidRPr="006D6FED">
        <w:rPr>
          <w:rFonts w:eastAsia="Times New Roman" w:cstheme="minorHAnsi"/>
          <w:kern w:val="0"/>
          <w14:ligatures w14:val="none"/>
        </w:rPr>
        <w:t xml:space="preserve"> column to improve performance.</w:t>
      </w:r>
    </w:p>
    <w:p w14:paraId="349A6D91" w14:textId="77777777" w:rsidR="006D6FED" w:rsidRPr="006D6FED" w:rsidRDefault="006D6FED" w:rsidP="006D6FED">
      <w:pPr>
        <w:numPr>
          <w:ilvl w:val="0"/>
          <w:numId w:val="3"/>
        </w:numPr>
        <w:spacing w:after="0" w:line="240" w:lineRule="auto"/>
        <w:rPr>
          <w:rFonts w:eastAsia="Times New Roman" w:cstheme="minorHAnsi"/>
          <w:kern w:val="0"/>
          <w14:ligatures w14:val="none"/>
        </w:rPr>
      </w:pPr>
      <w:r w:rsidRPr="006D6FED">
        <w:rPr>
          <w:rFonts w:eastAsia="Times New Roman" w:cstheme="minorHAnsi"/>
          <w:kern w:val="0"/>
          <w14:ligatures w14:val="none"/>
        </w:rPr>
        <w:t>Query 2 (</w:t>
      </w:r>
      <w:proofErr w:type="spellStart"/>
      <w:r w:rsidRPr="006D6FED">
        <w:rPr>
          <w:rFonts w:eastAsia="Times New Roman" w:cstheme="minorHAnsi"/>
          <w:kern w:val="0"/>
          <w14:ligatures w14:val="none"/>
        </w:rPr>
        <w:t>dept_no</w:t>
      </w:r>
      <w:proofErr w:type="spellEnd"/>
      <w:r w:rsidRPr="006D6FED">
        <w:rPr>
          <w:rFonts w:eastAsia="Times New Roman" w:cstheme="minorHAnsi"/>
          <w:kern w:val="0"/>
          <w14:ligatures w14:val="none"/>
        </w:rPr>
        <w:t xml:space="preserve"> = 'd002'):</w:t>
      </w:r>
    </w:p>
    <w:p w14:paraId="236A16E3"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 query uses a const access method, which indicates a single-row lookup based on a constant value.</w:t>
      </w:r>
    </w:p>
    <w:p w14:paraId="37FCD9AF"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 PRIMARY key is used for this query (</w:t>
      </w:r>
      <w:proofErr w:type="spellStart"/>
      <w:r w:rsidRPr="006D6FED">
        <w:rPr>
          <w:rFonts w:eastAsia="Times New Roman" w:cstheme="minorHAnsi"/>
          <w:kern w:val="0"/>
          <w14:ligatures w14:val="none"/>
        </w:rPr>
        <w:t>possible_keys</w:t>
      </w:r>
      <w:proofErr w:type="spellEnd"/>
      <w:r w:rsidRPr="006D6FED">
        <w:rPr>
          <w:rFonts w:eastAsia="Times New Roman" w:cstheme="minorHAnsi"/>
          <w:kern w:val="0"/>
          <w14:ligatures w14:val="none"/>
        </w:rPr>
        <w:t>: PRIMARY, key: PRIMARY), and the lookup is based on the primary key index.</w:t>
      </w:r>
    </w:p>
    <w:p w14:paraId="7A37D288"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The key length is 16 bytes, matching the length of the primary key.</w:t>
      </w:r>
    </w:p>
    <w:p w14:paraId="4A94A1F1" w14:textId="77777777" w:rsidR="006D6FED" w:rsidRPr="006D6FED" w:rsidRDefault="006D6FED" w:rsidP="006D6FED">
      <w:pPr>
        <w:spacing w:after="0" w:line="240" w:lineRule="auto"/>
        <w:ind w:left="1080"/>
        <w:rPr>
          <w:rFonts w:eastAsia="Times New Roman" w:cstheme="minorHAnsi"/>
          <w:kern w:val="0"/>
          <w14:ligatures w14:val="none"/>
        </w:rPr>
      </w:pPr>
      <w:r w:rsidRPr="006D6FED">
        <w:rPr>
          <w:rFonts w:eastAsia="Times New Roman" w:cstheme="minorHAnsi"/>
          <w:kern w:val="0"/>
          <w14:ligatures w14:val="none"/>
        </w:rPr>
        <w:t>Only one row is examined.</w:t>
      </w:r>
    </w:p>
    <w:p w14:paraId="4315822D" w14:textId="77777777" w:rsidR="006D6FED" w:rsidRDefault="006D6FED" w:rsidP="006D6FED">
      <w:pPr>
        <w:spacing w:after="0" w:line="240" w:lineRule="auto"/>
        <w:ind w:left="720"/>
        <w:rPr>
          <w:rFonts w:eastAsia="Times New Roman" w:cstheme="minorHAnsi"/>
          <w:kern w:val="0"/>
          <w14:ligatures w14:val="none"/>
        </w:rPr>
      </w:pPr>
      <w:r w:rsidRPr="006D6FED">
        <w:rPr>
          <w:rFonts w:eastAsia="Times New Roman" w:cstheme="minorHAnsi"/>
          <w:kern w:val="0"/>
          <w14:ligatures w14:val="none"/>
        </w:rPr>
        <w:t xml:space="preserve">Conclusion: This query benefits from the presence of the primary key index on the </w:t>
      </w:r>
      <w:proofErr w:type="spellStart"/>
      <w:r w:rsidRPr="006D6FED">
        <w:rPr>
          <w:rFonts w:eastAsia="Times New Roman" w:cstheme="minorHAnsi"/>
          <w:kern w:val="0"/>
          <w14:ligatures w14:val="none"/>
        </w:rPr>
        <w:t>dept_no</w:t>
      </w:r>
      <w:proofErr w:type="spellEnd"/>
      <w:r w:rsidRPr="006D6FED">
        <w:rPr>
          <w:rFonts w:eastAsia="Times New Roman" w:cstheme="minorHAnsi"/>
          <w:kern w:val="0"/>
          <w14:ligatures w14:val="none"/>
        </w:rPr>
        <w:t xml:space="preserve"> column, resulting in efficient single-row lookup.</w:t>
      </w:r>
    </w:p>
    <w:p w14:paraId="306101DA" w14:textId="77777777" w:rsidR="006D6FED" w:rsidRDefault="006D6FED" w:rsidP="006D6FED">
      <w:pPr>
        <w:spacing w:after="0" w:line="240" w:lineRule="auto"/>
        <w:rPr>
          <w:rFonts w:eastAsia="Times New Roman" w:cstheme="minorHAnsi"/>
          <w:kern w:val="0"/>
          <w14:ligatures w14:val="none"/>
        </w:rPr>
      </w:pPr>
    </w:p>
    <w:p w14:paraId="72F91FF2" w14:textId="40DA1FB9" w:rsidR="006D6FED" w:rsidRDefault="006D6FED" w:rsidP="006D6FED">
      <w:pPr>
        <w:spacing w:after="0" w:line="240" w:lineRule="auto"/>
        <w:rPr>
          <w:rFonts w:eastAsia="Times New Roman" w:cstheme="minorHAnsi"/>
          <w:b/>
          <w:bCs/>
          <w:kern w:val="0"/>
          <w14:ligatures w14:val="none"/>
        </w:rPr>
      </w:pPr>
      <w:r>
        <w:rPr>
          <w:rFonts w:eastAsia="Times New Roman" w:cstheme="minorHAnsi"/>
          <w:b/>
          <w:bCs/>
          <w:kern w:val="0"/>
          <w14:ligatures w14:val="none"/>
        </w:rPr>
        <w:t xml:space="preserve">2. </w:t>
      </w:r>
      <w:r w:rsidRPr="006D6FED">
        <w:rPr>
          <w:rFonts w:eastAsia="Times New Roman" w:cstheme="minorHAnsi"/>
          <w:b/>
          <w:bCs/>
          <w:kern w:val="0"/>
          <w14:ligatures w14:val="none"/>
        </w:rPr>
        <w:t xml:space="preserve">Start by creating the initial tables </w:t>
      </w:r>
      <w:proofErr w:type="spellStart"/>
      <w:r w:rsidRPr="006D6FED">
        <w:rPr>
          <w:rFonts w:eastAsia="Times New Roman" w:cstheme="minorHAnsi"/>
          <w:b/>
          <w:bCs/>
          <w:kern w:val="0"/>
          <w14:ligatures w14:val="none"/>
        </w:rPr>
        <w:t>emplist</w:t>
      </w:r>
      <w:proofErr w:type="spellEnd"/>
      <w:r w:rsidRPr="006D6FED">
        <w:rPr>
          <w:rFonts w:eastAsia="Times New Roman" w:cstheme="minorHAnsi"/>
          <w:b/>
          <w:bCs/>
          <w:kern w:val="0"/>
          <w14:ligatures w14:val="none"/>
        </w:rPr>
        <w:t xml:space="preserve"> and </w:t>
      </w:r>
      <w:proofErr w:type="spellStart"/>
      <w:r w:rsidRPr="006D6FED">
        <w:rPr>
          <w:rFonts w:eastAsia="Times New Roman" w:cstheme="minorHAnsi"/>
          <w:b/>
          <w:bCs/>
          <w:kern w:val="0"/>
          <w14:ligatures w14:val="none"/>
        </w:rPr>
        <w:t>titleperiod</w:t>
      </w:r>
      <w:proofErr w:type="spellEnd"/>
      <w:r w:rsidRPr="006D6FED">
        <w:rPr>
          <w:rFonts w:eastAsia="Times New Roman" w:cstheme="minorHAnsi"/>
          <w:b/>
          <w:bCs/>
          <w:kern w:val="0"/>
          <w14:ligatures w14:val="none"/>
        </w:rPr>
        <w:t xml:space="preserve"> as follows. These derived tables need to contain only the columns involved in the query.</w:t>
      </w:r>
    </w:p>
    <w:p w14:paraId="2E97C476" w14:textId="77777777" w:rsidR="006D6FED" w:rsidRDefault="006D6FED" w:rsidP="006D6FED">
      <w:pPr>
        <w:spacing w:after="0" w:line="240" w:lineRule="auto"/>
        <w:rPr>
          <w:rFonts w:eastAsia="Times New Roman" w:cstheme="minorHAnsi"/>
          <w:b/>
          <w:bCs/>
          <w:kern w:val="0"/>
          <w14:ligatures w14:val="none"/>
        </w:rPr>
      </w:pPr>
    </w:p>
    <w:p w14:paraId="6122D600" w14:textId="74F4EB70" w:rsidR="006D6FED" w:rsidRDefault="006D6FED" w:rsidP="006D6FED">
      <w:pPr>
        <w:spacing w:after="0" w:line="240" w:lineRule="auto"/>
        <w:rPr>
          <w:rFonts w:eastAsia="Times New Roman" w:cstheme="minorHAnsi"/>
          <w:b/>
          <w:bCs/>
          <w:kern w:val="0"/>
          <w14:ligatures w14:val="none"/>
        </w:rPr>
      </w:pPr>
      <w:r w:rsidRPr="006D6FED">
        <w:rPr>
          <w:rFonts w:eastAsia="Times New Roman" w:cstheme="minorHAnsi"/>
          <w:b/>
          <w:bCs/>
          <w:kern w:val="0"/>
          <w14:ligatures w14:val="none"/>
        </w:rPr>
        <w:t xml:space="preserve">I. create table </w:t>
      </w:r>
      <w:proofErr w:type="spellStart"/>
      <w:r w:rsidRPr="006D6FED">
        <w:rPr>
          <w:rFonts w:eastAsia="Times New Roman" w:cstheme="minorHAnsi"/>
          <w:b/>
          <w:bCs/>
          <w:kern w:val="0"/>
          <w14:ligatures w14:val="none"/>
        </w:rPr>
        <w:t>emplist</w:t>
      </w:r>
      <w:proofErr w:type="spellEnd"/>
      <w:r w:rsidRPr="006D6FED">
        <w:rPr>
          <w:rFonts w:eastAsia="Times New Roman" w:cstheme="minorHAnsi"/>
          <w:b/>
          <w:bCs/>
          <w:kern w:val="0"/>
          <w14:ligatures w14:val="none"/>
        </w:rPr>
        <w:t xml:space="preserve"> select </w:t>
      </w:r>
      <w:proofErr w:type="spellStart"/>
      <w:r w:rsidRPr="006D6FED">
        <w:rPr>
          <w:rFonts w:eastAsia="Times New Roman" w:cstheme="minorHAnsi"/>
          <w:b/>
          <w:bCs/>
          <w:kern w:val="0"/>
          <w14:ligatures w14:val="none"/>
        </w:rPr>
        <w:t>emp_no</w:t>
      </w:r>
      <w:proofErr w:type="spellEnd"/>
      <w:r w:rsidRPr="006D6FED">
        <w:rPr>
          <w:rFonts w:eastAsia="Times New Roman" w:cstheme="minorHAnsi"/>
          <w:b/>
          <w:bCs/>
          <w:kern w:val="0"/>
          <w14:ligatures w14:val="none"/>
        </w:rPr>
        <w:t xml:space="preserve">, </w:t>
      </w:r>
      <w:proofErr w:type="spellStart"/>
      <w:r w:rsidRPr="006D6FED">
        <w:rPr>
          <w:rFonts w:eastAsia="Times New Roman" w:cstheme="minorHAnsi"/>
          <w:b/>
          <w:bCs/>
          <w:kern w:val="0"/>
          <w14:ligatures w14:val="none"/>
        </w:rPr>
        <w:t>first_name</w:t>
      </w:r>
      <w:proofErr w:type="spellEnd"/>
      <w:r w:rsidRPr="006D6FED">
        <w:rPr>
          <w:rFonts w:eastAsia="Times New Roman" w:cstheme="minorHAnsi"/>
          <w:b/>
          <w:bCs/>
          <w:kern w:val="0"/>
          <w14:ligatures w14:val="none"/>
        </w:rPr>
        <w:t xml:space="preserve"> from employees;</w:t>
      </w:r>
    </w:p>
    <w:p w14:paraId="055143FE" w14:textId="55E09A7D" w:rsidR="006D6FED" w:rsidRDefault="006D6FED" w:rsidP="006D6FED">
      <w:pPr>
        <w:spacing w:after="0" w:line="240" w:lineRule="auto"/>
        <w:rPr>
          <w:rFonts w:eastAsia="Times New Roman" w:cstheme="minorHAnsi"/>
          <w:b/>
          <w:bCs/>
          <w:kern w:val="0"/>
          <w14:ligatures w14:val="none"/>
        </w:rPr>
      </w:pPr>
      <w:r w:rsidRPr="006D6FED">
        <w:rPr>
          <w:rFonts w:eastAsia="Times New Roman" w:cstheme="minorHAnsi"/>
          <w:b/>
          <w:bCs/>
          <w:kern w:val="0"/>
          <w14:ligatures w14:val="none"/>
        </w:rPr>
        <w:t xml:space="preserve">II. create table </w:t>
      </w:r>
      <w:proofErr w:type="spellStart"/>
      <w:r w:rsidRPr="006D6FED">
        <w:rPr>
          <w:rFonts w:eastAsia="Times New Roman" w:cstheme="minorHAnsi"/>
          <w:b/>
          <w:bCs/>
          <w:kern w:val="0"/>
          <w14:ligatures w14:val="none"/>
        </w:rPr>
        <w:t>titleperiod</w:t>
      </w:r>
      <w:proofErr w:type="spellEnd"/>
      <w:r w:rsidRPr="006D6FED">
        <w:rPr>
          <w:rFonts w:eastAsia="Times New Roman" w:cstheme="minorHAnsi"/>
          <w:b/>
          <w:bCs/>
          <w:kern w:val="0"/>
          <w14:ligatures w14:val="none"/>
        </w:rPr>
        <w:t xml:space="preserve"> select </w:t>
      </w:r>
      <w:proofErr w:type="spellStart"/>
      <w:r w:rsidRPr="006D6FED">
        <w:rPr>
          <w:rFonts w:eastAsia="Times New Roman" w:cstheme="minorHAnsi"/>
          <w:b/>
          <w:bCs/>
          <w:kern w:val="0"/>
          <w14:ligatures w14:val="none"/>
        </w:rPr>
        <w:t>emp_no</w:t>
      </w:r>
      <w:proofErr w:type="spellEnd"/>
      <w:r w:rsidRPr="006D6FED">
        <w:rPr>
          <w:rFonts w:eastAsia="Times New Roman" w:cstheme="minorHAnsi"/>
          <w:b/>
          <w:bCs/>
          <w:kern w:val="0"/>
          <w14:ligatures w14:val="none"/>
        </w:rPr>
        <w:t xml:space="preserve">, title, </w:t>
      </w:r>
      <w:proofErr w:type="spellStart"/>
      <w:proofErr w:type="gramStart"/>
      <w:r w:rsidRPr="006D6FED">
        <w:rPr>
          <w:rFonts w:eastAsia="Times New Roman" w:cstheme="minorHAnsi"/>
          <w:b/>
          <w:bCs/>
          <w:kern w:val="0"/>
          <w14:ligatures w14:val="none"/>
        </w:rPr>
        <w:t>datediff</w:t>
      </w:r>
      <w:proofErr w:type="spellEnd"/>
      <w:r w:rsidRPr="006D6FED">
        <w:rPr>
          <w:rFonts w:eastAsia="Times New Roman" w:cstheme="minorHAnsi"/>
          <w:b/>
          <w:bCs/>
          <w:kern w:val="0"/>
          <w14:ligatures w14:val="none"/>
        </w:rPr>
        <w:t>(</w:t>
      </w:r>
      <w:proofErr w:type="spellStart"/>
      <w:proofErr w:type="gramEnd"/>
      <w:r w:rsidRPr="006D6FED">
        <w:rPr>
          <w:rFonts w:eastAsia="Times New Roman" w:cstheme="minorHAnsi"/>
          <w:b/>
          <w:bCs/>
          <w:kern w:val="0"/>
          <w14:ligatures w14:val="none"/>
        </w:rPr>
        <w:t>to_date</w:t>
      </w:r>
      <w:proofErr w:type="spellEnd"/>
      <w:r w:rsidRPr="006D6FED">
        <w:rPr>
          <w:rFonts w:eastAsia="Times New Roman" w:cstheme="minorHAnsi"/>
          <w:b/>
          <w:bCs/>
          <w:kern w:val="0"/>
          <w14:ligatures w14:val="none"/>
        </w:rPr>
        <w:t xml:space="preserve">, </w:t>
      </w:r>
      <w:proofErr w:type="spellStart"/>
      <w:r w:rsidRPr="006D6FED">
        <w:rPr>
          <w:rFonts w:eastAsia="Times New Roman" w:cstheme="minorHAnsi"/>
          <w:b/>
          <w:bCs/>
          <w:kern w:val="0"/>
          <w14:ligatures w14:val="none"/>
        </w:rPr>
        <w:t>from_date</w:t>
      </w:r>
      <w:proofErr w:type="spellEnd"/>
      <w:r w:rsidRPr="006D6FED">
        <w:rPr>
          <w:rFonts w:eastAsia="Times New Roman" w:cstheme="minorHAnsi"/>
          <w:b/>
          <w:bCs/>
          <w:kern w:val="0"/>
          <w14:ligatures w14:val="none"/>
        </w:rPr>
        <w:t>) as period FROM titles;</w:t>
      </w:r>
    </w:p>
    <w:p w14:paraId="1BDF3A6D" w14:textId="5C5E1BB7" w:rsidR="006D6FED" w:rsidRDefault="006D6FED" w:rsidP="006D6FED">
      <w:pPr>
        <w:spacing w:after="0" w:line="240" w:lineRule="auto"/>
        <w:rPr>
          <w:rFonts w:eastAsia="Times New Roman" w:cstheme="minorHAnsi"/>
          <w:b/>
          <w:bCs/>
          <w:kern w:val="0"/>
          <w14:ligatures w14:val="none"/>
        </w:rPr>
      </w:pPr>
      <w:r>
        <w:rPr>
          <w:rFonts w:eastAsia="Times New Roman" w:cstheme="minorHAnsi"/>
          <w:b/>
          <w:bCs/>
          <w:noProof/>
          <w:kern w:val="0"/>
          <w14:ligatures w14:val="none"/>
        </w:rPr>
        <w:drawing>
          <wp:inline distT="0" distB="0" distL="0" distR="0" wp14:anchorId="6C120BD6" wp14:editId="599D7CD5">
            <wp:extent cx="6215322" cy="678180"/>
            <wp:effectExtent l="0" t="0" r="0" b="7620"/>
            <wp:docPr id="310829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8646" cy="687272"/>
                    </a:xfrm>
                    <a:prstGeom prst="rect">
                      <a:avLst/>
                    </a:prstGeom>
                    <a:noFill/>
                    <a:ln>
                      <a:noFill/>
                    </a:ln>
                  </pic:spPr>
                </pic:pic>
              </a:graphicData>
            </a:graphic>
          </wp:inline>
        </w:drawing>
      </w:r>
    </w:p>
    <w:p w14:paraId="40BE7EB2" w14:textId="670F4BAD" w:rsidR="006D6FED" w:rsidRDefault="006D6FED" w:rsidP="006D6FED">
      <w:pPr>
        <w:spacing w:after="0" w:line="240" w:lineRule="auto"/>
        <w:rPr>
          <w:rFonts w:eastAsia="Times New Roman" w:cstheme="minorHAnsi"/>
          <w:b/>
          <w:bCs/>
          <w:kern w:val="0"/>
          <w14:ligatures w14:val="none"/>
        </w:rPr>
      </w:pPr>
      <w:r w:rsidRPr="006D6FED">
        <w:rPr>
          <w:rFonts w:eastAsia="Times New Roman" w:cstheme="minorHAnsi"/>
          <w:b/>
          <w:bCs/>
          <w:kern w:val="0"/>
          <w14:ligatures w14:val="none"/>
        </w:rPr>
        <w:lastRenderedPageBreak/>
        <w:t>Now write the query that gives the desired information in the required format</w:t>
      </w:r>
      <w:r>
        <w:rPr>
          <w:rFonts w:eastAsia="Times New Roman" w:cstheme="minorHAnsi"/>
          <w:b/>
          <w:bCs/>
          <w:kern w:val="0"/>
          <w14:ligatures w14:val="none"/>
        </w:rPr>
        <w:t>.</w:t>
      </w:r>
    </w:p>
    <w:p w14:paraId="688B4E5C" w14:textId="77777777" w:rsidR="006D6FED" w:rsidRDefault="006D6FED" w:rsidP="006D6FED">
      <w:pPr>
        <w:spacing w:after="0" w:line="240" w:lineRule="auto"/>
        <w:rPr>
          <w:rFonts w:eastAsia="Times New Roman" w:cstheme="minorHAnsi"/>
          <w:b/>
          <w:bCs/>
          <w:kern w:val="0"/>
          <w14:ligatures w14:val="none"/>
        </w:rPr>
      </w:pPr>
    </w:p>
    <w:p w14:paraId="7E8BC04B" w14:textId="36D259DD" w:rsidR="006D6FED" w:rsidRDefault="006D6FED" w:rsidP="006D6FED">
      <w:pPr>
        <w:spacing w:after="0" w:line="240" w:lineRule="auto"/>
        <w:rPr>
          <w:rFonts w:eastAsia="Times New Roman" w:cstheme="minorHAnsi"/>
          <w:b/>
          <w:bCs/>
          <w:kern w:val="0"/>
          <w14:ligatures w14:val="none"/>
        </w:rPr>
      </w:pPr>
      <w:r>
        <w:rPr>
          <w:rFonts w:eastAsia="Times New Roman" w:cstheme="minorHAnsi"/>
          <w:b/>
          <w:bCs/>
          <w:noProof/>
          <w:kern w:val="0"/>
          <w14:ligatures w14:val="none"/>
        </w:rPr>
        <w:drawing>
          <wp:inline distT="0" distB="0" distL="0" distR="0" wp14:anchorId="348B91B8" wp14:editId="09DC4889">
            <wp:extent cx="5943600" cy="1607820"/>
            <wp:effectExtent l="0" t="0" r="0" b="0"/>
            <wp:docPr id="2108458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52154"/>
                    <a:stretch/>
                  </pic:blipFill>
                  <pic:spPr bwMode="auto">
                    <a:xfrm>
                      <a:off x="0" y="0"/>
                      <a:ext cx="594360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6B9B0F24" w14:textId="77777777" w:rsidR="006D6FED" w:rsidRDefault="006D6FED" w:rsidP="006D6FED">
      <w:pPr>
        <w:spacing w:after="0" w:line="240" w:lineRule="auto"/>
        <w:rPr>
          <w:rFonts w:eastAsia="Times New Roman" w:cstheme="minorHAnsi"/>
          <w:b/>
          <w:bCs/>
          <w:kern w:val="0"/>
          <w14:ligatures w14:val="none"/>
        </w:rPr>
      </w:pPr>
    </w:p>
    <w:p w14:paraId="7CCD90A2" w14:textId="685EE6B7" w:rsidR="006D6FED" w:rsidRDefault="006D6FED" w:rsidP="006D6FED">
      <w:pPr>
        <w:spacing w:after="0" w:line="240" w:lineRule="auto"/>
        <w:rPr>
          <w:rFonts w:eastAsia="Times New Roman" w:cstheme="minorHAnsi"/>
          <w:b/>
          <w:bCs/>
          <w:kern w:val="0"/>
          <w14:ligatures w14:val="none"/>
        </w:rPr>
      </w:pPr>
      <w:r w:rsidRPr="006D6FED">
        <w:rPr>
          <w:rFonts w:eastAsia="Times New Roman" w:cstheme="minorHAnsi"/>
          <w:b/>
          <w:bCs/>
          <w:kern w:val="0"/>
          <w14:ligatures w14:val="none"/>
        </w:rPr>
        <w:t>Analyze the output of applying EXPLAIN to the above query explaining each value. Note that the tables are in their initial unindexed state.</w:t>
      </w:r>
    </w:p>
    <w:p w14:paraId="0FD97AAE" w14:textId="7934EE51" w:rsidR="006D6FED" w:rsidRDefault="006D6FED" w:rsidP="006D6FED">
      <w:pPr>
        <w:spacing w:after="0" w:line="240" w:lineRule="auto"/>
        <w:rPr>
          <w:rFonts w:eastAsia="Times New Roman" w:cstheme="minorHAnsi"/>
          <w:b/>
          <w:bCs/>
          <w:kern w:val="0"/>
          <w14:ligatures w14:val="none"/>
        </w:rPr>
      </w:pPr>
      <w:r w:rsidRPr="000749E9">
        <w:drawing>
          <wp:inline distT="0" distB="0" distL="0" distR="0" wp14:anchorId="0F4129F9" wp14:editId="70DAEFCB">
            <wp:extent cx="5935980" cy="662940"/>
            <wp:effectExtent l="0" t="0" r="7620" b="3810"/>
            <wp:docPr id="2063677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3588" cy="716280"/>
                    </a:xfrm>
                    <a:prstGeom prst="rect">
                      <a:avLst/>
                    </a:prstGeom>
                    <a:noFill/>
                    <a:ln>
                      <a:noFill/>
                    </a:ln>
                  </pic:spPr>
                </pic:pic>
              </a:graphicData>
            </a:graphic>
          </wp:inline>
        </w:drawing>
      </w:r>
    </w:p>
    <w:p w14:paraId="07FB485D" w14:textId="77777777" w:rsidR="000749E9" w:rsidRDefault="000749E9" w:rsidP="006D6FED">
      <w:pPr>
        <w:spacing w:after="0" w:line="240" w:lineRule="auto"/>
        <w:rPr>
          <w:rFonts w:eastAsia="Times New Roman" w:cstheme="minorHAnsi"/>
          <w:b/>
          <w:bCs/>
          <w:kern w:val="0"/>
          <w14:ligatures w14:val="none"/>
        </w:rPr>
      </w:pPr>
    </w:p>
    <w:p w14:paraId="2E6A01F9" w14:textId="491158FF" w:rsidR="006D6FED" w:rsidRDefault="000749E9" w:rsidP="006D6FED">
      <w:pPr>
        <w:spacing w:after="0" w:line="240" w:lineRule="auto"/>
        <w:rPr>
          <w:rFonts w:eastAsia="Times New Roman" w:cstheme="minorHAnsi"/>
          <w:kern w:val="0"/>
          <w14:ligatures w14:val="none"/>
        </w:rPr>
      </w:pPr>
      <w:r w:rsidRPr="000749E9">
        <w:rPr>
          <w:rFonts w:eastAsia="Times New Roman" w:cstheme="minorHAnsi"/>
          <w:kern w:val="0"/>
          <w14:ligatures w14:val="none"/>
        </w:rPr>
        <w:t xml:space="preserve">The query that involves two tables, t and e, and its execution process is explained in the EXPLAIN result. A full table scan of both tables is performed; this is indicated by the type: ALL, indicating that each table's rows are looked over. Moreover, the tables are in their original unindexed state because there are no potential keys and no indexes are used. As a result, the query only uses sequential scans of all the tables, which can result in </w:t>
      </w:r>
      <w:proofErr w:type="gramStart"/>
      <w:r w:rsidRPr="000749E9">
        <w:rPr>
          <w:rFonts w:eastAsia="Times New Roman" w:cstheme="minorHAnsi"/>
          <w:kern w:val="0"/>
          <w14:ligatures w14:val="none"/>
        </w:rPr>
        <w:t>less than ideal</w:t>
      </w:r>
      <w:proofErr w:type="gramEnd"/>
      <w:r w:rsidRPr="000749E9">
        <w:rPr>
          <w:rFonts w:eastAsia="Times New Roman" w:cstheme="minorHAnsi"/>
          <w:kern w:val="0"/>
          <w14:ligatures w14:val="none"/>
        </w:rPr>
        <w:t xml:space="preserve"> speed, especially when dealing with big datasets. Furthermore, the WHERE clause is used in both tables, suggesting that filtering is done while the query is being executed.</w:t>
      </w:r>
      <w:r w:rsidRPr="000749E9">
        <w:t xml:space="preserve"> </w:t>
      </w:r>
      <w:r w:rsidRPr="000749E9">
        <w:rPr>
          <w:rFonts w:eastAsia="Times New Roman" w:cstheme="minorHAnsi"/>
          <w:kern w:val="0"/>
          <w14:ligatures w14:val="none"/>
        </w:rPr>
        <w:t>The fact that Table e uses a join buffer for a hash join operation is noteworthy since it implies that the join between the two tables is processed by a hash join algorithm. Nevertheless, since the optimizer expects a large number of rows to be analyzed, the absence of indexes and the reliance on complete table scans suggest possible performance bottlenecks. Thus, it's best to construct the right indexes on the columns that are used in join conditions and filtering predicates in order to improve query performance. Queries can be executed more quickly and with greater efficiency when pertinent columns are indexed. This allows the query optimizer to make use of more effective access techniques, including index scans.</w:t>
      </w:r>
    </w:p>
    <w:p w14:paraId="66C734CD" w14:textId="77777777" w:rsidR="000749E9" w:rsidRPr="006D6FED" w:rsidRDefault="000749E9" w:rsidP="006D6FED">
      <w:pPr>
        <w:spacing w:after="0" w:line="240" w:lineRule="auto"/>
        <w:rPr>
          <w:rFonts w:eastAsia="Times New Roman" w:cstheme="minorHAnsi"/>
          <w:b/>
          <w:bCs/>
          <w:kern w:val="0"/>
          <w14:ligatures w14:val="none"/>
        </w:rPr>
      </w:pPr>
    </w:p>
    <w:p w14:paraId="098B938F" w14:textId="0983A8BB" w:rsidR="0089207A" w:rsidRDefault="000749E9" w:rsidP="0089207A">
      <w:pPr>
        <w:spacing w:after="0" w:line="240" w:lineRule="auto"/>
        <w:rPr>
          <w:b/>
          <w:bCs/>
        </w:rPr>
      </w:pPr>
      <w:r w:rsidRPr="000749E9">
        <w:rPr>
          <w:b/>
          <w:bCs/>
        </w:rPr>
        <w:t>What could be the number of row combinations that MySQL would need to check?</w:t>
      </w:r>
    </w:p>
    <w:p w14:paraId="40B12AA5" w14:textId="77777777" w:rsidR="00B93363" w:rsidRDefault="000749E9" w:rsidP="000749E9">
      <w:pPr>
        <w:spacing w:after="0" w:line="240" w:lineRule="auto"/>
      </w:pPr>
      <w:r w:rsidRPr="000749E9">
        <w:t xml:space="preserve">No. of row combinations </w:t>
      </w:r>
      <w:r>
        <w:t xml:space="preserve">= </w:t>
      </w:r>
      <w:proofErr w:type="spellStart"/>
      <w:r>
        <w:t>titleperiod</w:t>
      </w:r>
      <w:proofErr w:type="spellEnd"/>
      <w:r>
        <w:t xml:space="preserve"> table rows x </w:t>
      </w:r>
      <w:proofErr w:type="spellStart"/>
      <w:r>
        <w:t>emplist</w:t>
      </w:r>
      <w:proofErr w:type="spellEnd"/>
      <w:r>
        <w:t xml:space="preserve"> table rows </w:t>
      </w:r>
    </w:p>
    <w:p w14:paraId="27011F20" w14:textId="79F87D3A" w:rsidR="000749E9" w:rsidRDefault="00B93363" w:rsidP="00B93363">
      <w:pPr>
        <w:spacing w:after="0" w:line="240" w:lineRule="auto"/>
        <w:ind w:left="1440" w:firstLine="720"/>
      </w:pPr>
      <w:r>
        <w:t xml:space="preserve">  </w:t>
      </w:r>
      <w:r w:rsidR="000749E9">
        <w:t>= 442929 x 299715</w:t>
      </w:r>
    </w:p>
    <w:p w14:paraId="0192AAAB" w14:textId="23F7B4AC" w:rsidR="000749E9" w:rsidRDefault="000749E9" w:rsidP="000749E9">
      <w:pPr>
        <w:spacing w:after="0" w:line="240" w:lineRule="auto"/>
        <w:ind w:left="1440" w:firstLine="720"/>
      </w:pPr>
      <w:r>
        <w:t xml:space="preserve">  = </w:t>
      </w:r>
      <w:r w:rsidRPr="000749E9">
        <w:t>132,752,465,235</w:t>
      </w:r>
    </w:p>
    <w:p w14:paraId="273CCEC2" w14:textId="77777777" w:rsidR="00B93363" w:rsidRDefault="00B93363" w:rsidP="00B93363">
      <w:pPr>
        <w:spacing w:after="0" w:line="240" w:lineRule="auto"/>
      </w:pPr>
    </w:p>
    <w:p w14:paraId="7A2002A1" w14:textId="77777777" w:rsidR="00B93363" w:rsidRPr="00B93363" w:rsidRDefault="00B93363" w:rsidP="00B93363">
      <w:pPr>
        <w:spacing w:after="0" w:line="240" w:lineRule="auto"/>
        <w:rPr>
          <w:b/>
          <w:bCs/>
        </w:rPr>
      </w:pPr>
      <w:r w:rsidRPr="00B93363">
        <w:rPr>
          <w:b/>
          <w:bCs/>
        </w:rPr>
        <w:t xml:space="preserve">3. </w:t>
      </w:r>
    </w:p>
    <w:p w14:paraId="14D4F335" w14:textId="58DAB584" w:rsidR="00B93363" w:rsidRDefault="00B93363" w:rsidP="00B93363">
      <w:pPr>
        <w:spacing w:after="0" w:line="240" w:lineRule="auto"/>
        <w:rPr>
          <w:b/>
          <w:bCs/>
        </w:rPr>
      </w:pPr>
      <w:r w:rsidRPr="00B93363">
        <w:rPr>
          <w:b/>
          <w:bCs/>
        </w:rPr>
        <w:t xml:space="preserve">I. Create indexes on the columns used to join the tables. In the </w:t>
      </w:r>
      <w:proofErr w:type="spellStart"/>
      <w:r w:rsidRPr="00B93363">
        <w:rPr>
          <w:b/>
          <w:bCs/>
        </w:rPr>
        <w:t>emplist</w:t>
      </w:r>
      <w:proofErr w:type="spellEnd"/>
      <w:r w:rsidRPr="00B93363">
        <w:rPr>
          <w:b/>
          <w:bCs/>
        </w:rPr>
        <w:t xml:space="preserve"> table, </w:t>
      </w:r>
      <w:proofErr w:type="spellStart"/>
      <w:r w:rsidRPr="00B93363">
        <w:rPr>
          <w:b/>
          <w:bCs/>
        </w:rPr>
        <w:t>emp_no</w:t>
      </w:r>
      <w:proofErr w:type="spellEnd"/>
      <w:r w:rsidRPr="00B93363">
        <w:rPr>
          <w:b/>
          <w:bCs/>
        </w:rPr>
        <w:t xml:space="preserve"> can be used as a primary key because it uniquely identifies each row.</w:t>
      </w:r>
      <w:r>
        <w:rPr>
          <w:b/>
          <w:bCs/>
          <w:noProof/>
        </w:rPr>
        <w:drawing>
          <wp:inline distT="0" distB="0" distL="0" distR="0" wp14:anchorId="26792D2D" wp14:editId="5C7F70FE">
            <wp:extent cx="6050280" cy="674839"/>
            <wp:effectExtent l="0" t="0" r="0" b="0"/>
            <wp:docPr id="1637193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67" cy="677392"/>
                    </a:xfrm>
                    <a:prstGeom prst="rect">
                      <a:avLst/>
                    </a:prstGeom>
                    <a:noFill/>
                    <a:ln>
                      <a:noFill/>
                    </a:ln>
                  </pic:spPr>
                </pic:pic>
              </a:graphicData>
            </a:graphic>
          </wp:inline>
        </w:drawing>
      </w:r>
      <w:r w:rsidRPr="00B93363">
        <w:rPr>
          <w:b/>
          <w:bCs/>
        </w:rPr>
        <w:lastRenderedPageBreak/>
        <w:t xml:space="preserve">II. In the </w:t>
      </w:r>
      <w:proofErr w:type="spellStart"/>
      <w:r w:rsidRPr="00B93363">
        <w:rPr>
          <w:b/>
          <w:bCs/>
        </w:rPr>
        <w:t>titleperiod</w:t>
      </w:r>
      <w:proofErr w:type="spellEnd"/>
      <w:r w:rsidRPr="00B93363">
        <w:rPr>
          <w:b/>
          <w:bCs/>
        </w:rPr>
        <w:t xml:space="preserve"> table, </w:t>
      </w:r>
      <w:proofErr w:type="spellStart"/>
      <w:r w:rsidRPr="00B93363">
        <w:rPr>
          <w:b/>
          <w:bCs/>
        </w:rPr>
        <w:t>emp_no</w:t>
      </w:r>
      <w:proofErr w:type="spellEnd"/>
      <w:r w:rsidRPr="00B93363">
        <w:rPr>
          <w:b/>
          <w:bCs/>
        </w:rPr>
        <w:t xml:space="preserve"> must be a non-unique index because multiple employees can share the same title</w:t>
      </w:r>
      <w:r>
        <w:rPr>
          <w:b/>
          <w:bCs/>
        </w:rPr>
        <w:t>.</w:t>
      </w:r>
    </w:p>
    <w:p w14:paraId="0FDB6FCF" w14:textId="10C88295" w:rsidR="00B93363" w:rsidRDefault="00B93363" w:rsidP="00B93363">
      <w:pPr>
        <w:spacing w:after="0" w:line="240" w:lineRule="auto"/>
        <w:rPr>
          <w:b/>
          <w:bCs/>
        </w:rPr>
      </w:pPr>
      <w:r>
        <w:rPr>
          <w:b/>
          <w:bCs/>
          <w:noProof/>
        </w:rPr>
        <w:drawing>
          <wp:inline distT="0" distB="0" distL="0" distR="0" wp14:anchorId="77463C5B" wp14:editId="07F83A21">
            <wp:extent cx="5943600" cy="814787"/>
            <wp:effectExtent l="0" t="0" r="0" b="4445"/>
            <wp:docPr id="14933556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4787"/>
                    </a:xfrm>
                    <a:prstGeom prst="rect">
                      <a:avLst/>
                    </a:prstGeom>
                    <a:noFill/>
                    <a:ln>
                      <a:noFill/>
                    </a:ln>
                  </pic:spPr>
                </pic:pic>
              </a:graphicData>
            </a:graphic>
          </wp:inline>
        </w:drawing>
      </w:r>
    </w:p>
    <w:p w14:paraId="50BF1841" w14:textId="77777777" w:rsidR="00B93363" w:rsidRDefault="00B93363" w:rsidP="00B93363">
      <w:pPr>
        <w:spacing w:after="0" w:line="240" w:lineRule="auto"/>
        <w:rPr>
          <w:b/>
          <w:bCs/>
        </w:rPr>
      </w:pPr>
    </w:p>
    <w:p w14:paraId="523BCE7F" w14:textId="224A769C" w:rsidR="00B93363" w:rsidRDefault="00B93363" w:rsidP="00B93363">
      <w:pPr>
        <w:spacing w:after="0" w:line="240" w:lineRule="auto"/>
        <w:rPr>
          <w:b/>
          <w:bCs/>
        </w:rPr>
      </w:pPr>
      <w:r w:rsidRPr="00B93363">
        <w:rPr>
          <w:b/>
          <w:bCs/>
        </w:rPr>
        <w:t xml:space="preserve">III. </w:t>
      </w:r>
      <w:proofErr w:type="spellStart"/>
      <w:r w:rsidRPr="00B93363">
        <w:rPr>
          <w:b/>
          <w:bCs/>
        </w:rPr>
        <w:t>Analyse</w:t>
      </w:r>
      <w:proofErr w:type="spellEnd"/>
      <w:r w:rsidRPr="00B93363">
        <w:rPr>
          <w:b/>
          <w:bCs/>
        </w:rPr>
        <w:t xml:space="preserve"> the outputs of EXPLAIN After creating the indexes.</w:t>
      </w:r>
    </w:p>
    <w:p w14:paraId="1EAD1BAA" w14:textId="3D57B506" w:rsidR="00B93363" w:rsidRDefault="00B93363" w:rsidP="00B93363">
      <w:pPr>
        <w:spacing w:after="0" w:line="240" w:lineRule="auto"/>
        <w:rPr>
          <w:b/>
          <w:bCs/>
        </w:rPr>
      </w:pPr>
      <w:r>
        <w:rPr>
          <w:b/>
          <w:bCs/>
          <w:noProof/>
        </w:rPr>
        <w:drawing>
          <wp:inline distT="0" distB="0" distL="0" distR="0" wp14:anchorId="47B6BD1E" wp14:editId="7024055B">
            <wp:extent cx="6111240" cy="699101"/>
            <wp:effectExtent l="0" t="0" r="3810" b="6350"/>
            <wp:docPr id="554799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1092" cy="701372"/>
                    </a:xfrm>
                    <a:prstGeom prst="rect">
                      <a:avLst/>
                    </a:prstGeom>
                    <a:noFill/>
                    <a:ln>
                      <a:noFill/>
                    </a:ln>
                  </pic:spPr>
                </pic:pic>
              </a:graphicData>
            </a:graphic>
          </wp:inline>
        </w:drawing>
      </w:r>
    </w:p>
    <w:p w14:paraId="682BF270" w14:textId="77777777" w:rsidR="00B93363" w:rsidRDefault="00B93363" w:rsidP="00B93363">
      <w:pPr>
        <w:spacing w:after="0" w:line="240" w:lineRule="auto"/>
        <w:rPr>
          <w:b/>
          <w:bCs/>
        </w:rPr>
      </w:pPr>
    </w:p>
    <w:p w14:paraId="2A2C4E64" w14:textId="5D374E10" w:rsidR="00B93363" w:rsidRDefault="00B93363" w:rsidP="00B93363">
      <w:pPr>
        <w:spacing w:after="0" w:line="240" w:lineRule="auto"/>
        <w:rPr>
          <w:b/>
          <w:bCs/>
        </w:rPr>
      </w:pPr>
      <w:r w:rsidRPr="00B93363">
        <w:rPr>
          <w:b/>
          <w:bCs/>
        </w:rPr>
        <w:t>Is it possible to optimize the query execution further? If so, what can be done?</w:t>
      </w:r>
    </w:p>
    <w:p w14:paraId="424B622C" w14:textId="77777777" w:rsidR="006537AA" w:rsidRDefault="006537AA" w:rsidP="00B93363">
      <w:pPr>
        <w:spacing w:after="0" w:line="240" w:lineRule="auto"/>
        <w:rPr>
          <w:b/>
          <w:bCs/>
        </w:rPr>
      </w:pPr>
    </w:p>
    <w:p w14:paraId="27DD1B7B" w14:textId="4E980912" w:rsidR="006537AA" w:rsidRPr="006537AA" w:rsidRDefault="006537AA" w:rsidP="006537AA">
      <w:pPr>
        <w:spacing w:after="0" w:line="240" w:lineRule="auto"/>
      </w:pPr>
      <w:r w:rsidRPr="006537AA">
        <w:rPr>
          <w:b/>
          <w:bCs/>
        </w:rPr>
        <w:t>Optimizing Table 'e' Access:</w:t>
      </w:r>
      <w:r>
        <w:t xml:space="preserve"> </w:t>
      </w:r>
      <w:r w:rsidRPr="006537AA">
        <w:t>Ensure that the query filters rows based on the primary key of table 'e' to utilize the primary key index efficiently. If the primary key is not used for filtering, consider whether it is necessary for the query. If not, the primary key index can potentially be dropped to save space and improve write performance.</w:t>
      </w:r>
    </w:p>
    <w:p w14:paraId="68740863" w14:textId="77777777" w:rsidR="006537AA" w:rsidRPr="006537AA" w:rsidRDefault="006537AA" w:rsidP="006537AA">
      <w:pPr>
        <w:spacing w:after="0" w:line="240" w:lineRule="auto"/>
      </w:pPr>
    </w:p>
    <w:p w14:paraId="6AEF0F1F" w14:textId="6675ADDF" w:rsidR="00B93363" w:rsidRDefault="006537AA" w:rsidP="006537AA">
      <w:pPr>
        <w:spacing w:after="0" w:line="240" w:lineRule="auto"/>
      </w:pPr>
      <w:r w:rsidRPr="006537AA">
        <w:rPr>
          <w:b/>
          <w:bCs/>
        </w:rPr>
        <w:t>Index Usage on Table 't':</w:t>
      </w:r>
      <w:r>
        <w:t xml:space="preserve"> </w:t>
      </w:r>
      <w:r w:rsidRPr="006537AA">
        <w:t>Since the '</w:t>
      </w:r>
      <w:proofErr w:type="spellStart"/>
      <w:r w:rsidRPr="006537AA">
        <w:t>emp_no</w:t>
      </w:r>
      <w:proofErr w:type="spellEnd"/>
      <w:r w:rsidRPr="006537AA">
        <w:t>' column of table 't' is being used for filtering, ensure that the index on this column is optimized. Consider reviewing the index definition and column data types to ensure they align with the query requirements. Additionally, monitor the index's fragmentation and consider rebuilding it periodically for optimal performance.</w:t>
      </w:r>
    </w:p>
    <w:p w14:paraId="288098D3" w14:textId="77777777" w:rsidR="006537AA" w:rsidRDefault="006537AA" w:rsidP="006537AA">
      <w:pPr>
        <w:spacing w:after="0" w:line="240" w:lineRule="auto"/>
      </w:pPr>
    </w:p>
    <w:p w14:paraId="406B9F01" w14:textId="77777777" w:rsidR="006537AA" w:rsidRPr="006537AA" w:rsidRDefault="006537AA" w:rsidP="006537AA">
      <w:pPr>
        <w:spacing w:after="0" w:line="240" w:lineRule="auto"/>
        <w:rPr>
          <w:b/>
          <w:bCs/>
          <w:sz w:val="20"/>
          <w:szCs w:val="20"/>
        </w:rPr>
      </w:pPr>
    </w:p>
    <w:p w14:paraId="353BD201" w14:textId="09D4B68B" w:rsidR="006537AA" w:rsidRDefault="006537AA" w:rsidP="006537AA">
      <w:pPr>
        <w:spacing w:after="0" w:line="240" w:lineRule="auto"/>
        <w:rPr>
          <w:b/>
          <w:bCs/>
          <w:sz w:val="24"/>
          <w:szCs w:val="24"/>
        </w:rPr>
      </w:pPr>
      <w:r w:rsidRPr="006537AA">
        <w:rPr>
          <w:b/>
          <w:bCs/>
          <w:sz w:val="24"/>
          <w:szCs w:val="24"/>
        </w:rPr>
        <w:t>Query Rewriting Techniques</w:t>
      </w:r>
    </w:p>
    <w:p w14:paraId="070DE654" w14:textId="77777777" w:rsidR="006537AA" w:rsidRDefault="006537AA" w:rsidP="006537AA">
      <w:pPr>
        <w:spacing w:after="0" w:line="240" w:lineRule="auto"/>
        <w:rPr>
          <w:b/>
          <w:bCs/>
        </w:rPr>
      </w:pPr>
    </w:p>
    <w:p w14:paraId="1B96C6EB" w14:textId="66312965" w:rsidR="006537AA" w:rsidRPr="006537AA" w:rsidRDefault="006537AA" w:rsidP="006537AA">
      <w:pPr>
        <w:spacing w:after="0" w:line="240" w:lineRule="auto"/>
        <w:rPr>
          <w:b/>
          <w:bCs/>
        </w:rPr>
      </w:pPr>
      <w:r w:rsidRPr="006537AA">
        <w:rPr>
          <w:b/>
          <w:bCs/>
        </w:rPr>
        <w:t>Using explain to analyze queries give you clues about ways the query might be improved. You can modify the query and then run explain again to see output changes. The following query rewriting techniques can be useful.</w:t>
      </w:r>
    </w:p>
    <w:p w14:paraId="559CFE58" w14:textId="77777777" w:rsidR="006537AA" w:rsidRDefault="006537AA" w:rsidP="006537AA">
      <w:pPr>
        <w:spacing w:after="0" w:line="240" w:lineRule="auto"/>
        <w:rPr>
          <w:b/>
          <w:bCs/>
        </w:rPr>
      </w:pPr>
    </w:p>
    <w:p w14:paraId="0259F639" w14:textId="67D0F03B" w:rsidR="006537AA" w:rsidRPr="006537AA" w:rsidRDefault="006537AA" w:rsidP="006537AA">
      <w:pPr>
        <w:spacing w:after="0" w:line="240" w:lineRule="auto"/>
        <w:rPr>
          <w:b/>
          <w:bCs/>
        </w:rPr>
      </w:pPr>
      <w:r w:rsidRPr="006537AA">
        <w:rPr>
          <w:b/>
          <w:bCs/>
        </w:rPr>
        <w:t>1. USE/FORCE INDEX - To force MySQL to use an index.</w:t>
      </w:r>
    </w:p>
    <w:p w14:paraId="06153A8D" w14:textId="50479BCF" w:rsidR="006537AA" w:rsidRDefault="006537AA" w:rsidP="006537AA">
      <w:pPr>
        <w:spacing w:after="0" w:line="240" w:lineRule="auto"/>
        <w:rPr>
          <w:b/>
          <w:bCs/>
        </w:rPr>
      </w:pPr>
      <w:r w:rsidRPr="006537AA">
        <w:rPr>
          <w:b/>
          <w:bCs/>
        </w:rPr>
        <w:t>2. IGNORE INDEX - To tell MySQL to ignore an index.</w:t>
      </w:r>
    </w:p>
    <w:p w14:paraId="74449869" w14:textId="77777777" w:rsidR="006537AA" w:rsidRDefault="006537AA" w:rsidP="006537AA">
      <w:pPr>
        <w:spacing w:after="0" w:line="240" w:lineRule="auto"/>
        <w:rPr>
          <w:b/>
          <w:bCs/>
        </w:rPr>
      </w:pPr>
    </w:p>
    <w:p w14:paraId="44F5CEFC" w14:textId="77777777" w:rsidR="006537AA" w:rsidRDefault="006537AA" w:rsidP="006537AA">
      <w:pPr>
        <w:spacing w:after="0" w:line="240" w:lineRule="auto"/>
        <w:rPr>
          <w:b/>
          <w:bCs/>
        </w:rPr>
      </w:pPr>
      <w:r>
        <w:rPr>
          <w:b/>
          <w:bCs/>
          <w:noProof/>
        </w:rPr>
        <w:drawing>
          <wp:inline distT="0" distB="0" distL="0" distR="0" wp14:anchorId="3C6CB564" wp14:editId="2C1E2673">
            <wp:extent cx="6057900" cy="893152"/>
            <wp:effectExtent l="0" t="0" r="0" b="2540"/>
            <wp:docPr id="1519508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567" cy="895462"/>
                    </a:xfrm>
                    <a:prstGeom prst="rect">
                      <a:avLst/>
                    </a:prstGeom>
                    <a:noFill/>
                    <a:ln>
                      <a:noFill/>
                    </a:ln>
                  </pic:spPr>
                </pic:pic>
              </a:graphicData>
            </a:graphic>
          </wp:inline>
        </w:drawing>
      </w:r>
    </w:p>
    <w:p w14:paraId="4D240E31" w14:textId="77777777" w:rsidR="006537AA" w:rsidRDefault="006537AA" w:rsidP="006537AA">
      <w:pPr>
        <w:spacing w:after="0" w:line="240" w:lineRule="auto"/>
        <w:rPr>
          <w:b/>
          <w:bCs/>
        </w:rPr>
      </w:pPr>
    </w:p>
    <w:p w14:paraId="0B91E519" w14:textId="2512611B" w:rsidR="006537AA" w:rsidRDefault="006537AA" w:rsidP="006537AA">
      <w:pPr>
        <w:spacing w:after="0" w:line="240" w:lineRule="auto"/>
        <w:rPr>
          <w:b/>
          <w:bCs/>
        </w:rPr>
      </w:pPr>
      <w:r>
        <w:rPr>
          <w:b/>
          <w:bCs/>
          <w:noProof/>
        </w:rPr>
        <w:drawing>
          <wp:inline distT="0" distB="0" distL="0" distR="0" wp14:anchorId="3834CFBF" wp14:editId="4322E0FD">
            <wp:extent cx="6057900" cy="804626"/>
            <wp:effectExtent l="0" t="0" r="0" b="0"/>
            <wp:docPr id="5821426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3219" cy="813302"/>
                    </a:xfrm>
                    <a:prstGeom prst="rect">
                      <a:avLst/>
                    </a:prstGeom>
                    <a:noFill/>
                    <a:ln>
                      <a:noFill/>
                    </a:ln>
                  </pic:spPr>
                </pic:pic>
              </a:graphicData>
            </a:graphic>
          </wp:inline>
        </w:drawing>
      </w:r>
    </w:p>
    <w:p w14:paraId="138B6310" w14:textId="77777777" w:rsidR="006537AA" w:rsidRDefault="006537AA" w:rsidP="006537AA">
      <w:pPr>
        <w:spacing w:after="0" w:line="240" w:lineRule="auto"/>
        <w:rPr>
          <w:b/>
          <w:bCs/>
        </w:rPr>
      </w:pPr>
    </w:p>
    <w:p w14:paraId="706F211F" w14:textId="77777777" w:rsidR="006537AA" w:rsidRPr="006537AA" w:rsidRDefault="006537AA" w:rsidP="006537AA">
      <w:pPr>
        <w:spacing w:after="0" w:line="240" w:lineRule="auto"/>
      </w:pPr>
      <w:r w:rsidRPr="006537AA">
        <w:lastRenderedPageBreak/>
        <w:t>Therefore, based on the information provided, we can conclude that MySQL's EXPLAIN function is a strong tool for SQL query optimization. It offers details on how a specific query is carried out by MySQL.</w:t>
      </w:r>
    </w:p>
    <w:p w14:paraId="40B6ED74" w14:textId="77777777" w:rsidR="006537AA" w:rsidRDefault="006537AA" w:rsidP="006537AA">
      <w:pPr>
        <w:pStyle w:val="ListParagraph"/>
        <w:numPr>
          <w:ilvl w:val="0"/>
          <w:numId w:val="4"/>
        </w:numPr>
        <w:spacing w:after="0" w:line="240" w:lineRule="auto"/>
      </w:pPr>
      <w:r w:rsidRPr="006537AA">
        <w:t>Understanding the execution of queries</w:t>
      </w:r>
    </w:p>
    <w:p w14:paraId="0155793A" w14:textId="77777777" w:rsidR="006537AA" w:rsidRDefault="006537AA" w:rsidP="006537AA">
      <w:pPr>
        <w:pStyle w:val="ListParagraph"/>
        <w:numPr>
          <w:ilvl w:val="0"/>
          <w:numId w:val="4"/>
        </w:numPr>
        <w:spacing w:after="0" w:line="240" w:lineRule="auto"/>
      </w:pPr>
      <w:r w:rsidRPr="006537AA">
        <w:t>locating bottlenecks</w:t>
      </w:r>
    </w:p>
    <w:p w14:paraId="0580DE98" w14:textId="77777777" w:rsidR="006537AA" w:rsidRDefault="006537AA" w:rsidP="006537AA">
      <w:pPr>
        <w:pStyle w:val="ListParagraph"/>
        <w:numPr>
          <w:ilvl w:val="0"/>
          <w:numId w:val="4"/>
        </w:numPr>
        <w:spacing w:after="0" w:line="240" w:lineRule="auto"/>
      </w:pPr>
      <w:r w:rsidRPr="006537AA">
        <w:t>making use of indexes</w:t>
      </w:r>
    </w:p>
    <w:p w14:paraId="1E79C705" w14:textId="77777777" w:rsidR="006537AA" w:rsidRDefault="006537AA" w:rsidP="006537AA">
      <w:pPr>
        <w:pStyle w:val="ListParagraph"/>
        <w:numPr>
          <w:ilvl w:val="0"/>
          <w:numId w:val="4"/>
        </w:numPr>
        <w:spacing w:after="0" w:line="240" w:lineRule="auto"/>
      </w:pPr>
      <w:r w:rsidRPr="006537AA">
        <w:t>joining operations efficiently</w:t>
      </w:r>
    </w:p>
    <w:p w14:paraId="4AFFB67C" w14:textId="02C6C4D5" w:rsidR="006537AA" w:rsidRPr="006537AA" w:rsidRDefault="006537AA" w:rsidP="006537AA">
      <w:pPr>
        <w:pStyle w:val="ListParagraph"/>
        <w:numPr>
          <w:ilvl w:val="0"/>
          <w:numId w:val="4"/>
        </w:numPr>
        <w:spacing w:after="0" w:line="240" w:lineRule="auto"/>
      </w:pPr>
      <w:r w:rsidRPr="006537AA">
        <w:t>optimizing select queries.</w:t>
      </w:r>
    </w:p>
    <w:sectPr w:rsidR="006537AA" w:rsidRPr="0065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5D6D"/>
    <w:multiLevelType w:val="hybridMultilevel"/>
    <w:tmpl w:val="1D082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41665"/>
    <w:multiLevelType w:val="hybridMultilevel"/>
    <w:tmpl w:val="8ED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54B22"/>
    <w:multiLevelType w:val="hybridMultilevel"/>
    <w:tmpl w:val="32A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B1D1A"/>
    <w:multiLevelType w:val="multilevel"/>
    <w:tmpl w:val="6F22E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193215">
    <w:abstractNumId w:val="1"/>
  </w:num>
  <w:num w:numId="2" w16cid:durableId="1313407029">
    <w:abstractNumId w:val="0"/>
  </w:num>
  <w:num w:numId="3" w16cid:durableId="58140629">
    <w:abstractNumId w:val="3"/>
  </w:num>
  <w:num w:numId="4" w16cid:durableId="1903637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75"/>
    <w:rsid w:val="000749E9"/>
    <w:rsid w:val="00136E70"/>
    <w:rsid w:val="001F2F0B"/>
    <w:rsid w:val="002C17ED"/>
    <w:rsid w:val="00443E79"/>
    <w:rsid w:val="004D065D"/>
    <w:rsid w:val="005240A7"/>
    <w:rsid w:val="00563364"/>
    <w:rsid w:val="005C1766"/>
    <w:rsid w:val="006537AA"/>
    <w:rsid w:val="006D6FED"/>
    <w:rsid w:val="00763656"/>
    <w:rsid w:val="00797C98"/>
    <w:rsid w:val="00812F24"/>
    <w:rsid w:val="00872391"/>
    <w:rsid w:val="0089207A"/>
    <w:rsid w:val="008D3471"/>
    <w:rsid w:val="00922E75"/>
    <w:rsid w:val="00AB1BA8"/>
    <w:rsid w:val="00B30597"/>
    <w:rsid w:val="00B93363"/>
    <w:rsid w:val="00D64C47"/>
    <w:rsid w:val="00E141A0"/>
    <w:rsid w:val="00E16C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93A7"/>
  <w15:chartTrackingRefBased/>
  <w15:docId w15:val="{AB194788-6E21-42C1-8F59-E91252CB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5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6</cp:revision>
  <dcterms:created xsi:type="dcterms:W3CDTF">2024-03-26T19:59:00Z</dcterms:created>
  <dcterms:modified xsi:type="dcterms:W3CDTF">2024-04-23T20:34:00Z</dcterms:modified>
</cp:coreProperties>
</file>