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3DE4" w14:textId="77777777" w:rsidR="00FA0192" w:rsidRPr="00F336C7" w:rsidRDefault="00FA0192" w:rsidP="00FA0192">
      <w:pPr>
        <w:spacing w:after="0" w:line="240" w:lineRule="auto"/>
        <w:jc w:val="center"/>
        <w:rPr>
          <w:b/>
          <w:bCs/>
          <w:sz w:val="24"/>
          <w:szCs w:val="24"/>
        </w:rPr>
      </w:pPr>
      <w:r w:rsidRPr="00F336C7">
        <w:rPr>
          <w:b/>
          <w:bCs/>
          <w:sz w:val="24"/>
          <w:szCs w:val="24"/>
        </w:rPr>
        <w:t>CO544: Machine Learning and Data Mining</w:t>
      </w:r>
    </w:p>
    <w:p w14:paraId="1F4CF805" w14:textId="09D63A6B" w:rsidR="00FA0192" w:rsidRPr="00F336C7" w:rsidRDefault="00FA0192" w:rsidP="00FA0192">
      <w:pPr>
        <w:spacing w:after="0" w:line="240" w:lineRule="auto"/>
        <w:jc w:val="center"/>
        <w:rPr>
          <w:b/>
          <w:bCs/>
          <w:sz w:val="24"/>
          <w:szCs w:val="24"/>
        </w:rPr>
      </w:pPr>
      <w:r w:rsidRPr="00F336C7">
        <w:rPr>
          <w:b/>
          <w:bCs/>
          <w:sz w:val="24"/>
          <w:szCs w:val="24"/>
        </w:rPr>
        <w:t xml:space="preserve">Machine Learning Lab </w:t>
      </w:r>
      <w:r w:rsidR="000F714A" w:rsidRPr="00F336C7">
        <w:rPr>
          <w:b/>
          <w:bCs/>
          <w:sz w:val="24"/>
          <w:szCs w:val="24"/>
        </w:rPr>
        <w:t>Four</w:t>
      </w:r>
    </w:p>
    <w:p w14:paraId="66D3A764" w14:textId="77777777" w:rsidR="00FA0192" w:rsidRPr="00F336C7" w:rsidRDefault="00FA0192" w:rsidP="00FA0192">
      <w:pPr>
        <w:spacing w:after="0" w:line="240" w:lineRule="auto"/>
        <w:rPr>
          <w:b/>
          <w:bCs/>
          <w:sz w:val="24"/>
          <w:szCs w:val="24"/>
        </w:rPr>
      </w:pPr>
    </w:p>
    <w:p w14:paraId="60C9946C" w14:textId="77777777" w:rsidR="00FA0192" w:rsidRPr="00F336C7" w:rsidRDefault="00FA0192" w:rsidP="00FA0192">
      <w:pPr>
        <w:spacing w:after="0" w:line="240" w:lineRule="auto"/>
        <w:rPr>
          <w:sz w:val="24"/>
          <w:szCs w:val="24"/>
        </w:rPr>
      </w:pPr>
      <w:r w:rsidRPr="00F336C7">
        <w:rPr>
          <w:sz w:val="24"/>
          <w:szCs w:val="24"/>
        </w:rPr>
        <w:t>Ranage R.D.P.R. - E/19/310</w:t>
      </w:r>
    </w:p>
    <w:p w14:paraId="07145A48" w14:textId="36BE9622" w:rsidR="00D72BE1" w:rsidRPr="00F336C7" w:rsidRDefault="00D72BE1" w:rsidP="002A7796">
      <w:pPr>
        <w:spacing w:after="0"/>
        <w:rPr>
          <w:sz w:val="24"/>
          <w:szCs w:val="24"/>
        </w:rPr>
      </w:pPr>
    </w:p>
    <w:p w14:paraId="286A14F8" w14:textId="4CA20245" w:rsidR="0012517E" w:rsidRPr="00F336C7" w:rsidRDefault="000F714A" w:rsidP="000F714A">
      <w:pPr>
        <w:spacing w:after="0"/>
        <w:rPr>
          <w:b/>
          <w:bCs/>
          <w:sz w:val="24"/>
          <w:szCs w:val="24"/>
        </w:rPr>
      </w:pPr>
      <w:r w:rsidRPr="00F336C7">
        <w:rPr>
          <w:b/>
          <w:bCs/>
          <w:sz w:val="24"/>
          <w:szCs w:val="24"/>
        </w:rPr>
        <w:t>1</w:t>
      </w:r>
      <w:r w:rsidRPr="00F336C7">
        <w:rPr>
          <w:b/>
          <w:bCs/>
          <w:sz w:val="24"/>
          <w:szCs w:val="24"/>
        </w:rPr>
        <w:t>.</w:t>
      </w:r>
      <w:r w:rsidRPr="00F336C7">
        <w:rPr>
          <w:b/>
          <w:bCs/>
          <w:sz w:val="24"/>
          <w:szCs w:val="24"/>
        </w:rPr>
        <w:t xml:space="preserve"> Linear Least Squares Regression</w:t>
      </w:r>
    </w:p>
    <w:p w14:paraId="5F1D4818" w14:textId="0163B889" w:rsidR="000F714A" w:rsidRPr="00F336C7" w:rsidRDefault="000F714A" w:rsidP="000F714A">
      <w:pPr>
        <w:spacing w:after="0"/>
        <w:rPr>
          <w:b/>
          <w:bCs/>
          <w:sz w:val="24"/>
          <w:szCs w:val="24"/>
        </w:rPr>
      </w:pPr>
      <w:r w:rsidRPr="00F336C7">
        <w:rPr>
          <w:b/>
          <w:bCs/>
          <w:sz w:val="24"/>
          <w:szCs w:val="24"/>
        </w:rPr>
        <w:t>I). H</w:t>
      </w:r>
      <w:r w:rsidRPr="00F336C7">
        <w:rPr>
          <w:b/>
          <w:bCs/>
          <w:sz w:val="24"/>
          <w:szCs w:val="24"/>
        </w:rPr>
        <w:t>istograms of the targets and pair-wise scatters of the</w:t>
      </w:r>
      <w:r w:rsidRPr="00F336C7">
        <w:rPr>
          <w:b/>
          <w:bCs/>
          <w:sz w:val="24"/>
          <w:szCs w:val="24"/>
        </w:rPr>
        <w:t xml:space="preserve"> </w:t>
      </w:r>
      <w:r w:rsidRPr="00F336C7">
        <w:rPr>
          <w:b/>
          <w:bCs/>
          <w:sz w:val="24"/>
          <w:szCs w:val="24"/>
        </w:rPr>
        <w:t>features in any new problem you are tasked to solve.</w:t>
      </w:r>
    </w:p>
    <w:p w14:paraId="2D43C0CF" w14:textId="77777777" w:rsidR="00F336C7" w:rsidRDefault="00F336C7" w:rsidP="000F714A">
      <w:pPr>
        <w:autoSpaceDE w:val="0"/>
        <w:autoSpaceDN w:val="0"/>
        <w:adjustRightInd w:val="0"/>
        <w:spacing w:after="0" w:line="240" w:lineRule="auto"/>
        <w:rPr>
          <w:rFonts w:ascii="Calibri" w:hAnsi="Calibri" w:cs="Calibri"/>
          <w:kern w:val="0"/>
          <w:sz w:val="24"/>
          <w:szCs w:val="24"/>
        </w:rPr>
      </w:pPr>
    </w:p>
    <w:p w14:paraId="20ECE4D6" w14:textId="0F579033" w:rsidR="000F714A" w:rsidRPr="00F336C7" w:rsidRDefault="000F714A" w:rsidP="000F714A">
      <w:pPr>
        <w:autoSpaceDE w:val="0"/>
        <w:autoSpaceDN w:val="0"/>
        <w:adjustRightInd w:val="0"/>
        <w:spacing w:after="0" w:line="240" w:lineRule="auto"/>
        <w:rPr>
          <w:rFonts w:ascii="Calibri" w:hAnsi="Calibri" w:cs="Calibri"/>
          <w:kern w:val="0"/>
          <w:sz w:val="24"/>
          <w:szCs w:val="24"/>
        </w:rPr>
      </w:pPr>
      <w:r w:rsidRPr="00F336C7">
        <w:rPr>
          <w:rFonts w:ascii="Calibri" w:hAnsi="Calibri" w:cs="Calibri"/>
          <w:kern w:val="0"/>
          <w:sz w:val="24"/>
          <w:szCs w:val="24"/>
        </w:rPr>
        <w:t>Number of samples: 442</w:t>
      </w:r>
      <w:r w:rsidRPr="00F336C7">
        <w:rPr>
          <w:rFonts w:ascii="Calibri" w:hAnsi="Calibri" w:cs="Calibri"/>
          <w:kern w:val="0"/>
          <w:sz w:val="24"/>
          <w:szCs w:val="24"/>
        </w:rPr>
        <w:tab/>
      </w:r>
      <w:r w:rsidRPr="00F336C7">
        <w:rPr>
          <w:rFonts w:ascii="Calibri" w:hAnsi="Calibri" w:cs="Calibri"/>
          <w:kern w:val="0"/>
          <w:sz w:val="24"/>
          <w:szCs w:val="24"/>
        </w:rPr>
        <w:t>Data shape: (442,)</w:t>
      </w:r>
    </w:p>
    <w:p w14:paraId="3B13AC2D" w14:textId="4FA05F02" w:rsidR="000F714A" w:rsidRPr="00F336C7" w:rsidRDefault="000F714A" w:rsidP="000F714A">
      <w:pPr>
        <w:spacing w:after="0"/>
        <w:rPr>
          <w:b/>
          <w:bCs/>
          <w:sz w:val="24"/>
          <w:szCs w:val="24"/>
        </w:rPr>
      </w:pPr>
      <w:r w:rsidRPr="00F336C7">
        <w:rPr>
          <w:rFonts w:ascii="Calibri" w:hAnsi="Calibri" w:cs="Calibri"/>
          <w:kern w:val="0"/>
          <w:sz w:val="24"/>
          <w:szCs w:val="24"/>
        </w:rPr>
        <w:t>Number of features: 10</w:t>
      </w:r>
      <w:r w:rsidRPr="00F336C7">
        <w:rPr>
          <w:rFonts w:ascii="Calibri" w:hAnsi="Calibri" w:cs="Calibri"/>
          <w:kern w:val="0"/>
          <w:sz w:val="24"/>
          <w:szCs w:val="24"/>
        </w:rPr>
        <w:tab/>
      </w:r>
      <w:r w:rsidRPr="00F336C7">
        <w:rPr>
          <w:rFonts w:ascii="Calibri" w:hAnsi="Calibri" w:cs="Calibri"/>
          <w:kern w:val="0"/>
          <w:sz w:val="24"/>
          <w:szCs w:val="24"/>
        </w:rPr>
        <w:tab/>
      </w:r>
      <w:r w:rsidRPr="00F336C7">
        <w:rPr>
          <w:rFonts w:ascii="Calibri" w:hAnsi="Calibri" w:cs="Calibri"/>
          <w:kern w:val="0"/>
          <w:sz w:val="24"/>
          <w:szCs w:val="24"/>
        </w:rPr>
        <w:t>Target shape: (442,)</w:t>
      </w:r>
    </w:p>
    <w:p w14:paraId="1CA54A4A" w14:textId="18A4CC1B" w:rsidR="000F714A" w:rsidRPr="00F336C7" w:rsidRDefault="000F714A" w:rsidP="000F714A">
      <w:pPr>
        <w:spacing w:after="0"/>
        <w:rPr>
          <w:b/>
          <w:bCs/>
          <w:sz w:val="24"/>
          <w:szCs w:val="24"/>
        </w:rPr>
      </w:pPr>
      <w:r w:rsidRPr="00F336C7">
        <w:rPr>
          <w:noProof/>
          <w:sz w:val="24"/>
          <w:szCs w:val="24"/>
        </w:rPr>
        <w:drawing>
          <wp:inline distT="0" distB="0" distL="0" distR="0" wp14:anchorId="69D42943" wp14:editId="2AB4B1E1">
            <wp:extent cx="5943600" cy="1949450"/>
            <wp:effectExtent l="0" t="0" r="0" b="0"/>
            <wp:docPr id="93091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2660343B" w14:textId="77777777" w:rsidR="000F714A" w:rsidRPr="00F336C7" w:rsidRDefault="000F714A" w:rsidP="000F714A">
      <w:pPr>
        <w:spacing w:after="0"/>
        <w:rPr>
          <w:b/>
          <w:bCs/>
          <w:sz w:val="24"/>
          <w:szCs w:val="24"/>
        </w:rPr>
      </w:pPr>
    </w:p>
    <w:p w14:paraId="4EF14BDA" w14:textId="0276E5F2" w:rsidR="000F714A" w:rsidRPr="00F336C7" w:rsidRDefault="000F714A" w:rsidP="000F714A">
      <w:pPr>
        <w:spacing w:after="0"/>
        <w:rPr>
          <w:b/>
          <w:bCs/>
          <w:sz w:val="24"/>
          <w:szCs w:val="24"/>
        </w:rPr>
      </w:pPr>
      <w:r w:rsidRPr="00F336C7">
        <w:rPr>
          <w:b/>
          <w:bCs/>
          <w:sz w:val="24"/>
          <w:szCs w:val="24"/>
        </w:rPr>
        <w:t xml:space="preserve">II). </w:t>
      </w:r>
      <w:r w:rsidRPr="00F336C7">
        <w:rPr>
          <w:b/>
          <w:bCs/>
          <w:sz w:val="24"/>
          <w:szCs w:val="24"/>
        </w:rPr>
        <w:t>Implement a linear predictor that is solved by the pseudo-inverse method</w:t>
      </w:r>
    </w:p>
    <w:p w14:paraId="2F390A3C" w14:textId="180AC4BD" w:rsidR="000F714A" w:rsidRPr="00F336C7" w:rsidRDefault="000F714A" w:rsidP="000F714A">
      <w:pPr>
        <w:spacing w:after="0"/>
        <w:rPr>
          <w:b/>
          <w:bCs/>
          <w:sz w:val="24"/>
          <w:szCs w:val="24"/>
        </w:rPr>
      </w:pPr>
      <w:r w:rsidRPr="00F336C7">
        <w:rPr>
          <w:b/>
          <w:bCs/>
          <w:sz w:val="24"/>
          <w:szCs w:val="24"/>
        </w:rPr>
        <w:t>Solve the same problem using the linear model from sklearn and compare the results.</w:t>
      </w:r>
    </w:p>
    <w:p w14:paraId="1B37891F" w14:textId="1EB7FF29" w:rsidR="00943B8D" w:rsidRPr="00F336C7" w:rsidRDefault="000F714A" w:rsidP="000F714A">
      <w:pPr>
        <w:spacing w:after="0"/>
        <w:rPr>
          <w:b/>
          <w:bCs/>
          <w:sz w:val="24"/>
          <w:szCs w:val="24"/>
        </w:rPr>
      </w:pPr>
      <w:r w:rsidRPr="00F336C7">
        <w:rPr>
          <w:noProof/>
          <w:sz w:val="24"/>
          <w:szCs w:val="24"/>
        </w:rPr>
        <w:drawing>
          <wp:inline distT="0" distB="0" distL="0" distR="0" wp14:anchorId="477BEB3C" wp14:editId="1FF65B9B">
            <wp:extent cx="5943600" cy="3079115"/>
            <wp:effectExtent l="0" t="0" r="0" b="6985"/>
            <wp:docPr id="135416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79115"/>
                    </a:xfrm>
                    <a:prstGeom prst="rect">
                      <a:avLst/>
                    </a:prstGeom>
                    <a:noFill/>
                    <a:ln>
                      <a:noFill/>
                    </a:ln>
                  </pic:spPr>
                </pic:pic>
              </a:graphicData>
            </a:graphic>
          </wp:inline>
        </w:drawing>
      </w:r>
    </w:p>
    <w:p w14:paraId="13C48BB5" w14:textId="77777777" w:rsidR="00943B8D" w:rsidRPr="00F336C7" w:rsidRDefault="00943B8D">
      <w:pPr>
        <w:rPr>
          <w:b/>
          <w:bCs/>
          <w:sz w:val="24"/>
          <w:szCs w:val="24"/>
        </w:rPr>
      </w:pPr>
      <w:r w:rsidRPr="00F336C7">
        <w:rPr>
          <w:b/>
          <w:bCs/>
          <w:sz w:val="24"/>
          <w:szCs w:val="24"/>
        </w:rPr>
        <w:br w:type="page"/>
      </w:r>
    </w:p>
    <w:p w14:paraId="3BC564C7" w14:textId="562A4160" w:rsidR="000F714A" w:rsidRPr="00F336C7" w:rsidRDefault="00943B8D" w:rsidP="000F714A">
      <w:pPr>
        <w:spacing w:after="0"/>
        <w:rPr>
          <w:b/>
          <w:bCs/>
          <w:sz w:val="24"/>
          <w:szCs w:val="24"/>
        </w:rPr>
      </w:pPr>
      <w:r w:rsidRPr="00F336C7">
        <w:rPr>
          <w:b/>
          <w:bCs/>
          <w:sz w:val="24"/>
          <w:szCs w:val="24"/>
        </w:rPr>
        <w:lastRenderedPageBreak/>
        <w:t>2</w:t>
      </w:r>
      <w:r w:rsidRPr="00F336C7">
        <w:rPr>
          <w:b/>
          <w:bCs/>
          <w:sz w:val="24"/>
          <w:szCs w:val="24"/>
        </w:rPr>
        <w:t>.</w:t>
      </w:r>
      <w:r w:rsidRPr="00F336C7">
        <w:rPr>
          <w:b/>
          <w:bCs/>
          <w:sz w:val="24"/>
          <w:szCs w:val="24"/>
        </w:rPr>
        <w:t xml:space="preserve"> Regularization</w:t>
      </w:r>
    </w:p>
    <w:p w14:paraId="5B778C91" w14:textId="3C5FF5BC" w:rsidR="00943B8D" w:rsidRPr="00F336C7" w:rsidRDefault="00943B8D" w:rsidP="00943B8D">
      <w:pPr>
        <w:spacing w:after="0"/>
        <w:rPr>
          <w:b/>
          <w:bCs/>
          <w:sz w:val="24"/>
          <w:szCs w:val="24"/>
        </w:rPr>
      </w:pPr>
      <w:r w:rsidRPr="00F336C7">
        <w:rPr>
          <w:b/>
          <w:bCs/>
          <w:sz w:val="24"/>
          <w:szCs w:val="24"/>
        </w:rPr>
        <w:t>Derive and implement a regularized regression. Show, using two bar graphs of the weights</w:t>
      </w:r>
      <w:r w:rsidRPr="00F336C7">
        <w:rPr>
          <w:b/>
          <w:bCs/>
          <w:sz w:val="24"/>
          <w:szCs w:val="24"/>
        </w:rPr>
        <w:t xml:space="preserve"> </w:t>
      </w:r>
      <w:r w:rsidRPr="00F336C7">
        <w:rPr>
          <w:b/>
          <w:bCs/>
          <w:sz w:val="24"/>
          <w:szCs w:val="24"/>
        </w:rPr>
        <w:t>side by side to the same scale, how the two solutions differ.</w:t>
      </w:r>
    </w:p>
    <w:p w14:paraId="16AEA293" w14:textId="22ABE71E" w:rsidR="00943B8D" w:rsidRPr="00F336C7" w:rsidRDefault="00943B8D" w:rsidP="00943B8D">
      <w:pPr>
        <w:spacing w:after="0"/>
        <w:rPr>
          <w:b/>
          <w:bCs/>
          <w:sz w:val="24"/>
          <w:szCs w:val="24"/>
        </w:rPr>
      </w:pPr>
      <w:r w:rsidRPr="00F336C7">
        <w:rPr>
          <w:noProof/>
          <w:sz w:val="24"/>
          <w:szCs w:val="24"/>
        </w:rPr>
        <w:drawing>
          <wp:inline distT="0" distB="0" distL="0" distR="0" wp14:anchorId="589BE4EB" wp14:editId="60B2893C">
            <wp:extent cx="4594860" cy="2338175"/>
            <wp:effectExtent l="0" t="0" r="0" b="5080"/>
            <wp:docPr id="1278885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263" cy="2360770"/>
                    </a:xfrm>
                    <a:prstGeom prst="rect">
                      <a:avLst/>
                    </a:prstGeom>
                    <a:noFill/>
                    <a:ln>
                      <a:noFill/>
                    </a:ln>
                  </pic:spPr>
                </pic:pic>
              </a:graphicData>
            </a:graphic>
          </wp:inline>
        </w:drawing>
      </w:r>
    </w:p>
    <w:p w14:paraId="72F1E797" w14:textId="6F4B3697" w:rsidR="00943B8D" w:rsidRPr="00F336C7" w:rsidRDefault="00943B8D" w:rsidP="00943B8D">
      <w:pPr>
        <w:spacing w:after="0"/>
        <w:rPr>
          <w:b/>
          <w:bCs/>
          <w:sz w:val="24"/>
          <w:szCs w:val="24"/>
        </w:rPr>
      </w:pPr>
      <w:r w:rsidRPr="00F336C7">
        <w:rPr>
          <w:b/>
          <w:bCs/>
          <w:sz w:val="24"/>
          <w:szCs w:val="24"/>
        </w:rPr>
        <w:t>3</w:t>
      </w:r>
      <w:r w:rsidRPr="00F336C7">
        <w:rPr>
          <w:b/>
          <w:bCs/>
          <w:sz w:val="24"/>
          <w:szCs w:val="24"/>
        </w:rPr>
        <w:t>.</w:t>
      </w:r>
      <w:r w:rsidRPr="00F336C7">
        <w:rPr>
          <w:b/>
          <w:bCs/>
          <w:sz w:val="24"/>
          <w:szCs w:val="24"/>
        </w:rPr>
        <w:t xml:space="preserve"> Sparse Regression</w:t>
      </w:r>
    </w:p>
    <w:p w14:paraId="6F6E06AF" w14:textId="1420BD57" w:rsidR="00943B8D" w:rsidRPr="00F336C7" w:rsidRDefault="00943B8D" w:rsidP="00943B8D">
      <w:pPr>
        <w:spacing w:after="0"/>
        <w:rPr>
          <w:b/>
          <w:bCs/>
          <w:sz w:val="24"/>
          <w:szCs w:val="24"/>
        </w:rPr>
      </w:pPr>
      <w:r w:rsidRPr="00F336C7">
        <w:rPr>
          <w:b/>
          <w:bCs/>
          <w:sz w:val="24"/>
          <w:szCs w:val="24"/>
        </w:rPr>
        <w:t>For the Diabetes problem</w:t>
      </w:r>
      <w:r w:rsidRPr="00F336C7">
        <w:rPr>
          <w:b/>
          <w:bCs/>
          <w:sz w:val="24"/>
          <w:szCs w:val="24"/>
        </w:rPr>
        <w:t xml:space="preserve"> </w:t>
      </w:r>
      <w:r w:rsidRPr="00F336C7">
        <w:rPr>
          <w:b/>
          <w:bCs/>
          <w:sz w:val="24"/>
          <w:szCs w:val="24"/>
        </w:rPr>
        <w:t>considered above, solve the lasso problem and plot the resulting weights as a bar graph.</w:t>
      </w:r>
    </w:p>
    <w:p w14:paraId="409B51FA" w14:textId="3F5C4799" w:rsidR="00943B8D" w:rsidRPr="00F336C7" w:rsidRDefault="00943B8D" w:rsidP="00943B8D">
      <w:pPr>
        <w:spacing w:after="0"/>
        <w:rPr>
          <w:b/>
          <w:bCs/>
          <w:sz w:val="24"/>
          <w:szCs w:val="24"/>
        </w:rPr>
      </w:pPr>
      <w:r w:rsidRPr="00F336C7">
        <w:rPr>
          <w:noProof/>
          <w:sz w:val="24"/>
          <w:szCs w:val="24"/>
        </w:rPr>
        <w:drawing>
          <wp:inline distT="0" distB="0" distL="0" distR="0" wp14:anchorId="214B5E57" wp14:editId="0563DC3B">
            <wp:extent cx="6035040" cy="1835659"/>
            <wp:effectExtent l="0" t="0" r="3810" b="0"/>
            <wp:docPr id="1029863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624" cy="1852566"/>
                    </a:xfrm>
                    <a:prstGeom prst="rect">
                      <a:avLst/>
                    </a:prstGeom>
                    <a:noFill/>
                    <a:ln>
                      <a:noFill/>
                    </a:ln>
                  </pic:spPr>
                </pic:pic>
              </a:graphicData>
            </a:graphic>
          </wp:inline>
        </w:drawing>
      </w:r>
    </w:p>
    <w:p w14:paraId="30EFB61E" w14:textId="77777777" w:rsidR="000F025C" w:rsidRPr="00F336C7" w:rsidRDefault="000F025C" w:rsidP="00943B8D">
      <w:pPr>
        <w:spacing w:after="0"/>
        <w:rPr>
          <w:b/>
          <w:bCs/>
          <w:sz w:val="24"/>
          <w:szCs w:val="24"/>
        </w:rPr>
      </w:pPr>
    </w:p>
    <w:p w14:paraId="7876F45A" w14:textId="0ECDA3D0" w:rsidR="00943B8D" w:rsidRPr="00F336C7" w:rsidRDefault="00943B8D" w:rsidP="00943B8D">
      <w:pPr>
        <w:spacing w:after="0"/>
        <w:rPr>
          <w:b/>
          <w:bCs/>
          <w:sz w:val="24"/>
          <w:szCs w:val="24"/>
        </w:rPr>
      </w:pPr>
      <w:r w:rsidRPr="00F336C7">
        <w:rPr>
          <w:b/>
          <w:bCs/>
          <w:sz w:val="24"/>
          <w:szCs w:val="24"/>
        </w:rPr>
        <w:t>Observe how the number of non-zero weights change with the regularization parameter</w:t>
      </w:r>
      <w:r w:rsidRPr="00F336C7">
        <w:rPr>
          <w:b/>
          <w:bCs/>
          <w:sz w:val="24"/>
          <w:szCs w:val="24"/>
        </w:rPr>
        <w:t xml:space="preserve"> </w:t>
      </w:r>
      <w:r w:rsidRPr="00F336C7">
        <w:rPr>
          <w:b/>
          <w:bCs/>
          <w:sz w:val="24"/>
          <w:szCs w:val="24"/>
        </w:rPr>
        <w:t>γ.</w:t>
      </w:r>
    </w:p>
    <w:p w14:paraId="55E59F98" w14:textId="356BEA6D" w:rsidR="00943B8D" w:rsidRPr="00F336C7" w:rsidRDefault="00606932" w:rsidP="00943B8D">
      <w:pPr>
        <w:spacing w:after="0"/>
        <w:rPr>
          <w:sz w:val="24"/>
          <w:szCs w:val="24"/>
        </w:rPr>
      </w:pPr>
      <w:r w:rsidRPr="00F336C7">
        <w:rPr>
          <w:sz w:val="24"/>
          <w:szCs w:val="24"/>
        </w:rPr>
        <w:t xml:space="preserve"> </w:t>
      </w:r>
      <w:r w:rsidRPr="00F336C7">
        <w:rPr>
          <w:sz w:val="24"/>
          <w:szCs w:val="24"/>
        </w:rPr>
        <w:t xml:space="preserve">As the regularization value (γ) grows, the number of non-zero weights </w:t>
      </w:r>
      <w:r w:rsidRPr="00F336C7">
        <w:rPr>
          <w:sz w:val="24"/>
          <w:szCs w:val="24"/>
        </w:rPr>
        <w:t>decrease</w:t>
      </w:r>
      <w:r w:rsidRPr="00F336C7">
        <w:rPr>
          <w:sz w:val="24"/>
          <w:szCs w:val="24"/>
        </w:rPr>
        <w:t>.</w:t>
      </w:r>
    </w:p>
    <w:p w14:paraId="3400584D" w14:textId="21F43EEB" w:rsidR="000F025C" w:rsidRPr="00F336C7" w:rsidRDefault="000F025C" w:rsidP="00943B8D">
      <w:pPr>
        <w:spacing w:after="0"/>
        <w:rPr>
          <w:sz w:val="24"/>
          <w:szCs w:val="24"/>
        </w:rPr>
      </w:pPr>
      <w:r w:rsidRPr="00F336C7">
        <w:rPr>
          <w:noProof/>
          <w:sz w:val="24"/>
          <w:szCs w:val="24"/>
        </w:rPr>
        <w:drawing>
          <wp:inline distT="0" distB="0" distL="0" distR="0" wp14:anchorId="57983D78" wp14:editId="1806C8B6">
            <wp:extent cx="3779520" cy="2213971"/>
            <wp:effectExtent l="0" t="0" r="0" b="0"/>
            <wp:docPr id="1838579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179" cy="2268249"/>
                    </a:xfrm>
                    <a:prstGeom prst="rect">
                      <a:avLst/>
                    </a:prstGeom>
                    <a:noFill/>
                    <a:ln>
                      <a:noFill/>
                    </a:ln>
                  </pic:spPr>
                </pic:pic>
              </a:graphicData>
            </a:graphic>
          </wp:inline>
        </w:drawing>
      </w:r>
    </w:p>
    <w:p w14:paraId="1DACBF5C" w14:textId="08AF26FF" w:rsidR="000F025C" w:rsidRPr="00F336C7" w:rsidRDefault="000F025C" w:rsidP="000F025C">
      <w:pPr>
        <w:spacing w:after="0"/>
        <w:rPr>
          <w:b/>
          <w:bCs/>
          <w:sz w:val="24"/>
          <w:szCs w:val="24"/>
        </w:rPr>
      </w:pPr>
      <w:r w:rsidRPr="00F336C7">
        <w:rPr>
          <w:b/>
          <w:bCs/>
          <w:sz w:val="24"/>
          <w:szCs w:val="24"/>
        </w:rPr>
        <w:lastRenderedPageBreak/>
        <w:t>In the case of the sparse regression, would you say the features with</w:t>
      </w:r>
      <w:r w:rsidRPr="00F336C7">
        <w:rPr>
          <w:b/>
          <w:bCs/>
          <w:sz w:val="24"/>
          <w:szCs w:val="24"/>
        </w:rPr>
        <w:t xml:space="preserve"> </w:t>
      </w:r>
      <w:r w:rsidRPr="00F336C7">
        <w:rPr>
          <w:b/>
          <w:bCs/>
          <w:sz w:val="24"/>
          <w:szCs w:val="24"/>
        </w:rPr>
        <w:t>nonzero weights are more</w:t>
      </w:r>
      <w:r w:rsidRPr="00F336C7">
        <w:rPr>
          <w:b/>
          <w:bCs/>
          <w:sz w:val="24"/>
          <w:szCs w:val="24"/>
        </w:rPr>
        <w:t xml:space="preserve"> </w:t>
      </w:r>
      <w:r w:rsidRPr="00F336C7">
        <w:rPr>
          <w:b/>
          <w:bCs/>
          <w:sz w:val="24"/>
          <w:szCs w:val="24"/>
        </w:rPr>
        <w:t>meaningful</w:t>
      </w:r>
    </w:p>
    <w:p w14:paraId="04C82EC1" w14:textId="5C34E125" w:rsidR="000F025C" w:rsidRPr="00F336C7" w:rsidRDefault="001C76D7" w:rsidP="000F025C">
      <w:pPr>
        <w:spacing w:after="0"/>
        <w:rPr>
          <w:sz w:val="24"/>
          <w:szCs w:val="24"/>
        </w:rPr>
      </w:pPr>
      <w:r w:rsidRPr="00F336C7">
        <w:rPr>
          <w:sz w:val="24"/>
          <w:szCs w:val="24"/>
        </w:rPr>
        <w:t>Yes</w:t>
      </w:r>
      <w:r w:rsidRPr="00F336C7">
        <w:rPr>
          <w:sz w:val="24"/>
          <w:szCs w:val="24"/>
        </w:rPr>
        <w:t>, it is thought that qualities having non-zero weights are more significant or relevant. This is due to the fact that Lasso regression selects variables and applies regularization to boost the statistical model it generates interpretability and prediction accuracy.</w:t>
      </w:r>
    </w:p>
    <w:p w14:paraId="7D09776F" w14:textId="77777777" w:rsidR="001C76D7" w:rsidRPr="00F336C7" w:rsidRDefault="001C76D7" w:rsidP="000F025C">
      <w:pPr>
        <w:spacing w:after="0"/>
        <w:rPr>
          <w:sz w:val="24"/>
          <w:szCs w:val="24"/>
        </w:rPr>
      </w:pPr>
    </w:p>
    <w:p w14:paraId="4BC4A69A" w14:textId="626E1BE2" w:rsidR="001C76D7" w:rsidRPr="00F336C7" w:rsidRDefault="001C76D7" w:rsidP="000F025C">
      <w:pPr>
        <w:spacing w:after="0"/>
        <w:rPr>
          <w:b/>
          <w:bCs/>
          <w:sz w:val="24"/>
          <w:szCs w:val="24"/>
        </w:rPr>
      </w:pPr>
      <w:r w:rsidRPr="00F336C7">
        <w:rPr>
          <w:b/>
          <w:bCs/>
          <w:sz w:val="24"/>
          <w:szCs w:val="24"/>
        </w:rPr>
        <w:t>Regularization Path</w:t>
      </w:r>
    </w:p>
    <w:p w14:paraId="7B585CA1" w14:textId="4D1248E4" w:rsidR="00606932" w:rsidRPr="00F336C7" w:rsidRDefault="001C76D7" w:rsidP="001C76D7">
      <w:pPr>
        <w:spacing w:after="0"/>
        <w:jc w:val="center"/>
        <w:rPr>
          <w:b/>
          <w:bCs/>
          <w:sz w:val="24"/>
          <w:szCs w:val="24"/>
        </w:rPr>
      </w:pPr>
      <w:r w:rsidRPr="00F336C7">
        <w:rPr>
          <w:noProof/>
          <w:sz w:val="24"/>
          <w:szCs w:val="24"/>
        </w:rPr>
        <w:drawing>
          <wp:inline distT="0" distB="0" distL="0" distR="0" wp14:anchorId="696911E0" wp14:editId="452AD98C">
            <wp:extent cx="5196840" cy="2746663"/>
            <wp:effectExtent l="0" t="0" r="3810" b="0"/>
            <wp:docPr id="1562140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229" cy="2750568"/>
                    </a:xfrm>
                    <a:prstGeom prst="rect">
                      <a:avLst/>
                    </a:prstGeom>
                    <a:noFill/>
                    <a:ln>
                      <a:noFill/>
                    </a:ln>
                  </pic:spPr>
                </pic:pic>
              </a:graphicData>
            </a:graphic>
          </wp:inline>
        </w:drawing>
      </w:r>
    </w:p>
    <w:p w14:paraId="55BCF2F0" w14:textId="13D365BF" w:rsidR="001C76D7" w:rsidRPr="00F336C7" w:rsidRDefault="001C76D7" w:rsidP="001C76D7">
      <w:pPr>
        <w:spacing w:after="0"/>
        <w:rPr>
          <w:b/>
          <w:bCs/>
          <w:sz w:val="24"/>
          <w:szCs w:val="24"/>
        </w:rPr>
      </w:pPr>
      <w:r w:rsidRPr="00F336C7">
        <w:rPr>
          <w:b/>
          <w:bCs/>
          <w:sz w:val="24"/>
          <w:szCs w:val="24"/>
        </w:rPr>
        <w:t>4</w:t>
      </w:r>
      <w:r w:rsidRPr="00F336C7">
        <w:rPr>
          <w:b/>
          <w:bCs/>
          <w:sz w:val="24"/>
          <w:szCs w:val="24"/>
        </w:rPr>
        <w:t>.</w:t>
      </w:r>
      <w:r w:rsidRPr="00F336C7">
        <w:rPr>
          <w:b/>
          <w:bCs/>
          <w:sz w:val="24"/>
          <w:szCs w:val="24"/>
        </w:rPr>
        <w:t xml:space="preserve"> Solubility Prediction</w:t>
      </w:r>
    </w:p>
    <w:p w14:paraId="195DE1A8" w14:textId="0AA5B163" w:rsidR="001C76D7" w:rsidRPr="00F336C7" w:rsidRDefault="001C76D7" w:rsidP="001C76D7">
      <w:pPr>
        <w:spacing w:after="0"/>
        <w:rPr>
          <w:b/>
          <w:bCs/>
          <w:sz w:val="24"/>
          <w:szCs w:val="24"/>
        </w:rPr>
      </w:pPr>
      <w:r w:rsidRPr="00F336C7">
        <w:rPr>
          <w:b/>
          <w:bCs/>
          <w:sz w:val="24"/>
          <w:szCs w:val="24"/>
        </w:rPr>
        <w:t xml:space="preserve">I). </w:t>
      </w:r>
      <w:r w:rsidRPr="00F336C7">
        <w:rPr>
          <w:b/>
          <w:bCs/>
          <w:sz w:val="24"/>
          <w:szCs w:val="24"/>
        </w:rPr>
        <w:t>Load the data, split into training and test sets, implement a linear regression and plot</w:t>
      </w:r>
      <w:r w:rsidRPr="00F336C7">
        <w:rPr>
          <w:b/>
          <w:bCs/>
          <w:sz w:val="24"/>
          <w:szCs w:val="24"/>
        </w:rPr>
        <w:t xml:space="preserve"> </w:t>
      </w:r>
      <w:r w:rsidRPr="00F336C7">
        <w:rPr>
          <w:b/>
          <w:bCs/>
          <w:sz w:val="24"/>
          <w:szCs w:val="24"/>
        </w:rPr>
        <w:t>the predicted</w:t>
      </w:r>
      <w:r w:rsidRPr="00F336C7">
        <w:rPr>
          <w:b/>
          <w:bCs/>
          <w:sz w:val="24"/>
          <w:szCs w:val="24"/>
        </w:rPr>
        <w:t xml:space="preserve"> </w:t>
      </w:r>
      <w:r w:rsidRPr="00F336C7">
        <w:rPr>
          <w:b/>
          <w:bCs/>
          <w:sz w:val="24"/>
          <w:szCs w:val="24"/>
        </w:rPr>
        <w:t>solubilities against the true solubilities on the training and test sets.</w:t>
      </w:r>
      <w:r w:rsidRPr="00F336C7">
        <w:rPr>
          <w:b/>
          <w:bCs/>
          <w:sz w:val="24"/>
          <w:szCs w:val="24"/>
        </w:rPr>
        <w:t xml:space="preserve"> </w:t>
      </w:r>
      <w:r w:rsidRPr="00F336C7">
        <w:rPr>
          <w:b/>
          <w:bCs/>
          <w:sz w:val="24"/>
          <w:szCs w:val="24"/>
        </w:rPr>
        <w:t>To facilitate comparison, draw the</w:t>
      </w:r>
      <w:r w:rsidRPr="00F336C7">
        <w:rPr>
          <w:b/>
          <w:bCs/>
          <w:sz w:val="24"/>
          <w:szCs w:val="24"/>
        </w:rPr>
        <w:t xml:space="preserve"> </w:t>
      </w:r>
      <w:r w:rsidRPr="00F336C7">
        <w:rPr>
          <w:b/>
          <w:bCs/>
          <w:sz w:val="24"/>
          <w:szCs w:val="24"/>
        </w:rPr>
        <w:t>two scatter plots side by side to the same scale on</w:t>
      </w:r>
      <w:r w:rsidRPr="00F336C7">
        <w:rPr>
          <w:b/>
          <w:bCs/>
          <w:sz w:val="24"/>
          <w:szCs w:val="24"/>
        </w:rPr>
        <w:t xml:space="preserve"> </w:t>
      </w:r>
      <w:r w:rsidRPr="00F336C7">
        <w:rPr>
          <w:b/>
          <w:bCs/>
          <w:sz w:val="24"/>
          <w:szCs w:val="24"/>
        </w:rPr>
        <w:t>both axes.</w:t>
      </w:r>
    </w:p>
    <w:p w14:paraId="550788C9" w14:textId="77777777" w:rsidR="001C76D7" w:rsidRPr="00F336C7" w:rsidRDefault="001C76D7" w:rsidP="001C76D7">
      <w:pPr>
        <w:spacing w:after="0"/>
        <w:rPr>
          <w:b/>
          <w:bCs/>
          <w:sz w:val="24"/>
          <w:szCs w:val="24"/>
        </w:rPr>
      </w:pPr>
    </w:p>
    <w:p w14:paraId="487047C6" w14:textId="10F40A30" w:rsidR="001C76D7" w:rsidRPr="00F336C7" w:rsidRDefault="001C76D7" w:rsidP="001C76D7">
      <w:pPr>
        <w:spacing w:after="0"/>
        <w:rPr>
          <w:b/>
          <w:bCs/>
          <w:sz w:val="24"/>
          <w:szCs w:val="24"/>
        </w:rPr>
      </w:pPr>
      <w:r w:rsidRPr="00F336C7">
        <w:rPr>
          <w:noProof/>
          <w:sz w:val="24"/>
          <w:szCs w:val="24"/>
        </w:rPr>
        <w:drawing>
          <wp:inline distT="0" distB="0" distL="0" distR="0" wp14:anchorId="58AAF850" wp14:editId="5DDFFFE5">
            <wp:extent cx="5943600" cy="2674620"/>
            <wp:effectExtent l="0" t="0" r="0" b="0"/>
            <wp:docPr id="316086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288EFFB2" w14:textId="6B2A2D73" w:rsidR="001C76D7" w:rsidRDefault="00E02032" w:rsidP="00F336C7">
      <w:pPr>
        <w:rPr>
          <w:b/>
          <w:bCs/>
          <w:sz w:val="24"/>
          <w:szCs w:val="24"/>
        </w:rPr>
      </w:pPr>
      <w:r w:rsidRPr="00F336C7">
        <w:rPr>
          <w:b/>
          <w:bCs/>
          <w:sz w:val="24"/>
          <w:szCs w:val="24"/>
        </w:rPr>
        <w:lastRenderedPageBreak/>
        <w:t xml:space="preserve">II). </w:t>
      </w:r>
      <w:r w:rsidRPr="00F336C7">
        <w:rPr>
          <w:b/>
          <w:bCs/>
          <w:sz w:val="24"/>
          <w:szCs w:val="24"/>
        </w:rPr>
        <w:t>Implement a lasso regularized solution and plot graphs of how the prediction error</w:t>
      </w:r>
      <w:r w:rsidRPr="00F336C7">
        <w:rPr>
          <w:b/>
          <w:bCs/>
          <w:sz w:val="24"/>
          <w:szCs w:val="24"/>
        </w:rPr>
        <w:t xml:space="preserve"> </w:t>
      </w:r>
      <w:r w:rsidRPr="00F336C7">
        <w:rPr>
          <w:b/>
          <w:bCs/>
          <w:sz w:val="24"/>
          <w:szCs w:val="24"/>
        </w:rPr>
        <w:t>(on the test data) and the corresponding number of non-zero coefficients change with</w:t>
      </w:r>
      <w:r w:rsidRPr="00F336C7">
        <w:rPr>
          <w:b/>
          <w:bCs/>
          <w:sz w:val="24"/>
          <w:szCs w:val="24"/>
        </w:rPr>
        <w:t xml:space="preserve"> </w:t>
      </w:r>
      <w:r w:rsidRPr="00F336C7">
        <w:rPr>
          <w:b/>
          <w:bCs/>
          <w:sz w:val="24"/>
          <w:szCs w:val="24"/>
        </w:rPr>
        <w:t>increasing regularization.</w:t>
      </w:r>
    </w:p>
    <w:p w14:paraId="069DA367" w14:textId="77777777" w:rsidR="00F336C7" w:rsidRPr="00F336C7" w:rsidRDefault="00F336C7" w:rsidP="00F336C7">
      <w:pPr>
        <w:rPr>
          <w:b/>
          <w:bCs/>
          <w:sz w:val="24"/>
          <w:szCs w:val="24"/>
        </w:rPr>
      </w:pPr>
    </w:p>
    <w:p w14:paraId="6970CC36" w14:textId="094DF7AC" w:rsidR="00E02032" w:rsidRDefault="00E02032" w:rsidP="00E02032">
      <w:pPr>
        <w:spacing w:after="0"/>
        <w:rPr>
          <w:b/>
          <w:bCs/>
          <w:sz w:val="24"/>
          <w:szCs w:val="24"/>
        </w:rPr>
      </w:pPr>
      <w:r w:rsidRPr="00F336C7">
        <w:rPr>
          <w:noProof/>
          <w:sz w:val="24"/>
          <w:szCs w:val="24"/>
        </w:rPr>
        <w:drawing>
          <wp:inline distT="0" distB="0" distL="0" distR="0" wp14:anchorId="0C0D9FD0" wp14:editId="17D054F7">
            <wp:extent cx="5943600" cy="2674620"/>
            <wp:effectExtent l="0" t="0" r="0" b="0"/>
            <wp:docPr id="980249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50BAC16F" w14:textId="77777777" w:rsidR="00F336C7" w:rsidRPr="00F336C7" w:rsidRDefault="00F336C7" w:rsidP="00E02032">
      <w:pPr>
        <w:spacing w:after="0"/>
        <w:rPr>
          <w:b/>
          <w:bCs/>
          <w:sz w:val="24"/>
          <w:szCs w:val="24"/>
        </w:rPr>
      </w:pPr>
    </w:p>
    <w:p w14:paraId="01FE2ED7" w14:textId="77777777" w:rsidR="00F336C7" w:rsidRDefault="00F336C7" w:rsidP="00E02032">
      <w:pPr>
        <w:spacing w:after="0"/>
        <w:rPr>
          <w:b/>
          <w:bCs/>
          <w:sz w:val="24"/>
          <w:szCs w:val="24"/>
        </w:rPr>
      </w:pPr>
    </w:p>
    <w:p w14:paraId="09B913DF" w14:textId="574EB838" w:rsidR="00E02032" w:rsidRPr="00F336C7" w:rsidRDefault="00E02032" w:rsidP="00E02032">
      <w:pPr>
        <w:spacing w:after="0"/>
        <w:rPr>
          <w:b/>
          <w:bCs/>
          <w:sz w:val="24"/>
          <w:szCs w:val="24"/>
        </w:rPr>
      </w:pPr>
      <w:r w:rsidRPr="00F336C7">
        <w:rPr>
          <w:b/>
          <w:bCs/>
          <w:sz w:val="24"/>
          <w:szCs w:val="24"/>
        </w:rPr>
        <w:t xml:space="preserve">III). </w:t>
      </w:r>
      <w:r w:rsidRPr="00F336C7">
        <w:rPr>
          <w:b/>
          <w:bCs/>
          <w:sz w:val="24"/>
          <w:szCs w:val="24"/>
        </w:rPr>
        <w:t>If you were to select the top ten features to predict solubility, what would they be?</w:t>
      </w:r>
      <w:r w:rsidRPr="00F336C7">
        <w:rPr>
          <w:b/>
          <w:bCs/>
          <w:sz w:val="24"/>
          <w:szCs w:val="24"/>
        </w:rPr>
        <w:t xml:space="preserve"> </w:t>
      </w:r>
      <w:r w:rsidRPr="00F336C7">
        <w:rPr>
          <w:b/>
          <w:bCs/>
          <w:sz w:val="24"/>
          <w:szCs w:val="24"/>
        </w:rPr>
        <w:t xml:space="preserve">How good is the prediction accuracy with these </w:t>
      </w:r>
      <w:r w:rsidR="00F336C7" w:rsidRPr="00F336C7">
        <w:rPr>
          <w:b/>
          <w:bCs/>
          <w:sz w:val="24"/>
          <w:szCs w:val="24"/>
        </w:rPr>
        <w:t>selected</w:t>
      </w:r>
      <w:r w:rsidRPr="00F336C7">
        <w:rPr>
          <w:b/>
          <w:bCs/>
          <w:sz w:val="24"/>
          <w:szCs w:val="24"/>
        </w:rPr>
        <w:t xml:space="preserve"> features when compared to</w:t>
      </w:r>
      <w:r w:rsidRPr="00F336C7">
        <w:rPr>
          <w:b/>
          <w:bCs/>
          <w:sz w:val="24"/>
          <w:szCs w:val="24"/>
        </w:rPr>
        <w:t xml:space="preserve"> </w:t>
      </w:r>
      <w:r w:rsidRPr="00F336C7">
        <w:rPr>
          <w:b/>
          <w:bCs/>
          <w:sz w:val="24"/>
          <w:szCs w:val="24"/>
        </w:rPr>
        <w:t>using all the features and a quadratic regularizer?</w:t>
      </w:r>
    </w:p>
    <w:p w14:paraId="3B60895A" w14:textId="16F3B612" w:rsidR="00F336C7" w:rsidRPr="00F336C7" w:rsidRDefault="00F336C7" w:rsidP="00F336C7">
      <w:pPr>
        <w:autoSpaceDE w:val="0"/>
        <w:autoSpaceDN w:val="0"/>
        <w:adjustRightInd w:val="0"/>
        <w:spacing w:after="0" w:line="240" w:lineRule="auto"/>
        <w:rPr>
          <w:rFonts w:ascii="Calibri" w:hAnsi="Calibri" w:cs="Calibri"/>
          <w:kern w:val="0"/>
          <w:sz w:val="24"/>
          <w:szCs w:val="24"/>
        </w:rPr>
      </w:pPr>
      <w:r w:rsidRPr="00F336C7">
        <w:rPr>
          <w:rFonts w:ascii="Calibri" w:hAnsi="Calibri" w:cs="Calibri"/>
          <w:kern w:val="0"/>
          <w:sz w:val="24"/>
          <w:szCs w:val="24"/>
        </w:rPr>
        <w:t>Top 10 features: ['SpMax4_Bh(m)', 'P_VSA_v_3', 'P_VSA_p_3', 'MLOGP', 'MLOGP2', 'ALOGP', 'ALOGP2',</w:t>
      </w:r>
      <w:r>
        <w:rPr>
          <w:rFonts w:ascii="Calibri" w:hAnsi="Calibri" w:cs="Calibri"/>
          <w:kern w:val="0"/>
          <w:sz w:val="24"/>
          <w:szCs w:val="24"/>
        </w:rPr>
        <w:t xml:space="preserve"> </w:t>
      </w:r>
      <w:r w:rsidRPr="00F336C7">
        <w:rPr>
          <w:rFonts w:ascii="Calibri" w:hAnsi="Calibri" w:cs="Calibri"/>
          <w:kern w:val="0"/>
          <w:sz w:val="24"/>
          <w:szCs w:val="24"/>
        </w:rPr>
        <w:t>'BLTF96', 'BLTD48', 'BLTA96']</w:t>
      </w:r>
    </w:p>
    <w:p w14:paraId="572B33EE" w14:textId="77777777" w:rsidR="00F336C7" w:rsidRPr="00F336C7" w:rsidRDefault="00F336C7" w:rsidP="00F336C7">
      <w:pPr>
        <w:spacing w:after="0"/>
        <w:rPr>
          <w:rFonts w:ascii="Calibri" w:hAnsi="Calibri" w:cs="Calibri"/>
          <w:kern w:val="0"/>
          <w:sz w:val="24"/>
          <w:szCs w:val="24"/>
        </w:rPr>
      </w:pPr>
    </w:p>
    <w:p w14:paraId="3C6780CA" w14:textId="7A040F09" w:rsidR="00F336C7" w:rsidRPr="00F336C7" w:rsidRDefault="00F336C7" w:rsidP="00F336C7">
      <w:pPr>
        <w:autoSpaceDE w:val="0"/>
        <w:autoSpaceDN w:val="0"/>
        <w:adjustRightInd w:val="0"/>
        <w:spacing w:after="0" w:line="240" w:lineRule="auto"/>
        <w:rPr>
          <w:rFonts w:ascii="Calibri" w:hAnsi="Calibri" w:cs="Calibri"/>
          <w:kern w:val="0"/>
          <w:sz w:val="24"/>
          <w:szCs w:val="24"/>
        </w:rPr>
      </w:pPr>
      <w:r w:rsidRPr="00F336C7">
        <w:rPr>
          <w:rFonts w:ascii="Calibri" w:hAnsi="Calibri" w:cs="Calibri"/>
          <w:kern w:val="0"/>
          <w:sz w:val="24"/>
          <w:szCs w:val="24"/>
        </w:rPr>
        <w:t>MSE with all features: 1.9</w:t>
      </w:r>
      <w:r w:rsidRPr="00F336C7">
        <w:rPr>
          <w:rFonts w:ascii="Calibri" w:hAnsi="Calibri" w:cs="Calibri"/>
          <w:kern w:val="0"/>
          <w:sz w:val="24"/>
          <w:szCs w:val="24"/>
        </w:rPr>
        <w:t>212</w:t>
      </w:r>
      <w:r w:rsidRPr="00F336C7">
        <w:rPr>
          <w:rFonts w:ascii="Calibri" w:hAnsi="Calibri" w:cs="Calibri"/>
          <w:kern w:val="0"/>
          <w:sz w:val="24"/>
          <w:szCs w:val="24"/>
        </w:rPr>
        <w:t>3</w:t>
      </w:r>
      <w:r w:rsidRPr="00F336C7">
        <w:rPr>
          <w:rFonts w:ascii="Calibri" w:hAnsi="Calibri" w:cs="Calibri"/>
          <w:kern w:val="0"/>
          <w:sz w:val="24"/>
          <w:szCs w:val="24"/>
        </w:rPr>
        <w:t>25</w:t>
      </w:r>
      <w:r w:rsidRPr="00F336C7">
        <w:rPr>
          <w:rFonts w:ascii="Calibri" w:hAnsi="Calibri" w:cs="Calibri"/>
          <w:kern w:val="0"/>
          <w:sz w:val="24"/>
          <w:szCs w:val="24"/>
        </w:rPr>
        <w:t>1403054946</w:t>
      </w:r>
    </w:p>
    <w:p w14:paraId="114B717A" w14:textId="35E5B5C5" w:rsidR="00F336C7" w:rsidRPr="00F336C7" w:rsidRDefault="00F336C7" w:rsidP="00F336C7">
      <w:pPr>
        <w:spacing w:after="0"/>
        <w:rPr>
          <w:rFonts w:ascii="Calibri" w:hAnsi="Calibri" w:cs="Calibri"/>
          <w:kern w:val="0"/>
          <w:sz w:val="24"/>
          <w:szCs w:val="24"/>
        </w:rPr>
      </w:pPr>
      <w:r w:rsidRPr="00F336C7">
        <w:rPr>
          <w:rFonts w:ascii="Calibri" w:hAnsi="Calibri" w:cs="Calibri"/>
          <w:kern w:val="0"/>
          <w:sz w:val="24"/>
          <w:szCs w:val="24"/>
        </w:rPr>
        <w:t>MSE with top 10 features only: 0.6</w:t>
      </w:r>
      <w:r w:rsidRPr="00F336C7">
        <w:rPr>
          <w:rFonts w:ascii="Calibri" w:hAnsi="Calibri" w:cs="Calibri"/>
          <w:kern w:val="0"/>
          <w:sz w:val="24"/>
          <w:szCs w:val="24"/>
        </w:rPr>
        <w:t>78135</w:t>
      </w:r>
      <w:r w:rsidRPr="00F336C7">
        <w:rPr>
          <w:rFonts w:ascii="Calibri" w:hAnsi="Calibri" w:cs="Calibri"/>
          <w:kern w:val="0"/>
          <w:sz w:val="24"/>
          <w:szCs w:val="24"/>
        </w:rPr>
        <w:t>6644530957</w:t>
      </w:r>
    </w:p>
    <w:p w14:paraId="37911C34" w14:textId="77777777" w:rsidR="00F336C7" w:rsidRPr="00F336C7" w:rsidRDefault="00F336C7" w:rsidP="00F336C7">
      <w:pPr>
        <w:spacing w:after="0"/>
        <w:rPr>
          <w:rFonts w:ascii="Calibri" w:hAnsi="Calibri" w:cs="Calibri"/>
          <w:kern w:val="0"/>
          <w:sz w:val="24"/>
          <w:szCs w:val="24"/>
        </w:rPr>
      </w:pPr>
    </w:p>
    <w:p w14:paraId="268D5F46" w14:textId="5EDCDB6E" w:rsidR="00F336C7" w:rsidRPr="00F336C7" w:rsidRDefault="00F336C7" w:rsidP="00F336C7">
      <w:pPr>
        <w:spacing w:after="0"/>
        <w:rPr>
          <w:b/>
          <w:bCs/>
          <w:sz w:val="24"/>
          <w:szCs w:val="24"/>
        </w:rPr>
      </w:pPr>
      <w:r w:rsidRPr="00F336C7">
        <w:rPr>
          <w:b/>
          <w:bCs/>
          <w:sz w:val="24"/>
          <w:szCs w:val="24"/>
        </w:rPr>
        <w:t xml:space="preserve">IV). </w:t>
      </w:r>
      <w:r w:rsidRPr="00F336C7">
        <w:rPr>
          <w:b/>
          <w:bCs/>
          <w:sz w:val="24"/>
          <w:szCs w:val="24"/>
        </w:rPr>
        <w:t>Are you able to make any comment comparing your results to those claimed in [3] or</w:t>
      </w:r>
      <w:r w:rsidRPr="00F336C7">
        <w:rPr>
          <w:b/>
          <w:bCs/>
          <w:sz w:val="24"/>
          <w:szCs w:val="24"/>
        </w:rPr>
        <w:t xml:space="preserve"> </w:t>
      </w:r>
      <w:r w:rsidRPr="00F336C7">
        <w:rPr>
          <w:b/>
          <w:bCs/>
          <w:sz w:val="24"/>
          <w:szCs w:val="24"/>
        </w:rPr>
        <w:t>[4]?</w:t>
      </w:r>
    </w:p>
    <w:p w14:paraId="3F68688C" w14:textId="7CC34A20" w:rsidR="00F336C7" w:rsidRPr="00F336C7" w:rsidRDefault="00F336C7" w:rsidP="00F336C7">
      <w:pPr>
        <w:spacing w:after="0"/>
        <w:rPr>
          <w:sz w:val="24"/>
          <w:szCs w:val="24"/>
        </w:rPr>
      </w:pPr>
      <w:r w:rsidRPr="00F336C7">
        <w:rPr>
          <w:sz w:val="24"/>
          <w:szCs w:val="24"/>
        </w:rPr>
        <w:t>The number of non-zero coefficients is higher when compared to Part 3. Additionally, both the Lasso and Tikhonov regularizations' regularization parameters have changed from Part 3 to this one.</w:t>
      </w:r>
    </w:p>
    <w:sectPr w:rsidR="00F336C7" w:rsidRPr="00F3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54C"/>
    <w:multiLevelType w:val="hybridMultilevel"/>
    <w:tmpl w:val="7C74E36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02460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E1"/>
    <w:rsid w:val="00003FC3"/>
    <w:rsid w:val="00060E13"/>
    <w:rsid w:val="000F025C"/>
    <w:rsid w:val="000F714A"/>
    <w:rsid w:val="0012517E"/>
    <w:rsid w:val="001754E8"/>
    <w:rsid w:val="001C76D7"/>
    <w:rsid w:val="002053D3"/>
    <w:rsid w:val="00236F31"/>
    <w:rsid w:val="002A7796"/>
    <w:rsid w:val="002F0524"/>
    <w:rsid w:val="00606932"/>
    <w:rsid w:val="00943B8D"/>
    <w:rsid w:val="00D72BE1"/>
    <w:rsid w:val="00E02032"/>
    <w:rsid w:val="00EA0D68"/>
    <w:rsid w:val="00F336C7"/>
    <w:rsid w:val="00FA0192"/>
    <w:rsid w:val="00FC5AE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DD8C"/>
  <w15:chartTrackingRefBased/>
  <w15:docId w15:val="{63DD81AB-FC15-4570-A1DC-2D362B96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0772">
      <w:bodyDiv w:val="1"/>
      <w:marLeft w:val="0"/>
      <w:marRight w:val="0"/>
      <w:marTop w:val="0"/>
      <w:marBottom w:val="0"/>
      <w:divBdr>
        <w:top w:val="none" w:sz="0" w:space="0" w:color="auto"/>
        <w:left w:val="none" w:sz="0" w:space="0" w:color="auto"/>
        <w:bottom w:val="none" w:sz="0" w:space="0" w:color="auto"/>
        <w:right w:val="none" w:sz="0" w:space="0" w:color="auto"/>
      </w:divBdr>
    </w:div>
    <w:div w:id="454448736">
      <w:bodyDiv w:val="1"/>
      <w:marLeft w:val="0"/>
      <w:marRight w:val="0"/>
      <w:marTop w:val="0"/>
      <w:marBottom w:val="0"/>
      <w:divBdr>
        <w:top w:val="none" w:sz="0" w:space="0" w:color="auto"/>
        <w:left w:val="none" w:sz="0" w:space="0" w:color="auto"/>
        <w:bottom w:val="none" w:sz="0" w:space="0" w:color="auto"/>
        <w:right w:val="none" w:sz="0" w:space="0" w:color="auto"/>
      </w:divBdr>
    </w:div>
    <w:div w:id="573013311">
      <w:bodyDiv w:val="1"/>
      <w:marLeft w:val="0"/>
      <w:marRight w:val="0"/>
      <w:marTop w:val="0"/>
      <w:marBottom w:val="0"/>
      <w:divBdr>
        <w:top w:val="none" w:sz="0" w:space="0" w:color="auto"/>
        <w:left w:val="none" w:sz="0" w:space="0" w:color="auto"/>
        <w:bottom w:val="none" w:sz="0" w:space="0" w:color="auto"/>
        <w:right w:val="none" w:sz="0" w:space="0" w:color="auto"/>
      </w:divBdr>
    </w:div>
    <w:div w:id="1391996850">
      <w:bodyDiv w:val="1"/>
      <w:marLeft w:val="0"/>
      <w:marRight w:val="0"/>
      <w:marTop w:val="0"/>
      <w:marBottom w:val="0"/>
      <w:divBdr>
        <w:top w:val="none" w:sz="0" w:space="0" w:color="auto"/>
        <w:left w:val="none" w:sz="0" w:space="0" w:color="auto"/>
        <w:bottom w:val="none" w:sz="0" w:space="0" w:color="auto"/>
        <w:right w:val="none" w:sz="0" w:space="0" w:color="auto"/>
      </w:divBdr>
    </w:div>
    <w:div w:id="1501650954">
      <w:bodyDiv w:val="1"/>
      <w:marLeft w:val="0"/>
      <w:marRight w:val="0"/>
      <w:marTop w:val="0"/>
      <w:marBottom w:val="0"/>
      <w:divBdr>
        <w:top w:val="none" w:sz="0" w:space="0" w:color="auto"/>
        <w:left w:val="none" w:sz="0" w:space="0" w:color="auto"/>
        <w:bottom w:val="none" w:sz="0" w:space="0" w:color="auto"/>
        <w:right w:val="none" w:sz="0" w:space="0" w:color="auto"/>
      </w:divBdr>
    </w:div>
    <w:div w:id="1753359171">
      <w:bodyDiv w:val="1"/>
      <w:marLeft w:val="0"/>
      <w:marRight w:val="0"/>
      <w:marTop w:val="0"/>
      <w:marBottom w:val="0"/>
      <w:divBdr>
        <w:top w:val="none" w:sz="0" w:space="0" w:color="auto"/>
        <w:left w:val="none" w:sz="0" w:space="0" w:color="auto"/>
        <w:bottom w:val="none" w:sz="0" w:space="0" w:color="auto"/>
        <w:right w:val="none" w:sz="0" w:space="0" w:color="auto"/>
      </w:divBdr>
    </w:div>
    <w:div w:id="1883864039">
      <w:bodyDiv w:val="1"/>
      <w:marLeft w:val="0"/>
      <w:marRight w:val="0"/>
      <w:marTop w:val="0"/>
      <w:marBottom w:val="0"/>
      <w:divBdr>
        <w:top w:val="none" w:sz="0" w:space="0" w:color="auto"/>
        <w:left w:val="none" w:sz="0" w:space="0" w:color="auto"/>
        <w:bottom w:val="none" w:sz="0" w:space="0" w:color="auto"/>
        <w:right w:val="none" w:sz="0" w:space="0" w:color="auto"/>
      </w:divBdr>
    </w:div>
    <w:div w:id="20856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63BE-869C-4EAC-AD55-1F00AAA3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5</cp:revision>
  <dcterms:created xsi:type="dcterms:W3CDTF">2024-04-05T00:02:00Z</dcterms:created>
  <dcterms:modified xsi:type="dcterms:W3CDTF">2024-04-24T16:04:00Z</dcterms:modified>
</cp:coreProperties>
</file>