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85" w:rsidRPr="00CB32EF" w:rsidRDefault="00CB32EF" w:rsidP="00B40F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2EF">
        <w:rPr>
          <w:rFonts w:ascii="Times New Roman" w:hAnsi="Times New Roman" w:cs="Times New Roman"/>
          <w:b/>
          <w:sz w:val="24"/>
          <w:szCs w:val="24"/>
        </w:rPr>
        <w:t>Soluzione</w:t>
      </w:r>
      <w:r w:rsidR="008C324C" w:rsidRPr="00CB32EF">
        <w:rPr>
          <w:rFonts w:ascii="Times New Roman" w:hAnsi="Times New Roman" w:cs="Times New Roman"/>
          <w:b/>
          <w:sz w:val="24"/>
          <w:szCs w:val="24"/>
        </w:rPr>
        <w:t>: Chirurgia</w:t>
      </w:r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tratta di un problema di assegnamento: occorre assegnare i pazienti alle sale operatorie. Utilizziamo a questo scopo 10x3 variabili binarie </w:t>
      </w:r>
      <w:proofErr w:type="spellStart"/>
      <w:r w:rsidRPr="00CB32EF">
        <w:rPr>
          <w:rFonts w:ascii="Times New Roman" w:hAnsi="Times New Roman" w:cs="Times New Roman"/>
          <w:i/>
          <w:sz w:val="24"/>
          <w:szCs w:val="24"/>
        </w:rPr>
        <w:t>x</w:t>
      </w:r>
      <w:r w:rsidRPr="00CB32EF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una per ogni possibile assegnamento di un paziente </w:t>
      </w:r>
      <w:r w:rsidRPr="00CB32EF">
        <w:rPr>
          <w:rFonts w:ascii="Times New Roman" w:hAnsi="Times New Roman" w:cs="Times New Roman"/>
          <w:i/>
          <w:sz w:val="24"/>
          <w:szCs w:val="24"/>
        </w:rPr>
        <w:t>i=1..10</w:t>
      </w:r>
      <w:r>
        <w:rPr>
          <w:rFonts w:ascii="Times New Roman" w:hAnsi="Times New Roman" w:cs="Times New Roman"/>
          <w:sz w:val="24"/>
          <w:szCs w:val="24"/>
        </w:rPr>
        <w:t xml:space="preserve"> ad una sala operatoria </w:t>
      </w:r>
      <w:r w:rsidRPr="00CB32EF">
        <w:rPr>
          <w:rFonts w:ascii="Times New Roman" w:hAnsi="Times New Roman" w:cs="Times New Roman"/>
          <w:i/>
          <w:sz w:val="24"/>
          <w:szCs w:val="24"/>
        </w:rPr>
        <w:t>j=1..3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vincoli di assegnamento impongono che ogni paziente sia assegnato non più di una volta.</w:t>
      </w:r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≤1   ∀i=1..10.</m:t>
              </m:r>
            </m:e>
          </m:nary>
        </m:oMath>
      </m:oMathPara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vincoli di capacità impongono che il tempo utilizzato in ogni sala operatoria non ecceda quello disponibile:</w:t>
      </w:r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=1..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nary>
        </m:oMath>
      </m:oMathPara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Avendo indicato con a</w:t>
      </w:r>
      <w:r w:rsidRPr="00CB32E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il tempo richiesto da ogni paziente e con </w:t>
      </w:r>
      <w:proofErr w:type="spellStart"/>
      <w:r w:rsidRPr="00CB32EF">
        <w:rPr>
          <w:rFonts w:ascii="Times New Roman" w:hAnsi="Times New Roman" w:cs="Times New Roman"/>
          <w:i/>
          <w:sz w:val="24"/>
          <w:szCs w:val="24"/>
        </w:rPr>
        <w:t>b</w:t>
      </w:r>
      <w:r w:rsidRPr="00CB32EF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tempo disponibile in ogni sala operatoria.</w:t>
      </w:r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L’obiettivo richiede di massimizzare il numero di pazienti assegnati, cioè</w:t>
      </w:r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:rsid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problema è di PLI con variabili binarie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La sua soluzione ottima non è necessariamente unica: i dati consentono di assegnare tutti i pazienti, ma esistono assegnamenti alternativi con cui ciò è possibile. Dato che due sale operatorie sono indistinguibili, esistono certamente soluzioni simmetriche.</w:t>
      </w:r>
    </w:p>
    <w:p w:rsidR="00CB32EF" w:rsidRPr="00CB32EF" w:rsidRDefault="00CB32EF" w:rsidP="00B40FD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32EF" w:rsidRPr="00CB32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C6C8C"/>
    <w:multiLevelType w:val="hybridMultilevel"/>
    <w:tmpl w:val="03E02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4A"/>
    <w:rsid w:val="003C4C8B"/>
    <w:rsid w:val="00425B85"/>
    <w:rsid w:val="00556E4A"/>
    <w:rsid w:val="008C324C"/>
    <w:rsid w:val="00B40FD4"/>
    <w:rsid w:val="00CB32EF"/>
    <w:rsid w:val="00D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5B8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32E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3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5B8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32E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3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5</cp:revision>
  <dcterms:created xsi:type="dcterms:W3CDTF">2014-06-03T09:05:00Z</dcterms:created>
  <dcterms:modified xsi:type="dcterms:W3CDTF">2014-06-12T10:03:00Z</dcterms:modified>
</cp:coreProperties>
</file>