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52" w:rsidRPr="00122252" w:rsidRDefault="00122252" w:rsidP="00C0758A">
      <w:pPr>
        <w:jc w:val="both"/>
        <w:rPr>
          <w:b/>
          <w:lang w:val="it-IT"/>
        </w:rPr>
      </w:pPr>
      <w:bookmarkStart w:id="0" w:name="_GoBack"/>
      <w:bookmarkEnd w:id="0"/>
      <w:r w:rsidRPr="00122252">
        <w:rPr>
          <w:b/>
          <w:lang w:val="it-IT"/>
        </w:rPr>
        <w:t xml:space="preserve">Esercizio 2: </w:t>
      </w:r>
      <w:r w:rsidR="008C035B">
        <w:rPr>
          <w:b/>
          <w:lang w:val="it-IT"/>
        </w:rPr>
        <w:t>Pianali allungabili</w:t>
      </w:r>
    </w:p>
    <w:p w:rsidR="00122252" w:rsidRDefault="00122252" w:rsidP="00C0758A">
      <w:pPr>
        <w:jc w:val="both"/>
        <w:rPr>
          <w:lang w:val="it-IT"/>
        </w:rPr>
      </w:pPr>
    </w:p>
    <w:p w:rsidR="008C035B" w:rsidRDefault="008C035B" w:rsidP="00C0758A">
      <w:pPr>
        <w:jc w:val="both"/>
        <w:rPr>
          <w:lang w:val="it-IT"/>
        </w:rPr>
      </w:pPr>
      <w:r>
        <w:rPr>
          <w:lang w:val="it-IT"/>
        </w:rPr>
        <w:tab/>
        <w:t>Occorre definire il piano di carico ottimale di un insieme di automobili su camion a due livelli. E’ nota la lunghezza di ogni automobile e la lunghezza dei pianali dei camion. Tuttavia esiste la possibilità di allungare i pianali dei camion con delle “prolunghe”. Ogni camion è composto da una motrice e da un rimorchio e sia il pianale inferiore della motrice sia il pianale inferiore del rimorchio sono allungabili. I pianali superiori, invece, sia sulla motrice che sul rimorchio non sono allungabili. I pianali inferiori si possono allungare di una data quantità massima ciascuno, ma non indipendentemente, poiché lo spazio tra l’uno e l’altro è limitato.</w:t>
      </w:r>
    </w:p>
    <w:p w:rsidR="008C035B" w:rsidRDefault="008C035B" w:rsidP="00C0758A">
      <w:pPr>
        <w:jc w:val="both"/>
        <w:rPr>
          <w:lang w:val="it-IT"/>
        </w:rPr>
      </w:pPr>
      <w:r>
        <w:rPr>
          <w:lang w:val="it-IT"/>
        </w:rPr>
        <w:tab/>
        <w:t>Alcune automobili non possono essere caricate sul pianale inferiore.</w:t>
      </w:r>
    </w:p>
    <w:p w:rsidR="008C035B" w:rsidRDefault="008C035B" w:rsidP="00C0758A">
      <w:pPr>
        <w:jc w:val="both"/>
        <w:rPr>
          <w:lang w:val="it-IT"/>
        </w:rPr>
      </w:pPr>
      <w:r>
        <w:rPr>
          <w:lang w:val="it-IT"/>
        </w:rPr>
        <w:tab/>
        <w:t>Si vuole trovare il minimo numero di camion necessari per trasportare tutte le automobili ed il piano di carico corrispondente.</w:t>
      </w:r>
    </w:p>
    <w:p w:rsidR="007B054C" w:rsidRDefault="00DD27F9" w:rsidP="00C0758A">
      <w:pPr>
        <w:jc w:val="both"/>
        <w:rPr>
          <w:lang w:val="it-IT"/>
        </w:rPr>
      </w:pPr>
      <w:r>
        <w:rPr>
          <w:lang w:val="it-IT"/>
        </w:rPr>
        <w:tab/>
        <w:t>Formulare il problema, classificarlo e risolverlo con i dati del file PIANALI.TXT.</w:t>
      </w:r>
    </w:p>
    <w:p w:rsidR="00DD27F9" w:rsidRDefault="00DD27F9" w:rsidP="00C0758A">
      <w:pPr>
        <w:jc w:val="both"/>
        <w:rPr>
          <w:lang w:val="it-IT"/>
        </w:rPr>
      </w:pPr>
      <w:r>
        <w:rPr>
          <w:lang w:val="it-IT"/>
        </w:rPr>
        <w:tab/>
        <w:t xml:space="preserve">Discutere </w:t>
      </w:r>
      <w:proofErr w:type="spellStart"/>
      <w:r>
        <w:rPr>
          <w:lang w:val="it-IT"/>
        </w:rPr>
        <w:t>ottimalità</w:t>
      </w:r>
      <w:proofErr w:type="spellEnd"/>
      <w:r>
        <w:rPr>
          <w:lang w:val="it-IT"/>
        </w:rPr>
        <w:t xml:space="preserve"> e unicità della soluzione.</w:t>
      </w:r>
    </w:p>
    <w:p w:rsidR="00DD27F9" w:rsidRDefault="00DD27F9" w:rsidP="00C0758A">
      <w:pPr>
        <w:jc w:val="both"/>
        <w:rPr>
          <w:lang w:val="it-IT"/>
        </w:rPr>
      </w:pPr>
    </w:p>
    <w:p w:rsidR="008C035B" w:rsidRPr="00C0758A" w:rsidRDefault="008C035B" w:rsidP="00C0758A">
      <w:pPr>
        <w:jc w:val="both"/>
        <w:rPr>
          <w:lang w:val="it-IT"/>
        </w:rPr>
      </w:pPr>
    </w:p>
    <w:sectPr w:rsidR="008C035B" w:rsidRPr="00C0758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33C"/>
    <w:multiLevelType w:val="hybridMultilevel"/>
    <w:tmpl w:val="E452CA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1530ED"/>
    <w:multiLevelType w:val="hybridMultilevel"/>
    <w:tmpl w:val="3758855E"/>
    <w:lvl w:ilvl="0" w:tplc="69127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8A"/>
    <w:rsid w:val="00044650"/>
    <w:rsid w:val="00122252"/>
    <w:rsid w:val="00141D65"/>
    <w:rsid w:val="0019282A"/>
    <w:rsid w:val="0022533C"/>
    <w:rsid w:val="00333D6A"/>
    <w:rsid w:val="005B6A4B"/>
    <w:rsid w:val="005D6D67"/>
    <w:rsid w:val="00781A23"/>
    <w:rsid w:val="007B054C"/>
    <w:rsid w:val="008C035B"/>
    <w:rsid w:val="00C0758A"/>
    <w:rsid w:val="00DD27F9"/>
    <w:rsid w:val="00DE4A21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Università degli Studi di Milano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Dipartimento di Tecnologie dell'Informazione</dc:creator>
  <cp:lastModifiedBy>Giovanni</cp:lastModifiedBy>
  <cp:revision>2</cp:revision>
  <dcterms:created xsi:type="dcterms:W3CDTF">2011-09-26T16:34:00Z</dcterms:created>
  <dcterms:modified xsi:type="dcterms:W3CDTF">2011-09-26T16:34:00Z</dcterms:modified>
</cp:coreProperties>
</file>