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40" w:rsidRDefault="00685B40" w:rsidP="00685B40">
      <w:pPr>
        <w:rPr>
          <w:b/>
        </w:rPr>
      </w:pPr>
      <w:r>
        <w:rPr>
          <w:b/>
        </w:rPr>
        <w:t>Esercizio 1: Produzione</w:t>
      </w:r>
    </w:p>
    <w:p w:rsidR="00685B40" w:rsidRDefault="00685B40" w:rsidP="00685B40">
      <w:pPr>
        <w:jc w:val="both"/>
      </w:pPr>
    </w:p>
    <w:p w:rsidR="00685B40" w:rsidRDefault="00685B40" w:rsidP="00685B40">
      <w:pPr>
        <w:ind w:firstLine="708"/>
        <w:jc w:val="both"/>
      </w:pPr>
      <w:r>
        <w:t>Un’azienda, che produce due prodotti, deve pianificare la propria attività per il prossimo anno.</w:t>
      </w:r>
      <w:r w:rsidR="001A008C">
        <w:t xml:space="preserve"> </w:t>
      </w:r>
      <w:r>
        <w:t>I due prodotti vengono venduti durante l’arco dell’anno in quantità diverse. L’ufficio vendite ha stimato quale sarà la domanda di prodotto per ogni mese dell’anno che deve essere pianificato.</w:t>
      </w:r>
    </w:p>
    <w:p w:rsidR="00685B40" w:rsidRDefault="00685B40" w:rsidP="00685B40">
      <w:pPr>
        <w:ind w:firstLine="708"/>
        <w:jc w:val="both"/>
      </w:pPr>
      <w:r>
        <w:t>Il reparto produzione ha calcolato quali saranno i costi di produzione per ciascuno dei due prodotti in ogni mese dell’anno. Tali costi infatti subiscono delle fluttuazioni di mese in mese. Inoltre il reparto produttivo ha anche comunicato quale sarà la massima capacità produttiv</w:t>
      </w:r>
      <w:r w:rsidR="00570234">
        <w:t>a</w:t>
      </w:r>
      <w:r>
        <w:t xml:space="preserve"> prevista per ogni mese dell’anno e per ogni prodotto.</w:t>
      </w:r>
    </w:p>
    <w:p w:rsidR="00685B40" w:rsidRDefault="00685B40" w:rsidP="00685B40">
      <w:pPr>
        <w:jc w:val="both"/>
      </w:pPr>
      <w:r>
        <w:tab/>
        <w:t>L’azienda ha anche un magazzino, per stoccare l’eventuale produzione in eccesso. Il reparto magazzino ha comunicato i costi previsti per lo stoccaggio di ogni unità dei prodotti per ogni mese dell’anno. E’ nota inoltre la capacità del magazzino, ossia il massimo numero complessivo di unità di prodotto che esso può contenere.</w:t>
      </w:r>
    </w:p>
    <w:p w:rsidR="00685B40" w:rsidRDefault="00685B40" w:rsidP="00685B40">
      <w:pPr>
        <w:jc w:val="both"/>
      </w:pPr>
      <w:r>
        <w:tab/>
        <w:t>Formulare i</w:t>
      </w:r>
      <w:r w:rsidR="00E13F60">
        <w:t>l</w:t>
      </w:r>
      <w:r>
        <w:t xml:space="preserve"> problema, classificarlo e risolverlo con i dati del file PRODUZ.TXT. Discutere l’unicità e l’</w:t>
      </w:r>
      <w:proofErr w:type="spellStart"/>
      <w:r>
        <w:t>ottimalità</w:t>
      </w:r>
      <w:proofErr w:type="spellEnd"/>
      <w:r>
        <w:t xml:space="preserve"> della soluzione ottenuta.</w:t>
      </w:r>
    </w:p>
    <w:p w:rsidR="001A008C" w:rsidRDefault="00685B40" w:rsidP="00685B40">
      <w:pPr>
        <w:ind w:left="360" w:firstLine="348"/>
        <w:jc w:val="both"/>
      </w:pPr>
      <w:r>
        <w:t>Di quanto potrebbe diminuire la capacità del magazzino senza provocare problemi?</w:t>
      </w:r>
      <w:bookmarkStart w:id="0" w:name="_GoBack"/>
      <w:bookmarkEnd w:id="0"/>
    </w:p>
    <w:p w:rsidR="00B76C08" w:rsidRDefault="00B76C08">
      <w:pPr>
        <w:pBdr>
          <w:bottom w:val="double" w:sz="6" w:space="1" w:color="auto"/>
        </w:pBdr>
      </w:pPr>
    </w:p>
    <w:p w:rsidR="001A008C" w:rsidRDefault="001A008C">
      <w:pPr>
        <w:sectPr w:rsidR="001A008C">
          <w:pgSz w:w="11906" w:h="16838"/>
          <w:pgMar w:top="1417" w:right="1134" w:bottom="1134" w:left="1134" w:header="708" w:footer="708" w:gutter="0"/>
          <w:cols w:space="708"/>
          <w:docGrid w:linePitch="360"/>
        </w:sectPr>
      </w:pPr>
    </w:p>
    <w:p w:rsidR="001A008C" w:rsidRPr="001A008C" w:rsidRDefault="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I prodotti sono 2, denominati X e Y.</w:t>
      </w:r>
    </w:p>
    <w:p w:rsidR="001A008C" w:rsidRPr="001A008C" w:rsidRDefault="001A008C" w:rsidP="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Tab</w:t>
      </w:r>
      <w:r>
        <w:rPr>
          <w:rFonts w:ascii="Courier New" w:hAnsi="Courier New" w:cs="Courier New"/>
          <w:sz w:val="20"/>
          <w:szCs w:val="20"/>
        </w:rPr>
        <w:t>.</w:t>
      </w:r>
      <w:r w:rsidRPr="001A008C">
        <w:rPr>
          <w:rFonts w:ascii="Courier New" w:hAnsi="Courier New" w:cs="Courier New"/>
          <w:sz w:val="20"/>
          <w:szCs w:val="20"/>
        </w:rPr>
        <w:t>1: costi di produzione [Euro/unità]</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 xml:space="preserve">              Prodotto X   Prodotto Y</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Gennaio          125          240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Febbraio         140          245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Marzo            140          230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Aprile           150          230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Maggio           130          225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Giugno           120          220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Luglio           100          215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Agosto           170          240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Settembre        135          225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Ottobre          145          235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Novembre         160          240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Dicembre         175          250</w:t>
      </w:r>
    </w:p>
    <w:p w:rsidR="001A008C" w:rsidRPr="001A008C" w:rsidRDefault="001A008C" w:rsidP="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Tab</w:t>
      </w:r>
      <w:r>
        <w:rPr>
          <w:rFonts w:ascii="Courier New" w:hAnsi="Courier New" w:cs="Courier New"/>
          <w:sz w:val="20"/>
          <w:szCs w:val="20"/>
        </w:rPr>
        <w:t>.</w:t>
      </w:r>
      <w:r w:rsidRPr="001A008C">
        <w:rPr>
          <w:rFonts w:ascii="Courier New" w:hAnsi="Courier New" w:cs="Courier New"/>
          <w:sz w:val="20"/>
          <w:szCs w:val="20"/>
        </w:rPr>
        <w:t>2: costi di stoccaggio [Euro/unità]</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 xml:space="preserve">             Prodotto (X o Y)</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Gennaio          45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Febbraio         45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Marzo            40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Aprile           25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Maggio           20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Giugno           10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Luglio           10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Agosto           10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Settembre        15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Ottobre          25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Novembre         35</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Dicembre         40</w:t>
      </w:r>
    </w:p>
    <w:p w:rsidR="001A008C" w:rsidRPr="001A008C" w:rsidRDefault="001A008C" w:rsidP="001A008C">
      <w:pPr>
        <w:rPr>
          <w:rFonts w:ascii="Courier New" w:hAnsi="Courier New" w:cs="Courier New"/>
          <w:sz w:val="20"/>
          <w:szCs w:val="20"/>
        </w:rPr>
      </w:pPr>
    </w:p>
    <w:p w:rsidR="001A008C" w:rsidRDefault="001A008C" w:rsidP="001A008C">
      <w:pPr>
        <w:rPr>
          <w:rFonts w:ascii="Courier New" w:hAnsi="Courier New" w:cs="Courier New"/>
          <w:sz w:val="20"/>
          <w:szCs w:val="20"/>
        </w:rPr>
      </w:pPr>
      <w:r>
        <w:rPr>
          <w:rFonts w:ascii="Courier New" w:hAnsi="Courier New" w:cs="Courier New"/>
          <w:sz w:val="20"/>
          <w:szCs w:val="20"/>
        </w:rPr>
        <w:br w:type="column"/>
      </w:r>
    </w:p>
    <w:p w:rsidR="001A008C" w:rsidRDefault="001A008C" w:rsidP="001A008C">
      <w:pPr>
        <w:rPr>
          <w:rFonts w:ascii="Courier New" w:hAnsi="Courier New" w:cs="Courier New"/>
          <w:sz w:val="20"/>
          <w:szCs w:val="20"/>
        </w:rPr>
      </w:pPr>
    </w:p>
    <w:p w:rsidR="001A008C" w:rsidRDefault="001A008C" w:rsidP="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Tab</w:t>
      </w:r>
      <w:r>
        <w:rPr>
          <w:rFonts w:ascii="Courier New" w:hAnsi="Courier New" w:cs="Courier New"/>
          <w:sz w:val="20"/>
          <w:szCs w:val="20"/>
        </w:rPr>
        <w:t>.</w:t>
      </w:r>
      <w:r w:rsidRPr="001A008C">
        <w:rPr>
          <w:rFonts w:ascii="Courier New" w:hAnsi="Courier New" w:cs="Courier New"/>
          <w:sz w:val="20"/>
          <w:szCs w:val="20"/>
        </w:rPr>
        <w:t>3: Capacità produttiva [unità]</w:t>
      </w:r>
    </w:p>
    <w:p w:rsidR="001A008C" w:rsidRDefault="001A008C" w:rsidP="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 xml:space="preserve">              Prodotto X   Prodotto Y</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Gennaio         2400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Febbraio        2300          900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Marzo           2500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Aprile          2500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Maggio          2450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Giugno          2550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Luglio          2300          900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Agosto          1200          400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Settembre       2200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Ottobre         2500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Novembre        2500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Dicembre        1800          700</w:t>
      </w:r>
    </w:p>
    <w:p w:rsidR="001A008C" w:rsidRPr="001A008C" w:rsidRDefault="001A008C" w:rsidP="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Tab</w:t>
      </w:r>
      <w:r>
        <w:rPr>
          <w:rFonts w:ascii="Courier New" w:hAnsi="Courier New" w:cs="Courier New"/>
          <w:sz w:val="20"/>
          <w:szCs w:val="20"/>
        </w:rPr>
        <w:t>.</w:t>
      </w:r>
      <w:r w:rsidRPr="001A008C">
        <w:rPr>
          <w:rFonts w:ascii="Courier New" w:hAnsi="Courier New" w:cs="Courier New"/>
          <w:sz w:val="20"/>
          <w:szCs w:val="20"/>
        </w:rPr>
        <w:t>4: Domanda [unità</w:t>
      </w:r>
      <w:r>
        <w:rPr>
          <w:rFonts w:ascii="Courier New" w:hAnsi="Courier New" w:cs="Courier New"/>
          <w:sz w:val="20"/>
          <w:szCs w:val="20"/>
        </w:rPr>
        <w:t>]</w:t>
      </w:r>
    </w:p>
    <w:p w:rsidR="001A008C" w:rsidRPr="001A008C" w:rsidRDefault="001A008C" w:rsidP="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 xml:space="preserve">              Prodotto X   Prodotto Y</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Gennaio         1800          500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Febbraio        1700          400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Marzo           1800          500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Aprile          1800          600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Maggio          1900          700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Giugno          2300          800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Luglio          2500          900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Agosto          2500         1000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Settembre       2000          800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Ottobre         1800          800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Novembre        1700          800</w:t>
      </w: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Dicembre        2000         1000</w:t>
      </w:r>
    </w:p>
    <w:p w:rsidR="001A008C" w:rsidRPr="001A008C" w:rsidRDefault="001A008C" w:rsidP="001A008C">
      <w:pPr>
        <w:rPr>
          <w:rFonts w:ascii="Courier New" w:hAnsi="Courier New" w:cs="Courier New"/>
          <w:sz w:val="20"/>
          <w:szCs w:val="20"/>
        </w:rPr>
      </w:pPr>
    </w:p>
    <w:p w:rsidR="001A008C" w:rsidRPr="001A008C" w:rsidRDefault="001A008C" w:rsidP="001A008C">
      <w:pPr>
        <w:rPr>
          <w:rFonts w:ascii="Courier New" w:hAnsi="Courier New" w:cs="Courier New"/>
          <w:sz w:val="20"/>
          <w:szCs w:val="20"/>
        </w:rPr>
      </w:pPr>
      <w:r w:rsidRPr="001A008C">
        <w:rPr>
          <w:rFonts w:ascii="Courier New" w:hAnsi="Courier New" w:cs="Courier New"/>
          <w:sz w:val="20"/>
          <w:szCs w:val="20"/>
        </w:rPr>
        <w:t>La capacità del magazzino è pari a 2500 unità di prodotto complessive.</w:t>
      </w:r>
    </w:p>
    <w:p w:rsidR="001A008C" w:rsidRPr="001A008C" w:rsidRDefault="001A008C">
      <w:pPr>
        <w:rPr>
          <w:rFonts w:ascii="Courier New" w:hAnsi="Courier New" w:cs="Courier New"/>
          <w:sz w:val="20"/>
          <w:szCs w:val="20"/>
        </w:rPr>
      </w:pPr>
    </w:p>
    <w:sectPr w:rsidR="001A008C" w:rsidRPr="001A008C" w:rsidSect="001A008C">
      <w:type w:val="continuous"/>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58"/>
    <w:rsid w:val="00054758"/>
    <w:rsid w:val="001A008C"/>
    <w:rsid w:val="00570234"/>
    <w:rsid w:val="00685B40"/>
    <w:rsid w:val="00B76C08"/>
    <w:rsid w:val="00E13F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85B40"/>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685B40"/>
    <w:pPr>
      <w:keepNext/>
      <w:jc w:val="both"/>
      <w:outlineLvl w:val="0"/>
    </w:pPr>
    <w:rPr>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85B40"/>
    <w:rPr>
      <w:rFonts w:ascii="Times New Roman" w:eastAsia="Times New Roman" w:hAnsi="Times New Roman" w:cs="Times New Roman"/>
      <w:b/>
      <w:sz w:val="24"/>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85B40"/>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685B40"/>
    <w:pPr>
      <w:keepNext/>
      <w:jc w:val="both"/>
      <w:outlineLvl w:val="0"/>
    </w:pPr>
    <w:rPr>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85B40"/>
    <w:rPr>
      <w:rFonts w:ascii="Times New Roman" w:eastAsia="Times New Roman" w:hAnsi="Times New Roman" w:cs="Times New Roman"/>
      <w:b/>
      <w:sz w:val="24"/>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84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5</cp:revision>
  <dcterms:created xsi:type="dcterms:W3CDTF">2013-06-09T19:59:00Z</dcterms:created>
  <dcterms:modified xsi:type="dcterms:W3CDTF">2013-08-27T14:28:00Z</dcterms:modified>
</cp:coreProperties>
</file>