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D13" w:rsidRPr="006F7760" w:rsidRDefault="006F7760" w:rsidP="006F77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F7760">
        <w:rPr>
          <w:rFonts w:ascii="Times New Roman" w:hAnsi="Times New Roman" w:cs="Times New Roman"/>
          <w:b/>
          <w:sz w:val="24"/>
          <w:szCs w:val="24"/>
        </w:rPr>
        <w:t>Esercizio 1: Impianti idroelettrici</w:t>
      </w:r>
    </w:p>
    <w:p w:rsidR="006F7760" w:rsidRDefault="006F7760" w:rsidP="006F7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ECF" w:rsidRDefault="00F17ECF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Il problema richiede di formulare un modello di flusso, in cui l’acqua in ogni si conserva nel passaggio da un periodo all’altro, con l’aggiunta di quella proveniente dall’alimentazione naturale e la sottrazione di quella usata per la produzione. Si hanno pertanto tanti nodi nel grafo di flusso quante le coppie (impianto, periodo), ossia 3 x 20 = 60 nodi. </w:t>
      </w:r>
      <w:r w:rsidR="00B60785">
        <w:rPr>
          <w:rFonts w:ascii="Times New Roman" w:hAnsi="Times New Roman" w:cs="Times New Roman"/>
          <w:sz w:val="24"/>
          <w:szCs w:val="24"/>
        </w:rPr>
        <w:t xml:space="preserve">Le variabili </w:t>
      </w:r>
      <w:r w:rsidR="00B60785" w:rsidRPr="00B60785">
        <w:rPr>
          <w:rFonts w:ascii="Times New Roman" w:hAnsi="Times New Roman" w:cs="Times New Roman"/>
          <w:i/>
          <w:sz w:val="24"/>
          <w:szCs w:val="24"/>
        </w:rPr>
        <w:t>Volume(</w:t>
      </w:r>
      <w:proofErr w:type="spellStart"/>
      <w:r w:rsidR="00B60785" w:rsidRPr="00B60785">
        <w:rPr>
          <w:rFonts w:ascii="Times New Roman" w:hAnsi="Times New Roman" w:cs="Times New Roman"/>
          <w:i/>
          <w:sz w:val="24"/>
          <w:szCs w:val="24"/>
        </w:rPr>
        <w:t>p,d</w:t>
      </w:r>
      <w:proofErr w:type="spellEnd"/>
      <w:r w:rsidR="00B60785" w:rsidRPr="00B60785">
        <w:rPr>
          <w:rFonts w:ascii="Times New Roman" w:hAnsi="Times New Roman" w:cs="Times New Roman"/>
          <w:i/>
          <w:sz w:val="24"/>
          <w:szCs w:val="24"/>
        </w:rPr>
        <w:t>)</w:t>
      </w:r>
      <w:r w:rsidR="00B60785">
        <w:rPr>
          <w:rFonts w:ascii="Times New Roman" w:hAnsi="Times New Roman" w:cs="Times New Roman"/>
          <w:sz w:val="24"/>
          <w:szCs w:val="24"/>
        </w:rPr>
        <w:t xml:space="preserve"> indicano la quantità di acqua presente nel bacino </w:t>
      </w:r>
      <w:r w:rsidR="00B60785" w:rsidRPr="00B60785">
        <w:rPr>
          <w:rFonts w:ascii="Times New Roman" w:hAnsi="Times New Roman" w:cs="Times New Roman"/>
          <w:i/>
          <w:sz w:val="24"/>
          <w:szCs w:val="24"/>
        </w:rPr>
        <w:t>p</w:t>
      </w:r>
      <w:r w:rsidR="00B60785">
        <w:rPr>
          <w:rFonts w:ascii="Times New Roman" w:hAnsi="Times New Roman" w:cs="Times New Roman"/>
          <w:sz w:val="24"/>
          <w:szCs w:val="24"/>
        </w:rPr>
        <w:t xml:space="preserve"> al termine del periodo </w:t>
      </w:r>
      <w:r w:rsidR="00B60785" w:rsidRPr="00B60785">
        <w:rPr>
          <w:rFonts w:ascii="Times New Roman" w:hAnsi="Times New Roman" w:cs="Times New Roman"/>
          <w:i/>
          <w:sz w:val="24"/>
          <w:szCs w:val="24"/>
        </w:rPr>
        <w:t>d</w:t>
      </w:r>
      <w:r w:rsidR="00B6078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I vincoli </w:t>
      </w:r>
      <w:r w:rsidR="00B60785">
        <w:rPr>
          <w:rFonts w:ascii="Times New Roman" w:hAnsi="Times New Roman" w:cs="Times New Roman"/>
          <w:sz w:val="24"/>
          <w:szCs w:val="24"/>
        </w:rPr>
        <w:t xml:space="preserve">di conservazione del flusso, tutti espressi in metri cubi, </w:t>
      </w:r>
      <w:r>
        <w:rPr>
          <w:rFonts w:ascii="Times New Roman" w:hAnsi="Times New Roman" w:cs="Times New Roman"/>
          <w:sz w:val="24"/>
          <w:szCs w:val="24"/>
        </w:rPr>
        <w:t>sono i seguenti.</w:t>
      </w:r>
    </w:p>
    <w:p w:rsidR="00B60785" w:rsidRDefault="00B60785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Default="00F17ECF" w:rsidP="00F17ECF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Vincoli sul volume iniziale</w:t>
      </w:r>
      <w:r w:rsidR="00B60785">
        <w:rPr>
          <w:rFonts w:ascii="Times New Roman" w:hAnsi="Times New Roman" w:cs="Times New Roman"/>
          <w:sz w:val="24"/>
          <w:szCs w:val="24"/>
        </w:rPr>
        <w:t xml:space="preserve"> [mc]</w:t>
      </w:r>
    </w:p>
    <w:p w:rsidR="00B60785" w:rsidRDefault="00B60785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Pr="00F17ECF" w:rsidRDefault="00F17ECF" w:rsidP="00F17EC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Alimentazione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Volumeiniziale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Usata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Volume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∀p=1,…,P</m:t>
          </m:r>
        </m:oMath>
      </m:oMathPara>
    </w:p>
    <w:p w:rsidR="00B60785" w:rsidRDefault="00B60785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Default="00F17ECF" w:rsidP="00F17ECF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Vincoli sul volume finale</w:t>
      </w:r>
      <w:r w:rsidR="00B60785">
        <w:rPr>
          <w:rFonts w:ascii="Times New Roman" w:hAnsi="Times New Roman" w:cs="Times New Roman"/>
          <w:sz w:val="24"/>
          <w:szCs w:val="24"/>
        </w:rPr>
        <w:t xml:space="preserve"> [mc]</w:t>
      </w:r>
    </w:p>
    <w:p w:rsidR="00B60785" w:rsidRDefault="00B60785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Default="00F17ECF" w:rsidP="00F17EC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Volume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p,20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Volumefinale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∀p=1,…,P</m:t>
          </m:r>
        </m:oMath>
      </m:oMathPara>
    </w:p>
    <w:p w:rsidR="00B60785" w:rsidRDefault="00B60785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Pr="00B60785" w:rsidRDefault="00F17ECF" w:rsidP="00B6078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B60785">
        <w:rPr>
          <w:rFonts w:ascii="Times New Roman" w:hAnsi="Times New Roman" w:cs="Times New Roman"/>
          <w:sz w:val="24"/>
          <w:szCs w:val="24"/>
        </w:rPr>
        <w:t>incoli sulla conservazione del flusso</w:t>
      </w:r>
      <w:r w:rsidR="00B60785">
        <w:rPr>
          <w:rFonts w:ascii="Times New Roman" w:hAnsi="Times New Roman" w:cs="Times New Roman"/>
          <w:sz w:val="24"/>
          <w:szCs w:val="24"/>
        </w:rPr>
        <w:t xml:space="preserve"> [mc]</w:t>
      </w:r>
    </w:p>
    <w:p w:rsidR="00B60785" w:rsidRDefault="00B60785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Pr="00B60785" w:rsidRDefault="00F17ECF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Alimentazione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Volume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,d-1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Usata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Volume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∀p=1,…,P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∀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d=2,…,D</m:t>
          </m:r>
        </m:oMath>
      </m:oMathPara>
    </w:p>
    <w:p w:rsidR="00B60785" w:rsidRDefault="00B60785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Default="00F17ECF" w:rsidP="00F17ECF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Vincoli sulla massima quantità di acqua nei bacini</w:t>
      </w:r>
      <w:r w:rsidR="00B60785">
        <w:rPr>
          <w:rFonts w:ascii="Times New Roman" w:hAnsi="Times New Roman" w:cs="Times New Roman"/>
          <w:sz w:val="24"/>
          <w:szCs w:val="24"/>
        </w:rPr>
        <w:t xml:space="preserve"> [mc]</w:t>
      </w:r>
    </w:p>
    <w:p w:rsidR="00B60785" w:rsidRPr="00B60785" w:rsidRDefault="00B60785" w:rsidP="00F17EC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785" w:rsidRDefault="00B60785" w:rsidP="00F17EC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Volume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Capacità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  ∀p=1,…,P  ∀d=1,…,D</m:t>
          </m:r>
        </m:oMath>
      </m:oMathPara>
    </w:p>
    <w:p w:rsidR="00B60785" w:rsidRPr="00B60785" w:rsidRDefault="00B60785" w:rsidP="00B60785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17ECF" w:rsidRDefault="00F17ECF" w:rsidP="00F17ECF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Vincoli sulla minima quantità di acqua nei bacini</w:t>
      </w:r>
      <w:r w:rsidR="00B60785">
        <w:rPr>
          <w:rFonts w:ascii="Times New Roman" w:hAnsi="Times New Roman" w:cs="Times New Roman"/>
          <w:sz w:val="24"/>
          <w:szCs w:val="24"/>
        </w:rPr>
        <w:t xml:space="preserve"> [mc]</w:t>
      </w:r>
    </w:p>
    <w:p w:rsidR="00B60785" w:rsidRDefault="00B60785" w:rsidP="00F17EC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785" w:rsidRDefault="00B60785" w:rsidP="00F17ECF">
      <w:pPr>
        <w:pStyle w:val="Paragrafoelenco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Volume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p,d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≥0 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∀p=1,…,P  ∀d=1,…,D</m:t>
          </m:r>
        </m:oMath>
      </m:oMathPara>
    </w:p>
    <w:p w:rsidR="00F17ECF" w:rsidRPr="00B60785" w:rsidRDefault="00F17ECF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7ECF" w:rsidRDefault="00F17ECF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Dalla quantità di acqua usata per la produzione dipende la quantità di energia prodotta da ogni bacino </w:t>
      </w:r>
      <w:r w:rsidR="00B60785" w:rsidRPr="00B60785">
        <w:rPr>
          <w:rFonts w:ascii="Times New Roman" w:hAnsi="Times New Roman" w:cs="Times New Roman"/>
          <w:i/>
          <w:sz w:val="24"/>
          <w:szCs w:val="24"/>
        </w:rPr>
        <w:t>p</w:t>
      </w:r>
      <w:r w:rsidR="00B60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ogni periodo</w:t>
      </w:r>
      <w:r w:rsidR="00B60785">
        <w:rPr>
          <w:rFonts w:ascii="Times New Roman" w:hAnsi="Times New Roman" w:cs="Times New Roman"/>
          <w:sz w:val="24"/>
          <w:szCs w:val="24"/>
        </w:rPr>
        <w:t xml:space="preserve"> </w:t>
      </w:r>
      <w:r w:rsidR="00B60785" w:rsidRPr="00B60785"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. Essa</w:t>
      </w:r>
      <w:r w:rsidR="00B60785">
        <w:rPr>
          <w:rFonts w:ascii="Times New Roman" w:hAnsi="Times New Roman" w:cs="Times New Roman"/>
          <w:sz w:val="24"/>
          <w:szCs w:val="24"/>
        </w:rPr>
        <w:t>, sommata alla quantità eventualmente acquistata,</w:t>
      </w:r>
      <w:r>
        <w:rPr>
          <w:rFonts w:ascii="Times New Roman" w:hAnsi="Times New Roman" w:cs="Times New Roman"/>
          <w:sz w:val="24"/>
          <w:szCs w:val="24"/>
        </w:rPr>
        <w:t xml:space="preserve"> deve bastare a soddisfare il fabbisogno.</w:t>
      </w:r>
      <w:r w:rsidR="00B60785">
        <w:rPr>
          <w:rFonts w:ascii="Times New Roman" w:hAnsi="Times New Roman" w:cs="Times New Roman"/>
          <w:sz w:val="24"/>
          <w:szCs w:val="24"/>
        </w:rPr>
        <w:t xml:space="preserve"> Si ha quindi:</w:t>
      </w:r>
    </w:p>
    <w:p w:rsidR="00F17ECF" w:rsidRDefault="00F17ECF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785" w:rsidRPr="00B60785" w:rsidRDefault="00B60785" w:rsidP="00B6078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785">
        <w:rPr>
          <w:rFonts w:ascii="Times New Roman" w:hAnsi="Times New Roman" w:cs="Times New Roman"/>
          <w:sz w:val="24"/>
          <w:szCs w:val="24"/>
        </w:rPr>
        <w:t>Vincoli sul fabbisogno [MWh/g];</w:t>
      </w:r>
    </w:p>
    <w:p w:rsidR="00B60785" w:rsidRDefault="00B60785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0785" w:rsidRDefault="00B60785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p=1…P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Usata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p,d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Acquistata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Domanda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∀d=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,…,D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 </m:t>
              </m:r>
            </m:e>
          </m:nary>
        </m:oMath>
      </m:oMathPara>
    </w:p>
    <w:p w:rsid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785" w:rsidRPr="005B78D3" w:rsidRDefault="005B78D3" w:rsidP="00A1154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B78D3">
        <w:rPr>
          <w:rFonts w:ascii="Times New Roman" w:hAnsi="Times New Roman" w:cs="Times New Roman"/>
          <w:sz w:val="24"/>
          <w:szCs w:val="24"/>
        </w:rPr>
        <w:t xml:space="preserve">dove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γ</m:t>
        </m:r>
      </m:oMath>
      <w:r w:rsidRPr="005B78D3">
        <w:rPr>
          <w:rFonts w:ascii="Times New Roman" w:eastAsiaTheme="minorEastAsia" w:hAnsi="Times New Roman" w:cs="Times New Roman"/>
          <w:sz w:val="24"/>
          <w:szCs w:val="24"/>
        </w:rPr>
        <w:t xml:space="preserve"> rappresenta il fattore di conversion</w:t>
      </w:r>
      <w:r>
        <w:rPr>
          <w:rFonts w:ascii="Times New Roman" w:eastAsiaTheme="minorEastAsia" w:hAnsi="Times New Roman" w:cs="Times New Roman"/>
          <w:sz w:val="24"/>
          <w:szCs w:val="24"/>
        </w:rPr>
        <w:t>e</w:t>
      </w:r>
      <w:r w:rsidRPr="005B78D3">
        <w:rPr>
          <w:rFonts w:ascii="Times New Roman" w:eastAsiaTheme="minorEastAsia" w:hAnsi="Times New Roman" w:cs="Times New Roman"/>
          <w:sz w:val="24"/>
          <w:szCs w:val="24"/>
        </w:rPr>
        <w:t xml:space="preserve"> dall’acqua misurata in metri cubi all’energia misurata in MWh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(pari a 3600 mc consumati per ogni MWh prodotto)</w:t>
      </w:r>
      <w:r w:rsidRPr="005B78D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Esistono inoltre dei limiti superiore sia alla quantità di energia che si può produrre sia alla quantità di energia che si può acquistare.</w:t>
      </w:r>
    </w:p>
    <w:p w:rsidR="005B78D3" w:rsidRP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785" w:rsidRPr="00B60785" w:rsidRDefault="00B60785" w:rsidP="00B6078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785">
        <w:rPr>
          <w:rFonts w:ascii="Times New Roman" w:hAnsi="Times New Roman" w:cs="Times New Roman"/>
          <w:sz w:val="24"/>
          <w:szCs w:val="24"/>
        </w:rPr>
        <w:t>Vincoli sulla massima produzione giornaliera [MWh/g];</w:t>
      </w:r>
    </w:p>
    <w:p w:rsidR="005B78D3" w:rsidRDefault="005B78D3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8D3" w:rsidRDefault="005B78D3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Usata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p,d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γ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Produzionemassima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∀p=1,…,P  ∀d=1,…,D</m:t>
          </m:r>
        </m:oMath>
      </m:oMathPara>
    </w:p>
    <w:p w:rsidR="005B78D3" w:rsidRDefault="005B78D3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785" w:rsidRPr="00B60785" w:rsidRDefault="00B60785" w:rsidP="00B60785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785">
        <w:rPr>
          <w:rFonts w:ascii="Times New Roman" w:hAnsi="Times New Roman" w:cs="Times New Roman"/>
          <w:sz w:val="24"/>
          <w:szCs w:val="24"/>
        </w:rPr>
        <w:lastRenderedPageBreak/>
        <w:t>Vincoli sull'acquisto di energia [MWh];</w:t>
      </w:r>
    </w:p>
    <w:p w:rsidR="005B78D3" w:rsidRDefault="005B78D3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78D3" w:rsidRDefault="005B78D3" w:rsidP="00B607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Acquistata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Massimaacquistabile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 ∀d=1,…,D </m:t>
          </m:r>
        </m:oMath>
      </m:oMathPara>
    </w:p>
    <w:p w:rsidR="00B60785" w:rsidRDefault="00B60785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78D3">
        <w:rPr>
          <w:rFonts w:ascii="Times New Roman" w:hAnsi="Times New Roman" w:cs="Times New Roman"/>
          <w:sz w:val="24"/>
          <w:szCs w:val="24"/>
        </w:rPr>
        <w:t xml:space="preserve">La funzione obiettivo </w:t>
      </w:r>
      <w:r>
        <w:rPr>
          <w:rFonts w:ascii="Times New Roman" w:hAnsi="Times New Roman" w:cs="Times New Roman"/>
          <w:sz w:val="24"/>
          <w:szCs w:val="24"/>
        </w:rPr>
        <w:t xml:space="preserve">da minimizzare </w:t>
      </w:r>
      <w:r w:rsidRPr="005B78D3">
        <w:rPr>
          <w:rFonts w:ascii="Times New Roman" w:hAnsi="Times New Roman" w:cs="Times New Roman"/>
          <w:sz w:val="24"/>
          <w:szCs w:val="24"/>
        </w:rPr>
        <w:t>è la somma pes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B78D3">
        <w:rPr>
          <w:rFonts w:ascii="Times New Roman" w:hAnsi="Times New Roman" w:cs="Times New Roman"/>
          <w:sz w:val="24"/>
          <w:szCs w:val="24"/>
        </w:rPr>
        <w:t>ta delle quantità acquistate</w:t>
      </w:r>
      <w:r>
        <w:rPr>
          <w:rFonts w:ascii="Times New Roman" w:hAnsi="Times New Roman" w:cs="Times New Roman"/>
          <w:sz w:val="24"/>
          <w:szCs w:val="24"/>
        </w:rPr>
        <w:t>, ciascuna moltiplicata per il corrispondente costo di acquisto.</w:t>
      </w:r>
    </w:p>
    <w:p w:rsid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8D3" w:rsidRP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minimize  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d=1…D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Costo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Acquistata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e>
          </m:nary>
        </m:oMath>
      </m:oMathPara>
    </w:p>
    <w:p w:rsidR="005B78D3" w:rsidRP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Il modello risultante è di programmazione lineare, con variabili continue e non-negative ed è contenuto nel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IDRO.LG4. La soluzione ottima è nel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IDRO.LGR.</w:t>
      </w:r>
    </w:p>
    <w:p w:rsidR="005B78D3" w:rsidRDefault="005B78D3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2A80" w:rsidRDefault="00192A80" w:rsidP="00A115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La collocazione temporale ottimale per i lavori di manutenzione è in uno dei giorni in cui la produzione dell’impianto nella soluzione ottima è nulla.</w:t>
      </w:r>
    </w:p>
    <w:p w:rsidR="00A348D6" w:rsidRDefault="00A348D6" w:rsidP="006F7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2A80" w:rsidRDefault="00192A80" w:rsidP="006F7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48D6" w:rsidRDefault="00A348D6" w:rsidP="006F77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348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348C9"/>
    <w:multiLevelType w:val="hybridMultilevel"/>
    <w:tmpl w:val="A9AA5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67"/>
    <w:rsid w:val="00040D67"/>
    <w:rsid w:val="00192A80"/>
    <w:rsid w:val="003C7868"/>
    <w:rsid w:val="00571AF2"/>
    <w:rsid w:val="005B78D3"/>
    <w:rsid w:val="006F7760"/>
    <w:rsid w:val="0071425A"/>
    <w:rsid w:val="0073028A"/>
    <w:rsid w:val="00860F74"/>
    <w:rsid w:val="00895D15"/>
    <w:rsid w:val="009C577D"/>
    <w:rsid w:val="00A11548"/>
    <w:rsid w:val="00A348D6"/>
    <w:rsid w:val="00B60785"/>
    <w:rsid w:val="00E03D13"/>
    <w:rsid w:val="00F1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EC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17EC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7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ECF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F17ECF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17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17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</dc:creator>
  <cp:keywords/>
  <dc:description/>
  <cp:lastModifiedBy>Giovanni</cp:lastModifiedBy>
  <cp:revision>6</cp:revision>
  <dcterms:created xsi:type="dcterms:W3CDTF">2012-02-16T08:42:00Z</dcterms:created>
  <dcterms:modified xsi:type="dcterms:W3CDTF">2012-11-02T17:46:00Z</dcterms:modified>
</cp:coreProperties>
</file>