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7B2" w:rsidRPr="00D727B2" w:rsidRDefault="00D727B2" w:rsidP="00D727B2">
      <w:pPr>
        <w:spacing w:after="0" w:line="240" w:lineRule="auto"/>
        <w:jc w:val="both"/>
        <w:rPr>
          <w:rFonts w:ascii="Times New Roman" w:hAnsi="Times New Roman"/>
          <w:b/>
          <w:sz w:val="24"/>
        </w:rPr>
      </w:pPr>
      <w:r w:rsidRPr="00D727B2">
        <w:rPr>
          <w:rFonts w:ascii="Times New Roman" w:hAnsi="Times New Roman"/>
          <w:b/>
          <w:sz w:val="24"/>
        </w:rPr>
        <w:t>Esercizio 2: Rifornimenti</w:t>
      </w:r>
    </w:p>
    <w:p w:rsidR="00D727B2" w:rsidRDefault="00D727B2" w:rsidP="00D727B2">
      <w:pPr>
        <w:spacing w:after="0" w:line="240" w:lineRule="auto"/>
        <w:jc w:val="both"/>
        <w:rPr>
          <w:rFonts w:ascii="Times New Roman" w:hAnsi="Times New Roman"/>
          <w:sz w:val="24"/>
        </w:rPr>
      </w:pPr>
    </w:p>
    <w:p w:rsidR="00D727B2" w:rsidRPr="00D727B2" w:rsidRDefault="00D727B2" w:rsidP="00D727B2">
      <w:pPr>
        <w:spacing w:after="0" w:line="240" w:lineRule="auto"/>
        <w:jc w:val="both"/>
        <w:rPr>
          <w:rFonts w:ascii="Times New Roman" w:hAnsi="Times New Roman"/>
          <w:sz w:val="24"/>
        </w:rPr>
      </w:pPr>
      <w:r w:rsidRPr="00D727B2">
        <w:rPr>
          <w:rFonts w:ascii="Times New Roman" w:hAnsi="Times New Roman"/>
          <w:sz w:val="24"/>
        </w:rPr>
        <w:tab/>
        <w:t xml:space="preserve">Un negozio deve rifornirsi di </w:t>
      </w:r>
      <w:r w:rsidR="006F32BA">
        <w:rPr>
          <w:rFonts w:ascii="Times New Roman" w:hAnsi="Times New Roman"/>
          <w:sz w:val="24"/>
        </w:rPr>
        <w:t>cinque</w:t>
      </w:r>
      <w:r w:rsidRPr="00D727B2">
        <w:rPr>
          <w:rFonts w:ascii="Times New Roman" w:hAnsi="Times New Roman"/>
          <w:sz w:val="24"/>
        </w:rPr>
        <w:t xml:space="preserve"> diversi tipi di merce e il gestore deve stabilire con quale frequenza devono avvenire i rifornimenti. Egli conosce le stime della rapidità con cui ogni tipo di merce viene venduto e deve tenere conto di due tipi di costo: il costo di immagazzinamento e il costo di rifornimento. Il costo di immagazzinamento di ogni unità di merce è dato dal prodotto tra un coefficiente che dipende dal tipo di merce e la durata dell'intervallo di tempo in cui quell'unità di merce resta giacente in magazzino. Il costo di rifornimento invece è dato dal prodotto tra il numero di rifornimenti e un coefficiente che dipende solo dal tipo di merce ma non dalla quantità. Si supponga che i rifornimenti dei diversi tipi di merce siano indipendenti l'uno dall'altro. Si supponga inoltre che sia possibile stabilire la frequenza dei rifornimenti senza vincoli di alcun tipo sul tempo (un rifornimento può avvenire a qualunque ora di qualunque giorno) e sulla capacità (ogni rifornimento può portare qualunque quantità richiesta).</w:t>
      </w:r>
    </w:p>
    <w:p w:rsidR="00D727B2" w:rsidRPr="00D727B2" w:rsidRDefault="00D727B2" w:rsidP="00D727B2">
      <w:pPr>
        <w:spacing w:after="0" w:line="240" w:lineRule="auto"/>
        <w:jc w:val="both"/>
        <w:rPr>
          <w:rFonts w:ascii="Times New Roman" w:hAnsi="Times New Roman"/>
          <w:sz w:val="24"/>
        </w:rPr>
      </w:pPr>
      <w:r w:rsidRPr="00D727B2">
        <w:rPr>
          <w:rFonts w:ascii="Times New Roman" w:hAnsi="Times New Roman"/>
          <w:sz w:val="24"/>
        </w:rPr>
        <w:tab/>
        <w:t>Formulare e risolvere coi dati del file RIFORNIM.TXT.</w:t>
      </w:r>
    </w:p>
    <w:p w:rsidR="00D727B2" w:rsidRPr="00D727B2" w:rsidRDefault="00D727B2" w:rsidP="00D727B2">
      <w:pPr>
        <w:spacing w:after="0" w:line="240" w:lineRule="auto"/>
        <w:jc w:val="both"/>
        <w:rPr>
          <w:rFonts w:ascii="Times New Roman" w:hAnsi="Times New Roman"/>
          <w:sz w:val="24"/>
        </w:rPr>
      </w:pPr>
      <w:r w:rsidRPr="00D727B2">
        <w:rPr>
          <w:rFonts w:ascii="Times New Roman" w:hAnsi="Times New Roman"/>
          <w:sz w:val="24"/>
        </w:rPr>
        <w:tab/>
        <w:t>Discutere l'</w:t>
      </w:r>
      <w:proofErr w:type="spellStart"/>
      <w:r w:rsidRPr="00D727B2">
        <w:rPr>
          <w:rFonts w:ascii="Times New Roman" w:hAnsi="Times New Roman"/>
          <w:sz w:val="24"/>
        </w:rPr>
        <w:t>ottimalità</w:t>
      </w:r>
      <w:proofErr w:type="spellEnd"/>
      <w:r w:rsidRPr="00D727B2">
        <w:rPr>
          <w:rFonts w:ascii="Times New Roman" w:hAnsi="Times New Roman"/>
          <w:sz w:val="24"/>
        </w:rPr>
        <w:t xml:space="preserve"> della soluzione ottenuta.</w:t>
      </w:r>
    </w:p>
    <w:p w:rsidR="00243C4F" w:rsidRDefault="00243C4F" w:rsidP="00D727B2">
      <w:pPr>
        <w:pBdr>
          <w:bottom w:val="double" w:sz="6" w:space="1" w:color="auto"/>
        </w:pBdr>
        <w:spacing w:after="0" w:line="240" w:lineRule="auto"/>
        <w:jc w:val="both"/>
        <w:rPr>
          <w:rFonts w:ascii="Times New Roman" w:hAnsi="Times New Roman"/>
          <w:sz w:val="24"/>
          <w:szCs w:val="24"/>
        </w:rPr>
      </w:pPr>
    </w:p>
    <w:p w:rsidR="00A65E2E" w:rsidRDefault="00A65E2E" w:rsidP="00D727B2">
      <w:pPr>
        <w:spacing w:after="0" w:line="240" w:lineRule="auto"/>
        <w:jc w:val="both"/>
        <w:rPr>
          <w:rFonts w:ascii="Times New Roman" w:hAnsi="Times New Roman"/>
          <w:sz w:val="24"/>
          <w:szCs w:val="24"/>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I 5 tipi di merce sono indicati da A, B, C, D ed E.</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Coefficiente per i costi di immagazzinamento:</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Tipo di merce     Coefficiente</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[Euro/(unità*giorno)]</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A                  10</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B                  18</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C                  25</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D                  50</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E                  75</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Costi dei rifornimenti:</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Tipo di merce    Costo</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[Euro/viaggio]</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A              200</w:t>
      </w:r>
    </w:p>
    <w:p w:rsidR="00A65E2E" w:rsidRPr="00A65E2E" w:rsidRDefault="00A65E2E" w:rsidP="00A65E2E">
      <w:pPr>
        <w:spacing w:after="0" w:line="240" w:lineRule="auto"/>
        <w:jc w:val="both"/>
        <w:rPr>
          <w:rFonts w:ascii="Courier New" w:hAnsi="Courier New" w:cs="Courier New"/>
          <w:sz w:val="20"/>
          <w:szCs w:val="20"/>
        </w:rPr>
      </w:pPr>
      <w:r>
        <w:rPr>
          <w:rFonts w:ascii="Courier New" w:hAnsi="Courier New" w:cs="Courier New"/>
          <w:sz w:val="20"/>
          <w:szCs w:val="20"/>
        </w:rPr>
        <w:t xml:space="preserve">   B              250</w:t>
      </w:r>
      <w:bookmarkStart w:id="0" w:name="_GoBack"/>
      <w:bookmarkEnd w:id="0"/>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C              300</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D              300</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E              400</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Vendite:</w:t>
      </w:r>
    </w:p>
    <w:p w:rsidR="00A65E2E" w:rsidRPr="00A65E2E" w:rsidRDefault="00A65E2E" w:rsidP="00A65E2E">
      <w:pPr>
        <w:spacing w:after="0" w:line="240" w:lineRule="auto"/>
        <w:jc w:val="both"/>
        <w:rPr>
          <w:rFonts w:ascii="Courier New" w:hAnsi="Courier New" w:cs="Courier New"/>
          <w:sz w:val="20"/>
          <w:szCs w:val="20"/>
        </w:rPr>
      </w:pP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Tipo di merce   Ritmo di vendita</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[unità / giorno]</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A                  2</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B                  4.5</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C                  1</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D                  3</w:t>
      </w:r>
    </w:p>
    <w:p w:rsidR="00A65E2E" w:rsidRPr="00A65E2E" w:rsidRDefault="00A65E2E" w:rsidP="00A65E2E">
      <w:pPr>
        <w:spacing w:after="0" w:line="240" w:lineRule="auto"/>
        <w:jc w:val="both"/>
        <w:rPr>
          <w:rFonts w:ascii="Courier New" w:hAnsi="Courier New" w:cs="Courier New"/>
          <w:sz w:val="20"/>
          <w:szCs w:val="20"/>
        </w:rPr>
      </w:pPr>
      <w:r w:rsidRPr="00A65E2E">
        <w:rPr>
          <w:rFonts w:ascii="Courier New" w:hAnsi="Courier New" w:cs="Courier New"/>
          <w:sz w:val="20"/>
          <w:szCs w:val="20"/>
        </w:rPr>
        <w:t xml:space="preserve">   E                  1.5</w:t>
      </w:r>
    </w:p>
    <w:p w:rsidR="00A65E2E" w:rsidRPr="00A65E2E" w:rsidRDefault="00A65E2E" w:rsidP="00D727B2">
      <w:pPr>
        <w:spacing w:after="0" w:line="240" w:lineRule="auto"/>
        <w:jc w:val="both"/>
        <w:rPr>
          <w:rFonts w:ascii="Courier New" w:hAnsi="Courier New" w:cs="Courier New"/>
          <w:sz w:val="20"/>
          <w:szCs w:val="20"/>
        </w:rPr>
      </w:pPr>
    </w:p>
    <w:sectPr w:rsidR="00A65E2E" w:rsidRPr="00A65E2E" w:rsidSect="00C440F3">
      <w:pgSz w:w="11907" w:h="16840" w:code="9"/>
      <w:pgMar w:top="1134" w:right="850" w:bottom="1134" w:left="851" w:header="709" w:footer="709" w:gutter="0"/>
      <w:paperSrc w:first="267" w:other="267"/>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54"/>
    <w:rsid w:val="00240EA7"/>
    <w:rsid w:val="00243C4F"/>
    <w:rsid w:val="00372F4C"/>
    <w:rsid w:val="006F32BA"/>
    <w:rsid w:val="00730F1F"/>
    <w:rsid w:val="00924154"/>
    <w:rsid w:val="00A65E2E"/>
    <w:rsid w:val="00C440F3"/>
    <w:rsid w:val="00D727B2"/>
    <w:rsid w:val="00DD33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0EA7"/>
    <w:rPr>
      <w:rFonts w:ascii="Calibri" w:eastAsia="Calibri" w:hAnsi="Calibri" w:cs="Times New Roman"/>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40EA7"/>
    <w:pPr>
      <w:spacing w:after="0" w:line="240" w:lineRule="auto"/>
    </w:pPr>
    <w:rPr>
      <w:rFonts w:ascii="Calibri" w:eastAsia="Calibri" w:hAnsi="Calibri" w:cs="Times New Roman"/>
      <w:sz w:val="22"/>
      <w:szCs w:val="22"/>
    </w:rPr>
  </w:style>
  <w:style w:type="paragraph" w:styleId="Testofumetto">
    <w:name w:val="Balloon Text"/>
    <w:basedOn w:val="Normale"/>
    <w:link w:val="TestofumettoCarattere"/>
    <w:uiPriority w:val="99"/>
    <w:semiHidden/>
    <w:unhideWhenUsed/>
    <w:rsid w:val="00240E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0EA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0EA7"/>
    <w:rPr>
      <w:rFonts w:ascii="Calibri" w:eastAsia="Calibri" w:hAnsi="Calibri" w:cs="Times New Roman"/>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40EA7"/>
    <w:pPr>
      <w:spacing w:after="0" w:line="240" w:lineRule="auto"/>
    </w:pPr>
    <w:rPr>
      <w:rFonts w:ascii="Calibri" w:eastAsia="Calibri" w:hAnsi="Calibri" w:cs="Times New Roman"/>
      <w:sz w:val="22"/>
      <w:szCs w:val="22"/>
    </w:rPr>
  </w:style>
  <w:style w:type="paragraph" w:styleId="Testofumetto">
    <w:name w:val="Balloon Text"/>
    <w:basedOn w:val="Normale"/>
    <w:link w:val="TestofumettoCarattere"/>
    <w:uiPriority w:val="99"/>
    <w:semiHidden/>
    <w:unhideWhenUsed/>
    <w:rsid w:val="00240E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0EA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7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277</Words>
  <Characters>1584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7</cp:revision>
  <dcterms:created xsi:type="dcterms:W3CDTF">2011-11-01T15:53:00Z</dcterms:created>
  <dcterms:modified xsi:type="dcterms:W3CDTF">2012-01-07T15:19:00Z</dcterms:modified>
</cp:coreProperties>
</file>