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7F" w:rsidRDefault="00324DE1" w:rsidP="00324DE1">
      <w:pPr>
        <w:pStyle w:val="2"/>
      </w:pPr>
      <w:r>
        <w:t>Реферат на тему: «</w:t>
      </w:r>
      <w:r w:rsidR="00EE6C1A">
        <w:t>Метод сплайн-коллокаций</w:t>
      </w:r>
      <w:r>
        <w:t>».</w:t>
      </w:r>
    </w:p>
    <w:p w:rsidR="00324DE1" w:rsidRDefault="00324DE1" w:rsidP="00324DE1">
      <w:pPr>
        <w:pStyle w:val="1"/>
        <w:jc w:val="right"/>
      </w:pPr>
      <w:r>
        <w:t>Подготовил Михайлов Денис</w:t>
      </w:r>
    </w:p>
    <w:p w:rsidR="00324DE1" w:rsidRDefault="00324DE1" w:rsidP="00324DE1">
      <w:pPr>
        <w:pStyle w:val="a3"/>
        <w:jc w:val="right"/>
      </w:pPr>
      <w:r>
        <w:t>Группы Б8117-02.03.01</w:t>
      </w:r>
    </w:p>
    <w:p w:rsidR="00324DE1" w:rsidRDefault="00324DE1" w:rsidP="00324DE1">
      <w:pPr>
        <w:pStyle w:val="a3"/>
      </w:pPr>
      <w:r>
        <w:t>Введение.</w:t>
      </w:r>
    </w:p>
    <w:p w:rsidR="00324DE1" w:rsidRDefault="00324DE1" w:rsidP="00324DE1">
      <w:r>
        <w:t xml:space="preserve">В данном реферате будет представлено решение краевой задачи для дифференциального уравнения второго порядка </w:t>
      </w:r>
      <w:r w:rsidR="003A07C3">
        <w:t>методом сплайн-коллокаций, а также описание данного метода</w:t>
      </w:r>
      <w:r>
        <w:t xml:space="preserve">. </w:t>
      </w:r>
    </w:p>
    <w:p w:rsidR="00324DE1" w:rsidRDefault="00324DE1" w:rsidP="00324DE1">
      <w:pPr>
        <w:pStyle w:val="a3"/>
      </w:pPr>
      <w:r>
        <w:t>Формулировка задачи</w:t>
      </w:r>
      <w:r w:rsidR="00787EE8" w:rsidRPr="00787EE8">
        <w:t xml:space="preserve"> </w:t>
      </w:r>
      <w:r w:rsidR="00787EE8">
        <w:t>и описание метода</w:t>
      </w:r>
      <w:r>
        <w:t>.</w:t>
      </w:r>
    </w:p>
    <w:p w:rsidR="00013C58" w:rsidRDefault="003A07C3" w:rsidP="000333DD">
      <w:r>
        <w:t>Пусть требуется найти решение уравнения:</w:t>
      </w:r>
    </w:p>
    <w:p w:rsidR="003A07C3" w:rsidRPr="003A07C3" w:rsidRDefault="003A07C3" w:rsidP="000333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b</m:t>
              </m:r>
            </m:e>
          </m:d>
          <m:r>
            <w:rPr>
              <w:rFonts w:ascii="Cambria Math" w:eastAsiaTheme="minorEastAsia" w:hAnsi="Cambria Math"/>
            </w:rPr>
            <m:t>,     (1)</m:t>
          </m:r>
        </m:oMath>
      </m:oMathPara>
    </w:p>
    <w:p w:rsidR="003A07C3" w:rsidRDefault="003A07C3" w:rsidP="000333DD">
      <w:pPr>
        <w:rPr>
          <w:rFonts w:eastAsiaTheme="minorEastAsia"/>
        </w:rPr>
      </w:pPr>
      <w:r>
        <w:rPr>
          <w:rFonts w:eastAsiaTheme="minorEastAsia"/>
        </w:rPr>
        <w:t>Удовлетворяющее краевым условиям:</w:t>
      </w:r>
    </w:p>
    <w:p w:rsidR="003A07C3" w:rsidRPr="00943CD2" w:rsidRDefault="00C11CCD" w:rsidP="000333D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943CD2" w:rsidRPr="00943CD2" w:rsidRDefault="00C11CCD" w:rsidP="00943C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0333DD" w:rsidRPr="00943CD2" w:rsidRDefault="00943CD2" w:rsidP="007079ED">
      <w:pPr>
        <w:rPr>
          <w:rFonts w:eastAsiaTheme="minorEastAsia"/>
          <w:i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</w:rPr>
            <m:t>(2)</m:t>
          </m:r>
        </m:oMath>
      </m:oMathPara>
    </w:p>
    <w:p w:rsidR="00943CD2" w:rsidRDefault="00943CD2" w:rsidP="007079ED">
      <w:pPr>
        <w:rPr>
          <w:rFonts w:eastAsiaTheme="minorEastAsia"/>
        </w:rPr>
      </w:pPr>
      <w:r>
        <w:rPr>
          <w:rFonts w:eastAsiaTheme="minorEastAsia"/>
        </w:rPr>
        <w:t xml:space="preserve">Введем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</m:oMath>
      <w:r>
        <w:rPr>
          <w:rFonts w:eastAsiaTheme="minorEastAsia"/>
        </w:rPr>
        <w:t xml:space="preserve"> сетку </w:t>
      </w:r>
      <m:oMath>
        <m:r>
          <w:rPr>
            <w:rFonts w:ascii="Cambria Math" w:eastAsiaTheme="minorEastAsia" w:hAnsi="Cambria Math"/>
          </w:rPr>
          <m:t>∆: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&lt;…&lt;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=b.</m:t>
        </m:r>
      </m:oMath>
      <w:r w:rsidR="00344A47" w:rsidRPr="00344A47">
        <w:rPr>
          <w:rFonts w:eastAsiaTheme="minorEastAsia"/>
        </w:rPr>
        <w:t xml:space="preserve"> </w:t>
      </w:r>
      <w:r w:rsidR="00344A47">
        <w:rPr>
          <w:rFonts w:eastAsiaTheme="minorEastAsia"/>
        </w:rPr>
        <w:t xml:space="preserve">Будем искать приближенное решение задачи </w:t>
      </w:r>
      <m:oMath>
        <m:r>
          <w:rPr>
            <w:rFonts w:ascii="Cambria Math" w:eastAsiaTheme="minorEastAsia" w:hAnsi="Cambria Math"/>
          </w:rPr>
          <m:t>(1), (2)</m:t>
        </m:r>
      </m:oMath>
      <w:r w:rsidR="00344A47">
        <w:rPr>
          <w:rFonts w:eastAsiaTheme="minorEastAsia"/>
        </w:rPr>
        <w:t xml:space="preserve"> в виде кубического сплайна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(x)</m:t>
        </m:r>
      </m:oMath>
      <w:r w:rsidR="00344A47" w:rsidRPr="00344A47">
        <w:rPr>
          <w:rFonts w:eastAsiaTheme="minorEastAsia"/>
        </w:rPr>
        <w:t xml:space="preserve"> </w:t>
      </w:r>
      <w:r w:rsidR="00344A47">
        <w:rPr>
          <w:rFonts w:eastAsiaTheme="minorEastAsia"/>
        </w:rPr>
        <w:t xml:space="preserve">класса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44A47" w:rsidRPr="00344A47">
        <w:rPr>
          <w:rFonts w:eastAsiaTheme="minorEastAsia"/>
        </w:rPr>
        <w:t xml:space="preserve"> </w:t>
      </w:r>
      <w:r w:rsidR="00344A47">
        <w:rPr>
          <w:rFonts w:eastAsiaTheme="minorEastAsia"/>
        </w:rPr>
        <w:t xml:space="preserve">с узлами на сетке </w:t>
      </w:r>
      <m:oMath>
        <m:r>
          <w:rPr>
            <w:rFonts w:ascii="Cambria Math" w:eastAsiaTheme="minorEastAsia" w:hAnsi="Cambria Math"/>
          </w:rPr>
          <m:t>∆</m:t>
        </m:r>
      </m:oMath>
      <w:r w:rsidR="00344A47">
        <w:rPr>
          <w:rFonts w:eastAsiaTheme="minorEastAsia"/>
        </w:rPr>
        <w:t>.</w:t>
      </w:r>
    </w:p>
    <w:p w:rsidR="008039A1" w:rsidRDefault="00344A47" w:rsidP="007079ED">
      <w:pPr>
        <w:rPr>
          <w:rFonts w:eastAsiaTheme="minorEastAsia"/>
        </w:rPr>
      </w:pPr>
      <w:r>
        <w:rPr>
          <w:rFonts w:eastAsiaTheme="minorEastAsia"/>
        </w:rPr>
        <w:t xml:space="preserve">Потребуем, чтобы сплайн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удовлетворял уравнению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  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=0, …,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</w:t>
      </w:r>
      <w:r w:rsidRPr="008039A1">
        <w:rPr>
          <w:rFonts w:eastAsiaTheme="minorEastAsia"/>
          <w:i/>
        </w:rPr>
        <w:t>(условия коллокации)</w:t>
      </w:r>
      <w:r w:rsidR="008039A1">
        <w:rPr>
          <w:rFonts w:eastAsiaTheme="minorEastAsia"/>
          <w:i/>
        </w:rPr>
        <w:t xml:space="preserve">, </w:t>
      </w:r>
      <w:r w:rsidR="008039A1">
        <w:rPr>
          <w:rFonts w:eastAsiaTheme="minorEastAsia"/>
        </w:rPr>
        <w:t xml:space="preserve">и краевым условиям </w:t>
      </w:r>
      <m:oMath>
        <m:r>
          <w:rPr>
            <w:rFonts w:ascii="Cambria Math" w:eastAsiaTheme="minorEastAsia" w:hAnsi="Cambria Math"/>
          </w:rPr>
          <m:t>(2)</m:t>
        </m:r>
      </m:oMath>
      <w:r w:rsidR="008039A1">
        <w:rPr>
          <w:rFonts w:eastAsiaTheme="minorEastAsia"/>
        </w:rPr>
        <w:t>:</w:t>
      </w:r>
    </w:p>
    <w:p w:rsidR="008039A1" w:rsidRPr="008039A1" w:rsidRDefault="008039A1" w:rsidP="007079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:rsidR="008039A1" w:rsidRPr="008039A1" w:rsidRDefault="008039A1" w:rsidP="007079E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k=0,…, N,</m:t>
          </m:r>
        </m:oMath>
      </m:oMathPara>
    </w:p>
    <w:p w:rsidR="008039A1" w:rsidRPr="008039A1" w:rsidRDefault="00C11CCD" w:rsidP="007079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</m:oMath>
      </m:oMathPara>
    </w:p>
    <w:p w:rsidR="008039A1" w:rsidRDefault="008039A1" w:rsidP="006D1805">
      <w:pPr>
        <w:rPr>
          <w:rFonts w:eastAsiaTheme="minorEastAsia"/>
        </w:rPr>
      </w:pPr>
      <w:r>
        <w:rPr>
          <w:rFonts w:eastAsiaTheme="minorEastAsia"/>
        </w:rPr>
        <w:t xml:space="preserve">Соотношения </w:t>
      </w:r>
      <m:oMath>
        <m:r>
          <w:rPr>
            <w:rFonts w:ascii="Cambria Math" w:eastAsiaTheme="minorEastAsia" w:hAnsi="Cambria Math"/>
          </w:rPr>
          <m:t>(3), (4)</m:t>
        </m:r>
      </m:oMath>
      <w:r>
        <w:rPr>
          <w:rFonts w:eastAsiaTheme="minorEastAsia"/>
        </w:rPr>
        <w:t xml:space="preserve"> представляют собой систему алгебраических уравнений относительно параметров сплайна. Точки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называются </w:t>
      </w:r>
      <w:r w:rsidRPr="008039A1">
        <w:rPr>
          <w:rFonts w:eastAsiaTheme="minorEastAsia"/>
          <w:i/>
        </w:rPr>
        <w:t>узлами коллокации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Их количество определяется размерностью пространства сплайнов класса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которая равна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+3</m:t>
        </m:r>
      </m:oMath>
      <w:r w:rsidRPr="008039A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(x)</m:t>
        </m:r>
      </m:oMath>
      <w:r w:rsidR="006D1805">
        <w:rPr>
          <w:rFonts w:eastAsiaTheme="minorEastAsia"/>
        </w:rPr>
        <w:t xml:space="preserve"> удовлетворяет двум граничным условиям </w:t>
      </w:r>
      <m:oMath>
        <m:r>
          <w:rPr>
            <w:rFonts w:ascii="Cambria Math" w:eastAsiaTheme="minorEastAsia" w:hAnsi="Cambria Math"/>
          </w:rPr>
          <m:t>(4)</m:t>
        </m:r>
      </m:oMath>
      <w:r w:rsidR="006D1805">
        <w:rPr>
          <w:rFonts w:eastAsiaTheme="minorEastAsia"/>
        </w:rPr>
        <w:t xml:space="preserve">, то количество узлов коллокации должно быть равно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</m:t>
        </m:r>
      </m:oMath>
      <w:r w:rsidR="006D1805">
        <w:rPr>
          <w:rFonts w:eastAsiaTheme="minorEastAsia"/>
        </w:rPr>
        <w:t xml:space="preserve">. Их расположение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</m:oMath>
      <w:r w:rsidR="002F2B03">
        <w:rPr>
          <w:rFonts w:eastAsiaTheme="minorEastAsia"/>
        </w:rPr>
        <w:t xml:space="preserve"> не может быть произвольным, поэтому мы предполагаем, что узлы коллокации упорядочены: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 w:rsidR="002F2B03" w:rsidRPr="002F2B03">
        <w:rPr>
          <w:rFonts w:eastAsiaTheme="minorEastAsia"/>
        </w:rPr>
        <w:t>.</w:t>
      </w:r>
    </w:p>
    <w:p w:rsidR="002F2B03" w:rsidRDefault="002F2B03" w:rsidP="006D1805">
      <w:pPr>
        <w:rPr>
          <w:rFonts w:eastAsiaTheme="minorEastAsia"/>
        </w:rPr>
      </w:pPr>
      <w:r>
        <w:rPr>
          <w:rFonts w:eastAsiaTheme="minorEastAsia"/>
        </w:rPr>
        <w:t xml:space="preserve">Будем называть разностную схему для задачи (1), (2) эквивалентной схеме метода сплайн-коллокации, если получающиеся в процессе их реализации значения приближенного решения в узлах сетки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совпадают.</w:t>
      </w:r>
    </w:p>
    <w:p w:rsidR="002F2B03" w:rsidRDefault="002F2B03" w:rsidP="006D1805">
      <w:pPr>
        <w:rPr>
          <w:rFonts w:eastAsiaTheme="minorEastAsia"/>
        </w:rPr>
      </w:pPr>
      <w:r>
        <w:rPr>
          <w:rFonts w:eastAsiaTheme="minorEastAsia"/>
        </w:rPr>
        <w:t xml:space="preserve">Простейшие схемы метода сплайн-коллокации получаются, когда узлы коллокации выбираются совпадающими с узлами сплайна: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=0, …,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.</m:t>
        </m:r>
      </m:oMath>
      <w:r w:rsidR="004567AD" w:rsidRPr="004567AD">
        <w:rPr>
          <w:rFonts w:eastAsiaTheme="minorEastAsia"/>
        </w:rPr>
        <w:t xml:space="preserve"> </w:t>
      </w:r>
      <w:r w:rsidR="004567AD">
        <w:rPr>
          <w:rFonts w:eastAsiaTheme="minorEastAsia"/>
        </w:rPr>
        <w:lastRenderedPageBreak/>
        <w:t xml:space="preserve">В этом случае систему </w:t>
      </w:r>
      <m:oMath>
        <m:r>
          <w:rPr>
            <w:rFonts w:ascii="Cambria Math" w:eastAsiaTheme="minorEastAsia" w:hAnsi="Cambria Math"/>
          </w:rPr>
          <m:t>(3), (4)</m:t>
        </m:r>
      </m:oMath>
      <w:r w:rsidR="004567AD">
        <w:rPr>
          <w:rFonts w:eastAsiaTheme="minorEastAsia"/>
        </w:rPr>
        <w:t xml:space="preserve"> можно преобразовать в эквивалентную разностную схему.</w:t>
      </w:r>
    </w:p>
    <w:p w:rsidR="004567AD" w:rsidRDefault="004567AD" w:rsidP="006D1805">
      <w:pPr>
        <w:rPr>
          <w:rFonts w:eastAsiaTheme="minorEastAsia"/>
        </w:rPr>
      </w:pPr>
      <w:r>
        <w:rPr>
          <w:rFonts w:eastAsiaTheme="minorEastAsia"/>
        </w:rPr>
        <w:t xml:space="preserve">Пусть в уравнении </w:t>
      </w:r>
      <m:oMath>
        <m:r>
          <w:rPr>
            <w:rFonts w:ascii="Cambria Math" w:eastAsiaTheme="minorEastAsia" w:hAnsi="Cambria Math"/>
          </w:rPr>
          <m:t>(1)</m:t>
        </m:r>
      </m:oMath>
    </w:p>
    <w:p w:rsidR="004567AD" w:rsidRPr="004567AD" w:rsidRDefault="004567AD" w:rsidP="006D180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p(x)≡0.</m:t>
          </m:r>
        </m:oMath>
      </m:oMathPara>
    </w:p>
    <w:p w:rsidR="004567AD" w:rsidRDefault="004567AD" w:rsidP="00D93B77">
      <w:pPr>
        <w:rPr>
          <w:rFonts w:eastAsiaTheme="minorEastAsia"/>
        </w:rPr>
      </w:pPr>
      <w:r>
        <w:rPr>
          <w:rFonts w:eastAsiaTheme="minorEastAsia"/>
        </w:rPr>
        <w:t xml:space="preserve">Обозначим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S''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93B77" w:rsidRPr="00D93B77">
        <w:rPr>
          <w:rFonts w:eastAsiaTheme="minorEastAsia"/>
        </w:rPr>
        <w:t xml:space="preserve">. </w:t>
      </w:r>
      <w:r w:rsidR="00D93B77">
        <w:rPr>
          <w:rFonts w:eastAsiaTheme="minorEastAsia"/>
        </w:rPr>
        <w:t xml:space="preserve">Сплайн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D93B77" w:rsidRPr="00D93B77">
        <w:rPr>
          <w:rFonts w:eastAsiaTheme="minorEastAsia"/>
        </w:rPr>
        <w:t xml:space="preserve"> </w:t>
      </w:r>
      <w:r w:rsidR="00D93B77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ϵ</m:t>
        </m:r>
        <m:r>
          <w:rPr>
            <w:rFonts w:ascii="Cambria Math" w:eastAsiaTheme="minorEastAsia" w:hAnsi="Cambria Math"/>
          </w:rPr>
          <m:t xml:space="preserve"> 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D93B77" w:rsidRPr="00D93B77">
        <w:rPr>
          <w:rFonts w:eastAsiaTheme="minorEastAsia"/>
        </w:rPr>
        <w:t xml:space="preserve"> </w:t>
      </w:r>
      <w:r w:rsidR="00D93B77">
        <w:rPr>
          <w:rFonts w:eastAsiaTheme="minorEastAsia"/>
        </w:rPr>
        <w:t>определяется формулой:</w:t>
      </w:r>
    </w:p>
    <w:p w:rsidR="00D93B77" w:rsidRPr="00D93B77" w:rsidRDefault="00D93B77" w:rsidP="00D93B7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        (5)</m:t>
          </m:r>
        </m:oMath>
      </m:oMathPara>
    </w:p>
    <w:p w:rsidR="00D93B77" w:rsidRDefault="00D93B77" w:rsidP="00D93B77">
      <w:pPr>
        <w:rPr>
          <w:rFonts w:eastAsiaTheme="minorEastAsia"/>
        </w:rPr>
      </w:pPr>
      <w:r>
        <w:rPr>
          <w:rFonts w:eastAsiaTheme="minorEastAsia"/>
        </w:rPr>
        <w:t xml:space="preserve">В которой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>
        <w:rPr>
          <w:rFonts w:eastAsiaTheme="minorEastAsia"/>
        </w:rPr>
        <w:t xml:space="preserve"> следует заменить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Pr="00D93B7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имеем:</w:t>
      </w:r>
    </w:p>
    <w:p w:rsidR="00D93B77" w:rsidRPr="00D93B77" w:rsidRDefault="00C11CCD" w:rsidP="00D93B7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 i=0,…, N,               (6)</m:t>
          </m:r>
        </m:oMath>
      </m:oMathPara>
    </w:p>
    <w:p w:rsidR="00D93B77" w:rsidRDefault="00D93B77" w:rsidP="00D93B7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B6617F">
        <w:rPr>
          <w:rFonts w:eastAsiaTheme="minorEastAsia"/>
        </w:rPr>
        <w:t xml:space="preserve"> Имеем соотношение:</w:t>
      </w:r>
    </w:p>
    <w:p w:rsidR="00B6617F" w:rsidRPr="00FF1552" w:rsidRDefault="00C11CCD" w:rsidP="00D93B7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,      (7)</m:t>
          </m:r>
        </m:oMath>
      </m:oMathPara>
    </w:p>
    <w:p w:rsidR="00FF1552" w:rsidRDefault="00FF1552" w:rsidP="00D93B77">
      <w:pPr>
        <w:rPr>
          <w:rFonts w:eastAsiaTheme="minorEastAsia"/>
        </w:rPr>
      </w:pPr>
      <w:r>
        <w:rPr>
          <w:rFonts w:eastAsiaTheme="minorEastAsia"/>
        </w:rPr>
        <w:t xml:space="preserve">Вычисляя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из </w:t>
      </w:r>
      <m:oMath>
        <m:r>
          <w:rPr>
            <w:rFonts w:ascii="Cambria Math" w:eastAsiaTheme="minorEastAsia" w:hAnsi="Cambria Math"/>
          </w:rPr>
          <m:t>(6)</m:t>
        </m:r>
      </m:oMath>
      <w:r>
        <w:rPr>
          <w:rFonts w:eastAsiaTheme="minorEastAsia"/>
        </w:rPr>
        <w:t xml:space="preserve"> и подставляя их в </w:t>
      </w:r>
      <w:r w:rsidR="003C0157">
        <w:rPr>
          <w:rFonts w:eastAsiaTheme="minorEastAsia"/>
        </w:rPr>
        <w:t xml:space="preserve">соотношение </w:t>
      </w:r>
      <w:r>
        <w:rPr>
          <w:rFonts w:eastAsiaTheme="minorEastAsia"/>
        </w:rPr>
        <w:t>(7), получаем:</w:t>
      </w:r>
    </w:p>
    <w:p w:rsidR="003C0157" w:rsidRPr="003C0157" w:rsidRDefault="00C11CCD" w:rsidP="00D93B7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 i=1,…, N-1.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d>
        </m:oMath>
      </m:oMathPara>
    </w:p>
    <w:p w:rsidR="003C0157" w:rsidRDefault="003C0157" w:rsidP="00D93B77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3C0157" w:rsidRPr="003C0157" w:rsidRDefault="00C11CCD" w:rsidP="00D93B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3C0157" w:rsidRDefault="00D06EC2" w:rsidP="00D93B77">
      <w:pPr>
        <w:rPr>
          <w:rFonts w:eastAsiaTheme="minorEastAsia"/>
        </w:rPr>
      </w:pPr>
      <w:r>
        <w:rPr>
          <w:rFonts w:eastAsiaTheme="minorEastAsia"/>
        </w:rPr>
        <w:t>Далее, из формулы:</w:t>
      </w:r>
    </w:p>
    <w:p w:rsidR="00D06EC2" w:rsidRPr="00D06EC2" w:rsidRDefault="00D06EC2" w:rsidP="00D93B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2-6t+3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   (9)</m:t>
          </m:r>
        </m:oMath>
      </m:oMathPara>
    </w:p>
    <w:p w:rsidR="00D06EC2" w:rsidRDefault="00F541FF" w:rsidP="00D93B77">
      <w:pPr>
        <w:rPr>
          <w:rFonts w:eastAsiaTheme="minorEastAsia"/>
        </w:rPr>
      </w:pPr>
      <w:r>
        <w:rPr>
          <w:rFonts w:eastAsiaTheme="minorEastAsia"/>
        </w:rPr>
        <w:t xml:space="preserve">Используем вытекающие из нее выражение для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F541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уравнениях </w:t>
      </w:r>
      <m:oMath>
        <m:r>
          <w:rPr>
            <w:rFonts w:ascii="Cambria Math" w:eastAsiaTheme="minorEastAsia" w:hAnsi="Cambria Math"/>
          </w:rPr>
          <m:t>(4)</m:t>
        </m:r>
      </m:oMath>
      <w:r>
        <w:rPr>
          <w:rFonts w:eastAsiaTheme="minorEastAsia"/>
        </w:rPr>
        <w:t xml:space="preserve"> и, учитывая </w:t>
      </w:r>
      <m:oMath>
        <m:r>
          <w:rPr>
            <w:rFonts w:ascii="Cambria Math" w:eastAsiaTheme="minorEastAsia" w:hAnsi="Cambria Math"/>
          </w:rPr>
          <m:t>(6)</m:t>
        </m:r>
      </m:oMath>
      <w:r>
        <w:rPr>
          <w:rFonts w:eastAsiaTheme="minorEastAsia"/>
        </w:rPr>
        <w:t>, находим:</w:t>
      </w:r>
    </w:p>
    <w:p w:rsidR="00F541FF" w:rsidRPr="00F541FF" w:rsidRDefault="00C11CCD" w:rsidP="00D93B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         (10)</m:t>
          </m:r>
        </m:oMath>
      </m:oMathPara>
    </w:p>
    <w:p w:rsidR="00F541FF" w:rsidRPr="00207FBF" w:rsidRDefault="00C11CCD" w:rsidP="00D93B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          (11)</m:t>
          </m:r>
        </m:oMath>
      </m:oMathPara>
    </w:p>
    <w:p w:rsidR="00207FBF" w:rsidRDefault="00207FBF" w:rsidP="00D93B7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Уравнения </w:t>
      </w:r>
      <m:oMath>
        <m:r>
          <w:rPr>
            <w:rFonts w:ascii="Cambria Math" w:eastAsiaTheme="minorEastAsia" w:hAnsi="Cambria Math"/>
          </w:rPr>
          <m:t>(8), (10), (11)</m:t>
        </m:r>
      </m:oMath>
      <w:r>
        <w:rPr>
          <w:rFonts w:eastAsiaTheme="minorEastAsia"/>
        </w:rPr>
        <w:t xml:space="preserve"> образуют разностную схему для решения задачи </w:t>
      </w:r>
      <m:oMath>
        <m:r>
          <w:rPr>
            <w:rFonts w:ascii="Cambria Math" w:eastAsiaTheme="minorEastAsia" w:hAnsi="Cambria Math"/>
          </w:rPr>
          <m:t>(1), (2)</m:t>
        </m:r>
      </m:oMath>
      <w:r>
        <w:rPr>
          <w:rFonts w:eastAsiaTheme="minorEastAsia"/>
        </w:rPr>
        <w:t>. Пусть выполнены условия:</w:t>
      </w:r>
    </w:p>
    <w:p w:rsidR="00207FBF" w:rsidRPr="00A46F45" w:rsidRDefault="00C11CCD" w:rsidP="00D93B7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≤0,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≥0,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≠0,  j=1, 2,  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≤q&lt;0,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</m:d>
        </m:oMath>
      </m:oMathPara>
    </w:p>
    <w:p w:rsidR="00A46F45" w:rsidRPr="00A46F45" w:rsidRDefault="00C11CCD" w:rsidP="00D93B7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≤6,  i=1, …, N.         (13)</m:t>
          </m:r>
        </m:oMath>
      </m:oMathPara>
    </w:p>
    <w:p w:rsidR="00A46F45" w:rsidRDefault="00A46F45" w:rsidP="00D93B77">
      <w:pPr>
        <w:rPr>
          <w:rFonts w:eastAsiaTheme="minorEastAsia"/>
        </w:rPr>
      </w:pPr>
      <w:r>
        <w:rPr>
          <w:rFonts w:eastAsiaTheme="minorEastAsia"/>
        </w:rPr>
        <w:t xml:space="preserve">Нетрудно видеть, что в этом случае система </w:t>
      </w:r>
      <m:oMath>
        <m:r>
          <w:rPr>
            <w:rFonts w:ascii="Cambria Math" w:eastAsiaTheme="minorEastAsia" w:hAnsi="Cambria Math"/>
          </w:rPr>
          <m:t>(8), (10), (11)</m:t>
        </m:r>
      </m:oMath>
      <w:r>
        <w:rPr>
          <w:rFonts w:eastAsiaTheme="minorEastAsia"/>
        </w:rPr>
        <w:t xml:space="preserve"> при произвольной сетке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имеет матрицу с диагональным преобладанием и, следовательно, она однозначно разрешима.</w:t>
      </w:r>
    </w:p>
    <w:p w:rsidR="00A46F45" w:rsidRDefault="00A46F45" w:rsidP="00D93B77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реализация метода сплайн-коллокаций фактически сведена к реализации разностной схемы. Методом прогонки из системы </w:t>
      </w:r>
      <m:oMath>
        <m:r>
          <w:rPr>
            <w:rFonts w:ascii="Cambria Math" w:eastAsiaTheme="minorEastAsia" w:hAnsi="Cambria Math"/>
          </w:rPr>
          <m:t>(8), (10), (11)</m:t>
        </m:r>
      </m:oMath>
      <w:r>
        <w:rPr>
          <w:rFonts w:eastAsiaTheme="minorEastAsia"/>
        </w:rPr>
        <w:t xml:space="preserve"> вычисляются неизвестные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i=0,…, N.</m:t>
        </m:r>
      </m:oMath>
      <w:r w:rsidRPr="00A46F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Определяя затем из соотношений </w:t>
      </w:r>
      <m:oMath>
        <m:r>
          <w:rPr>
            <w:rFonts w:ascii="Cambria Math" w:eastAsiaTheme="minorEastAsia" w:hAnsi="Cambria Math"/>
          </w:rPr>
          <m:t>(6)</m:t>
        </m:r>
      </m:oMath>
      <w:r>
        <w:rPr>
          <w:rFonts w:eastAsiaTheme="minorEastAsia"/>
        </w:rPr>
        <w:t xml:space="preserve">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A46F4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получаем приближенное решение задачи </w:t>
      </w:r>
      <m:oMath>
        <m:r>
          <w:rPr>
            <w:rFonts w:ascii="Cambria Math" w:eastAsiaTheme="minorEastAsia" w:hAnsi="Cambria Math"/>
          </w:rPr>
          <m:t>(1), (2)</m:t>
        </m:r>
      </m:oMath>
      <w:r>
        <w:rPr>
          <w:rFonts w:eastAsiaTheme="minorEastAsia"/>
        </w:rPr>
        <w:t xml:space="preserve"> в виде кубического сплайна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87795B" w:rsidRPr="0087795B">
        <w:rPr>
          <w:rFonts w:eastAsiaTheme="minorEastAsia"/>
        </w:rPr>
        <w:t>.</w:t>
      </w:r>
    </w:p>
    <w:p w:rsidR="006E5BE9" w:rsidRDefault="006E5BE9" w:rsidP="006E5BE9">
      <w:pPr>
        <w:rPr>
          <w:rFonts w:eastAsiaTheme="minorEastAsia"/>
        </w:rPr>
      </w:pPr>
      <w:r>
        <w:rPr>
          <w:rFonts w:eastAsiaTheme="minorEastAsia"/>
        </w:rPr>
        <w:t xml:space="preserve">ПРИМЕЧАНИЕ. Всюду предполагается, что двухточечная краевая задача </w:t>
      </w:r>
      <m:oMath>
        <m:r>
          <w:rPr>
            <w:rFonts w:ascii="Cambria Math" w:eastAsiaTheme="minorEastAsia" w:hAnsi="Cambria Math"/>
          </w:rPr>
          <m:t xml:space="preserve">(1),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имеет единственное решение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E5BE9">
        <w:rPr>
          <w:rFonts w:eastAsiaTheme="minorEastAsia"/>
        </w:rPr>
        <w:t>.</w:t>
      </w:r>
    </w:p>
    <w:p w:rsidR="00C11CCD" w:rsidRDefault="00C11CCD" w:rsidP="00C11CCD">
      <w:pPr>
        <w:pStyle w:val="1"/>
        <w:rPr>
          <w:rFonts w:eastAsiaTheme="minorEastAsia"/>
        </w:rPr>
      </w:pPr>
      <w:r>
        <w:rPr>
          <w:rFonts w:eastAsiaTheme="minorEastAsia"/>
        </w:rPr>
        <w:t>Пример.</w:t>
      </w:r>
    </w:p>
    <w:p w:rsidR="00C11CCD" w:rsidRDefault="00C11CCD" w:rsidP="00C11CCD">
      <w:r>
        <w:t>Рассмотрим задачу:</w:t>
      </w:r>
    </w:p>
    <w:p w:rsidR="00C11CCD" w:rsidRPr="00C11CCD" w:rsidRDefault="00C11CCD" w:rsidP="00C11CCD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C11CCD" w:rsidRDefault="00C11CCD" w:rsidP="00C11CCD">
      <w:r>
        <w:t>Решение задачи будем искать в виде сплайна:</w:t>
      </w:r>
    </w:p>
    <w:p w:rsidR="00C11CCD" w:rsidRPr="00C11CCD" w:rsidRDefault="00C11CCD" w:rsidP="00C11C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y'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11CCD" w:rsidRDefault="00C11CCD" w:rsidP="00C11CCD">
      <w:pPr>
        <w:rPr>
          <w:rFonts w:eastAsiaTheme="minorEastAsia"/>
        </w:rPr>
      </w:pPr>
      <w:r>
        <w:rPr>
          <w:rFonts w:eastAsiaTheme="minorEastAsia"/>
        </w:rPr>
        <w:t>В качестве узлов коллокации возьмем следующие точки:</w:t>
      </w:r>
    </w:p>
    <w:p w:rsidR="00C11CCD" w:rsidRPr="00C11CCD" w:rsidRDefault="00C11CCD" w:rsidP="00C11C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=0, 0.5, 1</m:t>
          </m:r>
        </m:oMath>
      </m:oMathPara>
    </w:p>
    <w:p w:rsidR="00C11CCD" w:rsidRDefault="00E01242" w:rsidP="00C11CCD">
      <w:pPr>
        <w:rPr>
          <w:rFonts w:eastAsiaTheme="minorEastAsia"/>
        </w:rPr>
      </w:pPr>
      <w:r>
        <w:rPr>
          <w:rFonts w:eastAsiaTheme="minorEastAsia"/>
        </w:rPr>
        <w:t>Использовав метод сплайн-коллокаций, получаем следующее решение</w:t>
      </w:r>
      <w:r w:rsidR="00A64A7B">
        <w:rPr>
          <w:rFonts w:eastAsiaTheme="minorEastAsia"/>
        </w:rPr>
        <w:t xml:space="preserve"> задачи</w:t>
      </w:r>
      <w:r>
        <w:rPr>
          <w:rFonts w:eastAsiaTheme="minorEastAsia"/>
        </w:rPr>
        <w:t>:</w:t>
      </w:r>
    </w:p>
    <w:p w:rsidR="00A64A7B" w:rsidRPr="00A64A7B" w:rsidRDefault="00E01242" w:rsidP="00C11CC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+x</m:t>
          </m:r>
        </m:oMath>
      </m:oMathPara>
      <w:bookmarkStart w:id="0" w:name="_GoBack"/>
      <w:bookmarkEnd w:id="0"/>
    </w:p>
    <w:sectPr w:rsidR="00A64A7B" w:rsidRPr="00A64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C7"/>
    <w:rsid w:val="00013C58"/>
    <w:rsid w:val="000333DD"/>
    <w:rsid w:val="00176096"/>
    <w:rsid w:val="00207FBF"/>
    <w:rsid w:val="002406E3"/>
    <w:rsid w:val="002F2B03"/>
    <w:rsid w:val="00324DE1"/>
    <w:rsid w:val="00344A47"/>
    <w:rsid w:val="003621A4"/>
    <w:rsid w:val="003A07C3"/>
    <w:rsid w:val="003C0157"/>
    <w:rsid w:val="004567AD"/>
    <w:rsid w:val="00621FC7"/>
    <w:rsid w:val="006D1805"/>
    <w:rsid w:val="006E5BE9"/>
    <w:rsid w:val="007079ED"/>
    <w:rsid w:val="00787EE8"/>
    <w:rsid w:val="008039A1"/>
    <w:rsid w:val="0087795B"/>
    <w:rsid w:val="00943CD2"/>
    <w:rsid w:val="00A46F45"/>
    <w:rsid w:val="00A64A7B"/>
    <w:rsid w:val="00AD4521"/>
    <w:rsid w:val="00B6617F"/>
    <w:rsid w:val="00C11CCD"/>
    <w:rsid w:val="00D06EC2"/>
    <w:rsid w:val="00D93B77"/>
    <w:rsid w:val="00E01242"/>
    <w:rsid w:val="00E06EE5"/>
    <w:rsid w:val="00E964B5"/>
    <w:rsid w:val="00EE6C1A"/>
    <w:rsid w:val="00F31264"/>
    <w:rsid w:val="00F541FF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7366"/>
  <w15:chartTrackingRefBased/>
  <w15:docId w15:val="{E52C3578-C403-486D-AADA-929D762C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DE1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4DE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4D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4DE1"/>
    <w:pPr>
      <w:spacing w:after="0" w:line="360" w:lineRule="auto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324DE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4DE1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styleId="a4">
    <w:name w:val="Placeholder Text"/>
    <w:basedOn w:val="a0"/>
    <w:uiPriority w:val="99"/>
    <w:semiHidden/>
    <w:rsid w:val="00324DE1"/>
    <w:rPr>
      <w:color w:val="808080"/>
    </w:rPr>
  </w:style>
  <w:style w:type="table" w:styleId="a5">
    <w:name w:val="Table Grid"/>
    <w:basedOn w:val="a1"/>
    <w:uiPriority w:val="39"/>
    <w:rsid w:val="00A6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Vuf Den</dc:creator>
  <cp:keywords/>
  <dc:description/>
  <cp:lastModifiedBy>Vuf Den</cp:lastModifiedBy>
  <cp:revision>8</cp:revision>
  <dcterms:created xsi:type="dcterms:W3CDTF">2020-06-02T00:24:00Z</dcterms:created>
  <dcterms:modified xsi:type="dcterms:W3CDTF">2020-06-07T13:22:00Z</dcterms:modified>
</cp:coreProperties>
</file>