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43D" w:rsidRPr="00BD4410" w:rsidRDefault="009A03B3" w:rsidP="00BD4410">
      <w:pPr>
        <w:jc w:val="center"/>
        <w:rPr>
          <w:sz w:val="28"/>
          <w:szCs w:val="28"/>
          <w:lang w:val="en-US"/>
        </w:rPr>
      </w:pPr>
      <w:r w:rsidRPr="00BD4410">
        <w:rPr>
          <w:sz w:val="28"/>
          <w:szCs w:val="28"/>
          <w:lang w:val="en-US"/>
        </w:rPr>
        <w:t>Report about USD payment delay and USD overdraft</w:t>
      </w:r>
      <w:r w:rsidR="006C0075" w:rsidRPr="00BD4410">
        <w:rPr>
          <w:sz w:val="28"/>
          <w:szCs w:val="28"/>
          <w:lang w:val="en-US"/>
        </w:rPr>
        <w:t xml:space="preserve"> on 25March2016</w:t>
      </w:r>
    </w:p>
    <w:p w:rsidR="00BD4410" w:rsidRDefault="009A03B3">
      <w:pPr>
        <w:rPr>
          <w:sz w:val="28"/>
          <w:szCs w:val="28"/>
          <w:lang w:val="en-US"/>
        </w:rPr>
      </w:pPr>
      <w:r w:rsidRPr="00BD4410">
        <w:rPr>
          <w:sz w:val="28"/>
          <w:szCs w:val="28"/>
          <w:lang w:val="en-US"/>
        </w:rPr>
        <w:t xml:space="preserve">On 25 March 2016, our USD balance by </w:t>
      </w:r>
      <w:proofErr w:type="spellStart"/>
      <w:r w:rsidRPr="00BD4410">
        <w:rPr>
          <w:sz w:val="28"/>
          <w:szCs w:val="28"/>
          <w:lang w:val="en-US"/>
        </w:rPr>
        <w:t>Citi</w:t>
      </w:r>
      <w:proofErr w:type="spellEnd"/>
      <w:r w:rsidRPr="00BD4410">
        <w:rPr>
          <w:sz w:val="28"/>
          <w:szCs w:val="28"/>
          <w:lang w:val="en-US"/>
        </w:rPr>
        <w:t xml:space="preserve"> NY was not enough to pay CCB Head Office </w:t>
      </w:r>
      <w:r w:rsidR="006C0075" w:rsidRPr="00BD4410">
        <w:rPr>
          <w:sz w:val="28"/>
          <w:szCs w:val="28"/>
          <w:lang w:val="en-US"/>
        </w:rPr>
        <w:t xml:space="preserve">which made a payment delay </w:t>
      </w:r>
      <w:r w:rsidRPr="00BD4410">
        <w:rPr>
          <w:sz w:val="28"/>
          <w:szCs w:val="28"/>
          <w:lang w:val="en-US"/>
        </w:rPr>
        <w:t>for USD 200,017,111.11</w:t>
      </w:r>
      <w:r w:rsidR="006C0075" w:rsidRPr="00BD4410">
        <w:rPr>
          <w:sz w:val="28"/>
          <w:szCs w:val="28"/>
          <w:lang w:val="en-US"/>
        </w:rPr>
        <w:t xml:space="preserve"> </w:t>
      </w:r>
      <w:r w:rsidRPr="00BD4410">
        <w:rPr>
          <w:sz w:val="28"/>
          <w:szCs w:val="28"/>
          <w:lang w:val="en-US"/>
        </w:rPr>
        <w:t xml:space="preserve">and made an overdraft by </w:t>
      </w:r>
      <w:proofErr w:type="spellStart"/>
      <w:r w:rsidRPr="00BD4410">
        <w:rPr>
          <w:sz w:val="28"/>
          <w:szCs w:val="28"/>
          <w:lang w:val="en-US"/>
        </w:rPr>
        <w:t>Citi</w:t>
      </w:r>
      <w:proofErr w:type="spellEnd"/>
      <w:r w:rsidRPr="00BD4410">
        <w:rPr>
          <w:sz w:val="28"/>
          <w:szCs w:val="28"/>
          <w:lang w:val="en-US"/>
        </w:rPr>
        <w:t xml:space="preserve"> NY for</w:t>
      </w:r>
      <w:r w:rsidR="007D67C0">
        <w:rPr>
          <w:sz w:val="28"/>
          <w:szCs w:val="28"/>
          <w:lang w:val="en-US"/>
        </w:rPr>
        <w:t xml:space="preserve"> USD 34,874,172.44 for 4 days.</w:t>
      </w:r>
    </w:p>
    <w:p w:rsidR="00BD4410" w:rsidRPr="00BD4410" w:rsidRDefault="00BD4410" w:rsidP="00BD4410">
      <w:pPr>
        <w:rPr>
          <w:sz w:val="28"/>
          <w:szCs w:val="28"/>
          <w:lang w:val="en-US"/>
        </w:rPr>
      </w:pPr>
      <w:r w:rsidRPr="00BD4410">
        <w:rPr>
          <w:sz w:val="28"/>
          <w:szCs w:val="28"/>
          <w:lang w:val="en-US"/>
        </w:rPr>
        <w:t xml:space="preserve">The cost for the payment delay for the CCB Head Office is USD 9488.33 and the cost for the overdraft by </w:t>
      </w:r>
      <w:proofErr w:type="spellStart"/>
      <w:r w:rsidRPr="00BD4410">
        <w:rPr>
          <w:sz w:val="28"/>
          <w:szCs w:val="28"/>
          <w:lang w:val="en-US"/>
        </w:rPr>
        <w:t>Citi</w:t>
      </w:r>
      <w:proofErr w:type="spellEnd"/>
      <w:r w:rsidRPr="00BD4410">
        <w:rPr>
          <w:sz w:val="28"/>
          <w:szCs w:val="28"/>
          <w:lang w:val="en-US"/>
        </w:rPr>
        <w:t xml:space="preserve"> NY is USD17437.08, while for the USD in CCB NY we got an interest income for USD 6767.73. The total loss </w:t>
      </w:r>
      <w:proofErr w:type="gramStart"/>
      <w:r w:rsidRPr="00BD4410">
        <w:rPr>
          <w:sz w:val="28"/>
          <w:szCs w:val="28"/>
          <w:lang w:val="en-US"/>
        </w:rPr>
        <w:t>is  USD</w:t>
      </w:r>
      <w:proofErr w:type="gramEnd"/>
      <w:r w:rsidRPr="00BD4410">
        <w:rPr>
          <w:sz w:val="28"/>
          <w:szCs w:val="28"/>
          <w:lang w:val="en-US"/>
        </w:rPr>
        <w:t xml:space="preserve"> 20 157.68</w:t>
      </w:r>
    </w:p>
    <w:p w:rsidR="009A03B3" w:rsidRPr="00BD4410" w:rsidRDefault="009A03B3">
      <w:pPr>
        <w:rPr>
          <w:sz w:val="28"/>
          <w:szCs w:val="28"/>
          <w:lang w:val="en-US"/>
        </w:rPr>
      </w:pPr>
      <w:r w:rsidRPr="00BD4410">
        <w:rPr>
          <w:sz w:val="28"/>
          <w:szCs w:val="28"/>
          <w:lang w:val="en-US"/>
        </w:rPr>
        <w:t xml:space="preserve">The total short USD position </w:t>
      </w:r>
      <w:r w:rsidR="00BD4410">
        <w:rPr>
          <w:sz w:val="28"/>
          <w:szCs w:val="28"/>
          <w:lang w:val="en-US"/>
        </w:rPr>
        <w:t xml:space="preserve">by </w:t>
      </w:r>
      <w:proofErr w:type="spellStart"/>
      <w:r w:rsidR="00BD4410">
        <w:rPr>
          <w:sz w:val="28"/>
          <w:szCs w:val="28"/>
          <w:lang w:val="en-US"/>
        </w:rPr>
        <w:t>Citi</w:t>
      </w:r>
      <w:proofErr w:type="spellEnd"/>
      <w:r w:rsidR="00BD4410">
        <w:rPr>
          <w:sz w:val="28"/>
          <w:szCs w:val="28"/>
          <w:lang w:val="en-US"/>
        </w:rPr>
        <w:t xml:space="preserve"> NY </w:t>
      </w:r>
      <w:r w:rsidRPr="00BD4410">
        <w:rPr>
          <w:sz w:val="28"/>
          <w:szCs w:val="28"/>
          <w:lang w:val="en-US"/>
        </w:rPr>
        <w:t xml:space="preserve">was USD 234,891,283.55 while on the same day we had USD 243,638,224.02 by CCB NY which was enough to cover the short </w:t>
      </w:r>
      <w:proofErr w:type="gramStart"/>
      <w:r w:rsidRPr="00BD4410">
        <w:rPr>
          <w:sz w:val="28"/>
          <w:szCs w:val="28"/>
          <w:lang w:val="en-US"/>
        </w:rPr>
        <w:t>position  in</w:t>
      </w:r>
      <w:proofErr w:type="gramEnd"/>
      <w:r w:rsidRPr="00BD4410">
        <w:rPr>
          <w:sz w:val="28"/>
          <w:szCs w:val="28"/>
          <w:lang w:val="en-US"/>
        </w:rPr>
        <w:t xml:space="preserve"> </w:t>
      </w:r>
      <w:proofErr w:type="spellStart"/>
      <w:r w:rsidRPr="00BD4410">
        <w:rPr>
          <w:sz w:val="28"/>
          <w:szCs w:val="28"/>
          <w:lang w:val="en-US"/>
        </w:rPr>
        <w:t>Citi</w:t>
      </w:r>
      <w:proofErr w:type="spellEnd"/>
      <w:r w:rsidRPr="00BD4410">
        <w:rPr>
          <w:sz w:val="28"/>
          <w:szCs w:val="28"/>
          <w:lang w:val="en-US"/>
        </w:rPr>
        <w:t xml:space="preserve"> NY. The reason for the payment delay and overdraft was that we did not transfer the USD from CCB NY to </w:t>
      </w:r>
      <w:proofErr w:type="spellStart"/>
      <w:r w:rsidRPr="00BD4410">
        <w:rPr>
          <w:sz w:val="28"/>
          <w:szCs w:val="28"/>
          <w:lang w:val="en-US"/>
        </w:rPr>
        <w:t>Citi</w:t>
      </w:r>
      <w:proofErr w:type="spellEnd"/>
      <w:r w:rsidRPr="00BD4410">
        <w:rPr>
          <w:sz w:val="28"/>
          <w:szCs w:val="28"/>
          <w:lang w:val="en-US"/>
        </w:rPr>
        <w:t xml:space="preserve"> NY in time.</w:t>
      </w:r>
    </w:p>
    <w:p w:rsidR="009A03B3" w:rsidRPr="00BD4410" w:rsidRDefault="00BD4410">
      <w:pPr>
        <w:rPr>
          <w:sz w:val="28"/>
          <w:szCs w:val="28"/>
          <w:lang w:val="en-US"/>
        </w:rPr>
      </w:pPr>
      <w:r>
        <w:rPr>
          <w:sz w:val="28"/>
          <w:szCs w:val="28"/>
          <w:lang w:val="en-US"/>
        </w:rPr>
        <w:t xml:space="preserve">1.  </w:t>
      </w:r>
      <w:r w:rsidR="009A03B3" w:rsidRPr="00BD4410">
        <w:rPr>
          <w:sz w:val="28"/>
          <w:szCs w:val="28"/>
          <w:lang w:val="en-US"/>
        </w:rPr>
        <w:t xml:space="preserve">The daily USD transfer between CCB NY and </w:t>
      </w:r>
      <w:proofErr w:type="spellStart"/>
      <w:r w:rsidR="009A03B3" w:rsidRPr="00BD4410">
        <w:rPr>
          <w:sz w:val="28"/>
          <w:szCs w:val="28"/>
          <w:lang w:val="en-US"/>
        </w:rPr>
        <w:t>Citi</w:t>
      </w:r>
      <w:proofErr w:type="spellEnd"/>
      <w:r w:rsidR="009A03B3" w:rsidRPr="00BD4410">
        <w:rPr>
          <w:sz w:val="28"/>
          <w:szCs w:val="28"/>
          <w:lang w:val="en-US"/>
        </w:rPr>
        <w:t xml:space="preserve"> NY was made by the Clearing Dept </w:t>
      </w:r>
      <w:r w:rsidR="009B5CEF" w:rsidRPr="00BD4410">
        <w:rPr>
          <w:sz w:val="28"/>
          <w:szCs w:val="28"/>
          <w:lang w:val="en-US"/>
        </w:rPr>
        <w:t xml:space="preserve">and the </w:t>
      </w:r>
      <w:r w:rsidR="006C0075" w:rsidRPr="00BD4410">
        <w:rPr>
          <w:sz w:val="28"/>
          <w:szCs w:val="28"/>
          <w:lang w:val="en-US"/>
        </w:rPr>
        <w:t>Treasury Dept together with</w:t>
      </w:r>
      <w:r w:rsidR="009B5CEF" w:rsidRPr="00BD4410">
        <w:rPr>
          <w:sz w:val="28"/>
          <w:szCs w:val="28"/>
          <w:lang w:val="en-US"/>
        </w:rPr>
        <w:t xml:space="preserve"> following procedure</w:t>
      </w:r>
      <w:r w:rsidR="006C0075" w:rsidRPr="00BD4410">
        <w:rPr>
          <w:sz w:val="28"/>
          <w:szCs w:val="28"/>
          <w:lang w:val="en-US"/>
        </w:rPr>
        <w:t>s</w:t>
      </w:r>
      <w:r w:rsidR="009B5CEF" w:rsidRPr="00BD4410">
        <w:rPr>
          <w:sz w:val="28"/>
          <w:szCs w:val="28"/>
          <w:lang w:val="en-US"/>
        </w:rPr>
        <w:t>:</w:t>
      </w:r>
    </w:p>
    <w:p w:rsidR="009B5CEF" w:rsidRPr="00BD4410" w:rsidRDefault="009B5CEF">
      <w:pPr>
        <w:rPr>
          <w:sz w:val="28"/>
          <w:szCs w:val="28"/>
          <w:lang w:val="en-US"/>
        </w:rPr>
      </w:pPr>
      <w:r w:rsidRPr="00BD4410">
        <w:rPr>
          <w:sz w:val="28"/>
          <w:szCs w:val="28"/>
          <w:lang w:val="en-US"/>
        </w:rPr>
        <w:t xml:space="preserve">1) Before the end of each working day, the Clearing Department calculates the in-out cash flow for the USD of the whole bank and gives the finale USD balance by </w:t>
      </w:r>
      <w:proofErr w:type="spellStart"/>
      <w:r w:rsidRPr="00BD4410">
        <w:rPr>
          <w:sz w:val="28"/>
          <w:szCs w:val="28"/>
          <w:lang w:val="en-US"/>
        </w:rPr>
        <w:t>Citi</w:t>
      </w:r>
      <w:proofErr w:type="spellEnd"/>
      <w:r w:rsidRPr="00BD4410">
        <w:rPr>
          <w:sz w:val="28"/>
          <w:szCs w:val="28"/>
          <w:lang w:val="en-US"/>
        </w:rPr>
        <w:t xml:space="preserve"> </w:t>
      </w:r>
      <w:proofErr w:type="gramStart"/>
      <w:r w:rsidRPr="00BD4410">
        <w:rPr>
          <w:sz w:val="28"/>
          <w:szCs w:val="28"/>
          <w:lang w:val="en-US"/>
        </w:rPr>
        <w:t>NY  to</w:t>
      </w:r>
      <w:proofErr w:type="gramEnd"/>
      <w:r w:rsidRPr="00BD4410">
        <w:rPr>
          <w:sz w:val="28"/>
          <w:szCs w:val="28"/>
          <w:lang w:val="en-US"/>
        </w:rPr>
        <w:t xml:space="preserve"> Treasury Department in written form. </w:t>
      </w:r>
      <w:proofErr w:type="gramStart"/>
      <w:r w:rsidRPr="00BD4410">
        <w:rPr>
          <w:sz w:val="28"/>
          <w:szCs w:val="28"/>
          <w:lang w:val="en-US"/>
        </w:rPr>
        <w:t>( Attached</w:t>
      </w:r>
      <w:proofErr w:type="gramEnd"/>
      <w:r w:rsidR="004437AD" w:rsidRPr="00BD4410">
        <w:rPr>
          <w:sz w:val="28"/>
          <w:szCs w:val="28"/>
          <w:lang w:val="en-US"/>
        </w:rPr>
        <w:t xml:space="preserve"> </w:t>
      </w:r>
      <w:r w:rsidRPr="00BD4410">
        <w:rPr>
          <w:sz w:val="28"/>
          <w:szCs w:val="28"/>
          <w:lang w:val="en-US"/>
        </w:rPr>
        <w:t>file 1   Sample of the daily USD balance report generated by the Clearing Dept.</w:t>
      </w:r>
      <w:r w:rsidR="006C0075" w:rsidRPr="00BD4410">
        <w:rPr>
          <w:sz w:val="28"/>
          <w:szCs w:val="28"/>
          <w:lang w:val="en-US"/>
        </w:rPr>
        <w:t xml:space="preserve"> in written form</w:t>
      </w:r>
      <w:r w:rsidRPr="00BD4410">
        <w:rPr>
          <w:sz w:val="28"/>
          <w:szCs w:val="28"/>
          <w:lang w:val="en-US"/>
        </w:rPr>
        <w:t>)</w:t>
      </w:r>
    </w:p>
    <w:p w:rsidR="009B5CEF" w:rsidRPr="00BD4410" w:rsidRDefault="009B5CEF">
      <w:pPr>
        <w:rPr>
          <w:sz w:val="28"/>
          <w:szCs w:val="28"/>
          <w:lang w:val="en-US"/>
        </w:rPr>
      </w:pPr>
      <w:r w:rsidRPr="00BD4410">
        <w:rPr>
          <w:sz w:val="28"/>
          <w:szCs w:val="28"/>
          <w:lang w:val="en-US"/>
        </w:rPr>
        <w:t>2) The Treasury Dept</w:t>
      </w:r>
      <w:proofErr w:type="gramStart"/>
      <w:r w:rsidRPr="00BD4410">
        <w:rPr>
          <w:sz w:val="28"/>
          <w:szCs w:val="28"/>
          <w:lang w:val="en-US"/>
        </w:rPr>
        <w:t xml:space="preserve">. </w:t>
      </w:r>
      <w:r w:rsidR="006C0075" w:rsidRPr="00BD4410">
        <w:rPr>
          <w:sz w:val="28"/>
          <w:szCs w:val="28"/>
          <w:lang w:val="en-US"/>
        </w:rPr>
        <w:t>,</w:t>
      </w:r>
      <w:proofErr w:type="gramEnd"/>
      <w:r w:rsidR="006C0075" w:rsidRPr="00BD4410">
        <w:rPr>
          <w:sz w:val="28"/>
          <w:szCs w:val="28"/>
          <w:lang w:val="en-US"/>
        </w:rPr>
        <w:t xml:space="preserve"> based on the report</w:t>
      </w:r>
      <w:r w:rsidRPr="00BD4410">
        <w:rPr>
          <w:sz w:val="28"/>
          <w:szCs w:val="28"/>
          <w:lang w:val="en-US"/>
        </w:rPr>
        <w:t xml:space="preserve"> from the Clearing department, decides which amount should be transferred between </w:t>
      </w:r>
      <w:proofErr w:type="spellStart"/>
      <w:r w:rsidRPr="00BD4410">
        <w:rPr>
          <w:sz w:val="28"/>
          <w:szCs w:val="28"/>
          <w:lang w:val="en-US"/>
        </w:rPr>
        <w:t>Citi</w:t>
      </w:r>
      <w:proofErr w:type="spellEnd"/>
      <w:r w:rsidRPr="00BD4410">
        <w:rPr>
          <w:sz w:val="28"/>
          <w:szCs w:val="28"/>
          <w:lang w:val="en-US"/>
        </w:rPr>
        <w:t xml:space="preserve"> NY and CCB NY an</w:t>
      </w:r>
      <w:r w:rsidR="007D67C0">
        <w:rPr>
          <w:sz w:val="28"/>
          <w:szCs w:val="28"/>
          <w:lang w:val="en-US"/>
        </w:rPr>
        <w:t>d sends the transfer order</w:t>
      </w:r>
      <w:r w:rsidRPr="00BD4410">
        <w:rPr>
          <w:sz w:val="28"/>
          <w:szCs w:val="28"/>
          <w:lang w:val="en-US"/>
        </w:rPr>
        <w:t xml:space="preserve"> to the Clearing Dept. by email. ( Attached file 2   sample of the  daily USD transfer </w:t>
      </w:r>
      <w:r w:rsidR="006C0075" w:rsidRPr="00BD4410">
        <w:rPr>
          <w:sz w:val="28"/>
          <w:szCs w:val="28"/>
          <w:lang w:val="en-US"/>
        </w:rPr>
        <w:t>order</w:t>
      </w:r>
      <w:r w:rsidRPr="00BD4410">
        <w:rPr>
          <w:sz w:val="28"/>
          <w:szCs w:val="28"/>
          <w:lang w:val="en-US"/>
        </w:rPr>
        <w:t xml:space="preserve"> email generat</w:t>
      </w:r>
      <w:r w:rsidR="004437AD" w:rsidRPr="00BD4410">
        <w:rPr>
          <w:sz w:val="28"/>
          <w:szCs w:val="28"/>
          <w:lang w:val="en-US"/>
        </w:rPr>
        <w:t>ed by the Treasury Dept. and attached file 3  Operating Manual for Treasury Department, page 10 Nr. 5.1 )</w:t>
      </w:r>
    </w:p>
    <w:p w:rsidR="009B5CEF" w:rsidRPr="00BD4410" w:rsidRDefault="009B5CEF">
      <w:pPr>
        <w:rPr>
          <w:sz w:val="28"/>
          <w:szCs w:val="28"/>
          <w:lang w:val="en-US"/>
        </w:rPr>
      </w:pPr>
      <w:r w:rsidRPr="00BD4410">
        <w:rPr>
          <w:sz w:val="28"/>
          <w:szCs w:val="28"/>
          <w:lang w:val="en-US"/>
        </w:rPr>
        <w:t xml:space="preserve">3) The Clearing Dept carries out the USD transfer instruction </w:t>
      </w:r>
      <w:r w:rsidR="007D67C0">
        <w:rPr>
          <w:sz w:val="28"/>
          <w:szCs w:val="28"/>
          <w:lang w:val="en-US"/>
        </w:rPr>
        <w:t xml:space="preserve">to CCB NY </w:t>
      </w:r>
      <w:r w:rsidRPr="00BD4410">
        <w:rPr>
          <w:sz w:val="28"/>
          <w:szCs w:val="28"/>
          <w:lang w:val="en-US"/>
        </w:rPr>
        <w:t>based on the email from the Treasury Dept.</w:t>
      </w:r>
    </w:p>
    <w:p w:rsidR="00BF0C5E" w:rsidRPr="00BD4410" w:rsidRDefault="00BD4410">
      <w:pPr>
        <w:rPr>
          <w:sz w:val="28"/>
          <w:szCs w:val="28"/>
          <w:lang w:val="en-US"/>
        </w:rPr>
      </w:pPr>
      <w:r>
        <w:rPr>
          <w:sz w:val="28"/>
          <w:szCs w:val="28"/>
          <w:lang w:val="en-US"/>
        </w:rPr>
        <w:t xml:space="preserve">2. </w:t>
      </w:r>
      <w:r w:rsidR="00BF0C5E" w:rsidRPr="00BD4410">
        <w:rPr>
          <w:sz w:val="28"/>
          <w:szCs w:val="28"/>
          <w:lang w:val="en-US"/>
        </w:rPr>
        <w:t>Both Departments did not pay attention to the</w:t>
      </w:r>
      <w:r w:rsidR="009B5CEF" w:rsidRPr="00BD4410">
        <w:rPr>
          <w:sz w:val="28"/>
          <w:szCs w:val="28"/>
          <w:lang w:val="en-US"/>
        </w:rPr>
        <w:t xml:space="preserve"> fact that 25 March 2016 was a n</w:t>
      </w:r>
      <w:r w:rsidR="00BF0C5E" w:rsidRPr="00BD4410">
        <w:rPr>
          <w:sz w:val="28"/>
          <w:szCs w:val="28"/>
          <w:lang w:val="en-US"/>
        </w:rPr>
        <w:t>ormal USD clearing day but was the</w:t>
      </w:r>
      <w:r w:rsidR="009B5CEF" w:rsidRPr="00BD4410">
        <w:rPr>
          <w:sz w:val="28"/>
          <w:szCs w:val="28"/>
          <w:lang w:val="en-US"/>
        </w:rPr>
        <w:t xml:space="preserve"> Eastern </w:t>
      </w:r>
      <w:r w:rsidR="00BF0C5E" w:rsidRPr="00BD4410">
        <w:rPr>
          <w:sz w:val="28"/>
          <w:szCs w:val="28"/>
          <w:lang w:val="en-US"/>
        </w:rPr>
        <w:t>Friday</w:t>
      </w:r>
      <w:r w:rsidR="009B5CEF" w:rsidRPr="00BD4410">
        <w:rPr>
          <w:sz w:val="28"/>
          <w:szCs w:val="28"/>
          <w:lang w:val="en-US"/>
        </w:rPr>
        <w:t xml:space="preserve"> in G</w:t>
      </w:r>
      <w:r w:rsidR="00BF0C5E" w:rsidRPr="00BD4410">
        <w:rPr>
          <w:sz w:val="28"/>
          <w:szCs w:val="28"/>
          <w:lang w:val="en-US"/>
        </w:rPr>
        <w:t xml:space="preserve">ermany. Both departments should have arranged the USD transfer on the previous Thursday </w:t>
      </w:r>
      <w:r w:rsidR="006C0075" w:rsidRPr="00BD4410">
        <w:rPr>
          <w:sz w:val="28"/>
          <w:szCs w:val="28"/>
          <w:lang w:val="en-US"/>
        </w:rPr>
        <w:t xml:space="preserve">in advance </w:t>
      </w:r>
      <w:r w:rsidR="00BF0C5E" w:rsidRPr="00BD4410">
        <w:rPr>
          <w:sz w:val="28"/>
          <w:szCs w:val="28"/>
          <w:lang w:val="en-US"/>
        </w:rPr>
        <w:t xml:space="preserve">which could </w:t>
      </w:r>
      <w:r w:rsidR="006C0075" w:rsidRPr="00BD4410">
        <w:rPr>
          <w:sz w:val="28"/>
          <w:szCs w:val="28"/>
          <w:lang w:val="en-US"/>
        </w:rPr>
        <w:t xml:space="preserve">have </w:t>
      </w:r>
      <w:r w:rsidR="00BF0C5E" w:rsidRPr="00BD4410">
        <w:rPr>
          <w:sz w:val="28"/>
          <w:szCs w:val="28"/>
          <w:lang w:val="en-US"/>
        </w:rPr>
        <w:t>avoid</w:t>
      </w:r>
      <w:r w:rsidR="006C0075" w:rsidRPr="00BD4410">
        <w:rPr>
          <w:sz w:val="28"/>
          <w:szCs w:val="28"/>
          <w:lang w:val="en-US"/>
        </w:rPr>
        <w:t>ed</w:t>
      </w:r>
      <w:r w:rsidR="00BF0C5E" w:rsidRPr="00BD4410">
        <w:rPr>
          <w:sz w:val="28"/>
          <w:szCs w:val="28"/>
          <w:lang w:val="en-US"/>
        </w:rPr>
        <w:t xml:space="preserve"> any f</w:t>
      </w:r>
      <w:r w:rsidR="006C0075" w:rsidRPr="00BD4410">
        <w:rPr>
          <w:sz w:val="28"/>
          <w:szCs w:val="28"/>
          <w:lang w:val="en-US"/>
        </w:rPr>
        <w:t>urther payment delay or</w:t>
      </w:r>
      <w:r w:rsidR="00BF0C5E" w:rsidRPr="00BD4410">
        <w:rPr>
          <w:sz w:val="28"/>
          <w:szCs w:val="28"/>
          <w:lang w:val="en-US"/>
        </w:rPr>
        <w:t xml:space="preserve"> overdraft.</w:t>
      </w:r>
      <w:r w:rsidR="006C0075" w:rsidRPr="00BD4410">
        <w:rPr>
          <w:sz w:val="28"/>
          <w:szCs w:val="28"/>
          <w:lang w:val="en-US"/>
        </w:rPr>
        <w:t xml:space="preserve">  </w:t>
      </w:r>
    </w:p>
    <w:p w:rsidR="004437AD" w:rsidRPr="00BD4410" w:rsidRDefault="004437AD">
      <w:pPr>
        <w:rPr>
          <w:sz w:val="28"/>
          <w:szCs w:val="28"/>
          <w:lang w:val="en-US"/>
        </w:rPr>
      </w:pPr>
      <w:r w:rsidRPr="00BD4410">
        <w:rPr>
          <w:sz w:val="28"/>
          <w:szCs w:val="28"/>
          <w:lang w:val="en-US"/>
        </w:rPr>
        <w:lastRenderedPageBreak/>
        <w:t>To avoid that the same mistake be</w:t>
      </w:r>
      <w:r w:rsidR="006C0075" w:rsidRPr="00BD4410">
        <w:rPr>
          <w:sz w:val="28"/>
          <w:szCs w:val="28"/>
          <w:lang w:val="en-US"/>
        </w:rPr>
        <w:t>ing</w:t>
      </w:r>
      <w:r w:rsidRPr="00BD4410">
        <w:rPr>
          <w:sz w:val="28"/>
          <w:szCs w:val="28"/>
          <w:lang w:val="en-US"/>
        </w:rPr>
        <w:t xml:space="preserve"> made again, some urgent amendments to the operating manuals of the two departments should be implemented</w:t>
      </w:r>
      <w:r w:rsidR="006C0075" w:rsidRPr="00BD4410">
        <w:rPr>
          <w:sz w:val="28"/>
          <w:szCs w:val="28"/>
          <w:lang w:val="en-US"/>
        </w:rPr>
        <w:t>.</w:t>
      </w:r>
      <w:r w:rsidRPr="00BD4410">
        <w:rPr>
          <w:sz w:val="28"/>
          <w:szCs w:val="28"/>
          <w:lang w:val="en-US"/>
        </w:rPr>
        <w:t xml:space="preserve"> </w:t>
      </w:r>
    </w:p>
    <w:p w:rsidR="004437AD" w:rsidRPr="00BD4410" w:rsidRDefault="004437AD">
      <w:pPr>
        <w:rPr>
          <w:sz w:val="28"/>
          <w:szCs w:val="28"/>
          <w:lang w:val="en-US"/>
        </w:rPr>
      </w:pPr>
      <w:r w:rsidRPr="00BD4410">
        <w:rPr>
          <w:sz w:val="28"/>
          <w:szCs w:val="28"/>
          <w:lang w:val="en-US"/>
        </w:rPr>
        <w:t xml:space="preserve">1) In case that the following </w:t>
      </w:r>
      <w:r w:rsidR="006C0075" w:rsidRPr="00BD4410">
        <w:rPr>
          <w:sz w:val="28"/>
          <w:szCs w:val="28"/>
          <w:lang w:val="en-US"/>
        </w:rPr>
        <w:t xml:space="preserve">German Holidays happen to be </w:t>
      </w:r>
      <w:r w:rsidRPr="00BD4410">
        <w:rPr>
          <w:sz w:val="28"/>
          <w:szCs w:val="28"/>
          <w:lang w:val="en-US"/>
        </w:rPr>
        <w:t>USD normal clearing day</w:t>
      </w:r>
      <w:r w:rsidR="006C0075" w:rsidRPr="00BD4410">
        <w:rPr>
          <w:sz w:val="28"/>
          <w:szCs w:val="28"/>
          <w:lang w:val="en-US"/>
        </w:rPr>
        <w:t>s</w:t>
      </w:r>
      <w:r w:rsidRPr="00BD4410">
        <w:rPr>
          <w:sz w:val="28"/>
          <w:szCs w:val="28"/>
          <w:lang w:val="en-US"/>
        </w:rPr>
        <w:t>, the Clearing dept. should calculate</w:t>
      </w:r>
      <w:r w:rsidR="006C0075" w:rsidRPr="00BD4410">
        <w:rPr>
          <w:sz w:val="28"/>
          <w:szCs w:val="28"/>
          <w:lang w:val="en-US"/>
        </w:rPr>
        <w:t>d the USD balance by</w:t>
      </w:r>
      <w:r w:rsidRPr="00BD4410">
        <w:rPr>
          <w:sz w:val="28"/>
          <w:szCs w:val="28"/>
          <w:lang w:val="en-US"/>
        </w:rPr>
        <w:t xml:space="preserve"> </w:t>
      </w:r>
      <w:proofErr w:type="spellStart"/>
      <w:r w:rsidRPr="00BD4410">
        <w:rPr>
          <w:sz w:val="28"/>
          <w:szCs w:val="28"/>
          <w:lang w:val="en-US"/>
        </w:rPr>
        <w:t>Citi</w:t>
      </w:r>
      <w:proofErr w:type="spellEnd"/>
      <w:r w:rsidRPr="00BD4410">
        <w:rPr>
          <w:sz w:val="28"/>
          <w:szCs w:val="28"/>
          <w:lang w:val="en-US"/>
        </w:rPr>
        <w:t xml:space="preserve"> NY </w:t>
      </w:r>
      <w:r w:rsidR="006C0075" w:rsidRPr="00BD4410">
        <w:rPr>
          <w:sz w:val="28"/>
          <w:szCs w:val="28"/>
          <w:lang w:val="en-US"/>
        </w:rPr>
        <w:t xml:space="preserve">always </w:t>
      </w:r>
      <w:r w:rsidRPr="00BD4410">
        <w:rPr>
          <w:sz w:val="28"/>
          <w:szCs w:val="28"/>
          <w:lang w:val="en-US"/>
        </w:rPr>
        <w:t xml:space="preserve">in advance and give the report to the Treasury Dept. </w:t>
      </w:r>
    </w:p>
    <w:p w:rsidR="00BF0C5E" w:rsidRPr="00BD4410" w:rsidRDefault="004437AD">
      <w:pPr>
        <w:rPr>
          <w:sz w:val="28"/>
          <w:szCs w:val="28"/>
          <w:lang w:val="en-US"/>
        </w:rPr>
      </w:pPr>
      <w:r w:rsidRPr="00BD4410">
        <w:rPr>
          <w:sz w:val="28"/>
          <w:szCs w:val="28"/>
          <w:lang w:val="en-US"/>
        </w:rPr>
        <w:t xml:space="preserve">2)  </w:t>
      </w:r>
      <w:r w:rsidR="006C0075" w:rsidRPr="00BD4410">
        <w:rPr>
          <w:sz w:val="28"/>
          <w:szCs w:val="28"/>
          <w:lang w:val="en-US"/>
        </w:rPr>
        <w:t>In case that the following German Holidays happen to be USD normal clearing days</w:t>
      </w:r>
      <w:r w:rsidRPr="00BD4410">
        <w:rPr>
          <w:sz w:val="28"/>
          <w:szCs w:val="28"/>
          <w:lang w:val="en-US"/>
        </w:rPr>
        <w:t xml:space="preserve">, the Treasury dept. should reminder the </w:t>
      </w:r>
      <w:r w:rsidR="006C0075" w:rsidRPr="00BD4410">
        <w:rPr>
          <w:sz w:val="28"/>
          <w:szCs w:val="28"/>
          <w:lang w:val="en-US"/>
        </w:rPr>
        <w:t xml:space="preserve">Clearing dept. to provide </w:t>
      </w:r>
      <w:r w:rsidRPr="00BD4410">
        <w:rPr>
          <w:sz w:val="28"/>
          <w:szCs w:val="28"/>
          <w:lang w:val="en-US"/>
        </w:rPr>
        <w:t xml:space="preserve">USD balance report and send USD transfer </w:t>
      </w:r>
      <w:r w:rsidR="006C0075" w:rsidRPr="00BD4410">
        <w:rPr>
          <w:sz w:val="28"/>
          <w:szCs w:val="28"/>
          <w:lang w:val="en-US"/>
        </w:rPr>
        <w:t>order</w:t>
      </w:r>
      <w:r w:rsidRPr="00BD4410">
        <w:rPr>
          <w:sz w:val="28"/>
          <w:szCs w:val="28"/>
          <w:lang w:val="en-US"/>
        </w:rPr>
        <w:t xml:space="preserve"> to Clearing Dept by email.</w:t>
      </w:r>
    </w:p>
    <w:p w:rsidR="00BD4410" w:rsidRPr="00BD4410" w:rsidRDefault="00BD4410">
      <w:pPr>
        <w:rPr>
          <w:sz w:val="28"/>
          <w:szCs w:val="28"/>
          <w:lang w:val="en-US"/>
        </w:rPr>
      </w:pPr>
      <w:r w:rsidRPr="00BD4410">
        <w:rPr>
          <w:sz w:val="28"/>
          <w:szCs w:val="28"/>
          <w:lang w:val="en-US"/>
        </w:rPr>
        <w:t>3 )  In case that the following German Holidays happen to be USD normal clearing days, the Clearing dept. should reminder the Treasury dept. to provide necessary email to carry out followed transfer instructions.</w:t>
      </w:r>
    </w:p>
    <w:p w:rsidR="004437AD" w:rsidRPr="009A03B3" w:rsidRDefault="004437AD">
      <w:pPr>
        <w:rPr>
          <w:lang w:val="en-US"/>
        </w:rPr>
      </w:pPr>
    </w:p>
    <w:sectPr w:rsidR="004437AD" w:rsidRPr="009A03B3" w:rsidSect="006273C8">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Tahoma"/>
    <w:charset w:val="00"/>
    <w:family w:val="auto"/>
    <w:pitch w:val="default"/>
    <w:sig w:usb0="00000000" w:usb1="00000000" w:usb2="00000000" w:usb3="00000000" w:csb0="00000000"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9A03B3"/>
    <w:rsid w:val="00031A5E"/>
    <w:rsid w:val="004437AD"/>
    <w:rsid w:val="006273C8"/>
    <w:rsid w:val="00647800"/>
    <w:rsid w:val="006C0075"/>
    <w:rsid w:val="007D67C0"/>
    <w:rsid w:val="00816253"/>
    <w:rsid w:val="009A03B3"/>
    <w:rsid w:val="009B5CEF"/>
    <w:rsid w:val="00BD4410"/>
    <w:rsid w:val="00BF0C5E"/>
    <w:rsid w:val="00C56B29"/>
  </w:rsids>
  <m:mathPr>
    <m:mathFont m:val="Cambria Math"/>
    <m:brkBin m:val="before"/>
    <m:brkBinSub m:val="--"/>
    <m:smallFrac m:val="off"/>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3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389</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dc:creator>
  <cp:lastModifiedBy>Wang</cp:lastModifiedBy>
  <cp:revision>3</cp:revision>
  <dcterms:created xsi:type="dcterms:W3CDTF">2016-04-01T11:30:00Z</dcterms:created>
  <dcterms:modified xsi:type="dcterms:W3CDTF">2016-04-08T09:57:00Z</dcterms:modified>
</cp:coreProperties>
</file>