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4D289A29" w:rsidR="0043094F" w:rsidRDefault="0043094F" w:rsidP="00143530">
            <w:pPr>
              <w:pStyle w:val="Paragrafoelenco"/>
              <w:ind w:left="0"/>
              <w:rPr>
                <w:sz w:val="18"/>
                <w:szCs w:val="18"/>
              </w:rPr>
            </w:pPr>
            <w:r>
              <w:rPr>
                <w:sz w:val="18"/>
                <w:szCs w:val="18"/>
              </w:rPr>
              <w:t xml:space="preserve">• Regola della sveglia: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si attivi un file audio specificato.</w:t>
            </w:r>
          </w:p>
          <w:p w14:paraId="7CD9AB12" w14:textId="4B54D718" w:rsidR="0043094F" w:rsidRPr="0058483A" w:rsidRDefault="0043094F" w:rsidP="00143530">
            <w:pPr>
              <w:pStyle w:val="Paragrafoelenco"/>
              <w:ind w:left="0"/>
              <w:rPr>
                <w:sz w:val="18"/>
                <w:szCs w:val="18"/>
              </w:rPr>
            </w:pPr>
            <w:r>
              <w:rPr>
                <w:sz w:val="18"/>
                <w:szCs w:val="18"/>
              </w:rPr>
              <w:t xml:space="preserve">• </w:t>
            </w:r>
            <w:r w:rsidRPr="00143530">
              <w:rPr>
                <w:sz w:val="18"/>
                <w:szCs w:val="18"/>
              </w:rPr>
              <w:t>Regola del promemoria</w:t>
            </w:r>
            <w:r>
              <w:rPr>
                <w:sz w:val="18"/>
                <w:szCs w:val="18"/>
              </w:rPr>
              <w:t xml:space="preserve">: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mi compaia una finestra di dialogo con il messaggio specificato.</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66B0AA2A" w:rsidR="0043094F" w:rsidRDefault="0043094F" w:rsidP="00143530">
            <w:pPr>
              <w:pStyle w:val="Paragrafoelenco"/>
              <w:ind w:left="0"/>
              <w:rPr>
                <w:sz w:val="18"/>
                <w:szCs w:val="18"/>
              </w:rPr>
            </w:pPr>
            <w:r>
              <w:rPr>
                <w:sz w:val="18"/>
                <w:szCs w:val="18"/>
              </w:rPr>
              <w:t>To do</w:t>
            </w:r>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2E272D77" w:rsidR="0043094F" w:rsidRDefault="0043094F" w:rsidP="00143530">
            <w:pPr>
              <w:pStyle w:val="Paragrafoelenco"/>
              <w:ind w:left="0"/>
              <w:rPr>
                <w:sz w:val="18"/>
                <w:szCs w:val="18"/>
              </w:rPr>
            </w:pPr>
            <w:r>
              <w:rPr>
                <w:sz w:val="18"/>
                <w:szCs w:val="18"/>
              </w:rPr>
              <w:t>To do</w:t>
            </w:r>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30080586" w:rsidR="0043094F" w:rsidRDefault="0043094F" w:rsidP="00143530">
            <w:pPr>
              <w:pStyle w:val="Paragrafoelenco"/>
              <w:ind w:left="0"/>
              <w:rPr>
                <w:sz w:val="18"/>
                <w:szCs w:val="18"/>
              </w:rPr>
            </w:pPr>
            <w:r>
              <w:rPr>
                <w:sz w:val="18"/>
                <w:szCs w:val="18"/>
              </w:rPr>
              <w:t>To do</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3DC584B9" w14:textId="3B0A5E0F" w:rsidR="0043094F" w:rsidRPr="0058483A" w:rsidRDefault="0043094F" w:rsidP="00143530">
            <w:pPr>
              <w:pStyle w:val="Paragrafoelenco"/>
              <w:ind w:left="0"/>
              <w:rPr>
                <w:sz w:val="18"/>
                <w:szCs w:val="18"/>
              </w:rPr>
            </w:pPr>
            <w:r>
              <w:rPr>
                <w:sz w:val="18"/>
                <w:szCs w:val="18"/>
              </w:rPr>
              <w:t>• Quando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3EC8B09C" w:rsidR="0043094F" w:rsidRDefault="0043094F" w:rsidP="00143530">
            <w:pPr>
              <w:pStyle w:val="Paragrafoelenco"/>
              <w:ind w:left="0"/>
              <w:rPr>
                <w:sz w:val="18"/>
                <w:szCs w:val="18"/>
              </w:rPr>
            </w:pPr>
            <w:r>
              <w:rPr>
                <w:sz w:val="18"/>
                <w:szCs w:val="18"/>
              </w:rPr>
              <w:t>To do</w:t>
            </w:r>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47ACB19D" w:rsidR="005A6613" w:rsidRDefault="005A6613" w:rsidP="005A6613">
            <w:pPr>
              <w:pStyle w:val="Paragrafoelenco"/>
              <w:ind w:left="0"/>
              <w:rPr>
                <w:sz w:val="18"/>
                <w:szCs w:val="18"/>
              </w:rPr>
            </w:pPr>
            <w:r>
              <w:rPr>
                <w:sz w:val="18"/>
                <w:szCs w:val="18"/>
              </w:rPr>
              <w:t>To do</w:t>
            </w:r>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6074A323" w:rsidR="00EE4499" w:rsidRDefault="00EE4499" w:rsidP="00EE4499">
      <w:pPr>
        <w:pStyle w:val="Paragrafoelenco"/>
        <w:numPr>
          <w:ilvl w:val="0"/>
          <w:numId w:val="6"/>
        </w:numPr>
        <w:jc w:val="both"/>
      </w:pPr>
      <w:r>
        <w:t>La documentazione è stata aggiornata;</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4B6E733C" w14:textId="77777777" w:rsidR="00BF3290" w:rsidRPr="00BF3290" w:rsidRDefault="00BF3290" w:rsidP="00BF3290">
      <w:pPr>
        <w:ind w:left="1440"/>
        <w:jc w:val="both"/>
      </w:pPr>
    </w:p>
    <w:p w14:paraId="005E1EC9" w14:textId="6AC8A7E2" w:rsidR="00EE4499" w:rsidRDefault="00EE4499" w:rsidP="00EE4499">
      <w:pPr>
        <w:pStyle w:val="Paragrafoelenco"/>
        <w:numPr>
          <w:ilvl w:val="1"/>
          <w:numId w:val="1"/>
        </w:numPr>
        <w:jc w:val="both"/>
        <w:rPr>
          <w:b/>
          <w:bCs/>
        </w:rPr>
      </w:pPr>
      <w:r>
        <w:rPr>
          <w:b/>
          <w:bCs/>
        </w:rPr>
        <w:lastRenderedPageBreak/>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15438A" w:rsidRPr="0043094F" w14:paraId="565222A9" w14:textId="77777777" w:rsidTr="00356F5F">
        <w:tc>
          <w:tcPr>
            <w:tcW w:w="490" w:type="dxa"/>
            <w:shd w:val="clear" w:color="auto" w:fill="EBEBEB"/>
          </w:tcPr>
          <w:p w14:paraId="733594BB" w14:textId="470D75DC"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6997CD6E" w14:textId="3DC31E39"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7FB0ECC5" w14:textId="0FC0C126"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41782C6A" w14:textId="7F139437"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3A4CB919" w14:textId="3D8F8D2B"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2C65BEB6" w14:textId="534B9885"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3E6085" w:rsidRPr="0043094F" w14:paraId="23B84583" w14:textId="77777777" w:rsidTr="00424CAF">
        <w:trPr>
          <w:trHeight w:val="659"/>
        </w:trPr>
        <w:tc>
          <w:tcPr>
            <w:tcW w:w="490" w:type="dxa"/>
            <w:vMerge w:val="restart"/>
            <w:shd w:val="clear" w:color="auto" w:fill="B4C6E7" w:themeFill="accent1" w:themeFillTint="66"/>
          </w:tcPr>
          <w:p w14:paraId="32CFA749" w14:textId="0449B5B8" w:rsidR="003E6085" w:rsidRDefault="003E6085" w:rsidP="0043094F">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63517116" w14:textId="2A44C797" w:rsidR="003E6085" w:rsidRPr="0058483A" w:rsidRDefault="003E6085" w:rsidP="0043094F">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466C4377" w14:textId="77777777" w:rsidR="003E6085" w:rsidRPr="0043094F" w:rsidRDefault="003E6085" w:rsidP="0043094F">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42650A57" w14:textId="2BA47EE1" w:rsidR="003E6085" w:rsidRDefault="003E6085" w:rsidP="0043094F">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394A8AD7" w14:textId="77777777" w:rsidR="003E6085" w:rsidRPr="00152369" w:rsidRDefault="003E6085" w:rsidP="0043094F">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BBD2EC5" w14:textId="77777777" w:rsidR="003E6085" w:rsidRPr="00152369" w:rsidRDefault="003E6085" w:rsidP="0043094F">
            <w:pPr>
              <w:pStyle w:val="Paragrafoelenco"/>
              <w:ind w:left="0"/>
              <w:jc w:val="both"/>
              <w:rPr>
                <w:sz w:val="18"/>
                <w:szCs w:val="18"/>
              </w:rPr>
            </w:pPr>
          </w:p>
        </w:tc>
      </w:tr>
      <w:tr w:rsidR="003E6085" w:rsidRPr="0043094F" w14:paraId="11859E10" w14:textId="77777777" w:rsidTr="00AD7544">
        <w:tc>
          <w:tcPr>
            <w:tcW w:w="490" w:type="dxa"/>
            <w:vMerge/>
          </w:tcPr>
          <w:p w14:paraId="34F0DC67" w14:textId="77777777" w:rsidR="003E6085" w:rsidRPr="0043094F" w:rsidRDefault="003E6085" w:rsidP="0043094F">
            <w:pPr>
              <w:pStyle w:val="Paragrafoelenco"/>
              <w:ind w:left="0"/>
              <w:jc w:val="both"/>
              <w:rPr>
                <w:b/>
                <w:bCs/>
                <w:sz w:val="18"/>
                <w:szCs w:val="18"/>
              </w:rPr>
            </w:pPr>
          </w:p>
        </w:tc>
        <w:tc>
          <w:tcPr>
            <w:tcW w:w="3621" w:type="dxa"/>
            <w:vMerge w:val="restart"/>
            <w:shd w:val="clear" w:color="auto" w:fill="D9E2F3" w:themeFill="accent1" w:themeFillTint="33"/>
          </w:tcPr>
          <w:p w14:paraId="1A4AF4AB" w14:textId="4184060E" w:rsidR="003E6085" w:rsidRDefault="003E6085" w:rsidP="0043094F">
            <w:pPr>
              <w:pStyle w:val="Paragrafoelenco"/>
              <w:ind w:left="0"/>
              <w:rPr>
                <w:sz w:val="18"/>
                <w:szCs w:val="18"/>
              </w:rPr>
            </w:pPr>
            <w:r>
              <w:rPr>
                <w:sz w:val="18"/>
                <w:szCs w:val="18"/>
              </w:rPr>
              <w:t xml:space="preserve">• Regola della sveglia: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si attivi un file audio specificato.</w:t>
            </w:r>
          </w:p>
          <w:p w14:paraId="17443064" w14:textId="48990336" w:rsidR="003E6085" w:rsidRPr="0043094F" w:rsidRDefault="003E6085" w:rsidP="0043094F">
            <w:pPr>
              <w:pStyle w:val="Paragrafoelenco"/>
              <w:ind w:left="0"/>
              <w:jc w:val="both"/>
              <w:rPr>
                <w:b/>
                <w:bCs/>
                <w:sz w:val="18"/>
                <w:szCs w:val="18"/>
              </w:rPr>
            </w:pPr>
            <w:r>
              <w:rPr>
                <w:sz w:val="18"/>
                <w:szCs w:val="18"/>
              </w:rPr>
              <w:t xml:space="preserve">• </w:t>
            </w:r>
            <w:r w:rsidRPr="00143530">
              <w:rPr>
                <w:sz w:val="18"/>
                <w:szCs w:val="18"/>
              </w:rPr>
              <w:t>Regola del promemoria</w:t>
            </w:r>
            <w:r>
              <w:rPr>
                <w:sz w:val="18"/>
                <w:szCs w:val="18"/>
              </w:rPr>
              <w:t xml:space="preserve">: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mi compaia una finestra di dialogo con il messaggio specificato.</w:t>
            </w:r>
          </w:p>
        </w:tc>
        <w:tc>
          <w:tcPr>
            <w:tcW w:w="3544" w:type="dxa"/>
            <w:shd w:val="clear" w:color="auto" w:fill="D9E2F3" w:themeFill="accent1" w:themeFillTint="33"/>
          </w:tcPr>
          <w:p w14:paraId="2E011F0E" w14:textId="06A7F4C3" w:rsidR="003E6085" w:rsidRPr="009439AF" w:rsidRDefault="003E6085" w:rsidP="0043094F">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7C1134CC"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B2378B6" w14:textId="1ADCA2BE" w:rsidR="003E6085" w:rsidRPr="00152369" w:rsidRDefault="001958B3" w:rsidP="0043094F">
            <w:pPr>
              <w:pStyle w:val="Paragrafoelenco"/>
              <w:ind w:left="0"/>
              <w:jc w:val="both"/>
              <w:rPr>
                <w:sz w:val="18"/>
                <w:szCs w:val="18"/>
              </w:rPr>
            </w:pPr>
            <w:r>
              <w:rPr>
                <w:sz w:val="18"/>
                <w:szCs w:val="18"/>
              </w:rPr>
              <w:t>Viktor</w:t>
            </w:r>
            <w:r w:rsidR="003E6085">
              <w:rPr>
                <w:sz w:val="18"/>
                <w:szCs w:val="18"/>
              </w:rPr>
              <w:t>, Pasquale</w:t>
            </w:r>
          </w:p>
        </w:tc>
        <w:tc>
          <w:tcPr>
            <w:tcW w:w="936" w:type="dxa"/>
            <w:shd w:val="clear" w:color="auto" w:fill="D9E2F3" w:themeFill="accent1" w:themeFillTint="33"/>
          </w:tcPr>
          <w:p w14:paraId="5ADAA8AB" w14:textId="0BE47A5A" w:rsidR="003E6085" w:rsidRPr="00152369" w:rsidRDefault="003E6085" w:rsidP="0043094F">
            <w:pPr>
              <w:pStyle w:val="Paragrafoelenco"/>
              <w:ind w:left="0"/>
              <w:jc w:val="both"/>
              <w:rPr>
                <w:sz w:val="18"/>
                <w:szCs w:val="18"/>
              </w:rPr>
            </w:pPr>
            <w:r>
              <w:rPr>
                <w:sz w:val="18"/>
                <w:szCs w:val="18"/>
              </w:rPr>
              <w:t>2</w:t>
            </w:r>
          </w:p>
        </w:tc>
      </w:tr>
      <w:tr w:rsidR="003E6085" w:rsidRPr="0043094F" w14:paraId="28868215" w14:textId="77777777" w:rsidTr="00AD7544">
        <w:tc>
          <w:tcPr>
            <w:tcW w:w="490" w:type="dxa"/>
            <w:vMerge/>
          </w:tcPr>
          <w:p w14:paraId="19A12B06"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56FC4AA3"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7C837AB" w14:textId="18A81FB1" w:rsidR="003E6085" w:rsidRPr="009439AF" w:rsidRDefault="003E6085" w:rsidP="0043094F">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470C568A"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F60C78C" w14:textId="6DE95D2C" w:rsidR="003E6085" w:rsidRPr="00152369" w:rsidRDefault="003E6085" w:rsidP="0043094F">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7ED41069" w14:textId="1E169BA9" w:rsidR="003E6085" w:rsidRPr="00DA4A31" w:rsidRDefault="003E6085" w:rsidP="0043094F">
            <w:pPr>
              <w:pStyle w:val="Paragrafoelenco"/>
              <w:ind w:left="0"/>
              <w:jc w:val="both"/>
              <w:rPr>
                <w:sz w:val="18"/>
                <w:szCs w:val="18"/>
              </w:rPr>
            </w:pPr>
            <w:r>
              <w:rPr>
                <w:sz w:val="18"/>
                <w:szCs w:val="18"/>
              </w:rPr>
              <w:t>3</w:t>
            </w:r>
          </w:p>
        </w:tc>
      </w:tr>
      <w:tr w:rsidR="003E6085" w:rsidRPr="0043094F" w14:paraId="28062CE7" w14:textId="77777777" w:rsidTr="00AD7544">
        <w:tc>
          <w:tcPr>
            <w:tcW w:w="490" w:type="dxa"/>
            <w:vMerge/>
          </w:tcPr>
          <w:p w14:paraId="77B1ED84"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7FF1DD55"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7CC4F3CC" w14:textId="615875F4" w:rsidR="003E6085" w:rsidRPr="009439AF" w:rsidRDefault="003E6085" w:rsidP="0043094F">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2AC9C4E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1994C6FD" w14:textId="291D3FC1" w:rsidR="003E6085" w:rsidRPr="00152369" w:rsidRDefault="003E6085" w:rsidP="0043094F">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7BA29A4B" w14:textId="645E64DB" w:rsidR="003E6085" w:rsidRPr="00DA4A31" w:rsidRDefault="003E6085" w:rsidP="0043094F">
            <w:pPr>
              <w:pStyle w:val="Paragrafoelenco"/>
              <w:ind w:left="0"/>
              <w:jc w:val="both"/>
              <w:rPr>
                <w:sz w:val="18"/>
                <w:szCs w:val="18"/>
              </w:rPr>
            </w:pPr>
            <w:r>
              <w:rPr>
                <w:sz w:val="18"/>
                <w:szCs w:val="18"/>
              </w:rPr>
              <w:t>3</w:t>
            </w:r>
          </w:p>
        </w:tc>
      </w:tr>
      <w:tr w:rsidR="003E6085" w:rsidRPr="0043094F" w14:paraId="19176E67" w14:textId="77777777" w:rsidTr="00AD7544">
        <w:tc>
          <w:tcPr>
            <w:tcW w:w="490" w:type="dxa"/>
            <w:vMerge/>
          </w:tcPr>
          <w:p w14:paraId="0E2B7FED"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35D763F1"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321DAE9" w14:textId="68690A05" w:rsidR="003E6085" w:rsidRDefault="003E6085" w:rsidP="0043094F">
            <w:pPr>
              <w:pStyle w:val="Paragrafoelenco"/>
              <w:ind w:left="0"/>
              <w:jc w:val="both"/>
              <w:rPr>
                <w:sz w:val="18"/>
                <w:szCs w:val="18"/>
              </w:rPr>
            </w:pPr>
            <w:r>
              <w:rPr>
                <w:sz w:val="18"/>
                <w:szCs w:val="18"/>
              </w:rPr>
              <w:t>Integrazione dei vari task</w:t>
            </w:r>
          </w:p>
        </w:tc>
        <w:tc>
          <w:tcPr>
            <w:tcW w:w="850" w:type="dxa"/>
            <w:vMerge/>
            <w:shd w:val="clear" w:color="auto" w:fill="D9E2F3" w:themeFill="accent1" w:themeFillTint="33"/>
          </w:tcPr>
          <w:p w14:paraId="64D7E59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499101D1" w14:textId="06C7E70D"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5AFF8ED5" w14:textId="019F2D14" w:rsidR="003E6085" w:rsidRPr="00DA4A31" w:rsidRDefault="003E6085" w:rsidP="0043094F">
            <w:pPr>
              <w:pStyle w:val="Paragrafoelenco"/>
              <w:ind w:left="0"/>
              <w:jc w:val="both"/>
              <w:rPr>
                <w:sz w:val="18"/>
                <w:szCs w:val="18"/>
              </w:rPr>
            </w:pPr>
            <w:r>
              <w:rPr>
                <w:sz w:val="18"/>
                <w:szCs w:val="18"/>
              </w:rPr>
              <w:t>2</w:t>
            </w:r>
          </w:p>
        </w:tc>
      </w:tr>
      <w:tr w:rsidR="003E6085" w:rsidRPr="0043094F" w14:paraId="41417FD9" w14:textId="77777777" w:rsidTr="00AD7544">
        <w:trPr>
          <w:trHeight w:val="54"/>
        </w:trPr>
        <w:tc>
          <w:tcPr>
            <w:tcW w:w="490" w:type="dxa"/>
            <w:vMerge/>
          </w:tcPr>
          <w:p w14:paraId="467DEC3C"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67DC89F8"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12A5D693" w14:textId="0597D685" w:rsidR="003E6085" w:rsidRPr="001936AD" w:rsidRDefault="003E6085" w:rsidP="0043094F">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7F2572F5"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5AB80BA0" w14:textId="17935DD8"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61A2E53F" w14:textId="2DF47701" w:rsidR="003E6085" w:rsidRPr="00DA4A31" w:rsidRDefault="003E6085" w:rsidP="0043094F">
            <w:pPr>
              <w:pStyle w:val="Paragrafoelenco"/>
              <w:ind w:left="0"/>
              <w:jc w:val="both"/>
              <w:rPr>
                <w:sz w:val="18"/>
                <w:szCs w:val="18"/>
              </w:rPr>
            </w:pPr>
            <w:r>
              <w:rPr>
                <w:sz w:val="18"/>
                <w:szCs w:val="18"/>
              </w:rPr>
              <w:t>2</w:t>
            </w:r>
          </w:p>
        </w:tc>
      </w:tr>
      <w:tr w:rsidR="00D21001" w:rsidRPr="0043094F" w14:paraId="4CDA7FE7" w14:textId="77777777" w:rsidTr="00AD7544">
        <w:tc>
          <w:tcPr>
            <w:tcW w:w="490" w:type="dxa"/>
            <w:vMerge w:val="restart"/>
            <w:shd w:val="clear" w:color="auto" w:fill="F7CAAC" w:themeFill="accent2" w:themeFillTint="66"/>
          </w:tcPr>
          <w:p w14:paraId="143D2E4A" w14:textId="0EC39597" w:rsidR="00D21001" w:rsidRPr="0043094F" w:rsidRDefault="00D21001" w:rsidP="00D21001">
            <w:pPr>
              <w:pStyle w:val="Paragrafoelenco"/>
              <w:ind w:left="0"/>
              <w:jc w:val="both"/>
              <w:rPr>
                <w:b/>
                <w:bCs/>
                <w:sz w:val="18"/>
                <w:szCs w:val="18"/>
              </w:rPr>
            </w:pPr>
            <w:r>
              <w:rPr>
                <w:b/>
                <w:bCs/>
                <w:sz w:val="18"/>
                <w:szCs w:val="18"/>
              </w:rPr>
              <w:t>00</w:t>
            </w:r>
            <w:r w:rsidR="005A6613">
              <w:rPr>
                <w:b/>
                <w:bCs/>
                <w:sz w:val="18"/>
                <w:szCs w:val="18"/>
              </w:rPr>
              <w:t>2</w:t>
            </w:r>
          </w:p>
        </w:tc>
        <w:tc>
          <w:tcPr>
            <w:tcW w:w="3621" w:type="dxa"/>
            <w:shd w:val="clear" w:color="auto" w:fill="F7CAAC" w:themeFill="accent2" w:themeFillTint="66"/>
          </w:tcPr>
          <w:p w14:paraId="0A2582FC" w14:textId="608754E2" w:rsidR="00D21001" w:rsidRDefault="00D21001" w:rsidP="00D21001">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5C1EB691" w14:textId="77777777" w:rsidR="00D21001" w:rsidRPr="0043094F" w:rsidRDefault="00D21001" w:rsidP="00D21001">
            <w:pPr>
              <w:pStyle w:val="Paragrafoelenco"/>
              <w:ind w:left="0"/>
              <w:jc w:val="both"/>
              <w:rPr>
                <w:b/>
                <w:bCs/>
                <w:sz w:val="18"/>
                <w:szCs w:val="18"/>
              </w:rPr>
            </w:pPr>
          </w:p>
        </w:tc>
        <w:tc>
          <w:tcPr>
            <w:tcW w:w="850" w:type="dxa"/>
            <w:shd w:val="clear" w:color="auto" w:fill="F7CAAC" w:themeFill="accent2" w:themeFillTint="66"/>
          </w:tcPr>
          <w:p w14:paraId="214EBB49" w14:textId="06243F9E" w:rsidR="00D21001" w:rsidRPr="00EE0297" w:rsidRDefault="00D21001" w:rsidP="00D21001">
            <w:pPr>
              <w:pStyle w:val="Paragrafoelenco"/>
              <w:ind w:left="0"/>
              <w:jc w:val="both"/>
              <w:rPr>
                <w:sz w:val="18"/>
                <w:szCs w:val="18"/>
              </w:rPr>
            </w:pPr>
            <w:r>
              <w:rPr>
                <w:sz w:val="18"/>
                <w:szCs w:val="18"/>
              </w:rPr>
              <w:t>2</w:t>
            </w:r>
          </w:p>
        </w:tc>
        <w:tc>
          <w:tcPr>
            <w:tcW w:w="1332" w:type="dxa"/>
            <w:shd w:val="clear" w:color="auto" w:fill="F7CAAC" w:themeFill="accent2" w:themeFillTint="66"/>
          </w:tcPr>
          <w:p w14:paraId="6473947E" w14:textId="77777777" w:rsidR="00D21001" w:rsidRPr="00152369" w:rsidRDefault="00D21001" w:rsidP="00D21001">
            <w:pPr>
              <w:pStyle w:val="Paragrafoelenco"/>
              <w:ind w:left="0"/>
              <w:jc w:val="both"/>
              <w:rPr>
                <w:sz w:val="18"/>
                <w:szCs w:val="18"/>
              </w:rPr>
            </w:pPr>
          </w:p>
        </w:tc>
        <w:tc>
          <w:tcPr>
            <w:tcW w:w="936" w:type="dxa"/>
            <w:shd w:val="clear" w:color="auto" w:fill="F7CAAC" w:themeFill="accent2" w:themeFillTint="66"/>
          </w:tcPr>
          <w:p w14:paraId="41148FB9" w14:textId="77777777" w:rsidR="00D21001" w:rsidRDefault="00D21001" w:rsidP="00D21001">
            <w:pPr>
              <w:pStyle w:val="Paragrafoelenco"/>
              <w:ind w:left="0"/>
              <w:jc w:val="both"/>
              <w:rPr>
                <w:b/>
                <w:bCs/>
                <w:sz w:val="18"/>
                <w:szCs w:val="18"/>
              </w:rPr>
            </w:pPr>
          </w:p>
        </w:tc>
      </w:tr>
      <w:tr w:rsidR="00D21001" w:rsidRPr="0043094F" w14:paraId="493B32CA" w14:textId="77777777" w:rsidTr="00AD7544">
        <w:tc>
          <w:tcPr>
            <w:tcW w:w="490" w:type="dxa"/>
            <w:vMerge/>
          </w:tcPr>
          <w:p w14:paraId="7142ABC0" w14:textId="77777777" w:rsidR="00D21001" w:rsidRDefault="00D21001" w:rsidP="00D21001">
            <w:pPr>
              <w:pStyle w:val="Paragrafoelenco"/>
              <w:ind w:left="0"/>
              <w:jc w:val="both"/>
              <w:rPr>
                <w:b/>
                <w:bCs/>
                <w:sz w:val="18"/>
                <w:szCs w:val="18"/>
              </w:rPr>
            </w:pPr>
          </w:p>
        </w:tc>
        <w:tc>
          <w:tcPr>
            <w:tcW w:w="3621" w:type="dxa"/>
            <w:vMerge w:val="restart"/>
            <w:shd w:val="clear" w:color="auto" w:fill="FBE4D5" w:themeFill="accent2" w:themeFillTint="33"/>
          </w:tcPr>
          <w:p w14:paraId="2E1E3914" w14:textId="77777777" w:rsidR="00D21001" w:rsidRDefault="00D21001" w:rsidP="00D21001">
            <w:pPr>
              <w:rPr>
                <w:sz w:val="18"/>
                <w:szCs w:val="18"/>
              </w:rPr>
            </w:pPr>
            <w:r>
              <w:rPr>
                <w:sz w:val="18"/>
                <w:szCs w:val="18"/>
              </w:rPr>
              <w:t>• Quando l’orario viene raggiunto, l’azione viene eseguita una sola volta.</w:t>
            </w:r>
          </w:p>
          <w:p w14:paraId="25C3D61E" w14:textId="58808377" w:rsidR="00D21001" w:rsidRPr="0058483A" w:rsidRDefault="00D21001" w:rsidP="00D21001">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64FA0FFE" w14:textId="4FDE289B" w:rsidR="00D21001" w:rsidRPr="001936AD" w:rsidRDefault="00D21001" w:rsidP="00D21001">
            <w:pPr>
              <w:pStyle w:val="Paragrafoelenco"/>
              <w:ind w:left="0"/>
              <w:jc w:val="both"/>
              <w:rPr>
                <w:sz w:val="18"/>
                <w:szCs w:val="18"/>
              </w:rPr>
            </w:pPr>
            <w:r>
              <w:rPr>
                <w:sz w:val="18"/>
                <w:szCs w:val="18"/>
              </w:rPr>
              <w:t xml:space="preserve">Implementare la funzione che </w:t>
            </w:r>
            <w:r w:rsidR="00427632">
              <w:rPr>
                <w:sz w:val="18"/>
                <w:szCs w:val="18"/>
              </w:rPr>
              <w:t xml:space="preserve">controlla, ogni </w:t>
            </w:r>
            <w:proofErr w:type="gramStart"/>
            <w:r w:rsidR="00427632">
              <w:rPr>
                <w:sz w:val="18"/>
                <w:szCs w:val="18"/>
              </w:rPr>
              <w:t>10</w:t>
            </w:r>
            <w:proofErr w:type="gramEnd"/>
            <w:r w:rsidR="00427632">
              <w:rPr>
                <w:sz w:val="18"/>
                <w:szCs w:val="18"/>
              </w:rPr>
              <w:t xml:space="preserve"> secondi, se siamo arrivati all’orario per eseguire la regola</w:t>
            </w:r>
          </w:p>
        </w:tc>
        <w:tc>
          <w:tcPr>
            <w:tcW w:w="850" w:type="dxa"/>
            <w:vMerge w:val="restart"/>
            <w:shd w:val="clear" w:color="auto" w:fill="FBE4D5" w:themeFill="accent2" w:themeFillTint="33"/>
          </w:tcPr>
          <w:p w14:paraId="68446DF8"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243BB61C" w14:textId="260372FC"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21C6230B" w14:textId="46ED648E" w:rsidR="00D21001" w:rsidRPr="00DA4A31" w:rsidRDefault="00D21001" w:rsidP="00D21001">
            <w:pPr>
              <w:pStyle w:val="Paragrafoelenco"/>
              <w:ind w:left="0"/>
              <w:jc w:val="both"/>
              <w:rPr>
                <w:sz w:val="18"/>
                <w:szCs w:val="18"/>
              </w:rPr>
            </w:pPr>
            <w:r w:rsidRPr="00DA4A31">
              <w:rPr>
                <w:sz w:val="18"/>
                <w:szCs w:val="18"/>
              </w:rPr>
              <w:t>2</w:t>
            </w:r>
          </w:p>
        </w:tc>
      </w:tr>
      <w:tr w:rsidR="00427632" w:rsidRPr="0043094F" w14:paraId="5F494B6F" w14:textId="77777777" w:rsidTr="00AD7544">
        <w:tc>
          <w:tcPr>
            <w:tcW w:w="490" w:type="dxa"/>
            <w:vMerge/>
          </w:tcPr>
          <w:p w14:paraId="08ED3ED7" w14:textId="77777777" w:rsidR="00427632" w:rsidRDefault="00427632" w:rsidP="00D21001">
            <w:pPr>
              <w:pStyle w:val="Paragrafoelenco"/>
              <w:ind w:left="0"/>
              <w:jc w:val="both"/>
              <w:rPr>
                <w:b/>
                <w:bCs/>
                <w:sz w:val="18"/>
                <w:szCs w:val="18"/>
              </w:rPr>
            </w:pPr>
          </w:p>
        </w:tc>
        <w:tc>
          <w:tcPr>
            <w:tcW w:w="3621" w:type="dxa"/>
            <w:vMerge/>
            <w:shd w:val="clear" w:color="auto" w:fill="FBE4D5" w:themeFill="accent2" w:themeFillTint="33"/>
          </w:tcPr>
          <w:p w14:paraId="1090612D" w14:textId="77777777" w:rsidR="00427632" w:rsidRDefault="00427632" w:rsidP="00D21001">
            <w:pPr>
              <w:rPr>
                <w:sz w:val="18"/>
                <w:szCs w:val="18"/>
              </w:rPr>
            </w:pPr>
          </w:p>
        </w:tc>
        <w:tc>
          <w:tcPr>
            <w:tcW w:w="3544" w:type="dxa"/>
            <w:shd w:val="clear" w:color="auto" w:fill="FBE4D5" w:themeFill="accent2" w:themeFillTint="33"/>
          </w:tcPr>
          <w:p w14:paraId="0DECAF20" w14:textId="73F9A03B" w:rsidR="00427632" w:rsidRDefault="00427632" w:rsidP="00D21001">
            <w:pPr>
              <w:pStyle w:val="Paragrafoelenco"/>
              <w:ind w:left="0"/>
              <w:jc w:val="both"/>
              <w:rPr>
                <w:sz w:val="18"/>
                <w:szCs w:val="18"/>
              </w:rPr>
            </w:pPr>
            <w:r>
              <w:rPr>
                <w:sz w:val="18"/>
                <w:szCs w:val="18"/>
              </w:rPr>
              <w:t>Implementare la funzione che esegue la regola, una sola volta, raggiunto l’orario</w:t>
            </w:r>
          </w:p>
        </w:tc>
        <w:tc>
          <w:tcPr>
            <w:tcW w:w="850" w:type="dxa"/>
            <w:vMerge/>
            <w:shd w:val="clear" w:color="auto" w:fill="FBE4D5" w:themeFill="accent2" w:themeFillTint="33"/>
          </w:tcPr>
          <w:p w14:paraId="4C0725CE" w14:textId="77777777" w:rsidR="00427632" w:rsidRPr="0043094F" w:rsidRDefault="00427632" w:rsidP="00D21001">
            <w:pPr>
              <w:pStyle w:val="Paragrafoelenco"/>
              <w:ind w:left="0"/>
              <w:jc w:val="both"/>
              <w:rPr>
                <w:sz w:val="18"/>
                <w:szCs w:val="18"/>
              </w:rPr>
            </w:pPr>
          </w:p>
        </w:tc>
        <w:tc>
          <w:tcPr>
            <w:tcW w:w="1332" w:type="dxa"/>
            <w:shd w:val="clear" w:color="auto" w:fill="FBE4D5" w:themeFill="accent2" w:themeFillTint="33"/>
          </w:tcPr>
          <w:p w14:paraId="49423F1B" w14:textId="76F31A85" w:rsidR="00427632" w:rsidRPr="00152369" w:rsidRDefault="009C4C53" w:rsidP="00D21001">
            <w:pPr>
              <w:pStyle w:val="Paragrafoelenco"/>
              <w:ind w:left="0"/>
              <w:jc w:val="both"/>
              <w:rPr>
                <w:sz w:val="18"/>
                <w:szCs w:val="18"/>
              </w:rPr>
            </w:pPr>
            <w:r>
              <w:rPr>
                <w:sz w:val="18"/>
                <w:szCs w:val="18"/>
              </w:rPr>
              <w:t>Pasquale</w:t>
            </w:r>
          </w:p>
        </w:tc>
        <w:tc>
          <w:tcPr>
            <w:tcW w:w="936" w:type="dxa"/>
            <w:shd w:val="clear" w:color="auto" w:fill="FBE4D5" w:themeFill="accent2" w:themeFillTint="33"/>
          </w:tcPr>
          <w:p w14:paraId="0D7BBE89" w14:textId="674D58B9" w:rsidR="00427632" w:rsidRPr="00DA4A31" w:rsidRDefault="009C4C53" w:rsidP="00D21001">
            <w:pPr>
              <w:pStyle w:val="Paragrafoelenco"/>
              <w:ind w:left="0"/>
              <w:jc w:val="both"/>
              <w:rPr>
                <w:sz w:val="18"/>
                <w:szCs w:val="18"/>
              </w:rPr>
            </w:pPr>
            <w:r>
              <w:rPr>
                <w:sz w:val="18"/>
                <w:szCs w:val="18"/>
              </w:rPr>
              <w:t>2</w:t>
            </w:r>
          </w:p>
        </w:tc>
      </w:tr>
      <w:tr w:rsidR="00D21001" w:rsidRPr="0043094F" w14:paraId="77DF7F5D" w14:textId="77777777" w:rsidTr="00AD7544">
        <w:tc>
          <w:tcPr>
            <w:tcW w:w="490" w:type="dxa"/>
            <w:vMerge/>
          </w:tcPr>
          <w:p w14:paraId="2500D527"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2BFE0D5A"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4C52FF29" w14:textId="36F31D24" w:rsidR="00D21001" w:rsidRPr="001936AD" w:rsidRDefault="00427632" w:rsidP="00D21001">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2713B8B3"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3AA1835E" w14:textId="2FB3909E"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61398CE8" w14:textId="7DCCAEE8" w:rsidR="00D21001" w:rsidRPr="00DA4A31" w:rsidRDefault="00D21001" w:rsidP="00D21001">
            <w:pPr>
              <w:pStyle w:val="Paragrafoelenco"/>
              <w:ind w:left="0"/>
              <w:jc w:val="both"/>
              <w:rPr>
                <w:sz w:val="18"/>
                <w:szCs w:val="18"/>
              </w:rPr>
            </w:pPr>
            <w:r>
              <w:rPr>
                <w:sz w:val="18"/>
                <w:szCs w:val="18"/>
              </w:rPr>
              <w:t>0,5</w:t>
            </w:r>
          </w:p>
        </w:tc>
      </w:tr>
      <w:tr w:rsidR="00D21001" w:rsidRPr="0043094F" w14:paraId="35F4CEC7" w14:textId="77777777" w:rsidTr="00AD7544">
        <w:tc>
          <w:tcPr>
            <w:tcW w:w="490" w:type="dxa"/>
            <w:vMerge/>
          </w:tcPr>
          <w:p w14:paraId="32BE0B91"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3FCE8FC5"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726E4717" w14:textId="3735E9D9" w:rsidR="00D21001" w:rsidRPr="00EA3A13" w:rsidRDefault="00D21001" w:rsidP="00D21001">
            <w:pPr>
              <w:pStyle w:val="Paragrafoelenco"/>
              <w:ind w:left="0"/>
              <w:jc w:val="both"/>
              <w:rPr>
                <w:sz w:val="18"/>
                <w:szCs w:val="18"/>
              </w:rPr>
            </w:pPr>
            <w:r>
              <w:rPr>
                <w:sz w:val="18"/>
                <w:szCs w:val="18"/>
              </w:rPr>
              <w:t xml:space="preserve">Cambiare lo stato </w:t>
            </w:r>
            <w:r w:rsidR="00427632">
              <w:rPr>
                <w:sz w:val="18"/>
                <w:szCs w:val="18"/>
              </w:rPr>
              <w:t xml:space="preserve">(attivo/terminato) </w:t>
            </w:r>
            <w:r>
              <w:rPr>
                <w:sz w:val="18"/>
                <w:szCs w:val="18"/>
              </w:rPr>
              <w:t>della regola nella tabella una volta terminata</w:t>
            </w:r>
          </w:p>
        </w:tc>
        <w:tc>
          <w:tcPr>
            <w:tcW w:w="850" w:type="dxa"/>
            <w:vMerge/>
            <w:shd w:val="clear" w:color="auto" w:fill="FBE4D5" w:themeFill="accent2" w:themeFillTint="33"/>
          </w:tcPr>
          <w:p w14:paraId="0BAA24FC"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1959931E" w14:textId="7FA83E01"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BE4D5" w:themeFill="accent2" w:themeFillTint="33"/>
          </w:tcPr>
          <w:p w14:paraId="1C6DA8E3" w14:textId="305EEA60" w:rsidR="00D21001" w:rsidRPr="00DA4A31" w:rsidRDefault="00D21001" w:rsidP="00D21001">
            <w:pPr>
              <w:pStyle w:val="Paragrafoelenco"/>
              <w:ind w:left="0"/>
              <w:jc w:val="both"/>
              <w:rPr>
                <w:sz w:val="18"/>
                <w:szCs w:val="18"/>
              </w:rPr>
            </w:pPr>
            <w:r w:rsidRPr="00DA4A31">
              <w:rPr>
                <w:sz w:val="18"/>
                <w:szCs w:val="18"/>
              </w:rPr>
              <w:t>1</w:t>
            </w:r>
          </w:p>
        </w:tc>
      </w:tr>
      <w:tr w:rsidR="00D21001" w:rsidRPr="0043094F" w14:paraId="4B3C58BC" w14:textId="77777777" w:rsidTr="00AD7544">
        <w:tc>
          <w:tcPr>
            <w:tcW w:w="490" w:type="dxa"/>
            <w:vMerge/>
          </w:tcPr>
          <w:p w14:paraId="684CC644"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45EFEE9"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2B66132D" w14:textId="1D13BA3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05FA79B9"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751C4F8C" w14:textId="237708FB"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5A24A78B" w14:textId="205CD6A2" w:rsidR="00D21001" w:rsidRPr="00DA4A31" w:rsidRDefault="00D21001" w:rsidP="00D21001">
            <w:pPr>
              <w:pStyle w:val="Paragrafoelenco"/>
              <w:ind w:left="0"/>
              <w:jc w:val="both"/>
              <w:rPr>
                <w:sz w:val="18"/>
                <w:szCs w:val="18"/>
              </w:rPr>
            </w:pPr>
            <w:r>
              <w:rPr>
                <w:sz w:val="18"/>
                <w:szCs w:val="18"/>
              </w:rPr>
              <w:t>2</w:t>
            </w:r>
          </w:p>
        </w:tc>
      </w:tr>
      <w:tr w:rsidR="00D21001" w:rsidRPr="0043094F" w14:paraId="706D28F0" w14:textId="77777777" w:rsidTr="00AD7544">
        <w:tc>
          <w:tcPr>
            <w:tcW w:w="490" w:type="dxa"/>
            <w:vMerge/>
          </w:tcPr>
          <w:p w14:paraId="3DF7A413"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05E5520"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1DF49FDE" w14:textId="18DBFB0B" w:rsidR="00D21001" w:rsidRDefault="00D21001" w:rsidP="00D21001">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4CA5C90F"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0F1F343F" w14:textId="3588A79F"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3B2408AA" w14:textId="75B1E722" w:rsidR="00D21001" w:rsidRPr="00DA4A31" w:rsidRDefault="00D21001" w:rsidP="00D21001">
            <w:pPr>
              <w:pStyle w:val="Paragrafoelenco"/>
              <w:ind w:left="0"/>
              <w:jc w:val="both"/>
              <w:rPr>
                <w:sz w:val="18"/>
                <w:szCs w:val="18"/>
              </w:rPr>
            </w:pPr>
            <w:r>
              <w:rPr>
                <w:sz w:val="18"/>
                <w:szCs w:val="18"/>
              </w:rPr>
              <w:t>2</w:t>
            </w:r>
          </w:p>
        </w:tc>
      </w:tr>
      <w:tr w:rsidR="00D21001" w:rsidRPr="0043094F" w14:paraId="5362477F" w14:textId="77777777" w:rsidTr="00AD7544">
        <w:tc>
          <w:tcPr>
            <w:tcW w:w="490" w:type="dxa"/>
            <w:vMerge w:val="restart"/>
            <w:shd w:val="clear" w:color="auto" w:fill="FFE599" w:themeFill="accent4" w:themeFillTint="66"/>
          </w:tcPr>
          <w:p w14:paraId="04FFC6EA" w14:textId="5CA1D36E" w:rsidR="00D21001" w:rsidRDefault="00D21001" w:rsidP="00D21001">
            <w:pPr>
              <w:pStyle w:val="Paragrafoelenco"/>
              <w:ind w:left="0"/>
              <w:jc w:val="both"/>
              <w:rPr>
                <w:b/>
                <w:bCs/>
                <w:sz w:val="18"/>
                <w:szCs w:val="18"/>
              </w:rPr>
            </w:pPr>
            <w:r>
              <w:rPr>
                <w:b/>
                <w:bCs/>
                <w:sz w:val="18"/>
                <w:szCs w:val="18"/>
              </w:rPr>
              <w:t>00</w:t>
            </w:r>
            <w:r w:rsidR="005A6613">
              <w:rPr>
                <w:b/>
                <w:bCs/>
                <w:sz w:val="18"/>
                <w:szCs w:val="18"/>
              </w:rPr>
              <w:t>3</w:t>
            </w:r>
          </w:p>
        </w:tc>
        <w:tc>
          <w:tcPr>
            <w:tcW w:w="3621" w:type="dxa"/>
            <w:shd w:val="clear" w:color="auto" w:fill="FFE599" w:themeFill="accent4" w:themeFillTint="66"/>
          </w:tcPr>
          <w:p w14:paraId="637EB5EE" w14:textId="654D18DC"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0F164AC6" w14:textId="77777777" w:rsidR="00D21001" w:rsidRPr="0043094F" w:rsidRDefault="00D21001" w:rsidP="00D21001">
            <w:pPr>
              <w:pStyle w:val="Paragrafoelenco"/>
              <w:ind w:left="0"/>
              <w:jc w:val="both"/>
              <w:rPr>
                <w:b/>
                <w:bCs/>
                <w:sz w:val="18"/>
                <w:szCs w:val="18"/>
              </w:rPr>
            </w:pPr>
          </w:p>
        </w:tc>
        <w:tc>
          <w:tcPr>
            <w:tcW w:w="850" w:type="dxa"/>
            <w:shd w:val="clear" w:color="auto" w:fill="FFE599" w:themeFill="accent4" w:themeFillTint="66"/>
          </w:tcPr>
          <w:p w14:paraId="653F4334" w14:textId="78D1B807" w:rsidR="00D21001" w:rsidRPr="0043094F" w:rsidRDefault="00D21001" w:rsidP="00D21001">
            <w:pPr>
              <w:pStyle w:val="Paragrafoelenco"/>
              <w:ind w:left="0"/>
              <w:jc w:val="both"/>
              <w:rPr>
                <w:sz w:val="18"/>
                <w:szCs w:val="18"/>
              </w:rPr>
            </w:pPr>
            <w:r>
              <w:rPr>
                <w:sz w:val="18"/>
                <w:szCs w:val="18"/>
              </w:rPr>
              <w:t>1</w:t>
            </w:r>
          </w:p>
        </w:tc>
        <w:tc>
          <w:tcPr>
            <w:tcW w:w="1332" w:type="dxa"/>
            <w:shd w:val="clear" w:color="auto" w:fill="FFE599" w:themeFill="accent4" w:themeFillTint="66"/>
          </w:tcPr>
          <w:p w14:paraId="47020159" w14:textId="77777777" w:rsidR="00D21001" w:rsidRPr="00152369" w:rsidRDefault="00D21001" w:rsidP="00D21001">
            <w:pPr>
              <w:pStyle w:val="Paragrafoelenco"/>
              <w:ind w:left="0"/>
              <w:jc w:val="both"/>
              <w:rPr>
                <w:sz w:val="18"/>
                <w:szCs w:val="18"/>
              </w:rPr>
            </w:pPr>
          </w:p>
        </w:tc>
        <w:tc>
          <w:tcPr>
            <w:tcW w:w="936" w:type="dxa"/>
            <w:shd w:val="clear" w:color="auto" w:fill="FFE599" w:themeFill="accent4" w:themeFillTint="66"/>
          </w:tcPr>
          <w:p w14:paraId="32FA9CE8" w14:textId="77777777" w:rsidR="00D21001" w:rsidRDefault="00D21001" w:rsidP="00D21001">
            <w:pPr>
              <w:pStyle w:val="Paragrafoelenco"/>
              <w:ind w:left="0"/>
              <w:jc w:val="both"/>
              <w:rPr>
                <w:b/>
                <w:bCs/>
                <w:sz w:val="18"/>
                <w:szCs w:val="18"/>
              </w:rPr>
            </w:pPr>
          </w:p>
        </w:tc>
      </w:tr>
      <w:tr w:rsidR="00D21001" w:rsidRPr="0043094F" w14:paraId="665F3B46" w14:textId="77777777" w:rsidTr="00AD7544">
        <w:tc>
          <w:tcPr>
            <w:tcW w:w="490" w:type="dxa"/>
            <w:vMerge/>
          </w:tcPr>
          <w:p w14:paraId="13A77862" w14:textId="77777777" w:rsidR="00D21001" w:rsidRDefault="00D21001" w:rsidP="00D21001">
            <w:pPr>
              <w:pStyle w:val="Paragrafoelenco"/>
              <w:ind w:left="0"/>
              <w:jc w:val="both"/>
              <w:rPr>
                <w:b/>
                <w:bCs/>
                <w:sz w:val="18"/>
                <w:szCs w:val="18"/>
              </w:rPr>
            </w:pPr>
          </w:p>
        </w:tc>
        <w:tc>
          <w:tcPr>
            <w:tcW w:w="3621" w:type="dxa"/>
            <w:vMerge w:val="restart"/>
            <w:shd w:val="clear" w:color="auto" w:fill="FFF2CC" w:themeFill="accent4" w:themeFillTint="33"/>
          </w:tcPr>
          <w:p w14:paraId="07853972" w14:textId="77777777" w:rsidR="00D21001" w:rsidRDefault="00D21001" w:rsidP="00D21001">
            <w:pPr>
              <w:pStyle w:val="Paragrafoelenco"/>
              <w:ind w:left="0"/>
              <w:rPr>
                <w:sz w:val="18"/>
                <w:szCs w:val="18"/>
              </w:rPr>
            </w:pPr>
            <w:r>
              <w:rPr>
                <w:sz w:val="18"/>
                <w:szCs w:val="18"/>
              </w:rPr>
              <w:t>• Quando l’orario viene raggiunto, viene mostrata la finestra di dialogo preimpostata.</w:t>
            </w:r>
          </w:p>
          <w:p w14:paraId="1AC1F503" w14:textId="1CF96C82" w:rsidR="00D21001" w:rsidRDefault="00D21001" w:rsidP="00D21001">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1DE12A6A" w14:textId="6AA5B8CB" w:rsidR="00D21001" w:rsidRPr="00EA3A13" w:rsidRDefault="00D21001" w:rsidP="00D21001">
            <w:pPr>
              <w:pStyle w:val="Paragrafoelenco"/>
              <w:ind w:left="0"/>
              <w:jc w:val="both"/>
              <w:rPr>
                <w:sz w:val="18"/>
                <w:szCs w:val="18"/>
              </w:rPr>
            </w:pPr>
            <w:r>
              <w:rPr>
                <w:sz w:val="18"/>
                <w:szCs w:val="18"/>
              </w:rPr>
              <w:t>Implementare la UI della finestra di dialogo</w:t>
            </w:r>
            <w:r w:rsidR="00427632">
              <w:rPr>
                <w:sz w:val="18"/>
                <w:szCs w:val="18"/>
              </w:rPr>
              <w:t xml:space="preserve"> (esempio: pop-up)</w:t>
            </w:r>
            <w:r>
              <w:rPr>
                <w:sz w:val="18"/>
                <w:szCs w:val="18"/>
              </w:rPr>
              <w:t xml:space="preserve"> </w:t>
            </w:r>
          </w:p>
        </w:tc>
        <w:tc>
          <w:tcPr>
            <w:tcW w:w="850" w:type="dxa"/>
            <w:vMerge w:val="restart"/>
            <w:shd w:val="clear" w:color="auto" w:fill="FFF2CC" w:themeFill="accent4" w:themeFillTint="33"/>
          </w:tcPr>
          <w:p w14:paraId="6224F26E"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E756291" w14:textId="2D9E96E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38533123" w14:textId="53A2B8EA" w:rsidR="00D21001" w:rsidRPr="00DA4A31" w:rsidRDefault="00D21001" w:rsidP="00D21001">
            <w:pPr>
              <w:pStyle w:val="Paragrafoelenco"/>
              <w:ind w:left="0"/>
              <w:jc w:val="both"/>
              <w:rPr>
                <w:sz w:val="18"/>
                <w:szCs w:val="18"/>
              </w:rPr>
            </w:pPr>
            <w:r>
              <w:rPr>
                <w:sz w:val="18"/>
                <w:szCs w:val="18"/>
              </w:rPr>
              <w:t>2</w:t>
            </w:r>
          </w:p>
        </w:tc>
      </w:tr>
      <w:tr w:rsidR="00D21001" w:rsidRPr="0043094F" w14:paraId="53ABB83A" w14:textId="77777777" w:rsidTr="00AD7544">
        <w:tc>
          <w:tcPr>
            <w:tcW w:w="490" w:type="dxa"/>
            <w:vMerge/>
          </w:tcPr>
          <w:p w14:paraId="76CB78DF"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76E8EE4E"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610B2ABC" w14:textId="7EF02C8F" w:rsidR="00D21001" w:rsidRDefault="00D21001" w:rsidP="00D21001">
            <w:pPr>
              <w:pStyle w:val="Paragrafoelenco"/>
              <w:ind w:left="0"/>
              <w:jc w:val="both"/>
              <w:rPr>
                <w:sz w:val="18"/>
                <w:szCs w:val="18"/>
              </w:rPr>
            </w:pPr>
            <w:r w:rsidRPr="00EA3A13">
              <w:rPr>
                <w:sz w:val="18"/>
                <w:szCs w:val="18"/>
              </w:rPr>
              <w:t xml:space="preserve">Implementare </w:t>
            </w:r>
            <w:r>
              <w:rPr>
                <w:sz w:val="18"/>
                <w:szCs w:val="18"/>
              </w:rPr>
              <w:t xml:space="preserve">la </w:t>
            </w:r>
            <w:r w:rsidR="00427632">
              <w:rPr>
                <w:sz w:val="18"/>
                <w:szCs w:val="18"/>
              </w:rPr>
              <w:t>funzione che apre e chiude la finestra di dialogo una volta che siamo arrivati all’orario giusto</w:t>
            </w:r>
            <w:r w:rsidR="0015438A">
              <w:rPr>
                <w:sz w:val="18"/>
                <w:szCs w:val="18"/>
              </w:rPr>
              <w:t>, utilizzando la funzione creata nella user story 003</w:t>
            </w:r>
            <w:r w:rsidR="00427632">
              <w:rPr>
                <w:sz w:val="18"/>
                <w:szCs w:val="18"/>
              </w:rPr>
              <w:t>.</w:t>
            </w:r>
          </w:p>
        </w:tc>
        <w:tc>
          <w:tcPr>
            <w:tcW w:w="850" w:type="dxa"/>
            <w:vMerge/>
            <w:shd w:val="clear" w:color="auto" w:fill="FFF2CC" w:themeFill="accent4" w:themeFillTint="33"/>
          </w:tcPr>
          <w:p w14:paraId="047346A4"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5569BAF9" w14:textId="62FD977E"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FF2CC" w:themeFill="accent4" w:themeFillTint="33"/>
          </w:tcPr>
          <w:p w14:paraId="5436C18A" w14:textId="249CDD39" w:rsidR="00D21001" w:rsidRPr="00DA4A31" w:rsidRDefault="00D21001" w:rsidP="00D21001">
            <w:pPr>
              <w:pStyle w:val="Paragrafoelenco"/>
              <w:ind w:left="0"/>
              <w:jc w:val="both"/>
              <w:rPr>
                <w:sz w:val="18"/>
                <w:szCs w:val="18"/>
              </w:rPr>
            </w:pPr>
            <w:r>
              <w:rPr>
                <w:sz w:val="18"/>
                <w:szCs w:val="18"/>
              </w:rPr>
              <w:t>2</w:t>
            </w:r>
          </w:p>
        </w:tc>
      </w:tr>
      <w:tr w:rsidR="00D21001" w:rsidRPr="0043094F" w14:paraId="04D8A8D8" w14:textId="77777777" w:rsidTr="00AD7544">
        <w:tc>
          <w:tcPr>
            <w:tcW w:w="490" w:type="dxa"/>
            <w:vMerge/>
          </w:tcPr>
          <w:p w14:paraId="672A261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57034F23"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34FFE04F" w14:textId="4C8C14A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574D146F"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4315C914" w14:textId="68BE780B"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35CFED8A" w14:textId="11B15E40" w:rsidR="00D21001" w:rsidRPr="00DA4A31" w:rsidRDefault="00D21001" w:rsidP="00D21001">
            <w:pPr>
              <w:pStyle w:val="Paragrafoelenco"/>
              <w:ind w:left="0"/>
              <w:jc w:val="both"/>
              <w:rPr>
                <w:sz w:val="18"/>
                <w:szCs w:val="18"/>
              </w:rPr>
            </w:pPr>
            <w:r>
              <w:rPr>
                <w:sz w:val="18"/>
                <w:szCs w:val="18"/>
              </w:rPr>
              <w:t>2</w:t>
            </w:r>
          </w:p>
        </w:tc>
      </w:tr>
      <w:tr w:rsidR="00D21001" w:rsidRPr="0043094F" w14:paraId="65623DF6" w14:textId="77777777" w:rsidTr="00AD7544">
        <w:tc>
          <w:tcPr>
            <w:tcW w:w="490" w:type="dxa"/>
            <w:vMerge/>
          </w:tcPr>
          <w:p w14:paraId="134D603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1A6FEF1A"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53346DDE" w14:textId="3C226BC4" w:rsidR="00D21001" w:rsidRDefault="00D21001" w:rsidP="00D21001">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1D67CB0C"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1E54654" w14:textId="23EAF2B6"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43C7DC7B" w14:textId="076DF73B" w:rsidR="00D21001" w:rsidRDefault="00D21001" w:rsidP="00D21001">
            <w:pPr>
              <w:pStyle w:val="Paragrafoelenco"/>
              <w:ind w:left="0"/>
              <w:jc w:val="both"/>
              <w:rPr>
                <w:sz w:val="18"/>
                <w:szCs w:val="18"/>
              </w:rPr>
            </w:pPr>
            <w:r>
              <w:rPr>
                <w:sz w:val="18"/>
                <w:szCs w:val="18"/>
              </w:rPr>
              <w:t>2</w:t>
            </w:r>
          </w:p>
        </w:tc>
      </w:tr>
      <w:tr w:rsidR="00D21001" w:rsidRPr="0043094F" w14:paraId="56881206" w14:textId="77777777" w:rsidTr="00AD7544">
        <w:tc>
          <w:tcPr>
            <w:tcW w:w="490" w:type="dxa"/>
            <w:vMerge w:val="restart"/>
            <w:shd w:val="clear" w:color="auto" w:fill="C5E0B3" w:themeFill="accent6" w:themeFillTint="66"/>
          </w:tcPr>
          <w:p w14:paraId="102EAB6D" w14:textId="717D9690" w:rsidR="00D21001" w:rsidRDefault="00D21001" w:rsidP="00D21001">
            <w:pPr>
              <w:pStyle w:val="Paragrafoelenco"/>
              <w:ind w:left="0"/>
              <w:jc w:val="both"/>
              <w:rPr>
                <w:b/>
                <w:bCs/>
                <w:sz w:val="18"/>
                <w:szCs w:val="18"/>
              </w:rPr>
            </w:pPr>
            <w:r>
              <w:rPr>
                <w:b/>
                <w:bCs/>
                <w:sz w:val="18"/>
                <w:szCs w:val="18"/>
              </w:rPr>
              <w:t>00</w:t>
            </w:r>
            <w:r w:rsidR="005A6613">
              <w:rPr>
                <w:b/>
                <w:bCs/>
                <w:sz w:val="18"/>
                <w:szCs w:val="18"/>
              </w:rPr>
              <w:t>4</w:t>
            </w:r>
          </w:p>
        </w:tc>
        <w:tc>
          <w:tcPr>
            <w:tcW w:w="3621" w:type="dxa"/>
            <w:shd w:val="clear" w:color="auto" w:fill="C5E0B3" w:themeFill="accent6" w:themeFillTint="66"/>
          </w:tcPr>
          <w:p w14:paraId="69732BF8" w14:textId="306CBFE3"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026AABDA" w14:textId="77777777" w:rsidR="00D21001" w:rsidRPr="0043094F" w:rsidRDefault="00D21001" w:rsidP="00D21001">
            <w:pPr>
              <w:pStyle w:val="Paragrafoelenco"/>
              <w:ind w:left="0"/>
              <w:jc w:val="both"/>
              <w:rPr>
                <w:b/>
                <w:bCs/>
                <w:sz w:val="18"/>
                <w:szCs w:val="18"/>
              </w:rPr>
            </w:pPr>
          </w:p>
        </w:tc>
        <w:tc>
          <w:tcPr>
            <w:tcW w:w="850" w:type="dxa"/>
            <w:shd w:val="clear" w:color="auto" w:fill="C5E0B3" w:themeFill="accent6" w:themeFillTint="66"/>
          </w:tcPr>
          <w:p w14:paraId="514F8D1B" w14:textId="7AF28E92" w:rsidR="00D21001" w:rsidRDefault="00D21001" w:rsidP="00D21001">
            <w:pPr>
              <w:pStyle w:val="Paragrafoelenco"/>
              <w:ind w:left="0"/>
              <w:jc w:val="both"/>
              <w:rPr>
                <w:sz w:val="18"/>
                <w:szCs w:val="18"/>
              </w:rPr>
            </w:pPr>
            <w:r>
              <w:rPr>
                <w:sz w:val="18"/>
                <w:szCs w:val="18"/>
              </w:rPr>
              <w:t>3</w:t>
            </w:r>
          </w:p>
        </w:tc>
        <w:tc>
          <w:tcPr>
            <w:tcW w:w="1332" w:type="dxa"/>
            <w:shd w:val="clear" w:color="auto" w:fill="C5E0B3" w:themeFill="accent6" w:themeFillTint="66"/>
          </w:tcPr>
          <w:p w14:paraId="73E52684" w14:textId="77777777" w:rsidR="00D21001" w:rsidRPr="00152369" w:rsidRDefault="00D21001" w:rsidP="00D21001">
            <w:pPr>
              <w:pStyle w:val="Paragrafoelenco"/>
              <w:ind w:left="0"/>
              <w:jc w:val="both"/>
              <w:rPr>
                <w:sz w:val="18"/>
                <w:szCs w:val="18"/>
              </w:rPr>
            </w:pPr>
          </w:p>
        </w:tc>
        <w:tc>
          <w:tcPr>
            <w:tcW w:w="936" w:type="dxa"/>
            <w:shd w:val="clear" w:color="auto" w:fill="C5E0B3" w:themeFill="accent6" w:themeFillTint="66"/>
          </w:tcPr>
          <w:p w14:paraId="39038167" w14:textId="77777777" w:rsidR="00D21001" w:rsidRDefault="00D21001" w:rsidP="00D21001">
            <w:pPr>
              <w:pStyle w:val="Paragrafoelenco"/>
              <w:ind w:left="0"/>
              <w:jc w:val="both"/>
              <w:rPr>
                <w:b/>
                <w:bCs/>
                <w:sz w:val="18"/>
                <w:szCs w:val="18"/>
              </w:rPr>
            </w:pPr>
          </w:p>
        </w:tc>
      </w:tr>
      <w:tr w:rsidR="00D21001" w:rsidRPr="0043094F" w14:paraId="7A2029F1" w14:textId="77777777" w:rsidTr="00AD7544">
        <w:tc>
          <w:tcPr>
            <w:tcW w:w="490" w:type="dxa"/>
            <w:vMerge/>
          </w:tcPr>
          <w:p w14:paraId="0804AB10" w14:textId="77777777" w:rsidR="00D21001" w:rsidRDefault="00D21001" w:rsidP="00D21001">
            <w:pPr>
              <w:pStyle w:val="Paragrafoelenco"/>
              <w:ind w:left="0"/>
              <w:jc w:val="both"/>
              <w:rPr>
                <w:b/>
                <w:bCs/>
                <w:sz w:val="18"/>
                <w:szCs w:val="18"/>
              </w:rPr>
            </w:pPr>
          </w:p>
        </w:tc>
        <w:tc>
          <w:tcPr>
            <w:tcW w:w="3621" w:type="dxa"/>
            <w:vMerge w:val="restart"/>
            <w:shd w:val="clear" w:color="auto" w:fill="E2EFD9" w:themeFill="accent6" w:themeFillTint="33"/>
          </w:tcPr>
          <w:p w14:paraId="36234900" w14:textId="4AA5676A" w:rsidR="00D21001" w:rsidRDefault="00D21001" w:rsidP="00D21001">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02B443B8" w14:textId="09E50EC7" w:rsidR="00D21001" w:rsidRDefault="00D21001" w:rsidP="00D21001">
            <w:pPr>
              <w:pStyle w:val="Paragrafoelenco"/>
              <w:ind w:left="0"/>
              <w:jc w:val="both"/>
              <w:rPr>
                <w:sz w:val="18"/>
                <w:szCs w:val="18"/>
              </w:rPr>
            </w:pPr>
            <w:r>
              <w:rPr>
                <w:sz w:val="18"/>
                <w:szCs w:val="18"/>
              </w:rPr>
              <w:t>Implementare la funzionalità di scelta del file audio</w:t>
            </w:r>
            <w:r w:rsidR="0015438A">
              <w:rPr>
                <w:sz w:val="18"/>
                <w:szCs w:val="18"/>
              </w:rPr>
              <w:t xml:space="preserve"> dal computer dell’utente</w:t>
            </w:r>
          </w:p>
        </w:tc>
        <w:tc>
          <w:tcPr>
            <w:tcW w:w="850" w:type="dxa"/>
            <w:vMerge w:val="restart"/>
            <w:shd w:val="clear" w:color="auto" w:fill="E2EFD9" w:themeFill="accent6" w:themeFillTint="33"/>
          </w:tcPr>
          <w:p w14:paraId="58969E9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254F0244" w14:textId="567D4C18"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E2EFD9" w:themeFill="accent6" w:themeFillTint="33"/>
          </w:tcPr>
          <w:p w14:paraId="6316BB66" w14:textId="4B1D58F9" w:rsidR="00D21001" w:rsidRPr="00DA4A31" w:rsidRDefault="00D21001" w:rsidP="00D21001">
            <w:pPr>
              <w:pStyle w:val="Paragrafoelenco"/>
              <w:ind w:left="0"/>
              <w:jc w:val="both"/>
              <w:rPr>
                <w:sz w:val="18"/>
                <w:szCs w:val="18"/>
              </w:rPr>
            </w:pPr>
            <w:r>
              <w:rPr>
                <w:sz w:val="18"/>
                <w:szCs w:val="18"/>
              </w:rPr>
              <w:t>3</w:t>
            </w:r>
          </w:p>
        </w:tc>
      </w:tr>
      <w:tr w:rsidR="00D21001" w:rsidRPr="0043094F" w14:paraId="5D8B6E87" w14:textId="77777777" w:rsidTr="00AD7544">
        <w:tc>
          <w:tcPr>
            <w:tcW w:w="490" w:type="dxa"/>
            <w:vMerge/>
          </w:tcPr>
          <w:p w14:paraId="7F614D94"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52EA2684" w14:textId="4B1DA08F" w:rsidR="00D21001" w:rsidRDefault="00D21001" w:rsidP="00D21001">
            <w:pPr>
              <w:rPr>
                <w:sz w:val="18"/>
                <w:szCs w:val="18"/>
              </w:rPr>
            </w:pPr>
          </w:p>
        </w:tc>
        <w:tc>
          <w:tcPr>
            <w:tcW w:w="3544" w:type="dxa"/>
            <w:shd w:val="clear" w:color="auto" w:fill="E2EFD9" w:themeFill="accent6" w:themeFillTint="33"/>
          </w:tcPr>
          <w:p w14:paraId="7BD48A9D" w14:textId="0784C476" w:rsidR="00D21001" w:rsidRPr="00EA3A13" w:rsidRDefault="00D21001" w:rsidP="00D21001">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23D6A21F"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7C16471D" w14:textId="22175BB8" w:rsidR="00D21001" w:rsidRPr="00152369" w:rsidRDefault="00D21001" w:rsidP="00D21001">
            <w:pPr>
              <w:pStyle w:val="Paragrafoelenco"/>
              <w:ind w:left="0"/>
              <w:jc w:val="both"/>
              <w:rPr>
                <w:sz w:val="18"/>
                <w:szCs w:val="18"/>
              </w:rPr>
            </w:pPr>
            <w:r>
              <w:rPr>
                <w:sz w:val="18"/>
                <w:szCs w:val="18"/>
              </w:rPr>
              <w:t>Sara</w:t>
            </w:r>
          </w:p>
        </w:tc>
        <w:tc>
          <w:tcPr>
            <w:tcW w:w="936" w:type="dxa"/>
            <w:shd w:val="clear" w:color="auto" w:fill="E2EFD9" w:themeFill="accent6" w:themeFillTint="33"/>
          </w:tcPr>
          <w:p w14:paraId="7DB32B27" w14:textId="3CA730CC" w:rsidR="00D21001" w:rsidRPr="00DA4A31" w:rsidRDefault="00D21001" w:rsidP="00D21001">
            <w:pPr>
              <w:pStyle w:val="Paragrafoelenco"/>
              <w:ind w:left="0"/>
              <w:jc w:val="both"/>
              <w:rPr>
                <w:sz w:val="18"/>
                <w:szCs w:val="18"/>
              </w:rPr>
            </w:pPr>
            <w:r>
              <w:rPr>
                <w:sz w:val="18"/>
                <w:szCs w:val="18"/>
              </w:rPr>
              <w:t>3</w:t>
            </w:r>
          </w:p>
        </w:tc>
      </w:tr>
      <w:tr w:rsidR="0015438A" w:rsidRPr="0043094F" w14:paraId="770DD340" w14:textId="77777777" w:rsidTr="00AD7544">
        <w:tc>
          <w:tcPr>
            <w:tcW w:w="490" w:type="dxa"/>
            <w:vMerge/>
          </w:tcPr>
          <w:p w14:paraId="00C3AD44" w14:textId="77777777" w:rsidR="0015438A" w:rsidRDefault="0015438A" w:rsidP="00D21001">
            <w:pPr>
              <w:pStyle w:val="Paragrafoelenco"/>
              <w:ind w:left="0"/>
              <w:jc w:val="both"/>
              <w:rPr>
                <w:b/>
                <w:bCs/>
                <w:sz w:val="18"/>
                <w:szCs w:val="18"/>
              </w:rPr>
            </w:pPr>
          </w:p>
        </w:tc>
        <w:tc>
          <w:tcPr>
            <w:tcW w:w="3621" w:type="dxa"/>
            <w:vMerge/>
            <w:shd w:val="clear" w:color="auto" w:fill="E2EFD9" w:themeFill="accent6" w:themeFillTint="33"/>
          </w:tcPr>
          <w:p w14:paraId="6DDAC964" w14:textId="77777777" w:rsidR="0015438A" w:rsidRDefault="0015438A" w:rsidP="00D21001">
            <w:pPr>
              <w:rPr>
                <w:sz w:val="18"/>
                <w:szCs w:val="18"/>
              </w:rPr>
            </w:pPr>
          </w:p>
        </w:tc>
        <w:tc>
          <w:tcPr>
            <w:tcW w:w="3544" w:type="dxa"/>
            <w:shd w:val="clear" w:color="auto" w:fill="E2EFD9" w:themeFill="accent6" w:themeFillTint="33"/>
          </w:tcPr>
          <w:p w14:paraId="7D6CEA4D" w14:textId="2D6C736A" w:rsidR="0015438A" w:rsidRDefault="0015438A" w:rsidP="00D21001">
            <w:pPr>
              <w:pStyle w:val="Paragrafoelenco"/>
              <w:ind w:left="0"/>
              <w:jc w:val="both"/>
              <w:rPr>
                <w:sz w:val="18"/>
                <w:szCs w:val="18"/>
              </w:rPr>
            </w:pPr>
            <w:r>
              <w:rPr>
                <w:sz w:val="18"/>
                <w:szCs w:val="18"/>
              </w:rPr>
              <w:t>Implementare il controllo sul tipo di file selezionato dall’utente, non consentendo formati come .pdf, .</w:t>
            </w:r>
            <w:proofErr w:type="spellStart"/>
            <w:r>
              <w:rPr>
                <w:sz w:val="18"/>
                <w:szCs w:val="18"/>
              </w:rPr>
              <w:t>txt</w:t>
            </w:r>
            <w:proofErr w:type="spellEnd"/>
            <w:r>
              <w:rPr>
                <w:sz w:val="18"/>
                <w:szCs w:val="18"/>
              </w:rPr>
              <w:t>, .csv, etc.</w:t>
            </w:r>
          </w:p>
        </w:tc>
        <w:tc>
          <w:tcPr>
            <w:tcW w:w="850" w:type="dxa"/>
            <w:vMerge/>
            <w:shd w:val="clear" w:color="auto" w:fill="E2EFD9" w:themeFill="accent6" w:themeFillTint="33"/>
          </w:tcPr>
          <w:p w14:paraId="566583A2" w14:textId="77777777" w:rsidR="0015438A" w:rsidRDefault="0015438A" w:rsidP="00D21001">
            <w:pPr>
              <w:pStyle w:val="Paragrafoelenco"/>
              <w:ind w:left="0"/>
              <w:jc w:val="both"/>
              <w:rPr>
                <w:sz w:val="18"/>
                <w:szCs w:val="18"/>
              </w:rPr>
            </w:pPr>
          </w:p>
        </w:tc>
        <w:tc>
          <w:tcPr>
            <w:tcW w:w="1332" w:type="dxa"/>
            <w:shd w:val="clear" w:color="auto" w:fill="E2EFD9" w:themeFill="accent6" w:themeFillTint="33"/>
          </w:tcPr>
          <w:p w14:paraId="0F77BAD7" w14:textId="09DEB815" w:rsidR="0015438A" w:rsidRDefault="009C4C53" w:rsidP="00D21001">
            <w:pPr>
              <w:pStyle w:val="Paragrafoelenco"/>
              <w:ind w:left="0"/>
              <w:jc w:val="both"/>
              <w:rPr>
                <w:sz w:val="18"/>
                <w:szCs w:val="18"/>
              </w:rPr>
            </w:pPr>
            <w:r>
              <w:rPr>
                <w:sz w:val="18"/>
                <w:szCs w:val="18"/>
              </w:rPr>
              <w:t>Viktor</w:t>
            </w:r>
          </w:p>
        </w:tc>
        <w:tc>
          <w:tcPr>
            <w:tcW w:w="936" w:type="dxa"/>
            <w:shd w:val="clear" w:color="auto" w:fill="E2EFD9" w:themeFill="accent6" w:themeFillTint="33"/>
          </w:tcPr>
          <w:p w14:paraId="7F478D8A" w14:textId="5D75A595" w:rsidR="0015438A" w:rsidRDefault="009C4C53" w:rsidP="00D21001">
            <w:pPr>
              <w:pStyle w:val="Paragrafoelenco"/>
              <w:ind w:left="0"/>
              <w:jc w:val="both"/>
              <w:rPr>
                <w:sz w:val="18"/>
                <w:szCs w:val="18"/>
              </w:rPr>
            </w:pPr>
            <w:r>
              <w:rPr>
                <w:sz w:val="18"/>
                <w:szCs w:val="18"/>
              </w:rPr>
              <w:t>0,5</w:t>
            </w:r>
          </w:p>
        </w:tc>
      </w:tr>
      <w:tr w:rsidR="00D21001" w:rsidRPr="0043094F" w14:paraId="79D351FC" w14:textId="77777777" w:rsidTr="00AD7544">
        <w:tc>
          <w:tcPr>
            <w:tcW w:w="490" w:type="dxa"/>
            <w:vMerge/>
          </w:tcPr>
          <w:p w14:paraId="2DA830A9"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285F7E5D" w14:textId="77777777" w:rsidR="00D21001" w:rsidRDefault="00D21001" w:rsidP="00D21001">
            <w:pPr>
              <w:rPr>
                <w:sz w:val="18"/>
                <w:szCs w:val="18"/>
              </w:rPr>
            </w:pPr>
          </w:p>
        </w:tc>
        <w:tc>
          <w:tcPr>
            <w:tcW w:w="3544" w:type="dxa"/>
            <w:shd w:val="clear" w:color="auto" w:fill="E2EFD9" w:themeFill="accent6" w:themeFillTint="33"/>
          </w:tcPr>
          <w:p w14:paraId="727F8DC0" w14:textId="419CEF99" w:rsidR="00D21001" w:rsidRPr="0043094F" w:rsidRDefault="00D21001" w:rsidP="00D21001">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226DE20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6C851A4E" w14:textId="65DEB9A5"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494F1487" w14:textId="3C112848" w:rsidR="00D21001" w:rsidRPr="00DA4A31" w:rsidRDefault="00D21001" w:rsidP="00D21001">
            <w:pPr>
              <w:pStyle w:val="Paragrafoelenco"/>
              <w:ind w:left="0"/>
              <w:jc w:val="both"/>
              <w:rPr>
                <w:sz w:val="18"/>
                <w:szCs w:val="18"/>
              </w:rPr>
            </w:pPr>
            <w:r>
              <w:rPr>
                <w:sz w:val="18"/>
                <w:szCs w:val="18"/>
              </w:rPr>
              <w:t>2</w:t>
            </w:r>
          </w:p>
        </w:tc>
      </w:tr>
      <w:tr w:rsidR="00D21001" w:rsidRPr="0043094F" w14:paraId="5388634A" w14:textId="77777777" w:rsidTr="00AD7544">
        <w:tc>
          <w:tcPr>
            <w:tcW w:w="490" w:type="dxa"/>
            <w:vMerge/>
          </w:tcPr>
          <w:p w14:paraId="34D75493"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43D45E20" w14:textId="77777777" w:rsidR="00D21001" w:rsidRDefault="00D21001" w:rsidP="00D21001">
            <w:pPr>
              <w:rPr>
                <w:sz w:val="18"/>
                <w:szCs w:val="18"/>
              </w:rPr>
            </w:pPr>
          </w:p>
        </w:tc>
        <w:tc>
          <w:tcPr>
            <w:tcW w:w="3544" w:type="dxa"/>
            <w:shd w:val="clear" w:color="auto" w:fill="E2EFD9" w:themeFill="accent6" w:themeFillTint="33"/>
          </w:tcPr>
          <w:p w14:paraId="452BB97B" w14:textId="3CA0A8F5" w:rsidR="00D21001" w:rsidRPr="0043094F" w:rsidRDefault="00D21001" w:rsidP="00D21001">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97784F1"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3933E28D" w14:textId="18E9961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1686FC43" w14:textId="64F98055" w:rsidR="00D21001" w:rsidRPr="00DA4A31" w:rsidRDefault="00D21001" w:rsidP="00D21001">
            <w:pPr>
              <w:pStyle w:val="Paragrafoelenco"/>
              <w:ind w:left="0"/>
              <w:jc w:val="both"/>
              <w:rPr>
                <w:sz w:val="18"/>
                <w:szCs w:val="18"/>
              </w:rPr>
            </w:pPr>
            <w:r>
              <w:rPr>
                <w:sz w:val="18"/>
                <w:szCs w:val="18"/>
              </w:rPr>
              <w:t>2</w:t>
            </w:r>
          </w:p>
        </w:tc>
      </w:tr>
    </w:tbl>
    <w:p w14:paraId="3456230A" w14:textId="78D2D460" w:rsidR="009C4C53" w:rsidRPr="008C14E0" w:rsidRDefault="00B72365" w:rsidP="008C14E0">
      <w:pPr>
        <w:jc w:val="both"/>
        <w:rPr>
          <w:i/>
          <w:iCs/>
          <w:sz w:val="20"/>
          <w:szCs w:val="20"/>
        </w:rPr>
      </w:pPr>
      <w:r w:rsidRPr="00B72365">
        <w:rPr>
          <w:i/>
          <w:iCs/>
          <w:sz w:val="20"/>
          <w:szCs w:val="20"/>
        </w:rPr>
        <w:t>Nota: Per la user stor</w:t>
      </w:r>
      <w:r w:rsidR="00D21001">
        <w:rPr>
          <w:i/>
          <w:iCs/>
          <w:sz w:val="20"/>
          <w:szCs w:val="20"/>
        </w:rPr>
        <w:t xml:space="preserve">y </w:t>
      </w:r>
      <w:proofErr w:type="gramStart"/>
      <w:r w:rsidR="009C4C53">
        <w:rPr>
          <w:i/>
          <w:iCs/>
          <w:sz w:val="20"/>
          <w:szCs w:val="20"/>
        </w:rPr>
        <w:t>2</w:t>
      </w:r>
      <w:proofErr w:type="gramEnd"/>
      <w:r w:rsidR="00D21001">
        <w:rPr>
          <w:i/>
          <w:iCs/>
          <w:sz w:val="20"/>
          <w:szCs w:val="20"/>
        </w:rPr>
        <w:t xml:space="preserve"> </w:t>
      </w:r>
      <w:r w:rsidRPr="00B72365">
        <w:rPr>
          <w:i/>
          <w:iCs/>
          <w:sz w:val="20"/>
          <w:szCs w:val="20"/>
        </w:rPr>
        <w:t xml:space="preserve">usare il design pattern proxy per implementare la funzione che controlla l’orario </w:t>
      </w:r>
    </w:p>
    <w:p w14:paraId="593DEF15" w14:textId="77777777" w:rsidR="009C4C53" w:rsidRDefault="009C4C53" w:rsidP="00EE0297">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lastRenderedPageBreak/>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455581CC" w:rsidR="002C3A7E" w:rsidRPr="002C3A7E" w:rsidRDefault="002C3A7E" w:rsidP="00CE0A7D">
      <w:pPr>
        <w:pStyle w:val="Paragrafoelenco"/>
        <w:ind w:left="1080"/>
        <w:jc w:val="center"/>
        <w:rPr>
          <w:b/>
          <w:bCs/>
        </w:rPr>
      </w:pPr>
      <w:r>
        <w:rPr>
          <w:b/>
          <w:bCs/>
          <w:noProof/>
        </w:rPr>
        <w:drawing>
          <wp:inline distT="0" distB="0" distL="0" distR="0" wp14:anchorId="7C6136BD" wp14:editId="6C1E4668">
            <wp:extent cx="4956464" cy="3387379"/>
            <wp:effectExtent l="0" t="0" r="0" b="381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5042469" cy="3446157"/>
                    </a:xfrm>
                    <a:prstGeom prst="rect">
                      <a:avLst/>
                    </a:prstGeom>
                    <a:ln>
                      <a:noFill/>
                    </a:ln>
                    <a:extLst>
                      <a:ext uri="{53640926-AAD7-44D8-BBD7-CCE9431645EC}">
                        <a14:shadowObscured xmlns:a14="http://schemas.microsoft.com/office/drawing/2010/main"/>
                      </a:ext>
                    </a:extLst>
                  </pic:spPr>
                </pic:pic>
              </a:graphicData>
            </a:graphic>
          </wp:inline>
        </w:drawing>
      </w:r>
    </w:p>
    <w:sectPr w:rsidR="002C3A7E" w:rsidRPr="002C3A7E"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5"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6"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3"/>
  </w:num>
  <w:num w:numId="2" w16cid:durableId="786704630">
    <w:abstractNumId w:val="1"/>
  </w:num>
  <w:num w:numId="3" w16cid:durableId="663511216">
    <w:abstractNumId w:val="0"/>
  </w:num>
  <w:num w:numId="4" w16cid:durableId="1151288393">
    <w:abstractNumId w:val="7"/>
  </w:num>
  <w:num w:numId="5" w16cid:durableId="248926437">
    <w:abstractNumId w:val="4"/>
  </w:num>
  <w:num w:numId="6" w16cid:durableId="1753548377">
    <w:abstractNumId w:val="5"/>
  </w:num>
  <w:num w:numId="7" w16cid:durableId="1399285528">
    <w:abstractNumId w:val="6"/>
  </w:num>
  <w:num w:numId="8" w16cid:durableId="911888791">
    <w:abstractNumId w:val="2"/>
  </w:num>
  <w:num w:numId="9" w16cid:durableId="246619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614AD"/>
    <w:rsid w:val="000B09CB"/>
    <w:rsid w:val="00111B0A"/>
    <w:rsid w:val="00143530"/>
    <w:rsid w:val="00152369"/>
    <w:rsid w:val="0015438A"/>
    <w:rsid w:val="001936AD"/>
    <w:rsid w:val="001958B3"/>
    <w:rsid w:val="0022020C"/>
    <w:rsid w:val="00253DFE"/>
    <w:rsid w:val="0026265B"/>
    <w:rsid w:val="00294782"/>
    <w:rsid w:val="002C3A7E"/>
    <w:rsid w:val="002C7253"/>
    <w:rsid w:val="00305249"/>
    <w:rsid w:val="00356F5F"/>
    <w:rsid w:val="00373246"/>
    <w:rsid w:val="003908FE"/>
    <w:rsid w:val="003C312E"/>
    <w:rsid w:val="003E6085"/>
    <w:rsid w:val="00427632"/>
    <w:rsid w:val="0043094F"/>
    <w:rsid w:val="00440141"/>
    <w:rsid w:val="00441535"/>
    <w:rsid w:val="0053177B"/>
    <w:rsid w:val="005705F2"/>
    <w:rsid w:val="005723E3"/>
    <w:rsid w:val="00572C81"/>
    <w:rsid w:val="0058483A"/>
    <w:rsid w:val="005A6613"/>
    <w:rsid w:val="00651E60"/>
    <w:rsid w:val="00721D35"/>
    <w:rsid w:val="007E2847"/>
    <w:rsid w:val="00830235"/>
    <w:rsid w:val="008B1C53"/>
    <w:rsid w:val="008C14E0"/>
    <w:rsid w:val="008C57F6"/>
    <w:rsid w:val="00906E0A"/>
    <w:rsid w:val="009439AF"/>
    <w:rsid w:val="0095120A"/>
    <w:rsid w:val="009C4C53"/>
    <w:rsid w:val="009D7794"/>
    <w:rsid w:val="00A361C8"/>
    <w:rsid w:val="00A733FF"/>
    <w:rsid w:val="00AD7544"/>
    <w:rsid w:val="00B32605"/>
    <w:rsid w:val="00B72365"/>
    <w:rsid w:val="00B8139D"/>
    <w:rsid w:val="00B84682"/>
    <w:rsid w:val="00B87D22"/>
    <w:rsid w:val="00BA33C7"/>
    <w:rsid w:val="00BF3290"/>
    <w:rsid w:val="00C002D2"/>
    <w:rsid w:val="00C13B97"/>
    <w:rsid w:val="00C561AA"/>
    <w:rsid w:val="00CE0A7D"/>
    <w:rsid w:val="00D21001"/>
    <w:rsid w:val="00D62D8B"/>
    <w:rsid w:val="00DA4A31"/>
    <w:rsid w:val="00DA6FF0"/>
    <w:rsid w:val="00E029EB"/>
    <w:rsid w:val="00E4345F"/>
    <w:rsid w:val="00E47692"/>
    <w:rsid w:val="00E749D9"/>
    <w:rsid w:val="00EA05C4"/>
    <w:rsid w:val="00EA3A13"/>
    <w:rsid w:val="00EB61CE"/>
    <w:rsid w:val="00EB7C8E"/>
    <w:rsid w:val="00EE0297"/>
    <w:rsid w:val="00EE4499"/>
    <w:rsid w:val="00EE66FA"/>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1745</Words>
  <Characters>9952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14</cp:revision>
  <dcterms:created xsi:type="dcterms:W3CDTF">2023-11-14T15:03:00Z</dcterms:created>
  <dcterms:modified xsi:type="dcterms:W3CDTF">2023-11-21T07:46:00Z</dcterms:modified>
</cp:coreProperties>
</file>