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22CA" w:rsidRPr="006B2E6D" w:rsidRDefault="00992F8A" w:rsidP="006B2E6D">
      <w:pPr>
        <w:pStyle w:val="Titolo1"/>
        <w:jc w:val="center"/>
        <w:rPr>
          <w:rFonts w:cs="Arial"/>
          <w:szCs w:val="28"/>
        </w:rPr>
      </w:pPr>
      <w:r w:rsidRPr="006B2E6D">
        <w:rPr>
          <w:rFonts w:cs="Arial"/>
          <w:szCs w:val="28"/>
        </w:rPr>
        <w:t>Atto costitutivo dell' associazione</w:t>
      </w:r>
    </w:p>
    <w:p w:rsidR="00F622CA" w:rsidRPr="006B2E6D" w:rsidRDefault="00F622CA" w:rsidP="006B2E6D">
      <w:pPr>
        <w:jc w:val="center"/>
        <w:rPr>
          <w:rFonts w:ascii="Arial" w:hAnsi="Arial" w:cs="Arial"/>
          <w:b/>
          <w:bCs/>
          <w:sz w:val="28"/>
          <w:szCs w:val="28"/>
        </w:rPr>
      </w:pPr>
      <w:r w:rsidRPr="006B2E6D">
        <w:rPr>
          <w:rFonts w:ascii="Arial" w:hAnsi="Arial" w:cs="Arial"/>
          <w:b/>
          <w:bCs/>
          <w:sz w:val="28"/>
          <w:szCs w:val="28"/>
        </w:rPr>
        <w:t xml:space="preserve">Denominata </w:t>
      </w:r>
      <w:r w:rsidR="00E849C3" w:rsidRPr="006B2E6D">
        <w:rPr>
          <w:rFonts w:ascii="Arial" w:hAnsi="Arial" w:cs="Arial"/>
          <w:b/>
          <w:bCs/>
          <w:sz w:val="28"/>
          <w:szCs w:val="28"/>
        </w:rPr>
        <w:t>ASSOCIAZIONE NOIOPEN</w:t>
      </w:r>
    </w:p>
    <w:p w:rsidR="00992F8A" w:rsidRPr="006B2E6D" w:rsidRDefault="00992F8A" w:rsidP="006B2E6D">
      <w:pPr>
        <w:jc w:val="center"/>
        <w:rPr>
          <w:rFonts w:ascii="Arial" w:hAnsi="Arial" w:cs="Arial"/>
          <w:color w:val="000000"/>
        </w:rPr>
      </w:pPr>
    </w:p>
    <w:p w:rsidR="00992F8A" w:rsidRPr="006B2E6D" w:rsidRDefault="00992F8A" w:rsidP="006B2E6D">
      <w:pPr>
        <w:rPr>
          <w:rFonts w:ascii="Arial" w:hAnsi="Arial" w:cs="Arial"/>
          <w:color w:val="000000"/>
          <w:sz w:val="21"/>
          <w:szCs w:val="21"/>
        </w:rPr>
      </w:pPr>
      <w:bookmarkStart w:id="0" w:name="ancora635885"/>
      <w:bookmarkEnd w:id="0"/>
      <w:r w:rsidRPr="006B2E6D">
        <w:rPr>
          <w:rFonts w:ascii="Arial" w:hAnsi="Arial" w:cs="Arial"/>
          <w:color w:val="000000"/>
          <w:sz w:val="21"/>
          <w:szCs w:val="21"/>
        </w:rPr>
        <w:t>  </w:t>
      </w:r>
    </w:p>
    <w:p w:rsidR="00992F8A" w:rsidRPr="00B15B46" w:rsidRDefault="00BD44A4" w:rsidP="006B2E6D">
      <w:pPr>
        <w:rPr>
          <w:rFonts w:ascii="Arial" w:hAnsi="Arial" w:cs="Arial"/>
          <w:lang w:val="it-IT"/>
        </w:rPr>
      </w:pPr>
      <w:r w:rsidRPr="00B15B46">
        <w:rPr>
          <w:rFonts w:ascii="Arial" w:hAnsi="Arial" w:cs="Arial"/>
          <w:lang w:val="it-IT"/>
        </w:rPr>
        <w:t>L</w:t>
      </w:r>
      <w:r w:rsidR="0051503B" w:rsidRPr="00B15B46">
        <w:rPr>
          <w:rFonts w:ascii="Arial" w:hAnsi="Arial" w:cs="Arial"/>
          <w:lang w:val="it-IT"/>
        </w:rPr>
        <w:t xml:space="preserve">'anno </w:t>
      </w:r>
      <w:r w:rsidR="00E849C3" w:rsidRPr="00B15B46">
        <w:rPr>
          <w:rFonts w:ascii="Arial" w:hAnsi="Arial" w:cs="Arial"/>
          <w:lang w:val="it-IT"/>
        </w:rPr>
        <w:t>2020</w:t>
      </w:r>
      <w:r w:rsidR="0051503B" w:rsidRPr="00B15B46">
        <w:rPr>
          <w:rFonts w:ascii="Arial" w:hAnsi="Arial" w:cs="Arial"/>
          <w:lang w:val="it-IT"/>
        </w:rPr>
        <w:t xml:space="preserve"> il mese di </w:t>
      </w:r>
      <w:proofErr w:type="gramStart"/>
      <w:r w:rsidR="00E849C3" w:rsidRPr="00B15B46">
        <w:rPr>
          <w:rFonts w:ascii="Arial" w:hAnsi="Arial" w:cs="Arial"/>
          <w:lang w:val="it-IT"/>
        </w:rPr>
        <w:t>Luglio</w:t>
      </w:r>
      <w:proofErr w:type="gramEnd"/>
      <w:r w:rsidR="0051503B" w:rsidRPr="00B15B46">
        <w:rPr>
          <w:rFonts w:ascii="Arial" w:hAnsi="Arial" w:cs="Arial"/>
          <w:lang w:val="it-IT"/>
        </w:rPr>
        <w:t xml:space="preserve"> il giorno </w:t>
      </w:r>
      <w:r w:rsidR="00B456E3" w:rsidRPr="00B15B46">
        <w:rPr>
          <w:rFonts w:ascii="Arial" w:hAnsi="Arial" w:cs="Arial"/>
          <w:lang w:val="it-IT"/>
        </w:rPr>
        <w:t>2</w:t>
      </w:r>
      <w:r w:rsidR="0051503B" w:rsidRPr="00B15B46">
        <w:rPr>
          <w:rFonts w:ascii="Arial" w:hAnsi="Arial" w:cs="Arial"/>
          <w:lang w:val="it-IT"/>
        </w:rPr>
        <w:t xml:space="preserve"> in </w:t>
      </w:r>
      <w:r w:rsidR="00E849C3" w:rsidRPr="00B15B46">
        <w:rPr>
          <w:rFonts w:ascii="Arial" w:hAnsi="Arial" w:cs="Arial"/>
          <w:lang w:val="it-IT"/>
        </w:rPr>
        <w:t>San Benedetto del Tronto</w:t>
      </w:r>
      <w:r w:rsidR="0051503B" w:rsidRPr="00B15B46">
        <w:rPr>
          <w:rFonts w:ascii="Arial" w:hAnsi="Arial" w:cs="Arial"/>
          <w:lang w:val="it-IT"/>
        </w:rPr>
        <w:t xml:space="preserve">, presso la sede sociale in via </w:t>
      </w:r>
      <w:r w:rsidR="00AA050E" w:rsidRPr="00B15B46">
        <w:rPr>
          <w:rFonts w:ascii="Arial" w:hAnsi="Arial" w:cs="Arial"/>
          <w:lang w:val="it-IT"/>
        </w:rPr>
        <w:t xml:space="preserve">Umberto </w:t>
      </w:r>
      <w:proofErr w:type="spellStart"/>
      <w:r w:rsidR="00AA050E" w:rsidRPr="00B15B46">
        <w:rPr>
          <w:rFonts w:ascii="Arial" w:hAnsi="Arial" w:cs="Arial"/>
          <w:lang w:val="it-IT"/>
        </w:rPr>
        <w:t>Terracini</w:t>
      </w:r>
      <w:proofErr w:type="spellEnd"/>
      <w:r w:rsidR="00AA050E" w:rsidRPr="00B15B46">
        <w:rPr>
          <w:rFonts w:ascii="Arial" w:hAnsi="Arial" w:cs="Arial"/>
          <w:lang w:val="it-IT"/>
        </w:rPr>
        <w:t xml:space="preserve"> 28</w:t>
      </w:r>
      <w:r w:rsidR="0051503B" w:rsidRPr="00B15B46">
        <w:rPr>
          <w:rFonts w:ascii="Arial" w:hAnsi="Arial" w:cs="Arial"/>
          <w:lang w:val="it-IT"/>
        </w:rPr>
        <w:t xml:space="preserve">, </w:t>
      </w:r>
      <w:r w:rsidR="00AA050E" w:rsidRPr="00B15B46">
        <w:rPr>
          <w:rFonts w:ascii="Arial" w:hAnsi="Arial" w:cs="Arial"/>
          <w:lang w:val="it-IT"/>
        </w:rPr>
        <w:t>sono</w:t>
      </w:r>
      <w:r w:rsidR="0051503B" w:rsidRPr="00B15B46">
        <w:rPr>
          <w:rFonts w:ascii="Arial" w:hAnsi="Arial" w:cs="Arial"/>
          <w:lang w:val="it-IT"/>
        </w:rPr>
        <w:t xml:space="preserve"> presenti i signori:</w:t>
      </w:r>
    </w:p>
    <w:p w:rsidR="0051503B" w:rsidRPr="00B15B46" w:rsidRDefault="0051503B" w:rsidP="006B2E6D">
      <w:pPr>
        <w:rPr>
          <w:rFonts w:ascii="Arial" w:hAnsi="Arial" w:cs="Arial"/>
          <w:color w:val="000000"/>
          <w:lang w:val="it-IT"/>
        </w:rPr>
      </w:pPr>
    </w:p>
    <w:p w:rsidR="00992F8A" w:rsidRPr="00B15B46" w:rsidRDefault="00E849C3" w:rsidP="006B2E6D">
      <w:pPr>
        <w:rPr>
          <w:rFonts w:ascii="Arial" w:hAnsi="Arial" w:cs="Arial"/>
          <w:color w:val="000000"/>
          <w:lang w:val="it-IT"/>
        </w:rPr>
      </w:pPr>
      <w:r w:rsidRPr="00B15B46">
        <w:rPr>
          <w:rFonts w:ascii="Arial" w:hAnsi="Arial" w:cs="Arial"/>
          <w:color w:val="000000"/>
          <w:lang w:val="it-IT"/>
        </w:rPr>
        <w:t xml:space="preserve">Michele </w:t>
      </w:r>
      <w:proofErr w:type="spellStart"/>
      <w:r w:rsidRPr="00B15B46">
        <w:rPr>
          <w:rFonts w:ascii="Arial" w:hAnsi="Arial" w:cs="Arial"/>
          <w:color w:val="000000"/>
          <w:lang w:val="it-IT"/>
        </w:rPr>
        <w:t>Sciabarrà</w:t>
      </w:r>
      <w:proofErr w:type="spellEnd"/>
      <w:r w:rsidRPr="00B15B46">
        <w:rPr>
          <w:rFonts w:ascii="Arial" w:hAnsi="Arial" w:cs="Arial"/>
          <w:color w:val="000000"/>
          <w:lang w:val="it-IT"/>
        </w:rPr>
        <w:t xml:space="preserve"> </w:t>
      </w:r>
      <w:r w:rsidR="00992F8A" w:rsidRPr="00B15B46">
        <w:rPr>
          <w:rFonts w:ascii="Arial" w:hAnsi="Arial" w:cs="Arial"/>
          <w:color w:val="000000"/>
          <w:lang w:val="it-IT"/>
        </w:rPr>
        <w:t>n</w:t>
      </w:r>
      <w:r w:rsidRPr="00B15B46">
        <w:rPr>
          <w:rFonts w:ascii="Arial" w:hAnsi="Arial" w:cs="Arial"/>
          <w:color w:val="000000"/>
          <w:lang w:val="it-IT"/>
        </w:rPr>
        <w:t>ato a Agrigento il 09/07/1968</w:t>
      </w:r>
      <w:r w:rsidR="00992F8A" w:rsidRPr="00B15B46">
        <w:rPr>
          <w:rFonts w:ascii="Arial" w:hAnsi="Arial" w:cs="Arial"/>
          <w:color w:val="000000"/>
          <w:lang w:val="it-IT"/>
        </w:rPr>
        <w:t xml:space="preserve"> residente a</w:t>
      </w:r>
      <w:r w:rsidR="00DA3356" w:rsidRPr="00B15B46">
        <w:rPr>
          <w:rFonts w:ascii="Arial" w:hAnsi="Arial" w:cs="Arial"/>
          <w:color w:val="000000"/>
          <w:lang w:val="it-IT"/>
        </w:rPr>
        <w:t xml:space="preserve"> San Benedetto del Tronto </w:t>
      </w:r>
      <w:proofErr w:type="spellStart"/>
      <w:r w:rsidR="00DA3356" w:rsidRPr="00B15B46">
        <w:rPr>
          <w:rFonts w:ascii="Arial" w:hAnsi="Arial" w:cs="Arial"/>
          <w:color w:val="000000"/>
          <w:lang w:val="it-IT"/>
        </w:rPr>
        <w:t>cap</w:t>
      </w:r>
      <w:proofErr w:type="spellEnd"/>
      <w:r w:rsidR="00DA3356" w:rsidRPr="00B15B46">
        <w:rPr>
          <w:rFonts w:ascii="Arial" w:hAnsi="Arial" w:cs="Arial"/>
          <w:color w:val="000000"/>
          <w:lang w:val="it-IT"/>
        </w:rPr>
        <w:t xml:space="preserve"> 63074 in via U. </w:t>
      </w:r>
      <w:proofErr w:type="spellStart"/>
      <w:r w:rsidR="00DA3356" w:rsidRPr="00B15B46">
        <w:rPr>
          <w:rFonts w:ascii="Arial" w:hAnsi="Arial" w:cs="Arial"/>
          <w:color w:val="000000"/>
          <w:lang w:val="it-IT"/>
        </w:rPr>
        <w:t>Terracini</w:t>
      </w:r>
      <w:proofErr w:type="spellEnd"/>
      <w:r w:rsidR="00DA3356" w:rsidRPr="00B15B46">
        <w:rPr>
          <w:rFonts w:ascii="Arial" w:hAnsi="Arial" w:cs="Arial"/>
          <w:color w:val="000000"/>
          <w:lang w:val="it-IT"/>
        </w:rPr>
        <w:t xml:space="preserve"> 28 </w:t>
      </w:r>
      <w:r w:rsidR="00992F8A" w:rsidRPr="00B15B46">
        <w:rPr>
          <w:rFonts w:ascii="Arial" w:hAnsi="Arial" w:cs="Arial"/>
          <w:color w:val="000000"/>
          <w:lang w:val="it-IT"/>
        </w:rPr>
        <w:t xml:space="preserve">codice fiscale </w:t>
      </w:r>
      <w:r w:rsidR="00DA3356" w:rsidRPr="00B15B46">
        <w:rPr>
          <w:rFonts w:ascii="Arial" w:hAnsi="Arial" w:cs="Arial"/>
          <w:color w:val="000000"/>
          <w:lang w:val="it-IT"/>
        </w:rPr>
        <w:t>SCBMHL68L09A089C</w:t>
      </w:r>
    </w:p>
    <w:p w:rsidR="00AA050E" w:rsidRPr="00B15B46" w:rsidRDefault="00AA050E" w:rsidP="006B2E6D">
      <w:pPr>
        <w:rPr>
          <w:rFonts w:ascii="Arial" w:hAnsi="Arial" w:cs="Arial"/>
          <w:color w:val="000000"/>
          <w:lang w:val="it-IT"/>
        </w:rPr>
      </w:pPr>
      <w:r w:rsidRPr="00B15B46">
        <w:rPr>
          <w:rFonts w:ascii="Arial" w:hAnsi="Arial" w:cs="Arial"/>
          <w:color w:val="000000"/>
          <w:lang w:val="it-IT"/>
        </w:rPr>
        <w:t xml:space="preserve">Mirella Di Girolamo nata a San Benedetto del Tronto il 25/10/1966   residente a San Benedetto del Tronto </w:t>
      </w:r>
      <w:proofErr w:type="spellStart"/>
      <w:r w:rsidRPr="00B15B46">
        <w:rPr>
          <w:rFonts w:ascii="Arial" w:hAnsi="Arial" w:cs="Arial"/>
          <w:color w:val="000000"/>
          <w:lang w:val="it-IT"/>
        </w:rPr>
        <w:t>cap</w:t>
      </w:r>
      <w:proofErr w:type="spellEnd"/>
      <w:r w:rsidRPr="00B15B46">
        <w:rPr>
          <w:rFonts w:ascii="Arial" w:hAnsi="Arial" w:cs="Arial"/>
          <w:color w:val="000000"/>
          <w:lang w:val="it-IT"/>
        </w:rPr>
        <w:t xml:space="preserve"> 63074 in via U. </w:t>
      </w:r>
      <w:proofErr w:type="spellStart"/>
      <w:r w:rsidRPr="00B15B46">
        <w:rPr>
          <w:rFonts w:ascii="Arial" w:hAnsi="Arial" w:cs="Arial"/>
          <w:color w:val="000000"/>
          <w:lang w:val="it-IT"/>
        </w:rPr>
        <w:t>Terracini</w:t>
      </w:r>
      <w:proofErr w:type="spellEnd"/>
      <w:r w:rsidRPr="00B15B46">
        <w:rPr>
          <w:rFonts w:ascii="Arial" w:hAnsi="Arial" w:cs="Arial"/>
          <w:color w:val="000000"/>
          <w:lang w:val="it-IT"/>
        </w:rPr>
        <w:t xml:space="preserve"> 28 codice fiscale DGRMLL66R65H769R</w:t>
      </w:r>
    </w:p>
    <w:p w:rsidR="00992F8A" w:rsidRPr="006B2E6D" w:rsidRDefault="00DA3356" w:rsidP="006B2E6D">
      <w:pPr>
        <w:rPr>
          <w:rFonts w:ascii="Arial" w:eastAsia="Courier New" w:hAnsi="Arial" w:cs="Arial"/>
          <w:color w:val="000000"/>
        </w:rPr>
      </w:pPr>
      <w:proofErr w:type="spellStart"/>
      <w:r w:rsidRPr="006B2E6D">
        <w:rPr>
          <w:rFonts w:ascii="Arial" w:hAnsi="Arial" w:cs="Arial"/>
          <w:color w:val="000000"/>
        </w:rPr>
        <w:t>Pierluigi</w:t>
      </w:r>
      <w:proofErr w:type="spellEnd"/>
      <w:r w:rsidRPr="006B2E6D">
        <w:rPr>
          <w:rFonts w:ascii="Arial" w:hAnsi="Arial" w:cs="Arial"/>
          <w:color w:val="000000"/>
        </w:rPr>
        <w:t xml:space="preserve"> Di Lorenzo</w:t>
      </w:r>
      <w:r w:rsidR="00992F8A" w:rsidRPr="006B2E6D">
        <w:rPr>
          <w:rFonts w:ascii="Arial" w:hAnsi="Arial" w:cs="Arial"/>
          <w:color w:val="000000"/>
        </w:rPr>
        <w:t xml:space="preserve"> </w:t>
      </w:r>
      <w:proofErr w:type="spellStart"/>
      <w:r w:rsidR="00992F8A" w:rsidRPr="006B2E6D">
        <w:rPr>
          <w:rFonts w:ascii="Arial" w:hAnsi="Arial" w:cs="Arial"/>
          <w:color w:val="000000"/>
        </w:rPr>
        <w:t>nato</w:t>
      </w:r>
      <w:proofErr w:type="spellEnd"/>
      <w:r w:rsidR="00992F8A" w:rsidRPr="006B2E6D">
        <w:rPr>
          <w:rFonts w:ascii="Arial" w:hAnsi="Arial" w:cs="Arial"/>
          <w:color w:val="000000"/>
        </w:rPr>
        <w:t xml:space="preserve"> a </w:t>
      </w:r>
      <w:r w:rsidRPr="006B2E6D">
        <w:rPr>
          <w:rFonts w:ascii="Arial" w:hAnsi="Arial" w:cs="Arial"/>
          <w:color w:val="000000"/>
        </w:rPr>
        <w:t>Pescara</w:t>
      </w:r>
      <w:r w:rsidR="00992F8A" w:rsidRPr="006B2E6D">
        <w:rPr>
          <w:rFonts w:ascii="Arial" w:hAnsi="Arial" w:cs="Arial"/>
          <w:color w:val="000000"/>
        </w:rPr>
        <w:t xml:space="preserve"> il</w:t>
      </w:r>
      <w:r w:rsidRPr="006B2E6D">
        <w:rPr>
          <w:rFonts w:ascii="Arial" w:hAnsi="Arial" w:cs="Arial"/>
          <w:color w:val="000000"/>
        </w:rPr>
        <w:t xml:space="preserve"> 23/06/1977</w:t>
      </w:r>
      <w:r w:rsidR="00BD44A4" w:rsidRPr="006B2E6D">
        <w:rPr>
          <w:rFonts w:ascii="Arial" w:hAnsi="Arial" w:cs="Arial"/>
          <w:color w:val="000000"/>
        </w:rPr>
        <w:t xml:space="preserve"> </w:t>
      </w:r>
      <w:r w:rsidR="00992F8A" w:rsidRPr="006B2E6D">
        <w:rPr>
          <w:rFonts w:ascii="Arial" w:hAnsi="Arial" w:cs="Arial"/>
          <w:color w:val="000000"/>
        </w:rPr>
        <w:t>residente a</w:t>
      </w:r>
      <w:r w:rsidRPr="006B2E6D">
        <w:rPr>
          <w:rFonts w:ascii="Arial" w:hAnsi="Arial" w:cs="Arial"/>
          <w:color w:val="000000"/>
        </w:rPr>
        <w:t xml:space="preserve"> Castel di Lama cap 63082</w:t>
      </w:r>
      <w:r w:rsidR="00EA1549" w:rsidRPr="006B2E6D">
        <w:rPr>
          <w:rFonts w:ascii="Arial" w:hAnsi="Arial" w:cs="Arial"/>
          <w:color w:val="000000"/>
        </w:rPr>
        <w:t xml:space="preserve"> </w:t>
      </w:r>
      <w:r w:rsidR="0051503B" w:rsidRPr="006B2E6D">
        <w:rPr>
          <w:rFonts w:ascii="Arial" w:hAnsi="Arial" w:cs="Arial"/>
          <w:color w:val="000000"/>
        </w:rPr>
        <w:t xml:space="preserve">in via </w:t>
      </w:r>
      <w:r w:rsidRPr="006B2E6D">
        <w:rPr>
          <w:rFonts w:ascii="Arial" w:hAnsi="Arial" w:cs="Arial"/>
          <w:color w:val="000000"/>
        </w:rPr>
        <w:t>Cesare Beccaria 3</w:t>
      </w:r>
      <w:r w:rsidR="00992F8A" w:rsidRPr="006B2E6D">
        <w:rPr>
          <w:rFonts w:ascii="Arial" w:hAnsi="Arial" w:cs="Arial"/>
          <w:color w:val="000000"/>
        </w:rPr>
        <w:t xml:space="preserve"> codice fiscale </w:t>
      </w:r>
      <w:r w:rsidRPr="006B2E6D">
        <w:rPr>
          <w:rFonts w:ascii="Arial" w:hAnsi="Arial" w:cs="Arial"/>
        </w:rPr>
        <w:t>DLRPLG77H23G482Z</w:t>
      </w:r>
    </w:p>
    <w:p w:rsidR="0051503B" w:rsidRPr="006B2E6D" w:rsidRDefault="0051503B" w:rsidP="006B2E6D">
      <w:pPr>
        <w:rPr>
          <w:rFonts w:ascii="Arial" w:hAnsi="Arial" w:cs="Arial"/>
          <w:color w:val="000000"/>
        </w:rPr>
      </w:pPr>
    </w:p>
    <w:p w:rsidR="00992F8A" w:rsidRPr="006B2E6D" w:rsidRDefault="0051503B" w:rsidP="006B2E6D">
      <w:pPr>
        <w:rPr>
          <w:rFonts w:ascii="Arial" w:hAnsi="Arial" w:cs="Arial"/>
          <w:color w:val="000000"/>
        </w:rPr>
      </w:pPr>
      <w:r w:rsidRPr="006B2E6D">
        <w:rPr>
          <w:rFonts w:ascii="Arial" w:hAnsi="Arial" w:cs="Arial"/>
          <w:color w:val="000000"/>
        </w:rPr>
        <w:t>Mediante quest’atto</w:t>
      </w:r>
      <w:r w:rsidR="00CD76FA" w:rsidRPr="006B2E6D">
        <w:rPr>
          <w:rFonts w:ascii="Arial" w:hAnsi="Arial" w:cs="Arial"/>
          <w:color w:val="000000"/>
        </w:rPr>
        <w:t>, convengono e stipulano</w:t>
      </w:r>
      <w:r w:rsidR="00992F8A" w:rsidRPr="006B2E6D">
        <w:rPr>
          <w:rFonts w:ascii="Arial" w:hAnsi="Arial" w:cs="Arial"/>
          <w:color w:val="000000"/>
        </w:rPr>
        <w:t xml:space="preserve"> quanto segue:</w:t>
      </w:r>
    </w:p>
    <w:p w:rsidR="00992F8A" w:rsidRPr="006B2E6D" w:rsidRDefault="00992F8A" w:rsidP="006B2E6D">
      <w:pPr>
        <w:rPr>
          <w:rFonts w:ascii="Arial" w:hAnsi="Arial" w:cs="Arial"/>
          <w:color w:val="000000"/>
        </w:rPr>
      </w:pPr>
      <w:r w:rsidRPr="006B2E6D">
        <w:rPr>
          <w:rFonts w:ascii="Arial" w:hAnsi="Arial" w:cs="Arial"/>
          <w:color w:val="000000"/>
        </w:rPr>
        <w:t> </w:t>
      </w:r>
    </w:p>
    <w:p w:rsidR="00992F8A" w:rsidRPr="00B15B46" w:rsidRDefault="00CD76FA" w:rsidP="006B2E6D">
      <w:pPr>
        <w:pStyle w:val="Corpodeltesto2"/>
        <w:tabs>
          <w:tab w:val="left" w:pos="900"/>
        </w:tabs>
        <w:rPr>
          <w:rFonts w:ascii="Arial" w:hAnsi="Arial" w:cs="Arial"/>
          <w:color w:val="auto"/>
          <w:lang w:val="it-IT"/>
        </w:rPr>
      </w:pPr>
      <w:r w:rsidRPr="00B15B46">
        <w:rPr>
          <w:rFonts w:ascii="Arial" w:hAnsi="Arial" w:cs="Arial"/>
          <w:color w:val="auto"/>
          <w:lang w:val="it-IT"/>
        </w:rPr>
        <w:t>ART. 1</w:t>
      </w:r>
      <w:r w:rsidRPr="00B15B46">
        <w:rPr>
          <w:rFonts w:ascii="Arial" w:hAnsi="Arial" w:cs="Arial"/>
          <w:color w:val="auto"/>
          <w:lang w:val="it-IT"/>
        </w:rPr>
        <w:tab/>
      </w:r>
      <w:r w:rsidR="00794FFB" w:rsidRPr="00B15B46">
        <w:rPr>
          <w:rFonts w:ascii="Arial" w:hAnsi="Arial" w:cs="Arial"/>
          <w:lang w:val="it-IT"/>
        </w:rPr>
        <w:t>È</w:t>
      </w:r>
      <w:r w:rsidR="00992F8A" w:rsidRPr="00B15B46">
        <w:rPr>
          <w:rFonts w:ascii="Arial" w:hAnsi="Arial" w:cs="Arial"/>
          <w:color w:val="auto"/>
          <w:lang w:val="it-IT"/>
        </w:rPr>
        <w:t xml:space="preserve"> cost</w:t>
      </w:r>
      <w:r w:rsidRPr="00B15B46">
        <w:rPr>
          <w:rFonts w:ascii="Arial" w:hAnsi="Arial" w:cs="Arial"/>
          <w:color w:val="auto"/>
          <w:lang w:val="it-IT"/>
        </w:rPr>
        <w:t>ituita fra i presenti</w:t>
      </w:r>
      <w:r w:rsidR="009959F6" w:rsidRPr="00B15B46">
        <w:rPr>
          <w:rFonts w:ascii="Arial" w:hAnsi="Arial" w:cs="Arial"/>
          <w:color w:val="auto"/>
          <w:lang w:val="it-IT"/>
        </w:rPr>
        <w:t xml:space="preserve">, </w:t>
      </w:r>
      <w:r w:rsidR="00FC7496" w:rsidRPr="00B15B46">
        <w:rPr>
          <w:rFonts w:ascii="Arial" w:hAnsi="Arial" w:cs="Arial"/>
          <w:color w:val="auto"/>
          <w:lang w:val="it-IT"/>
        </w:rPr>
        <w:t xml:space="preserve">nel rispetto dell’art. 36 e </w:t>
      </w:r>
      <w:proofErr w:type="spellStart"/>
      <w:r w:rsidR="00FC7496" w:rsidRPr="00B15B46">
        <w:rPr>
          <w:rFonts w:ascii="Arial" w:hAnsi="Arial" w:cs="Arial"/>
          <w:color w:val="auto"/>
          <w:lang w:val="it-IT"/>
        </w:rPr>
        <w:t>sgg</w:t>
      </w:r>
      <w:proofErr w:type="spellEnd"/>
      <w:r w:rsidR="00FC7496" w:rsidRPr="00B15B46">
        <w:rPr>
          <w:rFonts w:ascii="Arial" w:hAnsi="Arial" w:cs="Arial"/>
          <w:color w:val="auto"/>
          <w:lang w:val="it-IT"/>
        </w:rPr>
        <w:t>. del Codice Civile</w:t>
      </w:r>
      <w:r w:rsidR="009959F6" w:rsidRPr="00B15B46">
        <w:rPr>
          <w:rFonts w:ascii="Arial" w:hAnsi="Arial" w:cs="Arial"/>
          <w:color w:val="auto"/>
          <w:lang w:val="it-IT"/>
        </w:rPr>
        <w:t>,</w:t>
      </w:r>
      <w:r w:rsidR="00B15B46">
        <w:rPr>
          <w:rFonts w:ascii="Arial" w:hAnsi="Arial" w:cs="Arial"/>
          <w:color w:val="auto"/>
          <w:lang w:val="it-IT"/>
        </w:rPr>
        <w:t xml:space="preserve"> </w:t>
      </w:r>
      <w:r w:rsidR="00992F8A" w:rsidRPr="00B15B46">
        <w:rPr>
          <w:rFonts w:ascii="Arial" w:hAnsi="Arial" w:cs="Arial"/>
          <w:color w:val="auto"/>
          <w:lang w:val="it-IT"/>
        </w:rPr>
        <w:t>l'associazione avente la seguente denominazione:</w:t>
      </w:r>
      <w:r w:rsidR="00641CE1" w:rsidRPr="00B15B46">
        <w:rPr>
          <w:rFonts w:ascii="Arial" w:hAnsi="Arial" w:cs="Arial"/>
          <w:color w:val="auto"/>
          <w:lang w:val="it-IT"/>
        </w:rPr>
        <w:t xml:space="preserve"> Associazione</w:t>
      </w:r>
      <w:r w:rsidR="00FC7496" w:rsidRPr="00B15B46">
        <w:rPr>
          <w:rFonts w:ascii="Arial" w:hAnsi="Arial" w:cs="Arial"/>
          <w:color w:val="auto"/>
          <w:lang w:val="it-IT"/>
        </w:rPr>
        <w:t xml:space="preserve"> </w:t>
      </w:r>
      <w:proofErr w:type="spellStart"/>
      <w:r w:rsidR="005B69EB" w:rsidRPr="00B15B46">
        <w:rPr>
          <w:rFonts w:ascii="Arial" w:hAnsi="Arial" w:cs="Arial"/>
          <w:color w:val="auto"/>
          <w:lang w:val="it-IT"/>
        </w:rPr>
        <w:t>NoiOpe</w:t>
      </w:r>
      <w:r w:rsidR="00AA050E" w:rsidRPr="00B15B46">
        <w:rPr>
          <w:rFonts w:ascii="Arial" w:hAnsi="Arial" w:cs="Arial"/>
          <w:color w:val="auto"/>
          <w:lang w:val="it-IT"/>
        </w:rPr>
        <w:t>n</w:t>
      </w:r>
      <w:proofErr w:type="spellEnd"/>
      <w:r w:rsidR="005B69EB" w:rsidRPr="00B15B46">
        <w:rPr>
          <w:rFonts w:ascii="Arial" w:hAnsi="Arial" w:cs="Arial"/>
          <w:color w:val="auto"/>
          <w:lang w:val="it-IT"/>
        </w:rPr>
        <w:t xml:space="preserve"> </w:t>
      </w:r>
    </w:p>
    <w:p w:rsidR="00992F8A" w:rsidRPr="00B15B46" w:rsidRDefault="00992F8A" w:rsidP="006B2E6D">
      <w:pPr>
        <w:pStyle w:val="Corpodeltesto2"/>
        <w:rPr>
          <w:rFonts w:ascii="Arial" w:hAnsi="Arial" w:cs="Arial"/>
          <w:lang w:val="it-IT"/>
        </w:rPr>
      </w:pPr>
    </w:p>
    <w:p w:rsidR="00992F8A" w:rsidRPr="00B15B46" w:rsidRDefault="00992F8A" w:rsidP="006B2E6D">
      <w:pPr>
        <w:tabs>
          <w:tab w:val="left" w:pos="900"/>
        </w:tabs>
        <w:rPr>
          <w:rFonts w:ascii="Arial" w:hAnsi="Arial" w:cs="Arial"/>
          <w:color w:val="000000"/>
          <w:lang w:val="it-IT"/>
        </w:rPr>
      </w:pPr>
      <w:r w:rsidRPr="00B15B46">
        <w:rPr>
          <w:rFonts w:ascii="Arial" w:hAnsi="Arial" w:cs="Arial"/>
          <w:color w:val="000000"/>
          <w:lang w:val="it-IT"/>
        </w:rPr>
        <w:t>ART. 2</w:t>
      </w:r>
      <w:r w:rsidR="00794FFB" w:rsidRPr="00B15B46">
        <w:rPr>
          <w:rFonts w:ascii="Arial" w:hAnsi="Arial" w:cs="Arial"/>
          <w:b/>
          <w:bCs/>
          <w:color w:val="000000"/>
          <w:lang w:val="it-IT"/>
        </w:rPr>
        <w:t xml:space="preserve"> </w:t>
      </w:r>
      <w:r w:rsidR="00794FFB" w:rsidRPr="00B15B46">
        <w:rPr>
          <w:rFonts w:ascii="Arial" w:hAnsi="Arial" w:cs="Arial"/>
          <w:color w:val="000000"/>
          <w:lang w:val="it-IT"/>
        </w:rPr>
        <w:t>L'</w:t>
      </w:r>
      <w:r w:rsidRPr="00B15B46">
        <w:rPr>
          <w:rFonts w:ascii="Arial" w:hAnsi="Arial" w:cs="Arial"/>
          <w:color w:val="000000"/>
          <w:lang w:val="it-IT"/>
        </w:rPr>
        <w:t>associazione ha sede in:</w:t>
      </w:r>
      <w:r w:rsidR="009959F6" w:rsidRPr="00B15B46">
        <w:rPr>
          <w:rFonts w:ascii="Arial" w:hAnsi="Arial" w:cs="Arial"/>
          <w:color w:val="000000"/>
          <w:lang w:val="it-IT"/>
        </w:rPr>
        <w:t xml:space="preserve"> </w:t>
      </w:r>
      <w:r w:rsidR="00DA3356" w:rsidRPr="00B15B46">
        <w:rPr>
          <w:rFonts w:ascii="Arial" w:hAnsi="Arial" w:cs="Arial"/>
          <w:color w:val="000000"/>
          <w:lang w:val="it-IT"/>
        </w:rPr>
        <w:t>San Benedetto del Tronto</w:t>
      </w:r>
      <w:r w:rsidR="00FC3259" w:rsidRPr="00B15B46">
        <w:rPr>
          <w:rFonts w:ascii="Arial" w:hAnsi="Arial" w:cs="Arial"/>
          <w:color w:val="000000"/>
          <w:lang w:val="it-IT"/>
        </w:rPr>
        <w:t xml:space="preserve">, 63074 </w:t>
      </w:r>
      <w:r w:rsidRPr="00B15B46">
        <w:rPr>
          <w:rFonts w:ascii="Arial" w:hAnsi="Arial" w:cs="Arial"/>
          <w:color w:val="000000"/>
          <w:lang w:val="it-IT"/>
        </w:rPr>
        <w:t xml:space="preserve">Via </w:t>
      </w:r>
      <w:r w:rsidR="00FC3259" w:rsidRPr="00B15B46">
        <w:rPr>
          <w:rFonts w:ascii="Arial" w:hAnsi="Arial" w:cs="Arial"/>
          <w:color w:val="000000"/>
          <w:lang w:val="it-IT"/>
        </w:rPr>
        <w:t xml:space="preserve">Umberto </w:t>
      </w:r>
      <w:proofErr w:type="spellStart"/>
      <w:r w:rsidR="00FC3259" w:rsidRPr="00B15B46">
        <w:rPr>
          <w:rFonts w:ascii="Arial" w:hAnsi="Arial" w:cs="Arial"/>
          <w:color w:val="000000"/>
          <w:lang w:val="it-IT"/>
        </w:rPr>
        <w:t>Terracini</w:t>
      </w:r>
      <w:proofErr w:type="spellEnd"/>
      <w:r w:rsidR="00FC3259" w:rsidRPr="00B15B46">
        <w:rPr>
          <w:rFonts w:ascii="Arial" w:hAnsi="Arial" w:cs="Arial"/>
          <w:color w:val="000000"/>
          <w:lang w:val="it-IT"/>
        </w:rPr>
        <w:t xml:space="preserve"> 28</w:t>
      </w:r>
    </w:p>
    <w:p w:rsidR="00FC3259" w:rsidRPr="006B2E6D" w:rsidRDefault="00992F8A" w:rsidP="006B2E6D">
      <w:pPr>
        <w:spacing w:before="100" w:beforeAutospacing="1" w:after="100" w:afterAutospacing="1"/>
        <w:rPr>
          <w:rFonts w:ascii="Arial" w:hAnsi="Arial" w:cs="Arial"/>
        </w:rPr>
      </w:pPr>
      <w:r w:rsidRPr="006B2E6D">
        <w:rPr>
          <w:rFonts w:ascii="Arial" w:hAnsi="Arial" w:cs="Arial"/>
        </w:rPr>
        <w:t>ART.</w:t>
      </w:r>
      <w:r w:rsidR="00BD44A4" w:rsidRPr="006B2E6D">
        <w:rPr>
          <w:rFonts w:ascii="Arial" w:hAnsi="Arial" w:cs="Arial"/>
        </w:rPr>
        <w:t xml:space="preserve"> 3 </w:t>
      </w:r>
      <w:r w:rsidR="00FC3259" w:rsidRPr="006B2E6D">
        <w:rPr>
          <w:rFonts w:ascii="Arial" w:hAnsi="Arial" w:cs="Arial"/>
        </w:rPr>
        <w:t>L'associazione persegue lo scopo di diffondere la cultura dei beni comuni digitali e le pratiche di condivisione dei saperi e della conoscenza attraverso:</w:t>
      </w:r>
    </w:p>
    <w:p w:rsidR="00FC3259" w:rsidRPr="006B2E6D" w:rsidRDefault="00FC3259" w:rsidP="006B2E6D">
      <w:pPr>
        <w:spacing w:before="100" w:beforeAutospacing="1" w:after="100" w:afterAutospacing="1"/>
        <w:rPr>
          <w:rFonts w:ascii="Arial" w:hAnsi="Arial" w:cs="Arial"/>
        </w:rPr>
      </w:pPr>
      <w:r w:rsidRPr="006B2E6D">
        <w:rPr>
          <w:rFonts w:ascii="Arial" w:hAnsi="Arial" w:cs="Arial"/>
        </w:rPr>
        <w:t>A) ricerca scientifica di particolare interesse sociale;</w:t>
      </w:r>
    </w:p>
    <w:p w:rsidR="00FC3259" w:rsidRPr="006B2E6D" w:rsidRDefault="00FC3259" w:rsidP="006B2E6D">
      <w:pPr>
        <w:spacing w:before="100" w:beforeAutospacing="1" w:after="100" w:afterAutospacing="1"/>
        <w:rPr>
          <w:rFonts w:ascii="Arial" w:hAnsi="Arial" w:cs="Arial"/>
        </w:rPr>
      </w:pPr>
      <w:r w:rsidRPr="006B2E6D">
        <w:rPr>
          <w:rFonts w:ascii="Arial" w:hAnsi="Arial" w:cs="Arial"/>
        </w:rPr>
        <w:t>B) la promozione culturale e sociale.</w:t>
      </w:r>
    </w:p>
    <w:p w:rsidR="00FC3259" w:rsidRPr="006B2E6D" w:rsidRDefault="00FC3259" w:rsidP="006B2E6D">
      <w:pPr>
        <w:spacing w:before="100" w:beforeAutospacing="1" w:after="100" w:afterAutospacing="1"/>
        <w:rPr>
          <w:rFonts w:ascii="Arial" w:hAnsi="Arial" w:cs="Arial"/>
        </w:rPr>
      </w:pPr>
      <w:r w:rsidRPr="006B2E6D">
        <w:rPr>
          <w:rFonts w:ascii="Arial" w:hAnsi="Arial" w:cs="Arial"/>
        </w:rPr>
        <w:t>Al fine di perseguire il proprio scopo sociale l'Associazione opera, tra le altre, attraverso:</w:t>
      </w:r>
    </w:p>
    <w:p w:rsidR="00FC3259" w:rsidRPr="006B2E6D" w:rsidRDefault="00FC3259" w:rsidP="006B2E6D">
      <w:pPr>
        <w:numPr>
          <w:ilvl w:val="0"/>
          <w:numId w:val="3"/>
        </w:numPr>
        <w:spacing w:before="100" w:beforeAutospacing="1" w:after="100" w:afterAutospacing="1"/>
        <w:rPr>
          <w:rFonts w:ascii="Arial" w:hAnsi="Arial" w:cs="Arial"/>
        </w:rPr>
      </w:pPr>
      <w:r w:rsidRPr="006B2E6D">
        <w:rPr>
          <w:rFonts w:ascii="Arial" w:hAnsi="Arial" w:cs="Arial"/>
        </w:rPr>
        <w:t>la promozione della cultura e/o la partecipazione alla realizzazione di hardware e software Open Source e sistemi trasparenti;</w:t>
      </w:r>
    </w:p>
    <w:p w:rsidR="00FC3259" w:rsidRPr="006B2E6D" w:rsidRDefault="00FC3259" w:rsidP="006B2E6D">
      <w:pPr>
        <w:numPr>
          <w:ilvl w:val="0"/>
          <w:numId w:val="3"/>
        </w:numPr>
        <w:spacing w:before="100" w:beforeAutospacing="1" w:after="100" w:afterAutospacing="1"/>
        <w:rPr>
          <w:rFonts w:ascii="Arial" w:hAnsi="Arial" w:cs="Arial"/>
        </w:rPr>
      </w:pPr>
      <w:r w:rsidRPr="006B2E6D">
        <w:rPr>
          <w:rFonts w:ascii="Arial" w:hAnsi="Arial" w:cs="Arial"/>
        </w:rPr>
        <w:t>la promozione e/o la partecipazione a progetti finalizzati, in generale, a rendere pubblici e condivisi gli strumenti e/o i risultati (Open Data, Open Standard, Open Access, ecc.) e dei beni comuni digitali (digital commons);</w:t>
      </w:r>
    </w:p>
    <w:p w:rsidR="00FC3259" w:rsidRPr="006B2E6D" w:rsidRDefault="00FC3259" w:rsidP="006B2E6D">
      <w:pPr>
        <w:numPr>
          <w:ilvl w:val="0"/>
          <w:numId w:val="3"/>
        </w:numPr>
        <w:spacing w:before="100" w:beforeAutospacing="1" w:after="100" w:afterAutospacing="1"/>
        <w:rPr>
          <w:rFonts w:ascii="Arial" w:hAnsi="Arial" w:cs="Arial"/>
        </w:rPr>
      </w:pPr>
      <w:r w:rsidRPr="006B2E6D">
        <w:rPr>
          <w:rFonts w:ascii="Arial" w:hAnsi="Arial" w:cs="Arial"/>
        </w:rPr>
        <w:t>la promozione e la gestione di iniziative editoriali, l'organizzazione di eventi, manifestazioni e convegni, hackathon, campagne e attività di coding e debugging, coding for kids;</w:t>
      </w:r>
    </w:p>
    <w:p w:rsidR="00FC3259" w:rsidRPr="006B2E6D" w:rsidRDefault="00FC3259" w:rsidP="006B2E6D">
      <w:pPr>
        <w:numPr>
          <w:ilvl w:val="0"/>
          <w:numId w:val="3"/>
        </w:numPr>
        <w:spacing w:before="100" w:beforeAutospacing="1" w:after="100" w:afterAutospacing="1"/>
        <w:rPr>
          <w:rFonts w:ascii="Arial" w:hAnsi="Arial" w:cs="Arial"/>
        </w:rPr>
      </w:pPr>
      <w:r w:rsidRPr="006B2E6D">
        <w:rPr>
          <w:rFonts w:ascii="Arial" w:hAnsi="Arial" w:cs="Arial"/>
        </w:rPr>
        <w:t>il favorire lo sviluppo, l'incontro e lo scambio tra culture e competenze diver</w:t>
      </w:r>
      <w:r w:rsidR="00BD44A4" w:rsidRPr="006B2E6D">
        <w:rPr>
          <w:rFonts w:ascii="Arial" w:hAnsi="Arial" w:cs="Arial"/>
        </w:rPr>
        <w:t xml:space="preserve">se (tecnologiche, informatiche, </w:t>
      </w:r>
      <w:r w:rsidRPr="006B2E6D">
        <w:rPr>
          <w:rFonts w:ascii="Arial" w:hAnsi="Arial" w:cs="Arial"/>
        </w:rPr>
        <w:t>politiche, giornalistiche, economiche, sociali,</w:t>
      </w:r>
      <w:r w:rsidRPr="006B2E6D">
        <w:rPr>
          <w:rFonts w:ascii="Arial" w:hAnsi="Arial" w:cs="Arial"/>
        </w:rPr>
        <w:br/>
        <w:t>artistiche e di attivismo civico e politico) con il comune interesse per l'uso dei dati per finalità di interesse collettivo;</w:t>
      </w:r>
    </w:p>
    <w:p w:rsidR="00FC3259" w:rsidRPr="006B2E6D" w:rsidRDefault="00FC3259" w:rsidP="006B2E6D">
      <w:pPr>
        <w:numPr>
          <w:ilvl w:val="0"/>
          <w:numId w:val="3"/>
        </w:numPr>
        <w:spacing w:before="100" w:beforeAutospacing="1" w:after="100" w:afterAutospacing="1"/>
        <w:rPr>
          <w:rFonts w:ascii="Arial" w:hAnsi="Arial" w:cs="Arial"/>
        </w:rPr>
      </w:pPr>
      <w:r w:rsidRPr="006B2E6D">
        <w:rPr>
          <w:rFonts w:ascii="Arial" w:hAnsi="Arial" w:cs="Arial"/>
        </w:rPr>
        <w:t>la ricerca, la formazione e la didattica per diffondere la cultura informatica e dell'Open Source, degli Open Data e le competenze necessarie per il loro utilizzo;</w:t>
      </w:r>
    </w:p>
    <w:p w:rsidR="00FC3259" w:rsidRPr="006B2E6D" w:rsidRDefault="00FC3259" w:rsidP="006B2E6D">
      <w:pPr>
        <w:numPr>
          <w:ilvl w:val="0"/>
          <w:numId w:val="3"/>
        </w:numPr>
        <w:spacing w:before="100" w:beforeAutospacing="1" w:after="100" w:afterAutospacing="1"/>
        <w:rPr>
          <w:rFonts w:ascii="Arial" w:hAnsi="Arial" w:cs="Arial"/>
        </w:rPr>
      </w:pPr>
      <w:r w:rsidRPr="006B2E6D">
        <w:rPr>
          <w:rFonts w:ascii="Arial" w:hAnsi="Arial" w:cs="Arial"/>
        </w:rPr>
        <w:t>collaborare con tutti i soggetti che in Italia, in Europa e all'estero svolgono attività nei settori di intervento dell'Associazione</w:t>
      </w:r>
    </w:p>
    <w:p w:rsidR="00FC3259" w:rsidRPr="006B2E6D" w:rsidRDefault="00FC3259" w:rsidP="006B2E6D">
      <w:pPr>
        <w:spacing w:before="100" w:beforeAutospacing="1" w:after="100" w:afterAutospacing="1"/>
        <w:rPr>
          <w:rFonts w:ascii="Arial" w:hAnsi="Arial" w:cs="Arial"/>
        </w:rPr>
      </w:pPr>
      <w:r w:rsidRPr="006B2E6D">
        <w:rPr>
          <w:rFonts w:ascii="Arial" w:hAnsi="Arial" w:cs="Arial"/>
          <w:iCs/>
        </w:rPr>
        <w:t>l’associazione rilascia software solo tramite licenze aperte approvate dalla Open Source Initiative (OSI) o dalla Free Software Foundation (FSF)</w:t>
      </w:r>
      <w:r w:rsidRPr="006B2E6D">
        <w:rPr>
          <w:rFonts w:ascii="Arial" w:hAnsi="Arial" w:cs="Arial"/>
        </w:rPr>
        <w:t>.</w:t>
      </w:r>
    </w:p>
    <w:p w:rsidR="00992F8A" w:rsidRPr="006B2E6D" w:rsidRDefault="00D707B0" w:rsidP="006B2E6D">
      <w:pPr>
        <w:pStyle w:val="Corpodeltesto3"/>
        <w:tabs>
          <w:tab w:val="left" w:pos="900"/>
        </w:tabs>
        <w:jc w:val="left"/>
        <w:rPr>
          <w:rFonts w:ascii="Arial" w:hAnsi="Arial" w:cs="Arial"/>
        </w:rPr>
      </w:pPr>
      <w:r w:rsidRPr="006B2E6D">
        <w:rPr>
          <w:rFonts w:ascii="Arial" w:hAnsi="Arial" w:cs="Arial"/>
        </w:rPr>
        <w:t xml:space="preserve">ART. </w:t>
      </w:r>
      <w:r w:rsidR="00FC7496" w:rsidRPr="006B2E6D">
        <w:rPr>
          <w:rFonts w:ascii="Arial" w:hAnsi="Arial" w:cs="Arial"/>
        </w:rPr>
        <w:t>4</w:t>
      </w:r>
      <w:r w:rsidRPr="006B2E6D">
        <w:rPr>
          <w:rFonts w:ascii="Arial" w:hAnsi="Arial" w:cs="Arial"/>
        </w:rPr>
        <w:t xml:space="preserve"> </w:t>
      </w:r>
      <w:r w:rsidR="00992F8A" w:rsidRPr="006B2E6D">
        <w:rPr>
          <w:rFonts w:ascii="Arial" w:hAnsi="Arial" w:cs="Arial"/>
        </w:rPr>
        <w:t>L'associazione ha durata illimitata nel tempo.</w:t>
      </w:r>
    </w:p>
    <w:p w:rsidR="00324823" w:rsidRDefault="00324823" w:rsidP="006B2E6D">
      <w:pPr>
        <w:pStyle w:val="Corpodeltesto3"/>
        <w:tabs>
          <w:tab w:val="left" w:pos="900"/>
        </w:tabs>
        <w:jc w:val="left"/>
        <w:rPr>
          <w:rFonts w:ascii="Arial" w:hAnsi="Arial" w:cs="Arial"/>
        </w:rPr>
      </w:pPr>
    </w:p>
    <w:p w:rsidR="00992F8A" w:rsidRPr="006B2E6D" w:rsidRDefault="00992F8A" w:rsidP="006B2E6D">
      <w:pPr>
        <w:pStyle w:val="Corpodeltesto3"/>
        <w:tabs>
          <w:tab w:val="left" w:pos="900"/>
        </w:tabs>
        <w:jc w:val="left"/>
        <w:rPr>
          <w:rFonts w:ascii="Arial" w:hAnsi="Arial" w:cs="Arial"/>
        </w:rPr>
      </w:pPr>
      <w:r w:rsidRPr="006B2E6D">
        <w:rPr>
          <w:rFonts w:ascii="Arial" w:hAnsi="Arial" w:cs="Arial"/>
        </w:rPr>
        <w:t>ART. 5</w:t>
      </w:r>
      <w:r w:rsidRPr="006B2E6D">
        <w:rPr>
          <w:rFonts w:ascii="Arial" w:hAnsi="Arial" w:cs="Arial"/>
        </w:rPr>
        <w:tab/>
        <w:t>L'associazione avrà come principi informatori, analizzati dettagliatamente nell'allegato Statuto sociale che fa parte integrante del presente Atto costitutivo: assenza di fini di lucro, esclusivo perseguimento di finalità di solidarietà sociale,</w:t>
      </w:r>
      <w:r w:rsidR="00D707B0" w:rsidRPr="006B2E6D">
        <w:rPr>
          <w:rFonts w:ascii="Arial" w:hAnsi="Arial" w:cs="Arial"/>
        </w:rPr>
        <w:t xml:space="preserve"> </w:t>
      </w:r>
      <w:r w:rsidRPr="006B2E6D">
        <w:rPr>
          <w:rFonts w:ascii="Arial" w:hAnsi="Arial" w:cs="Arial"/>
        </w:rPr>
        <w:t>democraticità della struttura, elettività, gratuità delle cariche associative, sovranità dell'assemblea, divieto di svolgere attività diverse da quelle istituzionali ad eccezione di quelle economiche marginali.</w:t>
      </w:r>
    </w:p>
    <w:p w:rsidR="00992F8A" w:rsidRPr="006B2E6D" w:rsidRDefault="00992F8A" w:rsidP="006B2E6D">
      <w:pPr>
        <w:pStyle w:val="Corpodeltesto3"/>
        <w:tabs>
          <w:tab w:val="left" w:pos="900"/>
        </w:tabs>
        <w:jc w:val="left"/>
        <w:rPr>
          <w:rFonts w:ascii="Arial" w:hAnsi="Arial" w:cs="Arial"/>
        </w:rPr>
      </w:pPr>
    </w:p>
    <w:p w:rsidR="00992F8A" w:rsidRPr="006B2E6D" w:rsidRDefault="00992F8A" w:rsidP="006B2E6D">
      <w:pPr>
        <w:pStyle w:val="Corpodeltesto3"/>
        <w:tabs>
          <w:tab w:val="left" w:pos="900"/>
        </w:tabs>
        <w:jc w:val="left"/>
        <w:rPr>
          <w:rFonts w:ascii="Arial" w:hAnsi="Arial" w:cs="Arial"/>
        </w:rPr>
      </w:pPr>
      <w:r w:rsidRPr="006B2E6D">
        <w:rPr>
          <w:rFonts w:ascii="Arial" w:hAnsi="Arial" w:cs="Arial"/>
        </w:rPr>
        <w:lastRenderedPageBreak/>
        <w:t>ART. 6</w:t>
      </w:r>
      <w:r w:rsidRPr="006B2E6D">
        <w:rPr>
          <w:rFonts w:ascii="Arial" w:hAnsi="Arial" w:cs="Arial"/>
        </w:rPr>
        <w:tab/>
        <w:t xml:space="preserve">I comparenti stabiliscono che, per </w:t>
      </w:r>
      <w:proofErr w:type="gramStart"/>
      <w:r w:rsidRPr="006B2E6D">
        <w:rPr>
          <w:rFonts w:ascii="Arial" w:hAnsi="Arial" w:cs="Arial"/>
        </w:rPr>
        <w:t xml:space="preserve">il </w:t>
      </w:r>
      <w:r w:rsidR="00AA050E" w:rsidRPr="006B2E6D">
        <w:rPr>
          <w:rFonts w:ascii="Arial" w:hAnsi="Arial" w:cs="Arial"/>
        </w:rPr>
        <w:t xml:space="preserve"> </w:t>
      </w:r>
      <w:r w:rsidRPr="006B2E6D">
        <w:rPr>
          <w:rFonts w:ascii="Arial" w:hAnsi="Arial" w:cs="Arial"/>
        </w:rPr>
        <w:t>mandato</w:t>
      </w:r>
      <w:proofErr w:type="gramEnd"/>
      <w:r w:rsidR="00AA050E" w:rsidRPr="006B2E6D">
        <w:rPr>
          <w:rFonts w:ascii="Arial" w:hAnsi="Arial" w:cs="Arial"/>
        </w:rPr>
        <w:t xml:space="preserve"> iniziale</w:t>
      </w:r>
      <w:r w:rsidRPr="006B2E6D">
        <w:rPr>
          <w:rFonts w:ascii="Arial" w:hAnsi="Arial" w:cs="Arial"/>
        </w:rPr>
        <w:t>, il Consigl</w:t>
      </w:r>
      <w:r w:rsidR="00CD76FA" w:rsidRPr="006B2E6D">
        <w:rPr>
          <w:rFonts w:ascii="Arial" w:hAnsi="Arial" w:cs="Arial"/>
        </w:rPr>
        <w:t xml:space="preserve">io Direttivo </w:t>
      </w:r>
      <w:r w:rsidR="00CD76FA" w:rsidRPr="006B2E6D">
        <w:rPr>
          <w:rFonts w:ascii="Arial" w:hAnsi="Arial" w:cs="Arial"/>
          <w:color w:val="auto"/>
        </w:rPr>
        <w:t xml:space="preserve">sia composto da </w:t>
      </w:r>
      <w:r w:rsidR="000A2907" w:rsidRPr="006B2E6D">
        <w:rPr>
          <w:rFonts w:ascii="Arial" w:hAnsi="Arial" w:cs="Arial"/>
          <w:color w:val="auto"/>
        </w:rPr>
        <w:t>3</w:t>
      </w:r>
      <w:r w:rsidRPr="006B2E6D">
        <w:rPr>
          <w:rFonts w:ascii="Arial" w:hAnsi="Arial" w:cs="Arial"/>
          <w:color w:val="auto"/>
        </w:rPr>
        <w:t xml:space="preserve"> membri e nominano a farne parte i signori</w:t>
      </w:r>
      <w:r w:rsidRPr="006B2E6D">
        <w:rPr>
          <w:rFonts w:ascii="Arial" w:hAnsi="Arial" w:cs="Arial"/>
        </w:rPr>
        <w:t>:</w:t>
      </w:r>
    </w:p>
    <w:p w:rsidR="00F742ED" w:rsidRPr="006B2E6D" w:rsidRDefault="00AA050E" w:rsidP="007D0103">
      <w:pPr>
        <w:pStyle w:val="Corpodeltesto3"/>
        <w:numPr>
          <w:ilvl w:val="0"/>
          <w:numId w:val="9"/>
        </w:numPr>
        <w:tabs>
          <w:tab w:val="left" w:pos="900"/>
        </w:tabs>
        <w:jc w:val="left"/>
        <w:rPr>
          <w:rFonts w:ascii="Arial" w:hAnsi="Arial" w:cs="Arial"/>
        </w:rPr>
      </w:pPr>
      <w:r w:rsidRPr="006B2E6D">
        <w:rPr>
          <w:rFonts w:ascii="Arial" w:hAnsi="Arial" w:cs="Arial"/>
        </w:rPr>
        <w:t>Michele Sciabarrà</w:t>
      </w:r>
    </w:p>
    <w:p w:rsidR="00AA050E" w:rsidRPr="006B2E6D" w:rsidRDefault="00AA050E" w:rsidP="007D0103">
      <w:pPr>
        <w:pStyle w:val="Corpodeltesto3"/>
        <w:numPr>
          <w:ilvl w:val="0"/>
          <w:numId w:val="9"/>
        </w:numPr>
        <w:tabs>
          <w:tab w:val="left" w:pos="900"/>
        </w:tabs>
        <w:jc w:val="left"/>
        <w:rPr>
          <w:rFonts w:ascii="Arial" w:hAnsi="Arial" w:cs="Arial"/>
        </w:rPr>
      </w:pPr>
      <w:r w:rsidRPr="006B2E6D">
        <w:rPr>
          <w:rFonts w:ascii="Arial" w:hAnsi="Arial" w:cs="Arial"/>
        </w:rPr>
        <w:t>Mirella Di Girolamo</w:t>
      </w:r>
    </w:p>
    <w:p w:rsidR="00AA050E" w:rsidRPr="006B2E6D" w:rsidRDefault="00AA050E" w:rsidP="007D0103">
      <w:pPr>
        <w:pStyle w:val="Corpodeltesto3"/>
        <w:numPr>
          <w:ilvl w:val="0"/>
          <w:numId w:val="9"/>
        </w:numPr>
        <w:tabs>
          <w:tab w:val="left" w:pos="900"/>
        </w:tabs>
        <w:jc w:val="left"/>
        <w:rPr>
          <w:rFonts w:ascii="Arial" w:hAnsi="Arial" w:cs="Arial"/>
        </w:rPr>
      </w:pPr>
      <w:r w:rsidRPr="006B2E6D">
        <w:rPr>
          <w:rFonts w:ascii="Arial" w:hAnsi="Arial" w:cs="Arial"/>
        </w:rPr>
        <w:t>Pierluigi Di Lorenzo</w:t>
      </w:r>
    </w:p>
    <w:p w:rsidR="00F622CA" w:rsidRPr="006B2E6D" w:rsidRDefault="00F622CA" w:rsidP="006B2E6D">
      <w:pPr>
        <w:rPr>
          <w:rFonts w:ascii="Arial" w:hAnsi="Arial" w:cs="Arial"/>
        </w:rPr>
      </w:pPr>
      <w:r w:rsidRPr="006B2E6D">
        <w:rPr>
          <w:rFonts w:ascii="Arial" w:hAnsi="Arial" w:cs="Arial"/>
        </w:rPr>
        <w:t>A presi</w:t>
      </w:r>
      <w:r w:rsidR="002252F3" w:rsidRPr="006B2E6D">
        <w:rPr>
          <w:rFonts w:ascii="Arial" w:hAnsi="Arial" w:cs="Arial"/>
        </w:rPr>
        <w:t>dente viene eletto</w:t>
      </w:r>
      <w:r w:rsidR="000A2907" w:rsidRPr="006B2E6D">
        <w:rPr>
          <w:rFonts w:ascii="Arial" w:hAnsi="Arial" w:cs="Arial"/>
        </w:rPr>
        <w:t xml:space="preserve"> </w:t>
      </w:r>
      <w:r w:rsidR="00AA050E" w:rsidRPr="006B2E6D">
        <w:rPr>
          <w:rFonts w:ascii="Arial" w:hAnsi="Arial" w:cs="Arial"/>
        </w:rPr>
        <w:t>il</w:t>
      </w:r>
      <w:r w:rsidRPr="006B2E6D">
        <w:rPr>
          <w:rFonts w:ascii="Arial" w:hAnsi="Arial" w:cs="Arial"/>
        </w:rPr>
        <w:t xml:space="preserve"> Signor</w:t>
      </w:r>
      <w:r w:rsidR="00AA050E" w:rsidRPr="006B2E6D">
        <w:rPr>
          <w:rFonts w:ascii="Arial" w:hAnsi="Arial" w:cs="Arial"/>
        </w:rPr>
        <w:t xml:space="preserve"> Sciabarrà Michele</w:t>
      </w:r>
      <w:r w:rsidRPr="006B2E6D">
        <w:rPr>
          <w:rFonts w:ascii="Arial" w:hAnsi="Arial" w:cs="Arial"/>
        </w:rPr>
        <w:t>.</w:t>
      </w:r>
    </w:p>
    <w:p w:rsidR="00F622CA" w:rsidRPr="006B2E6D" w:rsidRDefault="00F622CA" w:rsidP="006B2E6D">
      <w:pPr>
        <w:rPr>
          <w:rFonts w:ascii="Arial" w:hAnsi="Arial" w:cs="Arial"/>
        </w:rPr>
      </w:pPr>
      <w:r w:rsidRPr="006B2E6D">
        <w:rPr>
          <w:rFonts w:ascii="Arial" w:hAnsi="Arial" w:cs="Arial"/>
        </w:rPr>
        <w:t xml:space="preserve">Per le altre cariche vengono eletti </w:t>
      </w:r>
      <w:r w:rsidR="00AA050E" w:rsidRPr="006B2E6D">
        <w:rPr>
          <w:rFonts w:ascii="Arial" w:hAnsi="Arial" w:cs="Arial"/>
        </w:rPr>
        <w:t>Di Girolamo Mirella</w:t>
      </w:r>
      <w:r w:rsidR="000A2907" w:rsidRPr="006B2E6D">
        <w:rPr>
          <w:rFonts w:ascii="Arial" w:hAnsi="Arial" w:cs="Arial"/>
        </w:rPr>
        <w:t>, Di Lorenzo Pierluigi</w:t>
      </w:r>
    </w:p>
    <w:p w:rsidR="00641CE1" w:rsidRPr="006B2E6D" w:rsidRDefault="00641CE1" w:rsidP="006B2E6D">
      <w:pPr>
        <w:rPr>
          <w:rFonts w:ascii="Arial" w:hAnsi="Arial" w:cs="Arial"/>
        </w:rPr>
      </w:pPr>
    </w:p>
    <w:p w:rsidR="00641CE1" w:rsidRPr="006B2E6D" w:rsidRDefault="00641CE1" w:rsidP="006B2E6D">
      <w:pPr>
        <w:rPr>
          <w:rFonts w:ascii="Arial" w:hAnsi="Arial" w:cs="Arial"/>
        </w:rPr>
      </w:pPr>
      <w:r w:rsidRPr="006B2E6D">
        <w:rPr>
          <w:rFonts w:ascii="Arial" w:hAnsi="Arial" w:cs="Arial"/>
        </w:rPr>
        <w:t xml:space="preserve">ART. </w:t>
      </w:r>
      <w:proofErr w:type="gramStart"/>
      <w:r w:rsidRPr="006B2E6D">
        <w:rPr>
          <w:rFonts w:ascii="Arial" w:hAnsi="Arial" w:cs="Arial"/>
        </w:rPr>
        <w:t xml:space="preserve">7 </w:t>
      </w:r>
      <w:r w:rsidR="00BD44A4" w:rsidRPr="006B2E6D">
        <w:rPr>
          <w:rFonts w:ascii="Arial" w:hAnsi="Arial" w:cs="Arial"/>
        </w:rPr>
        <w:t xml:space="preserve"> </w:t>
      </w:r>
      <w:r w:rsidRPr="006B2E6D">
        <w:rPr>
          <w:rFonts w:ascii="Arial" w:hAnsi="Arial" w:cs="Arial"/>
        </w:rPr>
        <w:t>Soci</w:t>
      </w:r>
      <w:proofErr w:type="gramEnd"/>
      <w:r w:rsidRPr="006B2E6D">
        <w:rPr>
          <w:rFonts w:ascii="Arial" w:hAnsi="Arial" w:cs="Arial"/>
        </w:rPr>
        <w:t xml:space="preserve"> fondatori sono:</w:t>
      </w:r>
    </w:p>
    <w:p w:rsidR="00A12771" w:rsidRPr="006B2E6D" w:rsidRDefault="00A12771" w:rsidP="001E5C28">
      <w:pPr>
        <w:numPr>
          <w:ilvl w:val="0"/>
          <w:numId w:val="10"/>
        </w:numPr>
        <w:rPr>
          <w:rFonts w:ascii="Arial" w:hAnsi="Arial" w:cs="Arial"/>
        </w:rPr>
      </w:pPr>
      <w:r w:rsidRPr="00A12771">
        <w:rPr>
          <w:rFonts w:ascii="Arial" w:hAnsi="Arial" w:cs="Arial"/>
          <w:b/>
          <w:lang w:val="it-IT"/>
        </w:rPr>
        <w:t>Alessandro Sanino</w:t>
      </w:r>
      <w:r w:rsidRPr="006B2E6D">
        <w:rPr>
          <w:rFonts w:ascii="Arial" w:hAnsi="Arial" w:cs="Arial"/>
        </w:rPr>
        <w:t xml:space="preserve"> </w:t>
      </w:r>
      <w:r w:rsidR="007F71F4" w:rsidRPr="006B2E6D">
        <w:rPr>
          <w:rFonts w:ascii="Arial" w:hAnsi="Arial" w:cs="Arial"/>
        </w:rPr>
        <w:t>n</w:t>
      </w:r>
      <w:r w:rsidR="00035F50" w:rsidRPr="006B2E6D">
        <w:rPr>
          <w:rFonts w:ascii="Arial" w:hAnsi="Arial" w:cs="Arial"/>
        </w:rPr>
        <w:t xml:space="preserve">ato il 21 Luglio </w:t>
      </w:r>
      <w:r w:rsidRPr="00A12771">
        <w:rPr>
          <w:rFonts w:ascii="Arial" w:hAnsi="Arial" w:cs="Arial"/>
          <w:lang w:val="it-IT"/>
        </w:rPr>
        <w:t>1994 a Savigliano</w:t>
      </w:r>
      <w:r w:rsidRPr="006B2E6D">
        <w:rPr>
          <w:rFonts w:ascii="Arial" w:hAnsi="Arial" w:cs="Arial"/>
        </w:rPr>
        <w:t xml:space="preserve"> </w:t>
      </w:r>
      <w:r w:rsidRPr="00A12771">
        <w:rPr>
          <w:rFonts w:ascii="Arial" w:hAnsi="Arial" w:cs="Arial"/>
          <w:lang w:val="it-IT"/>
        </w:rPr>
        <w:t>CF: SNNLSN94L21I470H</w:t>
      </w:r>
    </w:p>
    <w:p w:rsidR="00A12771" w:rsidRPr="006B2E6D" w:rsidRDefault="00A12771" w:rsidP="001E5C28">
      <w:pPr>
        <w:numPr>
          <w:ilvl w:val="0"/>
          <w:numId w:val="10"/>
        </w:numPr>
        <w:rPr>
          <w:rFonts w:ascii="Arial" w:hAnsi="Arial" w:cs="Arial"/>
        </w:rPr>
      </w:pPr>
      <w:r w:rsidRPr="006B2E6D">
        <w:rPr>
          <w:rFonts w:ascii="Arial" w:hAnsi="Arial" w:cs="Arial"/>
          <w:b/>
        </w:rPr>
        <w:t xml:space="preserve">Pasquale </w:t>
      </w:r>
      <w:proofErr w:type="gramStart"/>
      <w:r w:rsidRPr="006B2E6D">
        <w:rPr>
          <w:rFonts w:ascii="Arial" w:hAnsi="Arial" w:cs="Arial"/>
          <w:b/>
        </w:rPr>
        <w:t xml:space="preserve">Aiello </w:t>
      </w:r>
      <w:r w:rsidRPr="006B2E6D">
        <w:rPr>
          <w:rFonts w:ascii="Arial" w:hAnsi="Arial" w:cs="Arial"/>
        </w:rPr>
        <w:t xml:space="preserve"> nato</w:t>
      </w:r>
      <w:proofErr w:type="gramEnd"/>
      <w:r w:rsidRPr="006B2E6D">
        <w:rPr>
          <w:rFonts w:ascii="Arial" w:hAnsi="Arial" w:cs="Arial"/>
        </w:rPr>
        <w:t xml:space="preserve"> </w:t>
      </w:r>
      <w:r w:rsidR="00035F50" w:rsidRPr="006B2E6D">
        <w:rPr>
          <w:rFonts w:ascii="Arial" w:hAnsi="Arial" w:cs="Arial"/>
        </w:rPr>
        <w:t>il 5 D</w:t>
      </w:r>
      <w:r w:rsidRPr="006B2E6D">
        <w:rPr>
          <w:rFonts w:ascii="Arial" w:hAnsi="Arial" w:cs="Arial"/>
        </w:rPr>
        <w:t>icembre 1976</w:t>
      </w:r>
      <w:r w:rsidR="007F71F4" w:rsidRPr="006B2E6D">
        <w:rPr>
          <w:rFonts w:ascii="Arial" w:hAnsi="Arial" w:cs="Arial"/>
        </w:rPr>
        <w:t xml:space="preserve"> a Napoli CF: LLAPQL76T05</w:t>
      </w:r>
      <w:r w:rsidRPr="006B2E6D">
        <w:rPr>
          <w:rFonts w:ascii="Arial" w:hAnsi="Arial" w:cs="Arial"/>
        </w:rPr>
        <w:t>F839Q</w:t>
      </w:r>
    </w:p>
    <w:p w:rsidR="00A12771" w:rsidRPr="009C19F2" w:rsidRDefault="00A12771" w:rsidP="001E5C28">
      <w:pPr>
        <w:numPr>
          <w:ilvl w:val="0"/>
          <w:numId w:val="10"/>
        </w:numPr>
        <w:rPr>
          <w:rFonts w:ascii="Arial" w:hAnsi="Arial" w:cs="Arial"/>
          <w:color w:val="000000"/>
          <w:bdr w:val="none" w:sz="0" w:space="0" w:color="auto" w:frame="1"/>
        </w:rPr>
      </w:pPr>
      <w:r w:rsidRPr="009C19F2">
        <w:rPr>
          <w:rFonts w:ascii="Arial" w:hAnsi="Arial" w:cs="Arial"/>
          <w:b/>
          <w:bCs/>
          <w:color w:val="000000"/>
          <w:bdr w:val="none" w:sz="0" w:space="0" w:color="auto" w:frame="1"/>
        </w:rPr>
        <w:t xml:space="preserve">Giuseppe Simone Aielli </w:t>
      </w:r>
      <w:r w:rsidR="00EF37BC" w:rsidRPr="009C19F2">
        <w:rPr>
          <w:rFonts w:ascii="Arial" w:hAnsi="Arial" w:cs="Arial"/>
          <w:color w:val="000000"/>
          <w:bdr w:val="none" w:sz="0" w:space="0" w:color="auto" w:frame="1"/>
        </w:rPr>
        <w:t>nato il 25 Luglio 1966 a Teramo CF: LLAGPP66L25L103U</w:t>
      </w:r>
    </w:p>
    <w:p w:rsidR="00A12771" w:rsidRPr="006B2E6D" w:rsidRDefault="00A12771" w:rsidP="001E5C28">
      <w:pPr>
        <w:numPr>
          <w:ilvl w:val="0"/>
          <w:numId w:val="10"/>
        </w:numPr>
        <w:rPr>
          <w:rFonts w:ascii="Arial" w:hAnsi="Arial" w:cs="Arial"/>
        </w:rPr>
      </w:pPr>
      <w:r w:rsidRPr="006B2E6D">
        <w:rPr>
          <w:rFonts w:ascii="Arial" w:hAnsi="Arial" w:cs="Arial"/>
          <w:b/>
        </w:rPr>
        <w:t xml:space="preserve">Davide </w:t>
      </w:r>
      <w:proofErr w:type="gramStart"/>
      <w:r w:rsidRPr="006B2E6D">
        <w:rPr>
          <w:rFonts w:ascii="Arial" w:hAnsi="Arial" w:cs="Arial"/>
          <w:b/>
        </w:rPr>
        <w:t>Dozza</w:t>
      </w:r>
      <w:r w:rsidRPr="006B2E6D">
        <w:rPr>
          <w:rFonts w:ascii="Arial" w:hAnsi="Arial" w:cs="Arial"/>
        </w:rPr>
        <w:t xml:space="preserve">  </w:t>
      </w:r>
      <w:r w:rsidR="007F71F4" w:rsidRPr="006B2E6D">
        <w:rPr>
          <w:rFonts w:ascii="Arial" w:hAnsi="Arial" w:cs="Arial"/>
        </w:rPr>
        <w:t>nato</w:t>
      </w:r>
      <w:proofErr w:type="gramEnd"/>
      <w:r w:rsidR="007F71F4" w:rsidRPr="006B2E6D">
        <w:rPr>
          <w:rFonts w:ascii="Arial" w:hAnsi="Arial" w:cs="Arial"/>
        </w:rPr>
        <w:t xml:space="preserve"> il </w:t>
      </w:r>
      <w:r w:rsidRPr="006B2E6D">
        <w:rPr>
          <w:rFonts w:ascii="Arial" w:hAnsi="Arial" w:cs="Arial"/>
        </w:rPr>
        <w:t>19</w:t>
      </w:r>
      <w:r w:rsidR="00035F50" w:rsidRPr="006B2E6D">
        <w:rPr>
          <w:rFonts w:ascii="Arial" w:hAnsi="Arial" w:cs="Arial"/>
        </w:rPr>
        <w:t xml:space="preserve"> Maggio </w:t>
      </w:r>
      <w:r w:rsidRPr="006B2E6D">
        <w:rPr>
          <w:rFonts w:ascii="Arial" w:hAnsi="Arial" w:cs="Arial"/>
        </w:rPr>
        <w:t>1968</w:t>
      </w:r>
      <w:r w:rsidR="007F71F4" w:rsidRPr="006B2E6D">
        <w:rPr>
          <w:rFonts w:ascii="Arial" w:hAnsi="Arial" w:cs="Arial"/>
        </w:rPr>
        <w:t xml:space="preserve"> a Bologna CF: DZZDVD68E19A944D</w:t>
      </w:r>
    </w:p>
    <w:p w:rsidR="001D72AF" w:rsidRPr="006B2E6D" w:rsidRDefault="001D72AF" w:rsidP="001E5C28">
      <w:pPr>
        <w:numPr>
          <w:ilvl w:val="0"/>
          <w:numId w:val="10"/>
        </w:numPr>
        <w:rPr>
          <w:rFonts w:ascii="Arial" w:hAnsi="Arial" w:cs="Arial"/>
        </w:rPr>
      </w:pPr>
      <w:r w:rsidRPr="001D72AF">
        <w:rPr>
          <w:rFonts w:ascii="Arial" w:hAnsi="Arial" w:cs="Arial"/>
          <w:b/>
          <w:lang w:val="it-IT"/>
        </w:rPr>
        <w:t>Gaetano D'Orsi</w:t>
      </w:r>
      <w:r w:rsidRPr="006B2E6D">
        <w:rPr>
          <w:rFonts w:ascii="Arial" w:hAnsi="Arial" w:cs="Arial"/>
        </w:rPr>
        <w:t xml:space="preserve"> </w:t>
      </w:r>
      <w:r w:rsidR="007F71F4" w:rsidRPr="006B2E6D">
        <w:rPr>
          <w:rFonts w:ascii="Arial" w:hAnsi="Arial" w:cs="Arial"/>
        </w:rPr>
        <w:t>n</w:t>
      </w:r>
      <w:r w:rsidRPr="001D72AF">
        <w:rPr>
          <w:rFonts w:ascii="Arial" w:hAnsi="Arial" w:cs="Arial"/>
          <w:lang w:val="it-IT"/>
        </w:rPr>
        <w:t xml:space="preserve">ato </w:t>
      </w:r>
      <w:r w:rsidR="007F71F4" w:rsidRPr="006B2E6D">
        <w:rPr>
          <w:rFonts w:ascii="Arial" w:hAnsi="Arial" w:cs="Arial"/>
        </w:rPr>
        <w:t>il 28</w:t>
      </w:r>
      <w:r w:rsidR="00035F50" w:rsidRPr="006B2E6D">
        <w:rPr>
          <w:rFonts w:ascii="Arial" w:hAnsi="Arial" w:cs="Arial"/>
        </w:rPr>
        <w:t xml:space="preserve"> Giugno </w:t>
      </w:r>
      <w:r w:rsidR="007F71F4" w:rsidRPr="006B2E6D">
        <w:rPr>
          <w:rFonts w:ascii="Arial" w:hAnsi="Arial" w:cs="Arial"/>
        </w:rPr>
        <w:t xml:space="preserve">1990 </w:t>
      </w:r>
      <w:r w:rsidR="007F71F4" w:rsidRPr="001D72AF">
        <w:rPr>
          <w:rFonts w:ascii="Arial" w:hAnsi="Arial" w:cs="Arial"/>
          <w:lang w:val="it-IT"/>
        </w:rPr>
        <w:t>a To</w:t>
      </w:r>
      <w:r w:rsidR="007F71F4" w:rsidRPr="006B2E6D">
        <w:rPr>
          <w:rFonts w:ascii="Arial" w:hAnsi="Arial" w:cs="Arial"/>
        </w:rPr>
        <w:t>rre del Greco (</w:t>
      </w:r>
      <w:proofErr w:type="gramStart"/>
      <w:r w:rsidR="007F71F4" w:rsidRPr="006B2E6D">
        <w:rPr>
          <w:rFonts w:ascii="Arial" w:hAnsi="Arial" w:cs="Arial"/>
        </w:rPr>
        <w:t>NA)  CF</w:t>
      </w:r>
      <w:proofErr w:type="gramEnd"/>
      <w:r w:rsidR="007F71F4" w:rsidRPr="006B2E6D">
        <w:rPr>
          <w:rFonts w:ascii="Arial" w:hAnsi="Arial" w:cs="Arial"/>
        </w:rPr>
        <w:t>: DRSGTN90H28L259O</w:t>
      </w:r>
    </w:p>
    <w:p w:rsidR="001D72AF" w:rsidRPr="006B2E6D" w:rsidRDefault="001D72AF" w:rsidP="001E5C28">
      <w:pPr>
        <w:numPr>
          <w:ilvl w:val="0"/>
          <w:numId w:val="10"/>
        </w:numPr>
        <w:rPr>
          <w:rFonts w:ascii="Arial" w:hAnsi="Arial" w:cs="Arial"/>
        </w:rPr>
      </w:pPr>
      <w:r w:rsidRPr="006B2E6D">
        <w:rPr>
          <w:rFonts w:ascii="Arial" w:hAnsi="Arial" w:cs="Arial"/>
          <w:b/>
        </w:rPr>
        <w:t>Maurizio Gaziano</w:t>
      </w:r>
      <w:r w:rsidRPr="006B2E6D">
        <w:rPr>
          <w:rFonts w:ascii="Arial" w:hAnsi="Arial" w:cs="Arial"/>
        </w:rPr>
        <w:t xml:space="preserve"> </w:t>
      </w:r>
      <w:r w:rsidR="007F71F4" w:rsidRPr="006B2E6D">
        <w:rPr>
          <w:rFonts w:ascii="Arial" w:hAnsi="Arial" w:cs="Arial"/>
        </w:rPr>
        <w:t>n</w:t>
      </w:r>
      <w:r w:rsidRPr="006B2E6D">
        <w:rPr>
          <w:rFonts w:ascii="Arial" w:hAnsi="Arial" w:cs="Arial"/>
        </w:rPr>
        <w:t xml:space="preserve">ato </w:t>
      </w:r>
      <w:r w:rsidR="007F71F4" w:rsidRPr="006B2E6D">
        <w:rPr>
          <w:rFonts w:ascii="Arial" w:hAnsi="Arial" w:cs="Arial"/>
        </w:rPr>
        <w:t>il 28</w:t>
      </w:r>
      <w:r w:rsidR="00035F50" w:rsidRPr="006B2E6D">
        <w:rPr>
          <w:rFonts w:ascii="Arial" w:hAnsi="Arial" w:cs="Arial"/>
        </w:rPr>
        <w:t xml:space="preserve"> Marzo </w:t>
      </w:r>
      <w:proofErr w:type="gramStart"/>
      <w:r w:rsidR="007F71F4" w:rsidRPr="006B2E6D">
        <w:rPr>
          <w:rFonts w:ascii="Arial" w:hAnsi="Arial" w:cs="Arial"/>
        </w:rPr>
        <w:t xml:space="preserve">1968  </w:t>
      </w:r>
      <w:r w:rsidRPr="006B2E6D">
        <w:rPr>
          <w:rFonts w:ascii="Arial" w:hAnsi="Arial" w:cs="Arial"/>
        </w:rPr>
        <w:t>a</w:t>
      </w:r>
      <w:proofErr w:type="gramEnd"/>
      <w:r w:rsidRPr="006B2E6D">
        <w:rPr>
          <w:rFonts w:ascii="Arial" w:hAnsi="Arial" w:cs="Arial"/>
        </w:rPr>
        <w:t xml:space="preserve"> Palermo </w:t>
      </w:r>
      <w:r w:rsidR="007F71F4" w:rsidRPr="006B2E6D">
        <w:rPr>
          <w:rFonts w:ascii="Arial" w:hAnsi="Arial" w:cs="Arial"/>
        </w:rPr>
        <w:t xml:space="preserve">CF: </w:t>
      </w:r>
      <w:r w:rsidRPr="006B2E6D">
        <w:rPr>
          <w:rFonts w:ascii="Arial" w:hAnsi="Arial" w:cs="Arial"/>
        </w:rPr>
        <w:t>GZNMRZ68C28G273X</w:t>
      </w:r>
    </w:p>
    <w:p w:rsidR="001D72AF" w:rsidRPr="001D72AF" w:rsidRDefault="001D72AF" w:rsidP="001E5C28">
      <w:pPr>
        <w:numPr>
          <w:ilvl w:val="0"/>
          <w:numId w:val="10"/>
        </w:numPr>
        <w:rPr>
          <w:rFonts w:ascii="Arial" w:hAnsi="Arial" w:cs="Arial"/>
          <w:lang w:val="it-IT"/>
        </w:rPr>
      </w:pPr>
      <w:r w:rsidRPr="006B2E6D">
        <w:rPr>
          <w:rFonts w:ascii="Arial" w:hAnsi="Arial" w:cs="Arial"/>
          <w:b/>
        </w:rPr>
        <w:t>Giovanni</w:t>
      </w:r>
      <w:r w:rsidRPr="006B2E6D">
        <w:rPr>
          <w:rFonts w:ascii="Arial" w:hAnsi="Arial" w:cs="Arial"/>
        </w:rPr>
        <w:t xml:space="preserve"> </w:t>
      </w:r>
      <w:r w:rsidR="001159C7" w:rsidRPr="006B2E6D">
        <w:rPr>
          <w:rFonts w:ascii="Arial" w:hAnsi="Arial" w:cs="Arial"/>
          <w:b/>
        </w:rPr>
        <w:t>Gadaleta</w:t>
      </w:r>
      <w:r w:rsidR="001159C7" w:rsidRPr="006B2E6D">
        <w:rPr>
          <w:rFonts w:ascii="Arial" w:hAnsi="Arial" w:cs="Arial"/>
        </w:rPr>
        <w:t xml:space="preserve"> </w:t>
      </w:r>
      <w:r w:rsidR="007F71F4" w:rsidRPr="006B2E6D">
        <w:rPr>
          <w:rFonts w:ascii="Arial" w:hAnsi="Arial" w:cs="Arial"/>
        </w:rPr>
        <w:t xml:space="preserve">nato </w:t>
      </w:r>
      <w:proofErr w:type="gramStart"/>
      <w:r w:rsidR="007F71F4" w:rsidRPr="006B2E6D">
        <w:rPr>
          <w:rFonts w:ascii="Arial" w:hAnsi="Arial" w:cs="Arial"/>
        </w:rPr>
        <w:t xml:space="preserve">il </w:t>
      </w:r>
      <w:r w:rsidRPr="006B2E6D">
        <w:rPr>
          <w:rFonts w:ascii="Arial" w:hAnsi="Arial" w:cs="Arial"/>
        </w:rPr>
        <w:t xml:space="preserve"> 01</w:t>
      </w:r>
      <w:proofErr w:type="gramEnd"/>
      <w:r w:rsidR="00035F50" w:rsidRPr="006B2E6D">
        <w:rPr>
          <w:rFonts w:ascii="Arial" w:hAnsi="Arial" w:cs="Arial"/>
        </w:rPr>
        <w:t xml:space="preserve"> Dicembre </w:t>
      </w:r>
      <w:r w:rsidRPr="006B2E6D">
        <w:rPr>
          <w:rFonts w:ascii="Arial" w:hAnsi="Arial" w:cs="Arial"/>
        </w:rPr>
        <w:t xml:space="preserve">1961 </w:t>
      </w:r>
      <w:r w:rsidR="007F71F4" w:rsidRPr="006B2E6D">
        <w:rPr>
          <w:rFonts w:ascii="Arial" w:hAnsi="Arial" w:cs="Arial"/>
        </w:rPr>
        <w:t>a Molfetta (BA) CF</w:t>
      </w:r>
      <w:r w:rsidRPr="006B2E6D">
        <w:rPr>
          <w:rFonts w:ascii="Arial" w:hAnsi="Arial" w:cs="Arial"/>
        </w:rPr>
        <w:t xml:space="preserve"> : GDLGNN61T01F284O</w:t>
      </w:r>
    </w:p>
    <w:p w:rsidR="001D72AF" w:rsidRPr="006B2E6D" w:rsidRDefault="001D72AF" w:rsidP="001E5C28">
      <w:pPr>
        <w:numPr>
          <w:ilvl w:val="0"/>
          <w:numId w:val="10"/>
        </w:numPr>
        <w:rPr>
          <w:rFonts w:ascii="Arial" w:hAnsi="Arial" w:cs="Arial"/>
          <w:lang w:val="it-IT"/>
        </w:rPr>
      </w:pPr>
      <w:r w:rsidRPr="001D72AF">
        <w:rPr>
          <w:rFonts w:ascii="Arial" w:hAnsi="Arial" w:cs="Arial"/>
          <w:b/>
          <w:lang w:val="it-IT"/>
        </w:rPr>
        <w:t xml:space="preserve">Corrado </w:t>
      </w:r>
      <w:proofErr w:type="gramStart"/>
      <w:r w:rsidRPr="001D72AF">
        <w:rPr>
          <w:rFonts w:ascii="Arial" w:hAnsi="Arial" w:cs="Arial"/>
          <w:b/>
          <w:lang w:val="it-IT"/>
        </w:rPr>
        <w:t>Patierno</w:t>
      </w:r>
      <w:r w:rsidRPr="006B2E6D">
        <w:rPr>
          <w:rFonts w:ascii="Arial" w:hAnsi="Arial" w:cs="Arial"/>
        </w:rPr>
        <w:t xml:space="preserve">  </w:t>
      </w:r>
      <w:r w:rsidR="007F71F4" w:rsidRPr="006B2E6D">
        <w:rPr>
          <w:rFonts w:ascii="Arial" w:hAnsi="Arial" w:cs="Arial"/>
        </w:rPr>
        <w:t>n</w:t>
      </w:r>
      <w:r w:rsidRPr="001D72AF">
        <w:rPr>
          <w:rFonts w:ascii="Arial" w:hAnsi="Arial" w:cs="Arial"/>
          <w:lang w:val="it-IT"/>
        </w:rPr>
        <w:t>ato</w:t>
      </w:r>
      <w:proofErr w:type="gramEnd"/>
      <w:r w:rsidRPr="001D72AF">
        <w:rPr>
          <w:rFonts w:ascii="Arial" w:hAnsi="Arial" w:cs="Arial"/>
          <w:lang w:val="it-IT"/>
        </w:rPr>
        <w:t xml:space="preserve"> il 23</w:t>
      </w:r>
      <w:r w:rsidR="007F71F4" w:rsidRPr="006B2E6D">
        <w:rPr>
          <w:rFonts w:ascii="Arial" w:hAnsi="Arial" w:cs="Arial"/>
        </w:rPr>
        <w:t xml:space="preserve"> Febbraio </w:t>
      </w:r>
      <w:r w:rsidRPr="001D72AF">
        <w:rPr>
          <w:rFonts w:ascii="Arial" w:hAnsi="Arial" w:cs="Arial"/>
          <w:lang w:val="it-IT"/>
        </w:rPr>
        <w:t>1977</w:t>
      </w:r>
      <w:r w:rsidRPr="006B2E6D">
        <w:rPr>
          <w:rFonts w:ascii="Arial" w:hAnsi="Arial" w:cs="Arial"/>
        </w:rPr>
        <w:t xml:space="preserve">  </w:t>
      </w:r>
      <w:r w:rsidR="007F71F4" w:rsidRPr="001D72AF">
        <w:rPr>
          <w:rFonts w:ascii="Arial" w:hAnsi="Arial" w:cs="Arial"/>
          <w:lang w:val="it-IT"/>
        </w:rPr>
        <w:t xml:space="preserve">a Napoli </w:t>
      </w:r>
      <w:r w:rsidR="007F71F4" w:rsidRPr="006B2E6D">
        <w:rPr>
          <w:rFonts w:ascii="Arial" w:hAnsi="Arial" w:cs="Arial"/>
        </w:rPr>
        <w:t xml:space="preserve">CF: </w:t>
      </w:r>
      <w:r w:rsidRPr="001D72AF">
        <w:rPr>
          <w:rFonts w:ascii="Arial" w:hAnsi="Arial" w:cs="Arial"/>
          <w:lang w:val="it-IT"/>
        </w:rPr>
        <w:t>PTRCRD77B23F839U</w:t>
      </w:r>
    </w:p>
    <w:p w:rsidR="001D72AF" w:rsidRPr="006B2E6D" w:rsidRDefault="001D72AF" w:rsidP="001E5C28">
      <w:pPr>
        <w:numPr>
          <w:ilvl w:val="0"/>
          <w:numId w:val="10"/>
        </w:numPr>
        <w:rPr>
          <w:rFonts w:ascii="Arial" w:hAnsi="Arial" w:cs="Arial"/>
        </w:rPr>
      </w:pPr>
      <w:r w:rsidRPr="006B2E6D">
        <w:rPr>
          <w:rFonts w:ascii="Arial" w:hAnsi="Arial" w:cs="Arial"/>
          <w:b/>
        </w:rPr>
        <w:t>Pasquale Finocchiaro</w:t>
      </w:r>
      <w:r w:rsidR="007F71F4" w:rsidRPr="006B2E6D">
        <w:rPr>
          <w:rFonts w:ascii="Arial" w:hAnsi="Arial" w:cs="Arial"/>
        </w:rPr>
        <w:t xml:space="preserve"> nato il</w:t>
      </w:r>
      <w:r w:rsidRPr="006B2E6D">
        <w:rPr>
          <w:rFonts w:ascii="Arial" w:hAnsi="Arial" w:cs="Arial"/>
        </w:rPr>
        <w:t xml:space="preserve"> 1 Marzo 1967</w:t>
      </w:r>
      <w:r w:rsidR="007F71F4" w:rsidRPr="006B2E6D">
        <w:rPr>
          <w:rFonts w:ascii="Arial" w:hAnsi="Arial" w:cs="Arial"/>
        </w:rPr>
        <w:t xml:space="preserve"> A </w:t>
      </w:r>
      <w:proofErr w:type="gramStart"/>
      <w:r w:rsidR="007F71F4" w:rsidRPr="006B2E6D">
        <w:rPr>
          <w:rFonts w:ascii="Arial" w:hAnsi="Arial" w:cs="Arial"/>
        </w:rPr>
        <w:t>Catania  CF</w:t>
      </w:r>
      <w:proofErr w:type="gramEnd"/>
      <w:r w:rsidR="007F71F4" w:rsidRPr="006B2E6D">
        <w:rPr>
          <w:rFonts w:ascii="Arial" w:hAnsi="Arial" w:cs="Arial"/>
        </w:rPr>
        <w:t>: FNCPQL67C01C351</w:t>
      </w:r>
      <w:r w:rsidR="007D694B">
        <w:rPr>
          <w:rFonts w:ascii="Arial" w:hAnsi="Arial" w:cs="Arial"/>
        </w:rPr>
        <w:t>A</w:t>
      </w:r>
    </w:p>
    <w:p w:rsidR="00584A1C" w:rsidRPr="006B2E6D" w:rsidRDefault="001D72AF" w:rsidP="001E5C28">
      <w:pPr>
        <w:numPr>
          <w:ilvl w:val="0"/>
          <w:numId w:val="10"/>
        </w:numPr>
        <w:rPr>
          <w:rFonts w:ascii="Arial" w:hAnsi="Arial" w:cs="Arial"/>
        </w:rPr>
      </w:pPr>
      <w:r w:rsidRPr="006B2E6D">
        <w:rPr>
          <w:rFonts w:ascii="Arial" w:hAnsi="Arial" w:cs="Arial"/>
          <w:b/>
        </w:rPr>
        <w:t>Leonardo Cigolini G</w:t>
      </w:r>
      <w:r w:rsidRPr="001D72AF">
        <w:rPr>
          <w:rFonts w:ascii="Arial" w:hAnsi="Arial" w:cs="Arial"/>
          <w:b/>
          <w:lang w:val="it-IT"/>
        </w:rPr>
        <w:t>ulesu</w:t>
      </w:r>
      <w:r w:rsidRPr="006B2E6D">
        <w:rPr>
          <w:rFonts w:ascii="Arial" w:hAnsi="Arial" w:cs="Arial"/>
        </w:rPr>
        <w:t xml:space="preserve"> </w:t>
      </w:r>
      <w:r w:rsidRPr="001D72AF">
        <w:rPr>
          <w:rFonts w:ascii="Arial" w:hAnsi="Arial" w:cs="Arial"/>
          <w:lang w:val="it-IT"/>
        </w:rPr>
        <w:t>nato il 25 giugno 1963</w:t>
      </w:r>
      <w:r w:rsidR="007F71F4" w:rsidRPr="006B2E6D">
        <w:rPr>
          <w:rFonts w:ascii="Arial" w:hAnsi="Arial" w:cs="Arial"/>
        </w:rPr>
        <w:t xml:space="preserve"> </w:t>
      </w:r>
      <w:r w:rsidR="007F71F4" w:rsidRPr="001D72AF">
        <w:rPr>
          <w:rFonts w:ascii="Arial" w:hAnsi="Arial" w:cs="Arial"/>
          <w:lang w:val="it-IT"/>
        </w:rPr>
        <w:t xml:space="preserve">a </w:t>
      </w:r>
      <w:proofErr w:type="gramStart"/>
      <w:r w:rsidR="007F71F4" w:rsidRPr="001D72AF">
        <w:rPr>
          <w:rFonts w:ascii="Arial" w:hAnsi="Arial" w:cs="Arial"/>
          <w:lang w:val="it-IT"/>
        </w:rPr>
        <w:t xml:space="preserve">Milano </w:t>
      </w:r>
      <w:r w:rsidR="007F71F4" w:rsidRPr="006B2E6D">
        <w:rPr>
          <w:rFonts w:ascii="Arial" w:hAnsi="Arial" w:cs="Arial"/>
        </w:rPr>
        <w:t xml:space="preserve"> CF</w:t>
      </w:r>
      <w:proofErr w:type="gramEnd"/>
      <w:r w:rsidR="007F71F4" w:rsidRPr="006B2E6D">
        <w:rPr>
          <w:rFonts w:ascii="Arial" w:hAnsi="Arial" w:cs="Arial"/>
        </w:rPr>
        <w:t xml:space="preserve">: </w:t>
      </w:r>
      <w:r w:rsidR="007F71F4" w:rsidRPr="001D72AF">
        <w:rPr>
          <w:rFonts w:ascii="Arial" w:hAnsi="Arial" w:cs="Arial"/>
          <w:lang w:val="it-IT"/>
        </w:rPr>
        <w:t>CGLLRD63H25F205G</w:t>
      </w:r>
    </w:p>
    <w:p w:rsidR="00584A1C" w:rsidRPr="006B2E6D" w:rsidRDefault="00584A1C" w:rsidP="001E5C28">
      <w:pPr>
        <w:numPr>
          <w:ilvl w:val="0"/>
          <w:numId w:val="10"/>
        </w:numPr>
        <w:rPr>
          <w:rFonts w:ascii="Arial" w:hAnsi="Arial" w:cs="Arial"/>
        </w:rPr>
      </w:pPr>
      <w:r w:rsidRPr="006B2E6D">
        <w:rPr>
          <w:rFonts w:ascii="Arial" w:hAnsi="Arial" w:cs="Arial"/>
          <w:b/>
          <w:lang w:val="it-IT"/>
        </w:rPr>
        <w:t>Andrea Fiore</w:t>
      </w:r>
      <w:r w:rsidRPr="006B2E6D">
        <w:rPr>
          <w:rFonts w:ascii="Arial" w:hAnsi="Arial" w:cs="Arial"/>
        </w:rPr>
        <w:t xml:space="preserve"> nato il 26</w:t>
      </w:r>
      <w:r w:rsidR="007F71F4" w:rsidRPr="006B2E6D">
        <w:rPr>
          <w:rFonts w:ascii="Arial" w:hAnsi="Arial" w:cs="Arial"/>
        </w:rPr>
        <w:t xml:space="preserve"> Luglio </w:t>
      </w:r>
      <w:r w:rsidRPr="006B2E6D">
        <w:rPr>
          <w:rFonts w:ascii="Arial" w:hAnsi="Arial" w:cs="Arial"/>
        </w:rPr>
        <w:t>1958 a Torino</w:t>
      </w:r>
      <w:r w:rsidR="007F71F4" w:rsidRPr="006B2E6D">
        <w:rPr>
          <w:rFonts w:ascii="Arial" w:hAnsi="Arial" w:cs="Arial"/>
        </w:rPr>
        <w:t xml:space="preserve"> CF</w:t>
      </w:r>
      <w:r w:rsidR="007F71F4" w:rsidRPr="006B2E6D">
        <w:rPr>
          <w:rFonts w:ascii="Arial" w:hAnsi="Arial" w:cs="Arial"/>
          <w:lang w:val="it-IT"/>
        </w:rPr>
        <w:t>: FRINDR58L26L219K</w:t>
      </w:r>
    </w:p>
    <w:p w:rsidR="00EF37BC" w:rsidRDefault="00EF37BC" w:rsidP="001E5C28">
      <w:pPr>
        <w:numPr>
          <w:ilvl w:val="0"/>
          <w:numId w:val="10"/>
        </w:numPr>
        <w:rPr>
          <w:rFonts w:ascii="Arial" w:hAnsi="Arial" w:cs="Arial"/>
        </w:rPr>
      </w:pPr>
      <w:r w:rsidRPr="006B2E6D">
        <w:rPr>
          <w:rFonts w:ascii="Arial" w:hAnsi="Arial" w:cs="Arial"/>
          <w:b/>
        </w:rPr>
        <w:t>Antonino Salvatore Cutrì</w:t>
      </w:r>
      <w:r w:rsidRPr="006B2E6D">
        <w:rPr>
          <w:rFonts w:ascii="Arial" w:hAnsi="Arial" w:cs="Arial"/>
        </w:rPr>
        <w:t xml:space="preserve"> nato il 19 Settembre 1970 a Taurianova (RC) CF: CTRNNN70P19</w:t>
      </w:r>
      <w:r w:rsidRPr="006B2E6D">
        <w:rPr>
          <w:rFonts w:ascii="Arial" w:hAnsi="Arial" w:cs="Arial"/>
          <w:lang w:val="it-IT"/>
        </w:rPr>
        <w:t>L063P</w:t>
      </w:r>
    </w:p>
    <w:p w:rsidR="007D694B" w:rsidRDefault="007D694B" w:rsidP="007D694B">
      <w:pPr>
        <w:numPr>
          <w:ilvl w:val="0"/>
          <w:numId w:val="10"/>
        </w:numPr>
        <w:rPr>
          <w:rFonts w:ascii="Arial" w:hAnsi="Arial" w:cs="Arial"/>
        </w:rPr>
      </w:pPr>
      <w:r>
        <w:rPr>
          <w:rFonts w:ascii="Arial" w:hAnsi="Arial" w:cs="Arial"/>
          <w:b/>
        </w:rPr>
        <w:t xml:space="preserve">Nazzareno Prinzivalli </w:t>
      </w:r>
      <w:r>
        <w:rPr>
          <w:rFonts w:ascii="Arial" w:hAnsi="Arial" w:cs="Arial"/>
        </w:rPr>
        <w:t xml:space="preserve">nato </w:t>
      </w:r>
      <w:proofErr w:type="gramStart"/>
      <w:r>
        <w:rPr>
          <w:rFonts w:ascii="Arial" w:hAnsi="Arial" w:cs="Arial"/>
        </w:rPr>
        <w:t>a</w:t>
      </w:r>
      <w:proofErr w:type="gramEnd"/>
      <w:r>
        <w:rPr>
          <w:rFonts w:ascii="Arial" w:hAnsi="Arial" w:cs="Arial"/>
        </w:rPr>
        <w:t xml:space="preserve"> Enna il 24 Febbraio 1964 CF: </w:t>
      </w:r>
      <w:r w:rsidRPr="007D694B">
        <w:rPr>
          <w:rFonts w:ascii="Arial" w:hAnsi="Arial" w:cs="Arial"/>
        </w:rPr>
        <w:t>PRNNZR64B24C342L</w:t>
      </w:r>
    </w:p>
    <w:p w:rsidR="007D694B" w:rsidRPr="006B2E6D" w:rsidRDefault="007D694B" w:rsidP="007D694B">
      <w:pPr>
        <w:numPr>
          <w:ilvl w:val="0"/>
          <w:numId w:val="10"/>
        </w:numPr>
        <w:rPr>
          <w:rFonts w:ascii="Arial" w:hAnsi="Arial" w:cs="Arial"/>
        </w:rPr>
      </w:pPr>
      <w:r>
        <w:rPr>
          <w:rFonts w:ascii="Arial" w:hAnsi="Arial" w:cs="Arial"/>
          <w:b/>
        </w:rPr>
        <w:t xml:space="preserve">Carmine di Gruttola </w:t>
      </w:r>
      <w:r>
        <w:rPr>
          <w:rFonts w:ascii="Arial" w:hAnsi="Arial" w:cs="Arial"/>
        </w:rPr>
        <w:t xml:space="preserve">nato </w:t>
      </w:r>
      <w:proofErr w:type="gramStart"/>
      <w:r>
        <w:rPr>
          <w:rFonts w:ascii="Arial" w:hAnsi="Arial" w:cs="Arial"/>
        </w:rPr>
        <w:t>a</w:t>
      </w:r>
      <w:proofErr w:type="gramEnd"/>
      <w:r>
        <w:rPr>
          <w:rFonts w:ascii="Arial" w:hAnsi="Arial" w:cs="Arial"/>
        </w:rPr>
        <w:t xml:space="preserve"> Ariano Irpino il 13 Ottobre 1992 CF:</w:t>
      </w:r>
      <w:r w:rsidRPr="007D694B">
        <w:t xml:space="preserve"> </w:t>
      </w:r>
      <w:r w:rsidRPr="007D694B">
        <w:rPr>
          <w:rFonts w:ascii="Arial" w:hAnsi="Arial" w:cs="Arial"/>
        </w:rPr>
        <w:t>DGRCMN92R13A399A</w:t>
      </w:r>
    </w:p>
    <w:p w:rsidR="001D72AF" w:rsidRPr="001D72AF" w:rsidRDefault="001D72AF" w:rsidP="006B2E6D">
      <w:pPr>
        <w:rPr>
          <w:rFonts w:ascii="Arial" w:hAnsi="Arial" w:cs="Arial"/>
          <w:lang w:val="it-IT"/>
        </w:rPr>
      </w:pPr>
    </w:p>
    <w:p w:rsidR="00992F8A" w:rsidRPr="006B2E6D" w:rsidRDefault="00BD44A4" w:rsidP="006B2E6D">
      <w:pPr>
        <w:rPr>
          <w:rFonts w:ascii="Arial" w:hAnsi="Arial" w:cs="Arial"/>
          <w:color w:val="000000"/>
        </w:rPr>
      </w:pPr>
      <w:r w:rsidRPr="006B2E6D">
        <w:rPr>
          <w:rFonts w:ascii="Arial" w:hAnsi="Arial" w:cs="Arial"/>
          <w:color w:val="000000"/>
        </w:rPr>
        <w:t xml:space="preserve">ART. </w:t>
      </w:r>
      <w:proofErr w:type="gramStart"/>
      <w:r w:rsidR="00641CE1" w:rsidRPr="006B2E6D">
        <w:rPr>
          <w:rFonts w:ascii="Arial" w:hAnsi="Arial" w:cs="Arial"/>
          <w:color w:val="000000"/>
        </w:rPr>
        <w:t>8</w:t>
      </w:r>
      <w:r w:rsidR="00992F8A" w:rsidRPr="006B2E6D">
        <w:rPr>
          <w:rFonts w:ascii="Arial" w:hAnsi="Arial" w:cs="Arial"/>
          <w:b/>
          <w:bCs/>
          <w:color w:val="000000"/>
        </w:rPr>
        <w:t xml:space="preserve"> </w:t>
      </w:r>
      <w:r w:rsidRPr="006B2E6D">
        <w:rPr>
          <w:rFonts w:ascii="Arial" w:hAnsi="Arial" w:cs="Arial"/>
          <w:color w:val="000000"/>
        </w:rPr>
        <w:t xml:space="preserve"> </w:t>
      </w:r>
      <w:r w:rsidR="00992F8A" w:rsidRPr="006B2E6D">
        <w:rPr>
          <w:rFonts w:ascii="Arial" w:hAnsi="Arial" w:cs="Arial"/>
          <w:color w:val="000000"/>
        </w:rPr>
        <w:t>Le</w:t>
      </w:r>
      <w:proofErr w:type="gramEnd"/>
      <w:r w:rsidR="00992F8A" w:rsidRPr="006B2E6D">
        <w:rPr>
          <w:rFonts w:ascii="Arial" w:hAnsi="Arial" w:cs="Arial"/>
          <w:color w:val="000000"/>
        </w:rPr>
        <w:t xml:space="preserve"> spese del presente atto, annesse e dipendenti, si convengono ad esclusivo carico dell'associazione qui costituita.</w:t>
      </w:r>
    </w:p>
    <w:p w:rsidR="00F622CA" w:rsidRPr="006B2E6D" w:rsidRDefault="00F622CA" w:rsidP="006B2E6D">
      <w:pPr>
        <w:rPr>
          <w:rFonts w:ascii="Arial" w:hAnsi="Arial" w:cs="Arial"/>
        </w:rPr>
      </w:pPr>
      <w:r w:rsidRPr="006B2E6D">
        <w:rPr>
          <w:rFonts w:ascii="Arial" w:hAnsi="Arial" w:cs="Arial"/>
        </w:rPr>
        <w:t xml:space="preserve">Il primo esercizio sociale chiuderà il </w:t>
      </w:r>
      <w:r w:rsidR="000A2907" w:rsidRPr="006B2E6D">
        <w:rPr>
          <w:rFonts w:ascii="Arial" w:hAnsi="Arial" w:cs="Arial"/>
        </w:rPr>
        <w:t>31/12/2020</w:t>
      </w:r>
      <w:r w:rsidRPr="006B2E6D">
        <w:rPr>
          <w:rFonts w:ascii="Arial" w:hAnsi="Arial" w:cs="Arial"/>
        </w:rPr>
        <w:t xml:space="preserve">. </w:t>
      </w:r>
    </w:p>
    <w:p w:rsidR="00F622CA" w:rsidRPr="007227C2" w:rsidRDefault="00F622CA" w:rsidP="006B2E6D">
      <w:pPr>
        <w:spacing w:before="14"/>
        <w:rPr>
          <w:rFonts w:ascii="Arial" w:hAnsi="Arial" w:cs="Arial"/>
          <w:lang w:val="it-IT"/>
        </w:rPr>
      </w:pPr>
      <w:r w:rsidRPr="007227C2">
        <w:rPr>
          <w:rFonts w:ascii="Arial" w:hAnsi="Arial" w:cs="Arial"/>
          <w:lang w:val="it-IT"/>
        </w:rPr>
        <w:t xml:space="preserve">È parte integrale del presente atto lo statuto - definito su </w:t>
      </w:r>
      <w:r w:rsidR="00641CE1" w:rsidRPr="007227C2">
        <w:rPr>
          <w:rFonts w:ascii="Arial" w:hAnsi="Arial" w:cs="Arial"/>
          <w:lang w:val="it-IT"/>
        </w:rPr>
        <w:t>18</w:t>
      </w:r>
      <w:r w:rsidRPr="007227C2">
        <w:rPr>
          <w:rFonts w:ascii="Arial" w:hAnsi="Arial" w:cs="Arial"/>
          <w:lang w:val="it-IT"/>
        </w:rPr>
        <w:t xml:space="preserve"> articoli di seguito specificati, steso su </w:t>
      </w:r>
      <w:proofErr w:type="gramStart"/>
      <w:r w:rsidR="007227C2" w:rsidRPr="007227C2">
        <w:rPr>
          <w:rFonts w:ascii="Arial" w:hAnsi="Arial" w:cs="Arial"/>
          <w:lang w:val="it-IT"/>
        </w:rPr>
        <w:t>5</w:t>
      </w:r>
      <w:r w:rsidRPr="007227C2">
        <w:rPr>
          <w:rFonts w:ascii="Arial" w:hAnsi="Arial" w:cs="Arial"/>
          <w:lang w:val="it-IT"/>
        </w:rPr>
        <w:t xml:space="preserve">  fogli</w:t>
      </w:r>
      <w:proofErr w:type="gramEnd"/>
      <w:r w:rsidRPr="007227C2">
        <w:rPr>
          <w:rFonts w:ascii="Arial" w:hAnsi="Arial" w:cs="Arial"/>
          <w:lang w:val="it-IT"/>
        </w:rPr>
        <w:t xml:space="preserve"> dattiloscritti. </w:t>
      </w:r>
    </w:p>
    <w:p w:rsidR="005C48E3" w:rsidRPr="007227C2" w:rsidRDefault="005C48E3" w:rsidP="006B2E6D">
      <w:pPr>
        <w:spacing w:before="14"/>
        <w:rPr>
          <w:rFonts w:ascii="Arial" w:hAnsi="Arial" w:cs="Arial"/>
          <w:lang w:val="it-IT"/>
        </w:rPr>
      </w:pPr>
    </w:p>
    <w:p w:rsidR="00F622CA" w:rsidRPr="006B2E6D" w:rsidRDefault="00F622CA" w:rsidP="006B2E6D">
      <w:pPr>
        <w:spacing w:before="14"/>
        <w:rPr>
          <w:rFonts w:ascii="Arial" w:hAnsi="Arial" w:cs="Arial"/>
        </w:rPr>
      </w:pPr>
      <w:proofErr w:type="spellStart"/>
      <w:r w:rsidRPr="006B2E6D">
        <w:rPr>
          <w:rFonts w:ascii="Arial" w:hAnsi="Arial" w:cs="Arial"/>
        </w:rPr>
        <w:t>Letto</w:t>
      </w:r>
      <w:proofErr w:type="spellEnd"/>
      <w:r w:rsidRPr="006B2E6D">
        <w:rPr>
          <w:rFonts w:ascii="Arial" w:hAnsi="Arial" w:cs="Arial"/>
        </w:rPr>
        <w:t xml:space="preserve"> </w:t>
      </w:r>
      <w:proofErr w:type="spellStart"/>
      <w:r w:rsidRPr="006B2E6D">
        <w:rPr>
          <w:rFonts w:ascii="Arial" w:hAnsi="Arial" w:cs="Arial"/>
        </w:rPr>
        <w:t>firmato</w:t>
      </w:r>
      <w:proofErr w:type="spellEnd"/>
      <w:r w:rsidRPr="006B2E6D">
        <w:rPr>
          <w:rFonts w:ascii="Arial" w:hAnsi="Arial" w:cs="Arial"/>
        </w:rPr>
        <w:t xml:space="preserve"> e </w:t>
      </w:r>
      <w:proofErr w:type="spellStart"/>
      <w:r w:rsidRPr="006B2E6D">
        <w:rPr>
          <w:rFonts w:ascii="Arial" w:hAnsi="Arial" w:cs="Arial"/>
        </w:rPr>
        <w:t>sottoscritto</w:t>
      </w:r>
      <w:proofErr w:type="spellEnd"/>
      <w:r w:rsidRPr="006B2E6D">
        <w:rPr>
          <w:rFonts w:ascii="Arial" w:hAnsi="Arial" w:cs="Arial"/>
        </w:rPr>
        <w:t>.</w:t>
      </w:r>
    </w:p>
    <w:p w:rsidR="009959F6" w:rsidRPr="006B2E6D" w:rsidRDefault="009959F6" w:rsidP="006B2E6D">
      <w:pPr>
        <w:rPr>
          <w:rFonts w:ascii="Arial" w:hAnsi="Arial" w:cs="Arial"/>
          <w:color w:val="000000"/>
        </w:rPr>
      </w:pPr>
    </w:p>
    <w:p w:rsidR="000B3798" w:rsidRPr="001E5C28" w:rsidRDefault="009959F6" w:rsidP="006B2E6D">
      <w:pPr>
        <w:pStyle w:val="Corpodeltesto3"/>
        <w:tabs>
          <w:tab w:val="left" w:pos="900"/>
        </w:tabs>
        <w:jc w:val="left"/>
        <w:rPr>
          <w:rFonts w:ascii="Arial" w:hAnsi="Arial" w:cs="Arial"/>
          <w:b/>
          <w:color w:val="auto"/>
        </w:rPr>
      </w:pPr>
      <w:r w:rsidRPr="001E5C28">
        <w:rPr>
          <w:rFonts w:ascii="Arial" w:hAnsi="Arial" w:cs="Arial"/>
          <w:b/>
          <w:color w:val="auto"/>
        </w:rPr>
        <w:t>Firme dei costituenti</w:t>
      </w:r>
      <w:r w:rsidRPr="006B2E6D">
        <w:rPr>
          <w:rFonts w:ascii="Arial" w:hAnsi="Arial" w:cs="Arial"/>
          <w:color w:val="auto"/>
        </w:rPr>
        <w:t>:</w:t>
      </w:r>
    </w:p>
    <w:p w:rsidR="00F742ED" w:rsidRPr="006B2E6D" w:rsidRDefault="009959F6" w:rsidP="006B2E6D">
      <w:pPr>
        <w:rPr>
          <w:rFonts w:ascii="Arial" w:hAnsi="Arial" w:cs="Arial"/>
        </w:rPr>
      </w:pPr>
      <w:proofErr w:type="gramStart"/>
      <w:r w:rsidRPr="006B2E6D">
        <w:rPr>
          <w:rFonts w:ascii="Arial" w:hAnsi="Arial" w:cs="Arial"/>
        </w:rPr>
        <w:t>Sig</w:t>
      </w:r>
      <w:r w:rsidR="003A60FA" w:rsidRPr="006B2E6D">
        <w:rPr>
          <w:rFonts w:ascii="Arial" w:hAnsi="Arial" w:cs="Arial"/>
        </w:rPr>
        <w:t xml:space="preserve"> </w:t>
      </w:r>
      <w:r w:rsidR="00D30D7A">
        <w:rPr>
          <w:rFonts w:ascii="Arial" w:hAnsi="Arial" w:cs="Arial"/>
        </w:rPr>
        <w:t xml:space="preserve"> </w:t>
      </w:r>
      <w:r w:rsidR="003A60FA" w:rsidRPr="006B2E6D">
        <w:rPr>
          <w:rFonts w:ascii="Arial" w:hAnsi="Arial" w:cs="Arial"/>
        </w:rPr>
        <w:t>Michele</w:t>
      </w:r>
      <w:proofErr w:type="gramEnd"/>
      <w:r w:rsidR="003A60FA" w:rsidRPr="006B2E6D">
        <w:rPr>
          <w:rFonts w:ascii="Arial" w:hAnsi="Arial" w:cs="Arial"/>
        </w:rPr>
        <w:t xml:space="preserve"> Sciabarrà</w:t>
      </w:r>
    </w:p>
    <w:p w:rsidR="003A60FA" w:rsidRPr="006B2E6D" w:rsidRDefault="009959F6" w:rsidP="006B2E6D">
      <w:pPr>
        <w:rPr>
          <w:rFonts w:ascii="Arial" w:hAnsi="Arial" w:cs="Arial"/>
          <w:lang w:val="it-IT"/>
        </w:rPr>
      </w:pPr>
      <w:r w:rsidRPr="006B2E6D">
        <w:rPr>
          <w:rFonts w:ascii="Arial" w:hAnsi="Arial" w:cs="Arial"/>
          <w:lang w:val="it-IT"/>
        </w:rPr>
        <w:t xml:space="preserve">Sig. </w:t>
      </w:r>
      <w:r w:rsidR="003A60FA" w:rsidRPr="006B2E6D">
        <w:rPr>
          <w:rFonts w:ascii="Arial" w:hAnsi="Arial" w:cs="Arial"/>
          <w:lang w:val="it-IT"/>
        </w:rPr>
        <w:t>Mirella Di Girolamo</w:t>
      </w:r>
    </w:p>
    <w:p w:rsidR="00F742ED" w:rsidRPr="006B2E6D" w:rsidRDefault="009959F6" w:rsidP="006B2E6D">
      <w:pPr>
        <w:rPr>
          <w:rFonts w:ascii="Arial" w:hAnsi="Arial" w:cs="Arial"/>
          <w:lang w:val="it-IT"/>
        </w:rPr>
      </w:pPr>
      <w:r w:rsidRPr="006B2E6D">
        <w:rPr>
          <w:rFonts w:ascii="Arial" w:hAnsi="Arial" w:cs="Arial"/>
          <w:lang w:val="it-IT"/>
        </w:rPr>
        <w:t xml:space="preserve">Sig. </w:t>
      </w:r>
      <w:r w:rsidR="003A60FA" w:rsidRPr="006B2E6D">
        <w:rPr>
          <w:rFonts w:ascii="Arial" w:hAnsi="Arial" w:cs="Arial"/>
          <w:lang w:val="it-IT"/>
        </w:rPr>
        <w:t>Pierluigi Di Lorenzo</w:t>
      </w:r>
    </w:p>
    <w:p w:rsidR="003A60FA" w:rsidRPr="006B2E6D" w:rsidRDefault="003A60FA" w:rsidP="006B2E6D">
      <w:pPr>
        <w:rPr>
          <w:rFonts w:ascii="Arial" w:hAnsi="Arial" w:cs="Arial"/>
        </w:rPr>
      </w:pPr>
      <w:r w:rsidRPr="006B2E6D">
        <w:rPr>
          <w:rFonts w:ascii="Arial" w:hAnsi="Arial" w:cs="Arial"/>
          <w:lang w:val="it-IT"/>
        </w:rPr>
        <w:t>Sig.</w:t>
      </w:r>
      <w:r w:rsidR="00D30D7A">
        <w:rPr>
          <w:rFonts w:ascii="Arial" w:hAnsi="Arial" w:cs="Arial"/>
        </w:rPr>
        <w:t xml:space="preserve"> </w:t>
      </w:r>
      <w:r w:rsidRPr="006B2E6D">
        <w:rPr>
          <w:rFonts w:ascii="Arial" w:hAnsi="Arial" w:cs="Arial"/>
        </w:rPr>
        <w:t>Alessandro Sanino</w:t>
      </w:r>
    </w:p>
    <w:p w:rsidR="003A60FA" w:rsidRPr="006B2E6D" w:rsidRDefault="003A60FA" w:rsidP="006B2E6D">
      <w:pPr>
        <w:rPr>
          <w:rFonts w:ascii="Arial" w:hAnsi="Arial" w:cs="Arial"/>
        </w:rPr>
      </w:pPr>
      <w:r w:rsidRPr="006B2E6D">
        <w:rPr>
          <w:rFonts w:ascii="Arial" w:hAnsi="Arial" w:cs="Arial"/>
        </w:rPr>
        <w:t xml:space="preserve">Sig. </w:t>
      </w:r>
      <w:r w:rsidR="006B2E6D" w:rsidRPr="006B2E6D">
        <w:rPr>
          <w:rFonts w:ascii="Arial" w:hAnsi="Arial" w:cs="Arial"/>
        </w:rPr>
        <w:t>P</w:t>
      </w:r>
      <w:r w:rsidRPr="006B2E6D">
        <w:rPr>
          <w:rFonts w:ascii="Arial" w:hAnsi="Arial" w:cs="Arial"/>
        </w:rPr>
        <w:t>asquale Aiello</w:t>
      </w:r>
    </w:p>
    <w:p w:rsidR="003A60FA" w:rsidRPr="006B2E6D" w:rsidRDefault="003A60FA" w:rsidP="006B2E6D">
      <w:pPr>
        <w:rPr>
          <w:rFonts w:ascii="Arial" w:hAnsi="Arial" w:cs="Arial"/>
        </w:rPr>
      </w:pPr>
      <w:r w:rsidRPr="006B2E6D">
        <w:rPr>
          <w:rFonts w:ascii="Arial" w:hAnsi="Arial" w:cs="Arial"/>
        </w:rPr>
        <w:t>Sig. Giuseppe Simone Aielli</w:t>
      </w:r>
    </w:p>
    <w:p w:rsidR="003A60FA" w:rsidRPr="006B2E6D" w:rsidRDefault="003A60FA" w:rsidP="006B2E6D">
      <w:pPr>
        <w:rPr>
          <w:rFonts w:ascii="Arial" w:hAnsi="Arial" w:cs="Arial"/>
        </w:rPr>
      </w:pPr>
      <w:r w:rsidRPr="006B2E6D">
        <w:rPr>
          <w:rFonts w:ascii="Arial" w:hAnsi="Arial" w:cs="Arial"/>
        </w:rPr>
        <w:t>Sig. Davide Dozza</w:t>
      </w:r>
    </w:p>
    <w:p w:rsidR="002252F3" w:rsidRPr="006B2E6D" w:rsidRDefault="003A60FA" w:rsidP="006B2E6D">
      <w:pPr>
        <w:rPr>
          <w:rFonts w:ascii="Arial" w:hAnsi="Arial" w:cs="Arial"/>
          <w:lang w:val="it-IT"/>
        </w:rPr>
      </w:pPr>
      <w:r w:rsidRPr="006B2E6D">
        <w:rPr>
          <w:rFonts w:ascii="Arial" w:hAnsi="Arial" w:cs="Arial"/>
        </w:rPr>
        <w:t>Sig. Gaetano D’Orsi</w:t>
      </w:r>
    </w:p>
    <w:p w:rsidR="002252F3" w:rsidRPr="006B2E6D" w:rsidRDefault="003A60FA" w:rsidP="006B2E6D">
      <w:pPr>
        <w:rPr>
          <w:rFonts w:ascii="Arial" w:hAnsi="Arial" w:cs="Arial"/>
          <w:lang w:val="it-IT"/>
        </w:rPr>
      </w:pPr>
      <w:r w:rsidRPr="006B2E6D">
        <w:rPr>
          <w:rFonts w:ascii="Arial" w:hAnsi="Arial" w:cs="Arial"/>
        </w:rPr>
        <w:t>Sig. Maurizio Gaziano</w:t>
      </w:r>
    </w:p>
    <w:p w:rsidR="009959F6" w:rsidRPr="006B2E6D" w:rsidRDefault="003A60FA" w:rsidP="006B2E6D">
      <w:pPr>
        <w:rPr>
          <w:rFonts w:ascii="Arial" w:hAnsi="Arial" w:cs="Arial"/>
        </w:rPr>
      </w:pPr>
      <w:r w:rsidRPr="006B2E6D">
        <w:rPr>
          <w:rFonts w:ascii="Arial" w:hAnsi="Arial" w:cs="Arial"/>
        </w:rPr>
        <w:t>Sig. Gadaleta Giovanni</w:t>
      </w:r>
    </w:p>
    <w:p w:rsidR="009959F6" w:rsidRPr="006B2E6D" w:rsidRDefault="003A60FA" w:rsidP="006B2E6D">
      <w:pPr>
        <w:rPr>
          <w:rFonts w:ascii="Arial" w:hAnsi="Arial" w:cs="Arial"/>
          <w:color w:val="000000"/>
        </w:rPr>
      </w:pPr>
      <w:r w:rsidRPr="006B2E6D">
        <w:rPr>
          <w:rFonts w:ascii="Arial" w:hAnsi="Arial" w:cs="Arial"/>
          <w:color w:val="000000"/>
        </w:rPr>
        <w:t>Sig. Corrado Patierno</w:t>
      </w:r>
    </w:p>
    <w:p w:rsidR="00992F8A" w:rsidRPr="006B2E6D" w:rsidRDefault="003A60FA" w:rsidP="006B2E6D">
      <w:pPr>
        <w:rPr>
          <w:rFonts w:ascii="Arial" w:hAnsi="Arial" w:cs="Arial"/>
        </w:rPr>
      </w:pPr>
      <w:bookmarkStart w:id="1" w:name="ancora637190"/>
      <w:bookmarkEnd w:id="1"/>
      <w:r w:rsidRPr="006B2E6D">
        <w:rPr>
          <w:rFonts w:ascii="Arial" w:hAnsi="Arial" w:cs="Arial"/>
        </w:rPr>
        <w:t>Sig. Pasquale Finocchiaro</w:t>
      </w:r>
    </w:p>
    <w:p w:rsidR="007D694B" w:rsidRPr="006B2E6D" w:rsidRDefault="003A60FA" w:rsidP="006B2E6D">
      <w:pPr>
        <w:rPr>
          <w:rFonts w:ascii="Arial" w:hAnsi="Arial" w:cs="Arial"/>
        </w:rPr>
      </w:pPr>
      <w:r w:rsidRPr="006B2E6D">
        <w:rPr>
          <w:rFonts w:ascii="Arial" w:hAnsi="Arial" w:cs="Arial"/>
        </w:rPr>
        <w:t>Sig. Leonardo Cigolini Gulesu</w:t>
      </w:r>
    </w:p>
    <w:p w:rsidR="003A60FA" w:rsidRPr="006B2E6D" w:rsidRDefault="003A60FA" w:rsidP="006B2E6D">
      <w:pPr>
        <w:rPr>
          <w:rFonts w:ascii="Arial" w:hAnsi="Arial" w:cs="Arial"/>
        </w:rPr>
      </w:pPr>
      <w:r w:rsidRPr="006B2E6D">
        <w:rPr>
          <w:rFonts w:ascii="Arial" w:hAnsi="Arial" w:cs="Arial"/>
        </w:rPr>
        <w:t>Sig. Andrea Fiore</w:t>
      </w:r>
    </w:p>
    <w:p w:rsidR="003A60FA" w:rsidRDefault="003A60FA" w:rsidP="006B2E6D">
      <w:pPr>
        <w:rPr>
          <w:rFonts w:ascii="Arial" w:hAnsi="Arial" w:cs="Arial"/>
        </w:rPr>
      </w:pPr>
      <w:r w:rsidRPr="006B2E6D">
        <w:rPr>
          <w:rFonts w:ascii="Arial" w:hAnsi="Arial" w:cs="Arial"/>
        </w:rPr>
        <w:t>Sig. Antonino Salvatore Cutrì</w:t>
      </w:r>
    </w:p>
    <w:p w:rsidR="007D694B" w:rsidRDefault="007D694B" w:rsidP="006B2E6D">
      <w:pPr>
        <w:rPr>
          <w:rFonts w:ascii="Arial" w:hAnsi="Arial" w:cs="Arial"/>
        </w:rPr>
      </w:pPr>
      <w:r>
        <w:rPr>
          <w:rFonts w:ascii="Arial" w:hAnsi="Arial" w:cs="Arial"/>
        </w:rPr>
        <w:t>Sig. Nazzareno Prinzivalli</w:t>
      </w:r>
    </w:p>
    <w:p w:rsidR="007D694B" w:rsidRPr="006B2E6D" w:rsidRDefault="007D694B" w:rsidP="006B2E6D">
      <w:pPr>
        <w:rPr>
          <w:rFonts w:ascii="Arial" w:hAnsi="Arial" w:cs="Arial"/>
        </w:rPr>
      </w:pPr>
      <w:r>
        <w:rPr>
          <w:rFonts w:ascii="Arial" w:hAnsi="Arial" w:cs="Arial"/>
        </w:rPr>
        <w:t>Sig. Carmine Di Gruttola</w:t>
      </w:r>
    </w:p>
    <w:p w:rsidR="009210B3" w:rsidRPr="009210B3" w:rsidRDefault="009210B3" w:rsidP="005E0541">
      <w:pPr>
        <w:pStyle w:val="Titolo1"/>
        <w:spacing w:before="120"/>
        <w:jc w:val="center"/>
        <w:rPr>
          <w:rFonts w:cs="Arial"/>
          <w:sz w:val="32"/>
          <w:lang w:val="it-IT"/>
        </w:rPr>
      </w:pPr>
      <w:proofErr w:type="spellStart"/>
      <w:r w:rsidRPr="009210B3">
        <w:rPr>
          <w:rFonts w:cs="Arial"/>
          <w:sz w:val="32"/>
        </w:rPr>
        <w:lastRenderedPageBreak/>
        <w:t>Statuto</w:t>
      </w:r>
      <w:proofErr w:type="spellEnd"/>
      <w:r w:rsidRPr="009210B3">
        <w:rPr>
          <w:rFonts w:cs="Arial"/>
          <w:sz w:val="32"/>
        </w:rPr>
        <w:t xml:space="preserve"> </w:t>
      </w:r>
      <w:proofErr w:type="spellStart"/>
      <w:r w:rsidRPr="009210B3">
        <w:rPr>
          <w:rFonts w:cs="Arial"/>
          <w:sz w:val="32"/>
        </w:rPr>
        <w:t>Associazione</w:t>
      </w:r>
      <w:proofErr w:type="spellEnd"/>
      <w:r w:rsidRPr="009210B3">
        <w:rPr>
          <w:rFonts w:cs="Arial"/>
          <w:sz w:val="32"/>
        </w:rPr>
        <w:t xml:space="preserve"> </w:t>
      </w:r>
      <w:proofErr w:type="spellStart"/>
      <w:r w:rsidRPr="009210B3">
        <w:rPr>
          <w:rFonts w:cs="Arial"/>
          <w:sz w:val="32"/>
        </w:rPr>
        <w:t>NoiOpen</w:t>
      </w:r>
      <w:proofErr w:type="spellEnd"/>
    </w:p>
    <w:p w:rsidR="005E0541" w:rsidRDefault="005E0541" w:rsidP="00794FFB">
      <w:pPr>
        <w:pStyle w:val="Titolo2"/>
        <w:rPr>
          <w:rFonts w:cs="Arial"/>
          <w:i w:val="0"/>
          <w:szCs w:val="24"/>
        </w:rPr>
      </w:pPr>
    </w:p>
    <w:p w:rsidR="009210B3" w:rsidRPr="009210B3" w:rsidRDefault="009210B3" w:rsidP="00B15B46">
      <w:pPr>
        <w:pStyle w:val="Titolo2"/>
        <w:contextualSpacing/>
        <w:rPr>
          <w:rFonts w:cs="Arial"/>
          <w:i w:val="0"/>
          <w:szCs w:val="24"/>
        </w:rPr>
      </w:pPr>
      <w:r w:rsidRPr="009210B3">
        <w:rPr>
          <w:rFonts w:cs="Arial"/>
          <w:i w:val="0"/>
          <w:szCs w:val="24"/>
        </w:rPr>
        <w:t>ART. 1 – (Denominazione e sede)</w:t>
      </w:r>
    </w:p>
    <w:p w:rsidR="009210B3" w:rsidRPr="00C37CDE" w:rsidRDefault="009210B3" w:rsidP="007227C2">
      <w:pPr>
        <w:pStyle w:val="NormaleWeb"/>
        <w:contextualSpacing/>
        <w:rPr>
          <w:rFonts w:ascii="Arial" w:hAnsi="Arial" w:cs="Arial"/>
          <w:lang w:val="it-IT"/>
        </w:rPr>
      </w:pPr>
      <w:r w:rsidRPr="00C37CDE">
        <w:rPr>
          <w:rFonts w:ascii="Arial" w:hAnsi="Arial" w:cs="Arial"/>
          <w:lang w:val="it-IT"/>
        </w:rPr>
        <w:t xml:space="preserve">È costituita, nel rispetto </w:t>
      </w:r>
      <w:proofErr w:type="gramStart"/>
      <w:r w:rsidRPr="00C37CDE">
        <w:rPr>
          <w:rFonts w:ascii="Arial" w:hAnsi="Arial" w:cs="Arial"/>
          <w:lang w:val="it-IT"/>
        </w:rPr>
        <w:t>dell' art.</w:t>
      </w:r>
      <w:proofErr w:type="gramEnd"/>
      <w:r w:rsidRPr="00C37CDE">
        <w:rPr>
          <w:rFonts w:ascii="Arial" w:hAnsi="Arial" w:cs="Arial"/>
          <w:lang w:val="it-IT"/>
        </w:rPr>
        <w:t xml:space="preserve"> 36 e sgg. del Codice Civile l'associazione denominata: </w:t>
      </w:r>
      <w:r w:rsidRPr="00C37CDE">
        <w:rPr>
          <w:rStyle w:val="Enfasigrassetto"/>
          <w:rFonts w:ascii="Arial" w:hAnsi="Arial" w:cs="Arial"/>
          <w:lang w:val="it-IT"/>
        </w:rPr>
        <w:t>Associazione NoiOpen</w:t>
      </w:r>
      <w:r w:rsidRPr="00C37CDE">
        <w:rPr>
          <w:rFonts w:ascii="Arial" w:hAnsi="Arial" w:cs="Arial"/>
          <w:lang w:val="it-IT"/>
        </w:rPr>
        <w:t xml:space="preserve"> con sede presso il domicilio del Presidente pro tempore che verrà indicato pubblicamente sulle risorse online </w:t>
      </w:r>
      <w:proofErr w:type="gramStart"/>
      <w:r w:rsidRPr="00C37CDE">
        <w:rPr>
          <w:rFonts w:ascii="Arial" w:hAnsi="Arial" w:cs="Arial"/>
          <w:lang w:val="it-IT"/>
        </w:rPr>
        <w:t>dell'associazione.Il</w:t>
      </w:r>
      <w:proofErr w:type="gramEnd"/>
      <w:r w:rsidRPr="00C37CDE">
        <w:rPr>
          <w:rFonts w:ascii="Arial" w:hAnsi="Arial" w:cs="Arial"/>
          <w:lang w:val="it-IT"/>
        </w:rPr>
        <w:t xml:space="preserve"> trasferimento della sede legale non comporta modifica statutaria, ma l'obbligo di comunicazione agli uffici competenti.</w:t>
      </w:r>
    </w:p>
    <w:p w:rsidR="009210B3" w:rsidRPr="009210B3" w:rsidRDefault="009210B3" w:rsidP="007227C2">
      <w:pPr>
        <w:pStyle w:val="Titolo2"/>
        <w:contextualSpacing/>
        <w:rPr>
          <w:rFonts w:cs="Arial"/>
          <w:i w:val="0"/>
          <w:szCs w:val="24"/>
        </w:rPr>
      </w:pPr>
      <w:r w:rsidRPr="009210B3">
        <w:rPr>
          <w:rFonts w:cs="Arial"/>
          <w:i w:val="0"/>
          <w:szCs w:val="24"/>
        </w:rPr>
        <w:t>ART. 2 - (Finalità)</w:t>
      </w:r>
    </w:p>
    <w:p w:rsidR="009210B3" w:rsidRPr="009210B3" w:rsidRDefault="009210B3" w:rsidP="00B15B46">
      <w:pPr>
        <w:pStyle w:val="NormaleWeb"/>
        <w:contextualSpacing/>
        <w:rPr>
          <w:rFonts w:ascii="Arial" w:hAnsi="Arial" w:cs="Arial"/>
        </w:rPr>
      </w:pPr>
      <w:r w:rsidRPr="009210B3">
        <w:rPr>
          <w:rFonts w:ascii="Arial" w:hAnsi="Arial" w:cs="Arial"/>
        </w:rPr>
        <w:t>L'associazione è apartitica, non ha scopo di lucro e svolge attività di promozione e utilità sociale.</w:t>
      </w:r>
    </w:p>
    <w:p w:rsidR="009210B3" w:rsidRPr="009210B3" w:rsidRDefault="009210B3" w:rsidP="007227C2">
      <w:pPr>
        <w:pStyle w:val="NormaleWeb"/>
        <w:contextualSpacing/>
        <w:rPr>
          <w:rFonts w:ascii="Arial" w:hAnsi="Arial" w:cs="Arial"/>
        </w:rPr>
      </w:pPr>
      <w:r w:rsidRPr="009210B3">
        <w:rPr>
          <w:rFonts w:ascii="Arial" w:hAnsi="Arial" w:cs="Arial"/>
        </w:rPr>
        <w:t>L'associazione persegue lo scopo di diffondere la cultura dei beni comuni digitali e le pratiche di condivisione dei saperi e della conoscenza attraverso:</w:t>
      </w:r>
    </w:p>
    <w:p w:rsidR="009210B3" w:rsidRPr="009210B3" w:rsidRDefault="009210B3" w:rsidP="007227C2">
      <w:pPr>
        <w:pStyle w:val="NormaleWeb"/>
        <w:contextualSpacing/>
        <w:rPr>
          <w:rFonts w:ascii="Arial" w:hAnsi="Arial" w:cs="Arial"/>
        </w:rPr>
      </w:pPr>
      <w:r w:rsidRPr="009210B3">
        <w:rPr>
          <w:rFonts w:ascii="Arial" w:hAnsi="Arial" w:cs="Arial"/>
        </w:rPr>
        <w:t>A) ricerca scientifica di particolare interesse sociale;</w:t>
      </w:r>
    </w:p>
    <w:p w:rsidR="009210B3" w:rsidRPr="009210B3" w:rsidRDefault="009210B3" w:rsidP="007227C2">
      <w:pPr>
        <w:pStyle w:val="NormaleWeb"/>
        <w:spacing w:before="0" w:beforeAutospacing="0" w:after="0" w:afterAutospacing="0"/>
        <w:contextualSpacing/>
        <w:rPr>
          <w:rFonts w:ascii="Arial" w:hAnsi="Arial" w:cs="Arial"/>
        </w:rPr>
      </w:pPr>
      <w:r w:rsidRPr="009210B3">
        <w:rPr>
          <w:rFonts w:ascii="Arial" w:hAnsi="Arial" w:cs="Arial"/>
        </w:rPr>
        <w:t>B) la promozione culturale e sociale.</w:t>
      </w:r>
    </w:p>
    <w:p w:rsidR="009210B3" w:rsidRPr="009210B3" w:rsidRDefault="009210B3" w:rsidP="007227C2">
      <w:pPr>
        <w:pStyle w:val="NormaleWeb"/>
        <w:contextualSpacing/>
        <w:rPr>
          <w:rFonts w:ascii="Arial" w:hAnsi="Arial" w:cs="Arial"/>
        </w:rPr>
      </w:pPr>
      <w:r w:rsidRPr="009210B3">
        <w:rPr>
          <w:rFonts w:ascii="Arial" w:hAnsi="Arial" w:cs="Arial"/>
        </w:rPr>
        <w:t>Al fine di perseguire il proprio scopo sociale l'Associazione opera, tra le altre, attraverso:</w:t>
      </w:r>
    </w:p>
    <w:p w:rsidR="009210B3" w:rsidRPr="009210B3" w:rsidRDefault="009210B3" w:rsidP="007227C2">
      <w:pPr>
        <w:numPr>
          <w:ilvl w:val="0"/>
          <w:numId w:val="11"/>
        </w:numPr>
        <w:spacing w:before="100" w:beforeAutospacing="1" w:after="100" w:afterAutospacing="1"/>
        <w:contextualSpacing/>
        <w:rPr>
          <w:rFonts w:ascii="Arial" w:hAnsi="Arial" w:cs="Arial"/>
        </w:rPr>
      </w:pPr>
      <w:r w:rsidRPr="009210B3">
        <w:rPr>
          <w:rFonts w:ascii="Arial" w:hAnsi="Arial" w:cs="Arial"/>
        </w:rPr>
        <w:t>la promozione della cultura e/o la partecipazione alla realizzazione di hardware e software Open Source e sistemi trasparenti;</w:t>
      </w:r>
    </w:p>
    <w:p w:rsidR="009210B3" w:rsidRPr="009210B3" w:rsidRDefault="009210B3" w:rsidP="007227C2">
      <w:pPr>
        <w:numPr>
          <w:ilvl w:val="0"/>
          <w:numId w:val="11"/>
        </w:numPr>
        <w:spacing w:before="100" w:beforeAutospacing="1" w:after="100" w:afterAutospacing="1"/>
        <w:contextualSpacing/>
        <w:rPr>
          <w:rFonts w:ascii="Arial" w:hAnsi="Arial" w:cs="Arial"/>
        </w:rPr>
      </w:pPr>
      <w:r w:rsidRPr="009210B3">
        <w:rPr>
          <w:rFonts w:ascii="Arial" w:hAnsi="Arial" w:cs="Arial"/>
        </w:rPr>
        <w:t>la promozione e/o la partecipazione a progetti finalizzati, in generale, a rendere pubblici e condivisi gli strumenti e/o i risultati (Open Data, Open Standard, Open Access, ecc.) e dei beni comuni digitali (digital commons);</w:t>
      </w:r>
    </w:p>
    <w:p w:rsidR="009210B3" w:rsidRPr="009210B3" w:rsidRDefault="009210B3" w:rsidP="007227C2">
      <w:pPr>
        <w:numPr>
          <w:ilvl w:val="0"/>
          <w:numId w:val="11"/>
        </w:numPr>
        <w:spacing w:before="100" w:beforeAutospacing="1" w:after="100" w:afterAutospacing="1"/>
        <w:contextualSpacing/>
        <w:rPr>
          <w:rFonts w:ascii="Arial" w:hAnsi="Arial" w:cs="Arial"/>
        </w:rPr>
      </w:pPr>
      <w:r w:rsidRPr="009210B3">
        <w:rPr>
          <w:rFonts w:ascii="Arial" w:hAnsi="Arial" w:cs="Arial"/>
        </w:rPr>
        <w:t>la promozione e la gestione di iniziative editoriali, l'organizzazione di eventi, manifestazioni e convegni, hackathon, campagne e attività di coding e debugging, coding for kids;</w:t>
      </w:r>
    </w:p>
    <w:p w:rsidR="009210B3" w:rsidRPr="009210B3" w:rsidRDefault="009210B3" w:rsidP="007227C2">
      <w:pPr>
        <w:numPr>
          <w:ilvl w:val="0"/>
          <w:numId w:val="11"/>
        </w:numPr>
        <w:spacing w:before="100" w:beforeAutospacing="1" w:after="100" w:afterAutospacing="1"/>
        <w:contextualSpacing/>
        <w:rPr>
          <w:rFonts w:ascii="Arial" w:hAnsi="Arial" w:cs="Arial"/>
        </w:rPr>
      </w:pPr>
      <w:r w:rsidRPr="009210B3">
        <w:rPr>
          <w:rFonts w:ascii="Arial" w:hAnsi="Arial" w:cs="Arial"/>
        </w:rPr>
        <w:t>il favorire lo sviluppo, l'incontro e lo scambio tra culture e competenze diverse (tecnologiche, informatiche, politiche, giornalistiche, economiche, sociali, artistiche e di attivismo civico e politico) con il comune interesse per l'uso dei dati per finalità di interesse collettivo;</w:t>
      </w:r>
    </w:p>
    <w:p w:rsidR="009210B3" w:rsidRPr="009210B3" w:rsidRDefault="009210B3" w:rsidP="007227C2">
      <w:pPr>
        <w:numPr>
          <w:ilvl w:val="0"/>
          <w:numId w:val="11"/>
        </w:numPr>
        <w:spacing w:before="100" w:beforeAutospacing="1" w:after="100" w:afterAutospacing="1"/>
        <w:contextualSpacing/>
        <w:rPr>
          <w:rFonts w:ascii="Arial" w:hAnsi="Arial" w:cs="Arial"/>
        </w:rPr>
      </w:pPr>
      <w:r w:rsidRPr="009210B3">
        <w:rPr>
          <w:rFonts w:ascii="Arial" w:hAnsi="Arial" w:cs="Arial"/>
        </w:rPr>
        <w:t>la ricerca, la formazione e la didattica per diffondere la cultura informatica e dell'Open Source, degli Open Data e le competenze necessarie per il loro utilizzo;</w:t>
      </w:r>
    </w:p>
    <w:p w:rsidR="009210B3" w:rsidRPr="009210B3" w:rsidRDefault="009210B3" w:rsidP="007227C2">
      <w:pPr>
        <w:numPr>
          <w:ilvl w:val="0"/>
          <w:numId w:val="11"/>
        </w:numPr>
        <w:spacing w:before="100" w:beforeAutospacing="1" w:after="100" w:afterAutospacing="1"/>
        <w:contextualSpacing/>
        <w:rPr>
          <w:rFonts w:ascii="Arial" w:hAnsi="Arial" w:cs="Arial"/>
        </w:rPr>
      </w:pPr>
      <w:r w:rsidRPr="009210B3">
        <w:rPr>
          <w:rFonts w:ascii="Arial" w:hAnsi="Arial" w:cs="Arial"/>
        </w:rPr>
        <w:t>collaborare con tutti i soggetti che in Italia, in Europa e all'estero svolgono attività nei settori di intervento dell'Associazione</w:t>
      </w:r>
    </w:p>
    <w:p w:rsidR="009210B3" w:rsidRPr="009210B3" w:rsidRDefault="009210B3" w:rsidP="007227C2">
      <w:pPr>
        <w:pStyle w:val="NormaleWeb"/>
        <w:contextualSpacing/>
        <w:rPr>
          <w:rFonts w:ascii="Arial" w:hAnsi="Arial" w:cs="Arial"/>
        </w:rPr>
      </w:pPr>
      <w:r w:rsidRPr="009210B3">
        <w:rPr>
          <w:rFonts w:ascii="Arial" w:hAnsi="Arial" w:cs="Arial"/>
        </w:rPr>
        <w:t>L’associazione rilascia software solo tramite licenze aperte approvate dalla Open Source Initiative (OSI) o dalla Free Software Foundation (FSF).</w:t>
      </w:r>
    </w:p>
    <w:p w:rsidR="009210B3" w:rsidRPr="009210B3" w:rsidRDefault="009210B3" w:rsidP="007227C2">
      <w:pPr>
        <w:pStyle w:val="NormaleWeb"/>
        <w:contextualSpacing/>
        <w:rPr>
          <w:rFonts w:ascii="Arial" w:hAnsi="Arial" w:cs="Arial"/>
        </w:rPr>
      </w:pPr>
      <w:r w:rsidRPr="009210B3">
        <w:rPr>
          <w:rFonts w:ascii="Arial" w:hAnsi="Arial" w:cs="Arial"/>
        </w:rPr>
        <w:t>L'associazione sì avvale di ogni strumento utile al raggiungimento degli scopi sociali e in particolare della collaborazione con enti pubblici (enti locali, amministrazioni, enti di ricerca, università, ecc.), anche attraverso la stipula di apposite convenzioni, della partecipazione ad altre associazioni, società o enti aventi scopi analoghi o connessi ai propri.</w:t>
      </w:r>
    </w:p>
    <w:p w:rsidR="009210B3" w:rsidRPr="009210B3" w:rsidRDefault="009210B3" w:rsidP="007227C2">
      <w:pPr>
        <w:pStyle w:val="Titolo2"/>
        <w:contextualSpacing/>
        <w:rPr>
          <w:rFonts w:cs="Arial"/>
          <w:i w:val="0"/>
          <w:szCs w:val="24"/>
        </w:rPr>
      </w:pPr>
      <w:r w:rsidRPr="009210B3">
        <w:rPr>
          <w:rFonts w:cs="Arial"/>
          <w:i w:val="0"/>
          <w:szCs w:val="24"/>
        </w:rPr>
        <w:t>ART. 3 - (Soci)</w:t>
      </w:r>
    </w:p>
    <w:p w:rsidR="009210B3" w:rsidRPr="00C37CDE" w:rsidRDefault="009210B3" w:rsidP="007227C2">
      <w:pPr>
        <w:pStyle w:val="NormaleWeb"/>
        <w:contextualSpacing/>
        <w:rPr>
          <w:rFonts w:ascii="Arial" w:hAnsi="Arial" w:cs="Arial"/>
          <w:lang w:val="it-IT"/>
        </w:rPr>
      </w:pPr>
      <w:r w:rsidRPr="00C37CDE">
        <w:rPr>
          <w:rFonts w:ascii="Arial" w:hAnsi="Arial" w:cs="Arial"/>
          <w:lang w:val="it-IT"/>
        </w:rPr>
        <w:t>Sono ammesse all'Associazione tutte le persone fisiche che ne condividono gli scopi e accettano il presente statuto e il regolamento interno</w:t>
      </w:r>
      <w:r w:rsidR="00B15B46">
        <w:rPr>
          <w:rFonts w:ascii="Arial" w:hAnsi="Arial" w:cs="Arial"/>
          <w:lang w:val="it-IT"/>
        </w:rPr>
        <w:t xml:space="preserve">. </w:t>
      </w:r>
      <w:r w:rsidRPr="00C37CDE">
        <w:rPr>
          <w:rFonts w:ascii="Arial" w:hAnsi="Arial" w:cs="Arial"/>
          <w:lang w:val="it-IT"/>
        </w:rPr>
        <w:t>L'organo competente a deliberare sulle domande di ammissione è il Consiglio Direttivo.</w:t>
      </w:r>
    </w:p>
    <w:p w:rsidR="009210B3" w:rsidRPr="009210B3" w:rsidRDefault="009210B3" w:rsidP="007227C2">
      <w:pPr>
        <w:pStyle w:val="NormaleWeb"/>
        <w:contextualSpacing/>
        <w:rPr>
          <w:rFonts w:ascii="Arial" w:hAnsi="Arial" w:cs="Arial"/>
        </w:rPr>
      </w:pPr>
      <w:r w:rsidRPr="005E0541">
        <w:rPr>
          <w:rFonts w:ascii="Arial" w:hAnsi="Arial" w:cs="Arial"/>
          <w:lang w:val="it-IT"/>
        </w:rPr>
        <w:t xml:space="preserve">L’ammissione alla associazione </w:t>
      </w:r>
      <w:r w:rsidR="005E0541" w:rsidRPr="005E0541">
        <w:rPr>
          <w:rFonts w:ascii="Arial" w:hAnsi="Arial" w:cs="Arial"/>
          <w:lang w:val="it-IT"/>
        </w:rPr>
        <w:t xml:space="preserve">è </w:t>
      </w:r>
      <w:r w:rsidRPr="005E0541">
        <w:rPr>
          <w:rFonts w:ascii="Arial" w:hAnsi="Arial" w:cs="Arial"/>
          <w:lang w:val="it-IT"/>
        </w:rPr>
        <w:t xml:space="preserve">regolata da una domanda di ammissione, indirizzata al consiglio direttivo, in cui il richiedente dovrà specificare le proprie complete generalità impegnandosi a versare la quota associativa. </w:t>
      </w:r>
      <w:r w:rsidRPr="009210B3">
        <w:rPr>
          <w:rFonts w:ascii="Arial" w:hAnsi="Arial" w:cs="Arial"/>
        </w:rPr>
        <w:t xml:space="preserve">Il </w:t>
      </w:r>
      <w:proofErr w:type="spellStart"/>
      <w:r w:rsidRPr="009210B3">
        <w:rPr>
          <w:rFonts w:ascii="Arial" w:hAnsi="Arial" w:cs="Arial"/>
        </w:rPr>
        <w:t>diniego</w:t>
      </w:r>
      <w:proofErr w:type="spellEnd"/>
      <w:r w:rsidRPr="009210B3">
        <w:rPr>
          <w:rFonts w:ascii="Arial" w:hAnsi="Arial" w:cs="Arial"/>
        </w:rPr>
        <w:t xml:space="preserve"> </w:t>
      </w:r>
      <w:proofErr w:type="spellStart"/>
      <w:r w:rsidRPr="009210B3">
        <w:rPr>
          <w:rFonts w:ascii="Arial" w:hAnsi="Arial" w:cs="Arial"/>
        </w:rPr>
        <w:t>dovrà</w:t>
      </w:r>
      <w:proofErr w:type="spellEnd"/>
      <w:r w:rsidRPr="009210B3">
        <w:rPr>
          <w:rFonts w:ascii="Arial" w:hAnsi="Arial" w:cs="Arial"/>
        </w:rPr>
        <w:t xml:space="preserve"> </w:t>
      </w:r>
      <w:proofErr w:type="spellStart"/>
      <w:r w:rsidRPr="009210B3">
        <w:rPr>
          <w:rFonts w:ascii="Arial" w:hAnsi="Arial" w:cs="Arial"/>
        </w:rPr>
        <w:t>essere</w:t>
      </w:r>
      <w:proofErr w:type="spellEnd"/>
      <w:r w:rsidRPr="009210B3">
        <w:rPr>
          <w:rFonts w:ascii="Arial" w:hAnsi="Arial" w:cs="Arial"/>
        </w:rPr>
        <w:t xml:space="preserve"> comunicato ai soci con relativa motivazione. Domanda di ammissione e diniego vanno comunicati ai soci tramite il canale online della associazione.</w:t>
      </w:r>
    </w:p>
    <w:p w:rsidR="009210B3" w:rsidRPr="009210B3" w:rsidRDefault="009210B3" w:rsidP="007227C2">
      <w:pPr>
        <w:pStyle w:val="NormaleWeb"/>
        <w:contextualSpacing/>
        <w:rPr>
          <w:rFonts w:ascii="Arial" w:hAnsi="Arial" w:cs="Arial"/>
        </w:rPr>
      </w:pPr>
      <w:r w:rsidRPr="009210B3">
        <w:rPr>
          <w:rFonts w:ascii="Arial" w:hAnsi="Arial" w:cs="Arial"/>
        </w:rPr>
        <w:t>L'ammissione a socio è a tempo indeterminato, fermo restando il diritto di recesso.</w:t>
      </w:r>
    </w:p>
    <w:p w:rsidR="009210B3" w:rsidRPr="009210B3" w:rsidRDefault="009210B3" w:rsidP="007227C2">
      <w:pPr>
        <w:pStyle w:val="NormaleWeb"/>
        <w:contextualSpacing/>
        <w:rPr>
          <w:rFonts w:ascii="Arial" w:hAnsi="Arial" w:cs="Arial"/>
        </w:rPr>
      </w:pPr>
      <w:r w:rsidRPr="009210B3">
        <w:rPr>
          <w:rFonts w:ascii="Arial" w:hAnsi="Arial" w:cs="Arial"/>
        </w:rPr>
        <w:t>L'associazione prevede l'intrasmissibilità e la non rimborsabilità della quota o contributo associativo ad eccezione dei trasferimenti a causa di morte e la non rivalutabilità della stessa.</w:t>
      </w:r>
    </w:p>
    <w:p w:rsidR="009210B3" w:rsidRPr="009210B3" w:rsidRDefault="009210B3" w:rsidP="007227C2">
      <w:pPr>
        <w:pStyle w:val="Titolo2"/>
        <w:contextualSpacing/>
        <w:rPr>
          <w:rFonts w:cs="Arial"/>
          <w:i w:val="0"/>
          <w:szCs w:val="24"/>
        </w:rPr>
      </w:pPr>
      <w:r w:rsidRPr="009210B3">
        <w:rPr>
          <w:rFonts w:cs="Arial"/>
          <w:i w:val="0"/>
          <w:szCs w:val="24"/>
        </w:rPr>
        <w:lastRenderedPageBreak/>
        <w:t>ART. 4 - (Diritti e doveri dei soci)</w:t>
      </w:r>
    </w:p>
    <w:p w:rsidR="009210B3" w:rsidRPr="009210B3" w:rsidRDefault="009210B3" w:rsidP="007227C2">
      <w:pPr>
        <w:pStyle w:val="NormaleWeb"/>
        <w:contextualSpacing/>
        <w:rPr>
          <w:rFonts w:ascii="Arial" w:hAnsi="Arial" w:cs="Arial"/>
        </w:rPr>
      </w:pPr>
      <w:r w:rsidRPr="009210B3">
        <w:rPr>
          <w:rFonts w:ascii="Arial" w:hAnsi="Arial" w:cs="Arial"/>
        </w:rPr>
        <w:t>I soci hanno diritto di eleggere gli organi sociali e di essere eletti negli stessi.</w:t>
      </w:r>
    </w:p>
    <w:p w:rsidR="009210B3" w:rsidRPr="009210B3" w:rsidRDefault="009210B3" w:rsidP="007227C2">
      <w:pPr>
        <w:pStyle w:val="NormaleWeb"/>
        <w:contextualSpacing/>
        <w:rPr>
          <w:rFonts w:ascii="Arial" w:hAnsi="Arial" w:cs="Arial"/>
        </w:rPr>
      </w:pPr>
      <w:r w:rsidRPr="009210B3">
        <w:rPr>
          <w:rFonts w:ascii="Arial" w:hAnsi="Arial" w:cs="Arial"/>
        </w:rPr>
        <w:t>Essi hanno diritto di essere informati sulle attività dell'associazione e di essere rimborsati per le spese effettivamente sostenute nello svolgimento dell'attività prestata solo su preventiva autorizzazione dettagliata. Nessuno puo' sostenere spese o incassare a nome dell'associazione, se non gli organi preventivamente autorizzati.</w:t>
      </w:r>
    </w:p>
    <w:p w:rsidR="009210B3" w:rsidRPr="009210B3" w:rsidRDefault="009210B3" w:rsidP="007227C2">
      <w:pPr>
        <w:pStyle w:val="NormaleWeb"/>
        <w:contextualSpacing/>
        <w:rPr>
          <w:rFonts w:ascii="Arial" w:hAnsi="Arial" w:cs="Arial"/>
        </w:rPr>
      </w:pPr>
      <w:r w:rsidRPr="009210B3">
        <w:rPr>
          <w:rFonts w:ascii="Arial" w:hAnsi="Arial" w:cs="Arial"/>
        </w:rPr>
        <w:t>I soci devono versare nei termini la quota sociale e rispettare il presente statuto e il regolamento interno, senza agire contro le finalità o le attività sociali.</w:t>
      </w:r>
    </w:p>
    <w:p w:rsidR="009210B3" w:rsidRPr="009210B3" w:rsidRDefault="009210B3" w:rsidP="007227C2">
      <w:pPr>
        <w:pStyle w:val="NormaleWeb"/>
        <w:contextualSpacing/>
        <w:rPr>
          <w:rFonts w:ascii="Arial" w:hAnsi="Arial" w:cs="Arial"/>
        </w:rPr>
      </w:pPr>
      <w:r w:rsidRPr="009210B3">
        <w:rPr>
          <w:rFonts w:ascii="Arial" w:hAnsi="Arial" w:cs="Arial"/>
        </w:rPr>
        <w:t>Gli aderenti svolgeranno la propria attività nell'associazione prevalentemente in modo personale, del tutto volontario e del tutto gratuito, senza fini di lucro, in ragione delle disponibilità personali.</w:t>
      </w:r>
    </w:p>
    <w:p w:rsidR="009210B3" w:rsidRPr="009210B3" w:rsidRDefault="009210B3" w:rsidP="007227C2">
      <w:pPr>
        <w:pStyle w:val="Titolo2"/>
        <w:contextualSpacing/>
        <w:rPr>
          <w:rFonts w:cs="Arial"/>
          <w:i w:val="0"/>
          <w:szCs w:val="24"/>
        </w:rPr>
      </w:pPr>
      <w:r w:rsidRPr="009210B3">
        <w:rPr>
          <w:rFonts w:cs="Arial"/>
          <w:i w:val="0"/>
          <w:szCs w:val="24"/>
        </w:rPr>
        <w:t>ART. 5 - (Recesso, decesso ed esclusione del socio)</w:t>
      </w:r>
    </w:p>
    <w:p w:rsidR="009210B3" w:rsidRPr="009210B3" w:rsidRDefault="009210B3" w:rsidP="007227C2">
      <w:pPr>
        <w:pStyle w:val="NormaleWeb"/>
        <w:contextualSpacing/>
        <w:rPr>
          <w:rFonts w:ascii="Arial" w:hAnsi="Arial" w:cs="Arial"/>
        </w:rPr>
      </w:pPr>
      <w:r w:rsidRPr="009210B3">
        <w:rPr>
          <w:rFonts w:ascii="Arial" w:hAnsi="Arial" w:cs="Arial"/>
        </w:rPr>
        <w:t>Il socio può recedere dall'associazione mediante comunicazione scritta al Consiglio direttivo.</w:t>
      </w:r>
    </w:p>
    <w:p w:rsidR="009210B3" w:rsidRPr="009210B3" w:rsidRDefault="009210B3" w:rsidP="007227C2">
      <w:pPr>
        <w:pStyle w:val="NormaleWeb"/>
        <w:contextualSpacing/>
        <w:rPr>
          <w:rFonts w:ascii="Arial" w:hAnsi="Arial" w:cs="Arial"/>
        </w:rPr>
      </w:pPr>
      <w:r w:rsidRPr="009210B3">
        <w:rPr>
          <w:rFonts w:ascii="Arial" w:hAnsi="Arial" w:cs="Arial"/>
        </w:rPr>
        <w:t>Il socio che contravviene ai doveri stabiliti dallo statuto può essere escluso dall'Associazione.</w:t>
      </w:r>
    </w:p>
    <w:p w:rsidR="009210B3" w:rsidRPr="009210B3" w:rsidRDefault="009210B3" w:rsidP="007227C2">
      <w:pPr>
        <w:pStyle w:val="NormaleWeb"/>
        <w:contextualSpacing/>
        <w:rPr>
          <w:rFonts w:ascii="Arial" w:hAnsi="Arial" w:cs="Arial"/>
        </w:rPr>
      </w:pPr>
      <w:r w:rsidRPr="009210B3">
        <w:rPr>
          <w:rFonts w:ascii="Arial" w:hAnsi="Arial" w:cs="Arial"/>
        </w:rPr>
        <w:t>In caso di decesso il socio perde la qualifica di socio.</w:t>
      </w:r>
    </w:p>
    <w:p w:rsidR="009210B3" w:rsidRPr="009210B3" w:rsidRDefault="009210B3" w:rsidP="007227C2">
      <w:pPr>
        <w:pStyle w:val="NormaleWeb"/>
        <w:contextualSpacing/>
        <w:rPr>
          <w:rFonts w:ascii="Arial" w:hAnsi="Arial" w:cs="Arial"/>
        </w:rPr>
      </w:pPr>
      <w:r w:rsidRPr="009210B3">
        <w:rPr>
          <w:rFonts w:ascii="Arial" w:hAnsi="Arial" w:cs="Arial"/>
        </w:rPr>
        <w:t>L'esclusione o radiazione è deliberata dall'Assemblea per gravi fatti a carico del socio, per inosservanza delle disposizioni del presente statuto, di eventuali regolamenti e delle deliberazioni degli organi sociali e per comportamenti contrastanti le finalità dell'associazione. Contro ogni provvedimento del consiglio direttivo arrecante sospensione, espulsione o radiazione del socio, è ammesso il ricorso, entro 30 giorni dal ricevimento della comunicazione, al collegio dei garanti, il quale, previo contraddittorio, delibera in via definitiva entro 30 giorni dalla presentazione del ricorso. L'esclusione ha effetto dal trentesimo giorno successivo alla notifica del provvedimento di esclusione, il quale deve contenere le motivazioni per le quali sia stata deliberata.</w:t>
      </w:r>
    </w:p>
    <w:p w:rsidR="009210B3" w:rsidRPr="009210B3" w:rsidRDefault="009210B3" w:rsidP="007227C2">
      <w:pPr>
        <w:pStyle w:val="NormaleWeb"/>
        <w:contextualSpacing/>
        <w:rPr>
          <w:rFonts w:ascii="Arial" w:hAnsi="Arial" w:cs="Arial"/>
        </w:rPr>
      </w:pPr>
      <w:r w:rsidRPr="009210B3">
        <w:rPr>
          <w:rFonts w:ascii="Arial" w:hAnsi="Arial" w:cs="Arial"/>
        </w:rPr>
        <w:t>È comunque ammesso ricorso al giudice ordinario.</w:t>
      </w:r>
    </w:p>
    <w:p w:rsidR="009210B3" w:rsidRPr="009210B3" w:rsidRDefault="009210B3" w:rsidP="007227C2">
      <w:pPr>
        <w:pStyle w:val="Titolo2"/>
        <w:contextualSpacing/>
        <w:rPr>
          <w:rFonts w:cs="Arial"/>
          <w:i w:val="0"/>
          <w:szCs w:val="24"/>
        </w:rPr>
      </w:pPr>
      <w:r w:rsidRPr="009210B3">
        <w:rPr>
          <w:rFonts w:cs="Arial"/>
          <w:i w:val="0"/>
          <w:szCs w:val="24"/>
        </w:rPr>
        <w:t>ART. 6 - (Organi sociali)</w:t>
      </w:r>
    </w:p>
    <w:p w:rsidR="009210B3" w:rsidRPr="009210B3" w:rsidRDefault="009210B3" w:rsidP="007227C2">
      <w:pPr>
        <w:pStyle w:val="NormaleWeb"/>
        <w:contextualSpacing/>
        <w:rPr>
          <w:rFonts w:ascii="Arial" w:hAnsi="Arial" w:cs="Arial"/>
        </w:rPr>
      </w:pPr>
      <w:r w:rsidRPr="009210B3">
        <w:rPr>
          <w:rFonts w:ascii="Arial" w:hAnsi="Arial" w:cs="Arial"/>
        </w:rPr>
        <w:t>Gli organi dell'associazione sono:</w:t>
      </w:r>
    </w:p>
    <w:p w:rsidR="009210B3" w:rsidRPr="009210B3" w:rsidRDefault="009210B3" w:rsidP="007227C2">
      <w:pPr>
        <w:numPr>
          <w:ilvl w:val="0"/>
          <w:numId w:val="12"/>
        </w:numPr>
        <w:spacing w:before="100" w:beforeAutospacing="1" w:after="100" w:afterAutospacing="1"/>
        <w:contextualSpacing/>
        <w:rPr>
          <w:rFonts w:ascii="Arial" w:hAnsi="Arial" w:cs="Arial"/>
        </w:rPr>
      </w:pPr>
      <w:r w:rsidRPr="009210B3">
        <w:rPr>
          <w:rFonts w:ascii="Arial" w:hAnsi="Arial" w:cs="Arial"/>
        </w:rPr>
        <w:t>Assemblea dei soci,</w:t>
      </w:r>
    </w:p>
    <w:p w:rsidR="009210B3" w:rsidRPr="009210B3" w:rsidRDefault="009210B3" w:rsidP="007227C2">
      <w:pPr>
        <w:numPr>
          <w:ilvl w:val="0"/>
          <w:numId w:val="12"/>
        </w:numPr>
        <w:spacing w:before="100" w:beforeAutospacing="1" w:after="100" w:afterAutospacing="1"/>
        <w:contextualSpacing/>
        <w:rPr>
          <w:rFonts w:ascii="Arial" w:hAnsi="Arial" w:cs="Arial"/>
        </w:rPr>
      </w:pPr>
      <w:r w:rsidRPr="009210B3">
        <w:rPr>
          <w:rFonts w:ascii="Arial" w:hAnsi="Arial" w:cs="Arial"/>
        </w:rPr>
        <w:t>Consiglio direttivo, composto da soci,</w:t>
      </w:r>
    </w:p>
    <w:p w:rsidR="009210B3" w:rsidRPr="009210B3" w:rsidRDefault="009210B3" w:rsidP="007227C2">
      <w:pPr>
        <w:numPr>
          <w:ilvl w:val="0"/>
          <w:numId w:val="12"/>
        </w:numPr>
        <w:spacing w:before="100" w:beforeAutospacing="1" w:after="100" w:afterAutospacing="1"/>
        <w:contextualSpacing/>
        <w:rPr>
          <w:rFonts w:ascii="Arial" w:hAnsi="Arial" w:cs="Arial"/>
        </w:rPr>
      </w:pPr>
      <w:r w:rsidRPr="009210B3">
        <w:rPr>
          <w:rFonts w:ascii="Arial" w:hAnsi="Arial" w:cs="Arial"/>
        </w:rPr>
        <w:t>Presidente, vice-presidente e tesoriere scelto tra i soci</w:t>
      </w:r>
    </w:p>
    <w:p w:rsidR="009210B3" w:rsidRPr="009210B3" w:rsidRDefault="009210B3" w:rsidP="007227C2">
      <w:pPr>
        <w:numPr>
          <w:ilvl w:val="0"/>
          <w:numId w:val="12"/>
        </w:numPr>
        <w:spacing w:before="100" w:beforeAutospacing="1" w:after="100" w:afterAutospacing="1"/>
        <w:contextualSpacing/>
        <w:rPr>
          <w:rFonts w:ascii="Arial" w:hAnsi="Arial" w:cs="Arial"/>
        </w:rPr>
      </w:pPr>
      <w:r w:rsidRPr="009210B3">
        <w:rPr>
          <w:rFonts w:ascii="Arial" w:hAnsi="Arial" w:cs="Arial"/>
        </w:rPr>
        <w:t>Collegio dei Revisori dei Conti (qualora l'assemblea lo istituisca),</w:t>
      </w:r>
    </w:p>
    <w:p w:rsidR="009210B3" w:rsidRPr="009210B3" w:rsidRDefault="009210B3" w:rsidP="007227C2">
      <w:pPr>
        <w:numPr>
          <w:ilvl w:val="0"/>
          <w:numId w:val="12"/>
        </w:numPr>
        <w:spacing w:before="100" w:beforeAutospacing="1" w:after="100" w:afterAutospacing="1"/>
        <w:contextualSpacing/>
        <w:rPr>
          <w:rFonts w:ascii="Arial" w:hAnsi="Arial" w:cs="Arial"/>
        </w:rPr>
      </w:pPr>
      <w:r w:rsidRPr="009210B3">
        <w:rPr>
          <w:rFonts w:ascii="Arial" w:hAnsi="Arial" w:cs="Arial"/>
        </w:rPr>
        <w:t>Collegio dei Probiviri (qualora l'assemblea lo istituisca).</w:t>
      </w:r>
    </w:p>
    <w:p w:rsidR="009210B3" w:rsidRPr="009210B3" w:rsidRDefault="009210B3" w:rsidP="007227C2">
      <w:pPr>
        <w:pStyle w:val="NormaleWeb"/>
        <w:contextualSpacing/>
        <w:rPr>
          <w:rFonts w:ascii="Arial" w:hAnsi="Arial" w:cs="Arial"/>
        </w:rPr>
      </w:pPr>
      <w:r w:rsidRPr="009210B3">
        <w:rPr>
          <w:rFonts w:ascii="Arial" w:hAnsi="Arial" w:cs="Arial"/>
        </w:rPr>
        <w:t>Tutte le cariche sociali sono assunte a titolo gratuito.</w:t>
      </w:r>
    </w:p>
    <w:p w:rsidR="009210B3" w:rsidRPr="009210B3" w:rsidRDefault="009210B3" w:rsidP="007227C2">
      <w:pPr>
        <w:pStyle w:val="Titolo2"/>
        <w:contextualSpacing/>
        <w:rPr>
          <w:rFonts w:cs="Arial"/>
          <w:i w:val="0"/>
          <w:szCs w:val="24"/>
        </w:rPr>
      </w:pPr>
      <w:r w:rsidRPr="009210B3">
        <w:rPr>
          <w:rFonts w:cs="Arial"/>
          <w:i w:val="0"/>
          <w:szCs w:val="24"/>
        </w:rPr>
        <w:t>ART. 7 - (Assemblea)</w:t>
      </w:r>
    </w:p>
    <w:p w:rsidR="009210B3" w:rsidRPr="009210B3" w:rsidRDefault="009210B3" w:rsidP="007227C2">
      <w:pPr>
        <w:pStyle w:val="NormaleWeb"/>
        <w:contextualSpacing/>
        <w:rPr>
          <w:rFonts w:ascii="Arial" w:hAnsi="Arial" w:cs="Arial"/>
        </w:rPr>
      </w:pPr>
      <w:r w:rsidRPr="009210B3">
        <w:rPr>
          <w:rFonts w:ascii="Arial" w:hAnsi="Arial" w:cs="Arial"/>
        </w:rPr>
        <w:t>L'Assemblea è l'organo sovrano dell'associazione ed è composta da tutti i soci.</w:t>
      </w:r>
    </w:p>
    <w:p w:rsidR="009210B3" w:rsidRPr="009210B3" w:rsidRDefault="009210B3" w:rsidP="007227C2">
      <w:pPr>
        <w:pStyle w:val="NormaleWeb"/>
        <w:contextualSpacing/>
        <w:rPr>
          <w:rFonts w:ascii="Arial" w:hAnsi="Arial" w:cs="Arial"/>
        </w:rPr>
      </w:pPr>
      <w:r w:rsidRPr="009210B3">
        <w:rPr>
          <w:rFonts w:ascii="Arial" w:hAnsi="Arial" w:cs="Arial"/>
        </w:rPr>
        <w:t>L'assemblea ordinaria è convocata almeno una volta all'anno dal Presidente dell'associazione o da chi ne fa le veci mediante avviso telematico all'ultimo recapito indicato dai soci (che assolve la forma scritta) da inviare almeno 10 giorni prima di quello fissato per l'adunanza e contenente l'ordine del giorno dei lavori;</w:t>
      </w:r>
    </w:p>
    <w:p w:rsidR="009210B3" w:rsidRPr="009210B3" w:rsidRDefault="009210B3" w:rsidP="007227C2">
      <w:pPr>
        <w:pStyle w:val="NormaleWeb"/>
        <w:contextualSpacing/>
        <w:rPr>
          <w:rFonts w:ascii="Arial" w:hAnsi="Arial" w:cs="Arial"/>
        </w:rPr>
      </w:pPr>
      <w:r w:rsidRPr="009210B3">
        <w:rPr>
          <w:rFonts w:ascii="Arial" w:hAnsi="Arial" w:cs="Arial"/>
        </w:rPr>
        <w:t>L'Assemblea è inoltre convocata a richiesta di almeno un decimo dei soci o quando il Consiglio direttivo lo ritiene necessario.</w:t>
      </w:r>
    </w:p>
    <w:p w:rsidR="009210B3" w:rsidRPr="009210B3" w:rsidRDefault="009210B3" w:rsidP="007227C2">
      <w:pPr>
        <w:pStyle w:val="NormaleWeb"/>
        <w:contextualSpacing/>
        <w:rPr>
          <w:rFonts w:ascii="Arial" w:hAnsi="Arial" w:cs="Arial"/>
        </w:rPr>
      </w:pPr>
      <w:r w:rsidRPr="009210B3">
        <w:rPr>
          <w:rFonts w:ascii="Arial" w:hAnsi="Arial" w:cs="Arial"/>
        </w:rPr>
        <w:t xml:space="preserve">L'Assemblea può essere ordinaria o straordinaria. </w:t>
      </w:r>
      <w:r w:rsidR="00794FFB" w:rsidRPr="006B2E6D">
        <w:rPr>
          <w:rFonts w:ascii="Arial" w:hAnsi="Arial" w:cs="Arial"/>
        </w:rPr>
        <w:t>È</w:t>
      </w:r>
      <w:r w:rsidR="00794FFB" w:rsidRPr="009210B3">
        <w:rPr>
          <w:rFonts w:ascii="Arial" w:hAnsi="Arial" w:cs="Arial"/>
        </w:rPr>
        <w:t xml:space="preserve"> </w:t>
      </w:r>
      <w:r w:rsidRPr="009210B3">
        <w:rPr>
          <w:rFonts w:ascii="Arial" w:hAnsi="Arial" w:cs="Arial"/>
        </w:rPr>
        <w:t xml:space="preserve">straordinaria quella convocata per la modifica dello statuto e lo scioglimento dell'associazione. </w:t>
      </w:r>
      <w:r w:rsidR="00794FFB" w:rsidRPr="006B2E6D">
        <w:rPr>
          <w:rFonts w:ascii="Arial" w:hAnsi="Arial" w:cs="Arial"/>
        </w:rPr>
        <w:t>È</w:t>
      </w:r>
      <w:r w:rsidRPr="009210B3">
        <w:rPr>
          <w:rFonts w:ascii="Arial" w:hAnsi="Arial" w:cs="Arial"/>
        </w:rPr>
        <w:t xml:space="preserve"> ordinaria in tutti gli altri casi.</w:t>
      </w:r>
    </w:p>
    <w:p w:rsidR="009210B3" w:rsidRPr="009210B3" w:rsidRDefault="009210B3" w:rsidP="007227C2">
      <w:pPr>
        <w:pStyle w:val="NormaleWeb"/>
        <w:contextualSpacing/>
        <w:rPr>
          <w:rFonts w:ascii="Arial" w:hAnsi="Arial" w:cs="Arial"/>
        </w:rPr>
      </w:pPr>
      <w:r w:rsidRPr="009210B3">
        <w:rPr>
          <w:rFonts w:ascii="Arial" w:hAnsi="Arial" w:cs="Arial"/>
        </w:rPr>
        <w:t>L'assemblea straordinaria, in quanto compatibile, segue tutte le altre regole relative alla assemble ordinaria.</w:t>
      </w:r>
    </w:p>
    <w:p w:rsidR="00B15B46" w:rsidRDefault="00B15B46" w:rsidP="007227C2">
      <w:pPr>
        <w:pStyle w:val="Titolo2"/>
        <w:contextualSpacing/>
        <w:rPr>
          <w:rFonts w:cs="Arial"/>
          <w:i w:val="0"/>
          <w:szCs w:val="24"/>
        </w:rPr>
      </w:pPr>
    </w:p>
    <w:p w:rsidR="009210B3" w:rsidRPr="009210B3" w:rsidRDefault="009210B3" w:rsidP="007227C2">
      <w:pPr>
        <w:pStyle w:val="Titolo2"/>
        <w:contextualSpacing/>
        <w:rPr>
          <w:rFonts w:cs="Arial"/>
          <w:i w:val="0"/>
          <w:szCs w:val="24"/>
        </w:rPr>
      </w:pPr>
      <w:r w:rsidRPr="009210B3">
        <w:rPr>
          <w:rFonts w:cs="Arial"/>
          <w:i w:val="0"/>
          <w:szCs w:val="24"/>
        </w:rPr>
        <w:t>ART. 8 - (Compiti dell'Assemblea)</w:t>
      </w:r>
    </w:p>
    <w:p w:rsidR="009210B3" w:rsidRPr="009210B3" w:rsidRDefault="009210B3" w:rsidP="007227C2">
      <w:pPr>
        <w:pStyle w:val="NormaleWeb"/>
        <w:contextualSpacing/>
        <w:rPr>
          <w:rFonts w:ascii="Arial" w:hAnsi="Arial" w:cs="Arial"/>
        </w:rPr>
      </w:pPr>
      <w:r w:rsidRPr="009210B3">
        <w:rPr>
          <w:rFonts w:ascii="Arial" w:hAnsi="Arial" w:cs="Arial"/>
        </w:rPr>
        <w:t>L'assemblea deve:</w:t>
      </w:r>
    </w:p>
    <w:p w:rsidR="009210B3" w:rsidRPr="009210B3" w:rsidRDefault="009210B3" w:rsidP="007227C2">
      <w:pPr>
        <w:numPr>
          <w:ilvl w:val="0"/>
          <w:numId w:val="13"/>
        </w:numPr>
        <w:spacing w:before="100" w:beforeAutospacing="1" w:after="100" w:afterAutospacing="1"/>
        <w:contextualSpacing/>
        <w:rPr>
          <w:rFonts w:ascii="Arial" w:hAnsi="Arial" w:cs="Arial"/>
        </w:rPr>
      </w:pPr>
      <w:r w:rsidRPr="009210B3">
        <w:rPr>
          <w:rFonts w:ascii="Arial" w:hAnsi="Arial" w:cs="Arial"/>
        </w:rPr>
        <w:t>approvare il rendiconto conto consuntivo e preventivo;</w:t>
      </w:r>
    </w:p>
    <w:p w:rsidR="009210B3" w:rsidRPr="009210B3" w:rsidRDefault="009210B3" w:rsidP="007227C2">
      <w:pPr>
        <w:numPr>
          <w:ilvl w:val="0"/>
          <w:numId w:val="13"/>
        </w:numPr>
        <w:spacing w:before="100" w:beforeAutospacing="1" w:after="100" w:afterAutospacing="1"/>
        <w:contextualSpacing/>
        <w:rPr>
          <w:rFonts w:ascii="Arial" w:hAnsi="Arial" w:cs="Arial"/>
        </w:rPr>
      </w:pPr>
      <w:r w:rsidRPr="009210B3">
        <w:rPr>
          <w:rFonts w:ascii="Arial" w:hAnsi="Arial" w:cs="Arial"/>
        </w:rPr>
        <w:t>fissare l'importo della quota sociale annuale;</w:t>
      </w:r>
    </w:p>
    <w:p w:rsidR="009210B3" w:rsidRPr="009210B3" w:rsidRDefault="009210B3" w:rsidP="007227C2">
      <w:pPr>
        <w:numPr>
          <w:ilvl w:val="0"/>
          <w:numId w:val="13"/>
        </w:numPr>
        <w:spacing w:before="100" w:beforeAutospacing="1" w:after="100" w:afterAutospacing="1"/>
        <w:contextualSpacing/>
        <w:rPr>
          <w:rFonts w:ascii="Arial" w:hAnsi="Arial" w:cs="Arial"/>
        </w:rPr>
      </w:pPr>
      <w:r w:rsidRPr="009210B3">
        <w:rPr>
          <w:rFonts w:ascii="Arial" w:hAnsi="Arial" w:cs="Arial"/>
        </w:rPr>
        <w:t>determinare le linee generali programmatiche dell'attività dell'associazione;</w:t>
      </w:r>
    </w:p>
    <w:p w:rsidR="009210B3" w:rsidRPr="009210B3" w:rsidRDefault="009210B3" w:rsidP="007227C2">
      <w:pPr>
        <w:numPr>
          <w:ilvl w:val="0"/>
          <w:numId w:val="13"/>
        </w:numPr>
        <w:spacing w:before="100" w:beforeAutospacing="1" w:after="100" w:afterAutospacing="1"/>
        <w:contextualSpacing/>
        <w:rPr>
          <w:rFonts w:ascii="Arial" w:hAnsi="Arial" w:cs="Arial"/>
        </w:rPr>
      </w:pPr>
      <w:r w:rsidRPr="009210B3">
        <w:rPr>
          <w:rFonts w:ascii="Arial" w:hAnsi="Arial" w:cs="Arial"/>
        </w:rPr>
        <w:t>approvare il regolamento interno;</w:t>
      </w:r>
    </w:p>
    <w:p w:rsidR="009210B3" w:rsidRPr="009210B3" w:rsidRDefault="009210B3" w:rsidP="007227C2">
      <w:pPr>
        <w:numPr>
          <w:ilvl w:val="0"/>
          <w:numId w:val="13"/>
        </w:numPr>
        <w:spacing w:before="100" w:beforeAutospacing="1" w:after="100" w:afterAutospacing="1"/>
        <w:contextualSpacing/>
        <w:rPr>
          <w:rFonts w:ascii="Arial" w:hAnsi="Arial" w:cs="Arial"/>
        </w:rPr>
      </w:pPr>
      <w:r w:rsidRPr="009210B3">
        <w:rPr>
          <w:rFonts w:ascii="Arial" w:hAnsi="Arial" w:cs="Arial"/>
        </w:rPr>
        <w:t>deliberare in via definitiva sulle domande di nuove adesioni e sulla esclusione dei soci;</w:t>
      </w:r>
    </w:p>
    <w:p w:rsidR="009210B3" w:rsidRPr="009210B3" w:rsidRDefault="009210B3" w:rsidP="007227C2">
      <w:pPr>
        <w:numPr>
          <w:ilvl w:val="0"/>
          <w:numId w:val="13"/>
        </w:numPr>
        <w:spacing w:before="100" w:beforeAutospacing="1" w:after="100" w:afterAutospacing="1"/>
        <w:contextualSpacing/>
        <w:rPr>
          <w:rFonts w:ascii="Arial" w:hAnsi="Arial" w:cs="Arial"/>
        </w:rPr>
      </w:pPr>
      <w:r w:rsidRPr="009210B3">
        <w:rPr>
          <w:rFonts w:ascii="Arial" w:hAnsi="Arial" w:cs="Arial"/>
        </w:rPr>
        <w:t>eleggere il Presidente e il Consiglio Direttivo;</w:t>
      </w:r>
    </w:p>
    <w:p w:rsidR="009210B3" w:rsidRPr="009210B3" w:rsidRDefault="009210B3" w:rsidP="007227C2">
      <w:pPr>
        <w:numPr>
          <w:ilvl w:val="0"/>
          <w:numId w:val="13"/>
        </w:numPr>
        <w:spacing w:before="100" w:beforeAutospacing="1" w:after="100" w:afterAutospacing="1"/>
        <w:contextualSpacing/>
        <w:rPr>
          <w:rFonts w:ascii="Arial" w:hAnsi="Arial" w:cs="Arial"/>
        </w:rPr>
      </w:pPr>
      <w:r w:rsidRPr="009210B3">
        <w:rPr>
          <w:rFonts w:ascii="Arial" w:hAnsi="Arial" w:cs="Arial"/>
        </w:rPr>
        <w:t>deliberare su quant'altro demandatole per legge o per statuto, o sottoposto al suo esame dal Consiglio direttivo.</w:t>
      </w:r>
    </w:p>
    <w:p w:rsidR="009210B3" w:rsidRPr="009210B3" w:rsidRDefault="009210B3" w:rsidP="007227C2">
      <w:pPr>
        <w:pStyle w:val="Titolo2"/>
        <w:contextualSpacing/>
        <w:rPr>
          <w:rFonts w:cs="Arial"/>
          <w:i w:val="0"/>
          <w:szCs w:val="24"/>
        </w:rPr>
      </w:pPr>
      <w:r w:rsidRPr="009210B3">
        <w:rPr>
          <w:rFonts w:cs="Arial"/>
          <w:i w:val="0"/>
          <w:szCs w:val="24"/>
        </w:rPr>
        <w:t>ART. 9 - (Validità Assemblee)</w:t>
      </w:r>
    </w:p>
    <w:p w:rsidR="009210B3" w:rsidRPr="009210B3" w:rsidRDefault="009210B3" w:rsidP="007227C2">
      <w:pPr>
        <w:pStyle w:val="NormaleWeb"/>
        <w:contextualSpacing/>
        <w:rPr>
          <w:rFonts w:ascii="Arial" w:hAnsi="Arial" w:cs="Arial"/>
        </w:rPr>
      </w:pPr>
      <w:r w:rsidRPr="009210B3">
        <w:rPr>
          <w:rFonts w:ascii="Arial" w:hAnsi="Arial" w:cs="Arial"/>
        </w:rPr>
        <w:t>L'assemblea ordinaria è regolarmente costituita in prima convocazione se è presente la maggioranza degli iscritti aventi diritto di voto; in seconda convocazione, da tenersi anche nello stesso giorno, qualunque sia il numero dei presenti, in proprio o in delega.</w:t>
      </w:r>
    </w:p>
    <w:p w:rsidR="009210B3" w:rsidRPr="009210B3" w:rsidRDefault="009210B3" w:rsidP="007227C2">
      <w:pPr>
        <w:pStyle w:val="NormaleWeb"/>
        <w:contextualSpacing/>
        <w:rPr>
          <w:rFonts w:ascii="Arial" w:hAnsi="Arial" w:cs="Arial"/>
        </w:rPr>
      </w:pPr>
      <w:r w:rsidRPr="009210B3">
        <w:rPr>
          <w:rFonts w:ascii="Arial" w:hAnsi="Arial" w:cs="Arial"/>
        </w:rPr>
        <w:t>La convocazione indica la sede fisica e/o lo strumento e l'indirizzo telematico della riunione. L'assemblea si può riunire in videoconferenza o su altri strumenti di comunicazione anche asincroni (distinguendo tra una fase nella quale si partecipa e, a conclusione di questa, una successiva in cui si vota; infine una terza in cui si verificano i partecipanti votanti (e quindi presenti) e le dichiarazioni di voto, redigendo verbale).</w:t>
      </w:r>
    </w:p>
    <w:p w:rsidR="009210B3" w:rsidRPr="009210B3" w:rsidRDefault="00794FFB" w:rsidP="007227C2">
      <w:pPr>
        <w:pStyle w:val="NormaleWeb"/>
        <w:contextualSpacing/>
        <w:rPr>
          <w:rFonts w:ascii="Arial" w:hAnsi="Arial" w:cs="Arial"/>
        </w:rPr>
      </w:pPr>
      <w:r w:rsidRPr="006B2E6D">
        <w:rPr>
          <w:rFonts w:ascii="Arial" w:hAnsi="Arial" w:cs="Arial"/>
        </w:rPr>
        <w:t>È</w:t>
      </w:r>
      <w:r w:rsidR="009210B3" w:rsidRPr="009210B3">
        <w:rPr>
          <w:rFonts w:ascii="Arial" w:hAnsi="Arial" w:cs="Arial"/>
        </w:rPr>
        <w:t xml:space="preserve"> ammessa più di una delega per ciascun aderente ad un massimo di tre.</w:t>
      </w:r>
    </w:p>
    <w:p w:rsidR="009210B3" w:rsidRPr="009210B3" w:rsidRDefault="009210B3" w:rsidP="007227C2">
      <w:pPr>
        <w:pStyle w:val="NormaleWeb"/>
        <w:contextualSpacing/>
        <w:rPr>
          <w:rFonts w:ascii="Arial" w:hAnsi="Arial" w:cs="Arial"/>
        </w:rPr>
      </w:pPr>
      <w:r w:rsidRPr="009210B3">
        <w:rPr>
          <w:rFonts w:ascii="Arial" w:hAnsi="Arial" w:cs="Arial"/>
        </w:rPr>
        <w:t>Le deliberazioni dell'assemblea ordinaria vengono prese a maggioranza dei presenti e rappresentati per delega, sono espresse con voto palese tranne quelle riguardanti le persone e la qualità delle persone (o quando l'Assemblea lo ritenga opportuno).</w:t>
      </w:r>
    </w:p>
    <w:p w:rsidR="009210B3" w:rsidRPr="009210B3" w:rsidRDefault="009210B3" w:rsidP="007227C2">
      <w:pPr>
        <w:pStyle w:val="NormaleWeb"/>
        <w:contextualSpacing/>
        <w:rPr>
          <w:rFonts w:ascii="Arial" w:hAnsi="Arial" w:cs="Arial"/>
        </w:rPr>
      </w:pPr>
      <w:r w:rsidRPr="009210B3">
        <w:rPr>
          <w:rFonts w:ascii="Arial" w:hAnsi="Arial" w:cs="Arial"/>
        </w:rPr>
        <w:t>L'assemblea straordinaria approva eventuali modifiche allo statuto con la presenza di 3/4 dei soci e con decisione deliberata a maggioranza dei presenti; scioglie l'associazione e ne devolve il patrimonio col voto favorevole di 3/4 dei soci ad enti senza scopo di lucro in prima convocazione. In seconda convocazione le assemblee straordinarie sono valide con la partecipazione di un ottavo dei soci con diritto di voto e deliberano con il voto favorevole dei due terzi dei partecipanti.</w:t>
      </w:r>
    </w:p>
    <w:p w:rsidR="009210B3" w:rsidRPr="009210B3" w:rsidRDefault="009210B3" w:rsidP="007227C2">
      <w:pPr>
        <w:pStyle w:val="Titolo2"/>
        <w:contextualSpacing/>
        <w:rPr>
          <w:rFonts w:cs="Arial"/>
          <w:i w:val="0"/>
          <w:szCs w:val="24"/>
        </w:rPr>
      </w:pPr>
      <w:r w:rsidRPr="009210B3">
        <w:rPr>
          <w:rFonts w:cs="Arial"/>
          <w:i w:val="0"/>
          <w:szCs w:val="24"/>
        </w:rPr>
        <w:t>ART. 10 - (Verbalizzazione)</w:t>
      </w:r>
    </w:p>
    <w:p w:rsidR="009210B3" w:rsidRPr="009210B3" w:rsidRDefault="009210B3" w:rsidP="007227C2">
      <w:pPr>
        <w:pStyle w:val="NormaleWeb"/>
        <w:contextualSpacing/>
        <w:rPr>
          <w:rFonts w:ascii="Arial" w:hAnsi="Arial" w:cs="Arial"/>
        </w:rPr>
      </w:pPr>
      <w:r w:rsidRPr="009210B3">
        <w:rPr>
          <w:rFonts w:ascii="Arial" w:hAnsi="Arial" w:cs="Arial"/>
        </w:rPr>
        <w:t>Le discussioni e le deliberazioni dell'assemblea sono riassunte in un verbale redatto dal segretario e sottoscritto dal presidente in forma elettronica pubblicandolo sulle risorse informatiche dell'associazione. Per la sottoscrizione si intende sufficiente la pubblicazione del verbale con la correlata dichiarazione di sottoscrizione del presidente pro tempore dal proprio account.</w:t>
      </w:r>
    </w:p>
    <w:p w:rsidR="009210B3" w:rsidRPr="009210B3" w:rsidRDefault="009210B3" w:rsidP="007227C2">
      <w:pPr>
        <w:pStyle w:val="NormaleWeb"/>
        <w:contextualSpacing/>
        <w:rPr>
          <w:rFonts w:ascii="Arial" w:hAnsi="Arial" w:cs="Arial"/>
        </w:rPr>
      </w:pPr>
      <w:r w:rsidRPr="009210B3">
        <w:rPr>
          <w:rFonts w:ascii="Arial" w:hAnsi="Arial" w:cs="Arial"/>
        </w:rPr>
        <w:t>Ogni socio ha diritto di consultare il verbale e di trarne copia.</w:t>
      </w:r>
    </w:p>
    <w:p w:rsidR="009210B3" w:rsidRPr="009210B3" w:rsidRDefault="009210B3" w:rsidP="007227C2">
      <w:pPr>
        <w:pStyle w:val="Titolo2"/>
        <w:contextualSpacing/>
        <w:rPr>
          <w:rFonts w:cs="Arial"/>
          <w:i w:val="0"/>
          <w:szCs w:val="24"/>
        </w:rPr>
      </w:pPr>
      <w:r w:rsidRPr="009210B3">
        <w:rPr>
          <w:rFonts w:cs="Arial"/>
          <w:i w:val="0"/>
          <w:szCs w:val="24"/>
        </w:rPr>
        <w:t>ART. 11 - (Consiglio direttivo)</w:t>
      </w:r>
    </w:p>
    <w:p w:rsidR="009210B3" w:rsidRPr="009210B3" w:rsidRDefault="009210B3" w:rsidP="007227C2">
      <w:pPr>
        <w:pStyle w:val="NormaleWeb"/>
        <w:contextualSpacing/>
        <w:rPr>
          <w:rFonts w:ascii="Arial" w:hAnsi="Arial" w:cs="Arial"/>
        </w:rPr>
      </w:pPr>
      <w:r w:rsidRPr="009210B3">
        <w:rPr>
          <w:rFonts w:ascii="Arial" w:hAnsi="Arial" w:cs="Arial"/>
        </w:rPr>
        <w:t>Il Consiglio direttivo è composto da numero minimo di 3 e massimo di 11 membri eletti dall’assemblea tra i propri componenti. Esso include il Presidente, il Vice-presidente ed il tesoriere.</w:t>
      </w:r>
    </w:p>
    <w:p w:rsidR="009210B3" w:rsidRDefault="009210B3" w:rsidP="007227C2">
      <w:pPr>
        <w:pStyle w:val="NormaleWeb"/>
        <w:contextualSpacing/>
        <w:rPr>
          <w:rFonts w:ascii="Arial" w:hAnsi="Arial" w:cs="Arial"/>
        </w:rPr>
      </w:pPr>
      <w:r w:rsidRPr="009210B3">
        <w:rPr>
          <w:rFonts w:ascii="Arial" w:hAnsi="Arial" w:cs="Arial"/>
        </w:rPr>
        <w:t xml:space="preserve">L’assemblea può decidere, a maggioranza dei votanti, l’aumento a un numero dispari successivo di membri del Consiglio Direttivo senza necessità di modificare lo statuto qualora lo </w:t>
      </w:r>
      <w:proofErr w:type="spellStart"/>
      <w:r w:rsidRPr="009210B3">
        <w:rPr>
          <w:rFonts w:ascii="Arial" w:hAnsi="Arial" w:cs="Arial"/>
        </w:rPr>
        <w:t>si</w:t>
      </w:r>
      <w:proofErr w:type="spellEnd"/>
      <w:r w:rsidRPr="009210B3">
        <w:rPr>
          <w:rFonts w:ascii="Arial" w:hAnsi="Arial" w:cs="Arial"/>
        </w:rPr>
        <w:t xml:space="preserve"> </w:t>
      </w:r>
      <w:proofErr w:type="spellStart"/>
      <w:r w:rsidRPr="009210B3">
        <w:rPr>
          <w:rFonts w:ascii="Arial" w:hAnsi="Arial" w:cs="Arial"/>
        </w:rPr>
        <w:t>ritenga</w:t>
      </w:r>
      <w:proofErr w:type="spellEnd"/>
      <w:r w:rsidRPr="009210B3">
        <w:rPr>
          <w:rFonts w:ascii="Arial" w:hAnsi="Arial" w:cs="Arial"/>
        </w:rPr>
        <w:t xml:space="preserve"> </w:t>
      </w:r>
      <w:proofErr w:type="spellStart"/>
      <w:r w:rsidRPr="009210B3">
        <w:rPr>
          <w:rFonts w:ascii="Arial" w:hAnsi="Arial" w:cs="Arial"/>
        </w:rPr>
        <w:t>opportuno</w:t>
      </w:r>
      <w:proofErr w:type="spellEnd"/>
      <w:r w:rsidRPr="009210B3">
        <w:rPr>
          <w:rFonts w:ascii="Arial" w:hAnsi="Arial" w:cs="Arial"/>
        </w:rPr>
        <w:t>.</w:t>
      </w:r>
    </w:p>
    <w:p w:rsidR="009210B3" w:rsidRPr="009210B3" w:rsidRDefault="009210B3" w:rsidP="007227C2">
      <w:pPr>
        <w:pStyle w:val="NormaleWeb"/>
        <w:contextualSpacing/>
        <w:rPr>
          <w:rFonts w:ascii="Arial" w:hAnsi="Arial" w:cs="Arial"/>
        </w:rPr>
      </w:pPr>
      <w:r w:rsidRPr="00B15B46">
        <w:rPr>
          <w:rFonts w:ascii="Arial" w:hAnsi="Arial" w:cs="Arial"/>
          <w:lang w:val="it-IT"/>
        </w:rPr>
        <w:t xml:space="preserve">Nella prima seduta dopo le elezioni nomina al proprio interno il </w:t>
      </w:r>
      <w:proofErr w:type="gramStart"/>
      <w:r w:rsidRPr="00B15B46">
        <w:rPr>
          <w:rFonts w:ascii="Arial" w:hAnsi="Arial" w:cs="Arial"/>
          <w:lang w:val="it-IT"/>
        </w:rPr>
        <w:t>Vice presidente</w:t>
      </w:r>
      <w:proofErr w:type="gramEnd"/>
      <w:r w:rsidRPr="00B15B46">
        <w:rPr>
          <w:rFonts w:ascii="Arial" w:hAnsi="Arial" w:cs="Arial"/>
          <w:lang w:val="it-IT"/>
        </w:rPr>
        <w:t xml:space="preserve"> ed il Tesoriere. Nomina quindi il segretario, scelto tra i soci. </w:t>
      </w:r>
      <w:r w:rsidRPr="009210B3">
        <w:rPr>
          <w:rFonts w:ascii="Arial" w:hAnsi="Arial" w:cs="Arial"/>
        </w:rPr>
        <w:t xml:space="preserve">Il </w:t>
      </w:r>
      <w:proofErr w:type="spellStart"/>
      <w:r w:rsidRPr="009210B3">
        <w:rPr>
          <w:rFonts w:ascii="Arial" w:hAnsi="Arial" w:cs="Arial"/>
        </w:rPr>
        <w:t>consiglio</w:t>
      </w:r>
      <w:proofErr w:type="spellEnd"/>
      <w:r w:rsidRPr="009210B3">
        <w:rPr>
          <w:rFonts w:ascii="Arial" w:hAnsi="Arial" w:cs="Arial"/>
        </w:rPr>
        <w:t xml:space="preserve"> </w:t>
      </w:r>
      <w:proofErr w:type="spellStart"/>
      <w:r w:rsidRPr="009210B3">
        <w:rPr>
          <w:rFonts w:ascii="Arial" w:hAnsi="Arial" w:cs="Arial"/>
        </w:rPr>
        <w:t>direttivo</w:t>
      </w:r>
      <w:proofErr w:type="spellEnd"/>
      <w:r w:rsidRPr="009210B3">
        <w:rPr>
          <w:rFonts w:ascii="Arial" w:hAnsi="Arial" w:cs="Arial"/>
        </w:rPr>
        <w:t xml:space="preserve"> </w:t>
      </w:r>
      <w:proofErr w:type="spellStart"/>
      <w:r w:rsidRPr="009210B3">
        <w:rPr>
          <w:rFonts w:ascii="Arial" w:hAnsi="Arial" w:cs="Arial"/>
        </w:rPr>
        <w:t>può</w:t>
      </w:r>
      <w:proofErr w:type="spellEnd"/>
      <w:r w:rsidRPr="009210B3">
        <w:rPr>
          <w:rFonts w:ascii="Arial" w:hAnsi="Arial" w:cs="Arial"/>
        </w:rPr>
        <w:t xml:space="preserve"> inoltre distribuire fra i suoi componenti altre funzioni attinenti a specifiche esigenze legate alle attività dell’associazione.</w:t>
      </w:r>
    </w:p>
    <w:p w:rsidR="009210B3" w:rsidRPr="009210B3" w:rsidRDefault="009210B3" w:rsidP="007227C2">
      <w:pPr>
        <w:pStyle w:val="NormaleWeb"/>
        <w:contextualSpacing/>
        <w:rPr>
          <w:rFonts w:ascii="Arial" w:hAnsi="Arial" w:cs="Arial"/>
        </w:rPr>
      </w:pPr>
      <w:r w:rsidRPr="00B15B46">
        <w:rPr>
          <w:rFonts w:ascii="Arial" w:hAnsi="Arial" w:cs="Arial"/>
          <w:lang w:val="it-IT"/>
        </w:rPr>
        <w:t xml:space="preserve">In caso di dimissioni di un consigliere, il consiglio direttivo </w:t>
      </w:r>
      <w:proofErr w:type="spellStart"/>
      <w:r w:rsidRPr="00B15B46">
        <w:rPr>
          <w:rFonts w:ascii="Arial" w:hAnsi="Arial" w:cs="Arial"/>
          <w:lang w:val="it-IT"/>
        </w:rPr>
        <w:t>coopeterà</w:t>
      </w:r>
      <w:proofErr w:type="spellEnd"/>
      <w:r w:rsidRPr="00B15B46">
        <w:rPr>
          <w:rFonts w:ascii="Arial" w:hAnsi="Arial" w:cs="Arial"/>
          <w:lang w:val="it-IT"/>
        </w:rPr>
        <w:t xml:space="preserve"> il primo tra i non eletti. </w:t>
      </w:r>
      <w:r w:rsidRPr="009210B3">
        <w:rPr>
          <w:rFonts w:ascii="Arial" w:hAnsi="Arial" w:cs="Arial"/>
        </w:rPr>
        <w:t xml:space="preserve">In </w:t>
      </w:r>
      <w:proofErr w:type="spellStart"/>
      <w:r w:rsidRPr="009210B3">
        <w:rPr>
          <w:rFonts w:ascii="Arial" w:hAnsi="Arial" w:cs="Arial"/>
        </w:rPr>
        <w:t>assenza</w:t>
      </w:r>
      <w:proofErr w:type="spellEnd"/>
      <w:r w:rsidRPr="009210B3">
        <w:rPr>
          <w:rFonts w:ascii="Arial" w:hAnsi="Arial" w:cs="Arial"/>
        </w:rPr>
        <w:t xml:space="preserve">, </w:t>
      </w:r>
      <w:proofErr w:type="spellStart"/>
      <w:r w:rsidRPr="009210B3">
        <w:rPr>
          <w:rFonts w:ascii="Arial" w:hAnsi="Arial" w:cs="Arial"/>
        </w:rPr>
        <w:t>il</w:t>
      </w:r>
      <w:proofErr w:type="spellEnd"/>
      <w:r w:rsidRPr="009210B3">
        <w:rPr>
          <w:rFonts w:ascii="Arial" w:hAnsi="Arial" w:cs="Arial"/>
        </w:rPr>
        <w:t xml:space="preserve"> consigliere non sarà sostituito: unico caso in cui verrà accettato un numero pari di consiglieri e il voto del Presidente vale due voti. Qualora, in mancanza di non eletti, il consiglio </w:t>
      </w:r>
      <w:r w:rsidRPr="009210B3">
        <w:rPr>
          <w:rFonts w:ascii="Arial" w:hAnsi="Arial" w:cs="Arial"/>
        </w:rPr>
        <w:lastRenderedPageBreak/>
        <w:t>scendesse sotto il numero minimo di 3 consiglieri, incluso Presidente e Vice presidente, il Consiglio decade per intero e sarà cura del Presidente uscente indire nuove elezioni.</w:t>
      </w:r>
    </w:p>
    <w:p w:rsidR="009210B3" w:rsidRPr="009210B3" w:rsidRDefault="009210B3" w:rsidP="007227C2">
      <w:pPr>
        <w:pStyle w:val="NormaleWeb"/>
        <w:contextualSpacing/>
        <w:rPr>
          <w:rFonts w:ascii="Arial" w:hAnsi="Arial" w:cs="Arial"/>
        </w:rPr>
      </w:pPr>
      <w:r w:rsidRPr="009210B3">
        <w:rPr>
          <w:rFonts w:ascii="Arial" w:hAnsi="Arial" w:cs="Arial"/>
        </w:rPr>
        <w:t>Il consiglio direttivo viene ordinariamente convocato a cura del presidente. Può inoltre essere convocato in via straordinaria quando ne facciano richiesta almeno la metà meno uno dei consiglieri. Le riunioni sono valide quando vi partecipa la maggioranza dei suoi componenti e le delibere sono approvate a maggioranza di voti dei partecipanti.</w:t>
      </w:r>
    </w:p>
    <w:p w:rsidR="009210B3" w:rsidRPr="009210B3" w:rsidRDefault="009210B3" w:rsidP="007227C2">
      <w:pPr>
        <w:pStyle w:val="NormaleWeb"/>
        <w:contextualSpacing/>
        <w:rPr>
          <w:rFonts w:ascii="Arial" w:hAnsi="Arial" w:cs="Arial"/>
        </w:rPr>
      </w:pPr>
      <w:r w:rsidRPr="009210B3">
        <w:rPr>
          <w:rFonts w:ascii="Arial" w:hAnsi="Arial" w:cs="Arial"/>
        </w:rPr>
        <w:t>Delle deliberazioni del consiglio direttivo deve essere redatto apposito verbale a cura del segretario. Tale verbale è conservato agli atti ed è a disposizione dei soci che richiedano di consultarlo. Il Consiglio direttivo è validamente costituito quando sono presenti almeno il 50% dei componenti. Esso delibera a maggioranza dei presenti.</w:t>
      </w:r>
    </w:p>
    <w:p w:rsidR="009210B3" w:rsidRPr="009210B3" w:rsidRDefault="009210B3" w:rsidP="007227C2">
      <w:pPr>
        <w:pStyle w:val="NormaleWeb"/>
        <w:contextualSpacing/>
        <w:rPr>
          <w:rFonts w:ascii="Arial" w:hAnsi="Arial" w:cs="Arial"/>
        </w:rPr>
      </w:pPr>
      <w:r w:rsidRPr="009210B3">
        <w:rPr>
          <w:rFonts w:ascii="Arial" w:hAnsi="Arial" w:cs="Arial"/>
        </w:rPr>
        <w:t>Il Consiglio direttivo compie tutti gli atti di ordinaria e straordinaria amministrazione non espressamente demandati all'Assemblea; redige e presenta all'assemblea il rapporto annuale sull'attività dell'associazione, il rendiconto consuntivo e preventivo.</w:t>
      </w:r>
    </w:p>
    <w:p w:rsidR="009210B3" w:rsidRPr="009210B3" w:rsidRDefault="009210B3" w:rsidP="007227C2">
      <w:pPr>
        <w:pStyle w:val="NormaleWeb"/>
        <w:contextualSpacing/>
        <w:rPr>
          <w:rFonts w:ascii="Arial" w:hAnsi="Arial" w:cs="Arial"/>
        </w:rPr>
      </w:pPr>
      <w:r w:rsidRPr="009210B3">
        <w:rPr>
          <w:rFonts w:ascii="Arial" w:hAnsi="Arial" w:cs="Arial"/>
        </w:rPr>
        <w:t>Il consiglio direttivo dura in carica per un anno e i suoi componenti possono essere rieletti per massimo n. tre mandati consecutivi.</w:t>
      </w:r>
    </w:p>
    <w:p w:rsidR="009210B3" w:rsidRPr="009210B3" w:rsidRDefault="009210B3" w:rsidP="007227C2">
      <w:pPr>
        <w:pStyle w:val="Titolo2"/>
        <w:contextualSpacing/>
        <w:rPr>
          <w:rFonts w:cs="Arial"/>
          <w:i w:val="0"/>
          <w:szCs w:val="24"/>
        </w:rPr>
      </w:pPr>
      <w:r w:rsidRPr="009210B3">
        <w:rPr>
          <w:rFonts w:cs="Arial"/>
          <w:i w:val="0"/>
          <w:szCs w:val="24"/>
        </w:rPr>
        <w:t>ART. 12 - (Presidente)</w:t>
      </w:r>
    </w:p>
    <w:p w:rsidR="009210B3" w:rsidRPr="009210B3" w:rsidRDefault="009210B3" w:rsidP="007227C2">
      <w:pPr>
        <w:pStyle w:val="NormaleWeb"/>
        <w:contextualSpacing/>
        <w:rPr>
          <w:rFonts w:ascii="Arial" w:hAnsi="Arial" w:cs="Arial"/>
        </w:rPr>
      </w:pPr>
      <w:r w:rsidRPr="009210B3">
        <w:rPr>
          <w:rFonts w:ascii="Arial" w:hAnsi="Arial" w:cs="Arial"/>
        </w:rPr>
        <w:t>Il Presidente è l'unico soggetto ad avere la legale rappresentanza dell'associazione, presiede il Consiglio direttivo e l'assemblea; convoca l'assemblea dei soci e il Consiglio direttivo sia in caso di convocazioni ordinarie che straordinarie.</w:t>
      </w:r>
    </w:p>
    <w:p w:rsidR="009210B3" w:rsidRPr="009210B3" w:rsidRDefault="009210B3" w:rsidP="007227C2">
      <w:pPr>
        <w:pStyle w:val="Titolo2"/>
        <w:contextualSpacing/>
        <w:rPr>
          <w:rFonts w:cs="Arial"/>
          <w:i w:val="0"/>
          <w:szCs w:val="24"/>
        </w:rPr>
      </w:pPr>
      <w:r w:rsidRPr="009210B3">
        <w:rPr>
          <w:rFonts w:cs="Arial"/>
          <w:i w:val="0"/>
          <w:szCs w:val="24"/>
        </w:rPr>
        <w:t>ART. 13 - (Risorse economiche)</w:t>
      </w:r>
    </w:p>
    <w:p w:rsidR="009210B3" w:rsidRPr="009210B3" w:rsidRDefault="009210B3" w:rsidP="007227C2">
      <w:pPr>
        <w:pStyle w:val="NormaleWeb"/>
        <w:contextualSpacing/>
        <w:rPr>
          <w:rFonts w:ascii="Arial" w:hAnsi="Arial" w:cs="Arial"/>
        </w:rPr>
      </w:pPr>
      <w:r w:rsidRPr="009210B3">
        <w:rPr>
          <w:rFonts w:ascii="Arial" w:hAnsi="Arial" w:cs="Arial"/>
        </w:rPr>
        <w:t>Le risorse economiche dell'associazione sono costituite da:</w:t>
      </w:r>
    </w:p>
    <w:p w:rsidR="009210B3" w:rsidRPr="009210B3" w:rsidRDefault="009210B3" w:rsidP="007227C2">
      <w:pPr>
        <w:numPr>
          <w:ilvl w:val="0"/>
          <w:numId w:val="14"/>
        </w:numPr>
        <w:spacing w:before="100" w:beforeAutospacing="1" w:after="100" w:afterAutospacing="1"/>
        <w:contextualSpacing/>
        <w:rPr>
          <w:rFonts w:ascii="Arial" w:hAnsi="Arial" w:cs="Arial"/>
        </w:rPr>
      </w:pPr>
      <w:r w:rsidRPr="009210B3">
        <w:rPr>
          <w:rFonts w:ascii="Arial" w:hAnsi="Arial" w:cs="Arial"/>
        </w:rPr>
        <w:t>quote e contributi degli associati;</w:t>
      </w:r>
    </w:p>
    <w:p w:rsidR="009210B3" w:rsidRPr="009210B3" w:rsidRDefault="009210B3" w:rsidP="007227C2">
      <w:pPr>
        <w:numPr>
          <w:ilvl w:val="0"/>
          <w:numId w:val="14"/>
        </w:numPr>
        <w:spacing w:before="100" w:beforeAutospacing="1" w:after="100" w:afterAutospacing="1"/>
        <w:contextualSpacing/>
        <w:rPr>
          <w:rFonts w:ascii="Arial" w:hAnsi="Arial" w:cs="Arial"/>
        </w:rPr>
      </w:pPr>
      <w:r w:rsidRPr="009210B3">
        <w:rPr>
          <w:rFonts w:ascii="Arial" w:hAnsi="Arial" w:cs="Arial"/>
        </w:rPr>
        <w:t>contributi di privati, eredità, donazioni e legati;</w:t>
      </w:r>
    </w:p>
    <w:p w:rsidR="009210B3" w:rsidRPr="009210B3" w:rsidRDefault="009210B3" w:rsidP="007227C2">
      <w:pPr>
        <w:numPr>
          <w:ilvl w:val="0"/>
          <w:numId w:val="14"/>
        </w:numPr>
        <w:spacing w:before="100" w:beforeAutospacing="1" w:after="100" w:afterAutospacing="1"/>
        <w:contextualSpacing/>
        <w:rPr>
          <w:rFonts w:ascii="Arial" w:hAnsi="Arial" w:cs="Arial"/>
        </w:rPr>
      </w:pPr>
      <w:r w:rsidRPr="009210B3">
        <w:rPr>
          <w:rFonts w:ascii="Arial" w:hAnsi="Arial" w:cs="Arial"/>
        </w:rPr>
        <w:t>altre entrate compatibili con la normativa in materia</w:t>
      </w:r>
    </w:p>
    <w:p w:rsidR="009210B3" w:rsidRPr="009210B3" w:rsidRDefault="009210B3" w:rsidP="007227C2">
      <w:pPr>
        <w:pStyle w:val="NormaleWeb"/>
        <w:contextualSpacing/>
        <w:rPr>
          <w:rFonts w:ascii="Arial" w:hAnsi="Arial" w:cs="Arial"/>
        </w:rPr>
      </w:pPr>
      <w:r w:rsidRPr="009210B3">
        <w:rPr>
          <w:rFonts w:ascii="Arial" w:hAnsi="Arial" w:cs="Arial"/>
        </w:rPr>
        <w:t>L'associazione ha il divieto di distribuire, anche in modo indiretto, utili e avanzi di gestione nonchè fondi, riserve o capitale durante la vita dell'ente, in favore di amministratori, soci, partecipanti, lavoratori o collaboratori e in generale a terzi, a meno che la destinazione o la distribuzione non siano imposte per legge, ovvero siano effettuate a favore di enti che per legge, statuto o regolamento, fanno parte della medesima e unitaria struttura e svolgono la stessa attività ovvero altre attività istituzionali direttamente e specificamente previste dalla normativa vigente.</w:t>
      </w:r>
    </w:p>
    <w:p w:rsidR="009210B3" w:rsidRPr="009210B3" w:rsidRDefault="009210B3" w:rsidP="007227C2">
      <w:pPr>
        <w:pStyle w:val="NormaleWeb"/>
        <w:contextualSpacing/>
        <w:rPr>
          <w:rFonts w:ascii="Arial" w:hAnsi="Arial" w:cs="Arial"/>
        </w:rPr>
      </w:pPr>
      <w:r w:rsidRPr="009210B3">
        <w:rPr>
          <w:rFonts w:ascii="Arial" w:hAnsi="Arial" w:cs="Arial"/>
        </w:rPr>
        <w:t>L'associazione ha l'obbligo di reinvestire gli eventuali utili e avanzi di gestione esclusivamente per lo sviluppo delle attività funzionali al perseguimento dello scopo istituzionale di solidarietà sociale.</w:t>
      </w:r>
    </w:p>
    <w:p w:rsidR="009210B3" w:rsidRPr="009210B3" w:rsidRDefault="009210B3" w:rsidP="007227C2">
      <w:pPr>
        <w:pStyle w:val="Titolo2"/>
        <w:contextualSpacing/>
        <w:rPr>
          <w:rFonts w:cs="Arial"/>
          <w:i w:val="0"/>
          <w:szCs w:val="24"/>
        </w:rPr>
      </w:pPr>
      <w:r w:rsidRPr="009210B3">
        <w:rPr>
          <w:rFonts w:cs="Arial"/>
          <w:i w:val="0"/>
          <w:szCs w:val="24"/>
        </w:rPr>
        <w:t>ART. 14 - (Rendiconto economico-finanziario)</w:t>
      </w:r>
    </w:p>
    <w:p w:rsidR="009210B3" w:rsidRPr="009210B3" w:rsidRDefault="009210B3" w:rsidP="007227C2">
      <w:pPr>
        <w:pStyle w:val="NormaleWeb"/>
        <w:contextualSpacing/>
        <w:rPr>
          <w:rFonts w:ascii="Arial" w:hAnsi="Arial" w:cs="Arial"/>
        </w:rPr>
      </w:pPr>
      <w:r w:rsidRPr="009210B3">
        <w:rPr>
          <w:rFonts w:ascii="Arial" w:hAnsi="Arial" w:cs="Arial"/>
        </w:rPr>
        <w:t>Il rendiconto economico-finanziario dell'associazione è annuale e decorre dal primo gennaio di ogni anno. Il conto consuntivo contiene tutte le entrate e le spese sostenute relative all'anno trascorso. Il conto preventivo contiene le previsioni di spesa e di entrata per l'esercizio annuale successivo.</w:t>
      </w:r>
    </w:p>
    <w:p w:rsidR="009210B3" w:rsidRPr="009210B3" w:rsidRDefault="009210B3" w:rsidP="007227C2">
      <w:pPr>
        <w:pStyle w:val="NormaleWeb"/>
        <w:contextualSpacing/>
        <w:rPr>
          <w:rFonts w:ascii="Arial" w:hAnsi="Arial" w:cs="Arial"/>
        </w:rPr>
      </w:pPr>
      <w:r w:rsidRPr="009210B3">
        <w:rPr>
          <w:rFonts w:ascii="Arial" w:hAnsi="Arial" w:cs="Arial"/>
        </w:rPr>
        <w:t>Il rendiconto economico-finanziario è predisposto dal Consiglio direttivo e approvato dall'assemblea generale ordinaria con le maggioranze previste dal presente statuto, depositato presso la sede dell'associazione almeno 20 gg. prima dell'assemblea e può essere consultato da ogni associato.</w:t>
      </w:r>
    </w:p>
    <w:p w:rsidR="009210B3" w:rsidRPr="009210B3" w:rsidRDefault="009210B3" w:rsidP="007227C2">
      <w:pPr>
        <w:pStyle w:val="NormaleWeb"/>
        <w:contextualSpacing/>
        <w:rPr>
          <w:rFonts w:ascii="Arial" w:hAnsi="Arial" w:cs="Arial"/>
        </w:rPr>
      </w:pPr>
      <w:r w:rsidRPr="009210B3">
        <w:rPr>
          <w:rFonts w:ascii="Arial" w:hAnsi="Arial" w:cs="Arial"/>
        </w:rPr>
        <w:t>Il conto consuntivo deve essere approvato entro il 30 aprile dell'anno successivo alla chiusura dell'esercizio sociale.</w:t>
      </w:r>
    </w:p>
    <w:p w:rsidR="00B15B46" w:rsidRDefault="00B15B46" w:rsidP="007227C2">
      <w:pPr>
        <w:pStyle w:val="Titolo2"/>
        <w:contextualSpacing/>
        <w:rPr>
          <w:rFonts w:cs="Arial"/>
          <w:i w:val="0"/>
          <w:szCs w:val="24"/>
          <w:lang w:val="it-IT"/>
        </w:rPr>
      </w:pPr>
    </w:p>
    <w:p w:rsidR="009210B3" w:rsidRPr="00B15B46" w:rsidRDefault="009210B3" w:rsidP="007227C2">
      <w:pPr>
        <w:pStyle w:val="Titolo2"/>
        <w:contextualSpacing/>
        <w:rPr>
          <w:rFonts w:cs="Arial"/>
          <w:i w:val="0"/>
          <w:szCs w:val="24"/>
          <w:lang w:val="it-IT"/>
        </w:rPr>
      </w:pPr>
      <w:r w:rsidRPr="00B15B46">
        <w:rPr>
          <w:rFonts w:cs="Arial"/>
          <w:i w:val="0"/>
          <w:szCs w:val="24"/>
          <w:lang w:val="it-IT"/>
        </w:rPr>
        <w:t>ART. 15 - (Scioglimento e devoluzione del patrimonio)</w:t>
      </w:r>
    </w:p>
    <w:p w:rsidR="009210B3" w:rsidRPr="009210B3" w:rsidRDefault="009210B3" w:rsidP="007227C2">
      <w:pPr>
        <w:pStyle w:val="NormaleWeb"/>
        <w:contextualSpacing/>
        <w:rPr>
          <w:rFonts w:ascii="Arial" w:hAnsi="Arial" w:cs="Arial"/>
        </w:rPr>
      </w:pPr>
      <w:r w:rsidRPr="009210B3">
        <w:rPr>
          <w:rFonts w:ascii="Arial" w:hAnsi="Arial" w:cs="Arial"/>
        </w:rPr>
        <w:t xml:space="preserve">Lo </w:t>
      </w:r>
      <w:proofErr w:type="spellStart"/>
      <w:r w:rsidRPr="009210B3">
        <w:rPr>
          <w:rFonts w:ascii="Arial" w:hAnsi="Arial" w:cs="Arial"/>
        </w:rPr>
        <w:t>scioglimento</w:t>
      </w:r>
      <w:proofErr w:type="spellEnd"/>
      <w:r w:rsidRPr="009210B3">
        <w:rPr>
          <w:rFonts w:ascii="Arial" w:hAnsi="Arial" w:cs="Arial"/>
        </w:rPr>
        <w:t xml:space="preserve"> </w:t>
      </w:r>
      <w:proofErr w:type="spellStart"/>
      <w:r w:rsidRPr="009210B3">
        <w:rPr>
          <w:rFonts w:ascii="Arial" w:hAnsi="Arial" w:cs="Arial"/>
        </w:rPr>
        <w:t>dell'Associazione</w:t>
      </w:r>
      <w:proofErr w:type="spellEnd"/>
      <w:r w:rsidRPr="009210B3">
        <w:rPr>
          <w:rFonts w:ascii="Arial" w:hAnsi="Arial" w:cs="Arial"/>
        </w:rPr>
        <w:t xml:space="preserve"> </w:t>
      </w:r>
      <w:proofErr w:type="spellStart"/>
      <w:r w:rsidRPr="009210B3">
        <w:rPr>
          <w:rFonts w:ascii="Arial" w:hAnsi="Arial" w:cs="Arial"/>
        </w:rPr>
        <w:t>sarà</w:t>
      </w:r>
      <w:proofErr w:type="spellEnd"/>
      <w:r w:rsidRPr="009210B3">
        <w:rPr>
          <w:rFonts w:ascii="Arial" w:hAnsi="Arial" w:cs="Arial"/>
        </w:rPr>
        <w:t xml:space="preserve"> </w:t>
      </w:r>
      <w:proofErr w:type="spellStart"/>
      <w:r w:rsidRPr="009210B3">
        <w:rPr>
          <w:rFonts w:ascii="Arial" w:hAnsi="Arial" w:cs="Arial"/>
        </w:rPr>
        <w:t>deciso</w:t>
      </w:r>
      <w:proofErr w:type="spellEnd"/>
      <w:r w:rsidRPr="009210B3">
        <w:rPr>
          <w:rFonts w:ascii="Arial" w:hAnsi="Arial" w:cs="Arial"/>
        </w:rPr>
        <w:t xml:space="preserve"> soltanto dall'assemblea con le modalità di cui all'art. 9.</w:t>
      </w:r>
    </w:p>
    <w:p w:rsidR="009210B3" w:rsidRPr="009210B3" w:rsidRDefault="009210B3" w:rsidP="007227C2">
      <w:pPr>
        <w:pStyle w:val="NormaleWeb"/>
        <w:contextualSpacing/>
        <w:rPr>
          <w:rFonts w:ascii="Arial" w:hAnsi="Arial" w:cs="Arial"/>
        </w:rPr>
      </w:pPr>
      <w:r w:rsidRPr="009210B3">
        <w:rPr>
          <w:rFonts w:ascii="Arial" w:hAnsi="Arial" w:cs="Arial"/>
        </w:rPr>
        <w:t>L'associazione ha l'obbligo di devolvere il patrimonio dell'ente non commerciale in caso di suo scioglimento per qualunque causa, ad altro ente non commerciale che svolga un'analoga attività istituzionale, salvo diversa destinazione imposta dalla legge con finalità analoghe o ai fini di pubblica utilità, sentito l'organismo di controllo di cui all'articolo 3, comma 190, della legge 23 dicembre 1996, n. 662, e salvo diversa destinazione imposta dalla legge;</w:t>
      </w:r>
    </w:p>
    <w:p w:rsidR="009210B3" w:rsidRPr="009210B3" w:rsidRDefault="009210B3" w:rsidP="007227C2">
      <w:pPr>
        <w:pStyle w:val="Titolo2"/>
        <w:contextualSpacing/>
        <w:rPr>
          <w:rFonts w:cs="Arial"/>
          <w:i w:val="0"/>
          <w:szCs w:val="24"/>
        </w:rPr>
      </w:pPr>
      <w:r w:rsidRPr="009210B3">
        <w:rPr>
          <w:rFonts w:cs="Arial"/>
          <w:i w:val="0"/>
          <w:szCs w:val="24"/>
        </w:rPr>
        <w:t>ART. 16 - (Contestazioni)</w:t>
      </w:r>
    </w:p>
    <w:p w:rsidR="009210B3" w:rsidRPr="009210B3" w:rsidRDefault="009210B3" w:rsidP="007227C2">
      <w:pPr>
        <w:pStyle w:val="NormaleWeb"/>
        <w:contextualSpacing/>
        <w:rPr>
          <w:rFonts w:ascii="Arial" w:hAnsi="Arial" w:cs="Arial"/>
        </w:rPr>
      </w:pPr>
      <w:r w:rsidRPr="009210B3">
        <w:rPr>
          <w:rFonts w:ascii="Arial" w:hAnsi="Arial" w:cs="Arial"/>
        </w:rPr>
        <w:t>Il socio che agisce legalmente contro soci o terzi che hanno rapporti con l'associazioni su attività associative senza preventivamente sottoporre la questione a delibera assembleare e attenderne la decisione sarà sospeso automaticamente fino alla valutazione della gravità della propria condotta. La sospensione non sospende gli obblighi che il socio mantiene verso l'associazione.</w:t>
      </w:r>
    </w:p>
    <w:p w:rsidR="009210B3" w:rsidRPr="009210B3" w:rsidRDefault="009210B3" w:rsidP="007227C2">
      <w:pPr>
        <w:pStyle w:val="Titolo2"/>
        <w:contextualSpacing/>
        <w:rPr>
          <w:rFonts w:cs="Arial"/>
          <w:i w:val="0"/>
          <w:szCs w:val="24"/>
        </w:rPr>
      </w:pPr>
      <w:r w:rsidRPr="009210B3">
        <w:rPr>
          <w:rFonts w:cs="Arial"/>
          <w:i w:val="0"/>
          <w:szCs w:val="24"/>
        </w:rPr>
        <w:t>ART 17 - (Comunicazioni, convocazioni e votazioni)</w:t>
      </w:r>
    </w:p>
    <w:p w:rsidR="009210B3" w:rsidRPr="009210B3" w:rsidRDefault="009210B3" w:rsidP="007227C2">
      <w:pPr>
        <w:pStyle w:val="NormaleWeb"/>
        <w:contextualSpacing/>
        <w:rPr>
          <w:rFonts w:ascii="Arial" w:hAnsi="Arial" w:cs="Arial"/>
        </w:rPr>
      </w:pPr>
      <w:r w:rsidRPr="009210B3">
        <w:rPr>
          <w:rFonts w:ascii="Arial" w:hAnsi="Arial" w:cs="Arial"/>
        </w:rPr>
        <w:t>Le comunicazioni informatiche e i voti digitali a distanza (chat, email comune, pec, whatsapp, forum, documenti firmati e qualsiasi altra, testuale, audio o vocale) assolvono la forma scritta per ogni finalità di legge. Gli indirizzi usati dai soci e dagli organi sono il recapito elettronico ufficiale. In caso di modifica del recapito sarà onere dell'interessato comunicarlo. Per il voto saranno ritenute valide, sufficienti e scritte le dichiarazioni di voto espresse da ciascuno con il proprio recapito/account sulla risorsa online dell'associazione, a condizione che il socio sia in regola con la quota sociale dell’anno in corso. La validità delle deleghe verrà considerata coerente con questa prassi.</w:t>
      </w:r>
    </w:p>
    <w:p w:rsidR="009210B3" w:rsidRPr="009210B3" w:rsidRDefault="009210B3" w:rsidP="007227C2">
      <w:pPr>
        <w:pStyle w:val="Titolo2"/>
        <w:contextualSpacing/>
        <w:rPr>
          <w:rFonts w:cs="Arial"/>
          <w:i w:val="0"/>
          <w:szCs w:val="24"/>
        </w:rPr>
      </w:pPr>
      <w:r w:rsidRPr="009210B3">
        <w:rPr>
          <w:rFonts w:cs="Arial"/>
          <w:i w:val="0"/>
          <w:szCs w:val="24"/>
        </w:rPr>
        <w:t>ART. 18 - (Disposizioni finali)</w:t>
      </w:r>
    </w:p>
    <w:p w:rsidR="009210B3" w:rsidRPr="009210B3" w:rsidRDefault="009210B3" w:rsidP="007227C2">
      <w:pPr>
        <w:pStyle w:val="NormaleWeb"/>
        <w:contextualSpacing/>
        <w:rPr>
          <w:rFonts w:ascii="Arial" w:hAnsi="Arial" w:cs="Arial"/>
        </w:rPr>
      </w:pPr>
      <w:r w:rsidRPr="009210B3">
        <w:rPr>
          <w:rFonts w:ascii="Arial" w:hAnsi="Arial" w:cs="Arial"/>
        </w:rPr>
        <w:t>Per tutto ciò che non è espressamente previsto dal presente statuto si applicano le disposizioni previste dal Codice civile e dalle leggi vigenti in materia.</w:t>
      </w:r>
    </w:p>
    <w:p w:rsidR="000B3798" w:rsidRPr="006B2E6D" w:rsidRDefault="000B3798" w:rsidP="009210B3">
      <w:pPr>
        <w:spacing w:before="100" w:beforeAutospacing="1" w:after="100" w:afterAutospacing="1"/>
        <w:jc w:val="center"/>
        <w:outlineLvl w:val="0"/>
        <w:rPr>
          <w:rFonts w:ascii="Arial" w:hAnsi="Arial" w:cs="Arial"/>
          <w:sz w:val="19"/>
          <w:szCs w:val="19"/>
        </w:rPr>
      </w:pPr>
    </w:p>
    <w:sectPr w:rsidR="000B3798" w:rsidRPr="006B2E6D" w:rsidSect="00324823">
      <w:footerReference w:type="even" r:id="rId7"/>
      <w:footerReference w:type="default" r:id="rId8"/>
      <w:pgSz w:w="11906" w:h="16838" w:code="9"/>
      <w:pgMar w:top="284" w:right="720" w:bottom="720" w:left="720" w:header="1021" w:footer="73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702B" w:rsidRDefault="0054702B">
      <w:r>
        <w:separator/>
      </w:r>
    </w:p>
  </w:endnote>
  <w:endnote w:type="continuationSeparator" w:id="0">
    <w:p w:rsidR="0054702B" w:rsidRDefault="00547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96" w:rsidRDefault="00FC7496" w:rsidP="00422E3D">
    <w:pPr>
      <w:pStyle w:val="Pidipagina"/>
      <w:framePr w:wrap="around" w:vAnchor="text" w:hAnchor="margin" w:xAlign="right" w:y="1"/>
      <w:rPr>
        <w:rStyle w:val="Numeropagina"/>
        <w:sz w:val="23"/>
        <w:szCs w:val="23"/>
      </w:rPr>
    </w:pPr>
    <w:r>
      <w:rPr>
        <w:rStyle w:val="Numeropagina"/>
        <w:sz w:val="23"/>
        <w:szCs w:val="23"/>
      </w:rPr>
      <w:fldChar w:fldCharType="begin"/>
    </w:r>
    <w:r>
      <w:rPr>
        <w:rStyle w:val="Numeropagina"/>
        <w:sz w:val="23"/>
        <w:szCs w:val="23"/>
      </w:rPr>
      <w:instrText xml:space="preserve">PAGE  </w:instrText>
    </w:r>
    <w:r>
      <w:rPr>
        <w:rStyle w:val="Numeropagina"/>
        <w:sz w:val="23"/>
        <w:szCs w:val="23"/>
      </w:rPr>
      <w:fldChar w:fldCharType="end"/>
    </w:r>
  </w:p>
  <w:p w:rsidR="00FC7496" w:rsidRDefault="00FC7496">
    <w:pPr>
      <w:pStyle w:val="Pidipagina"/>
      <w:ind w:right="360"/>
      <w:rPr>
        <w:sz w:val="23"/>
        <w:szCs w:val="23"/>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96" w:rsidRDefault="00FC7496" w:rsidP="00422E3D">
    <w:pPr>
      <w:pStyle w:val="Pidipagina"/>
      <w:framePr w:wrap="around" w:vAnchor="text" w:hAnchor="margin" w:xAlign="right" w:y="1"/>
      <w:rPr>
        <w:rStyle w:val="Numeropagina"/>
        <w:sz w:val="23"/>
        <w:szCs w:val="23"/>
      </w:rPr>
    </w:pPr>
    <w:r>
      <w:rPr>
        <w:rStyle w:val="Numeropagina"/>
        <w:sz w:val="23"/>
        <w:szCs w:val="23"/>
      </w:rPr>
      <w:fldChar w:fldCharType="begin"/>
    </w:r>
    <w:r>
      <w:rPr>
        <w:rStyle w:val="Numeropagina"/>
        <w:sz w:val="23"/>
        <w:szCs w:val="23"/>
      </w:rPr>
      <w:instrText xml:space="preserve">PAGE  </w:instrText>
    </w:r>
    <w:r>
      <w:rPr>
        <w:rStyle w:val="Numeropagina"/>
        <w:sz w:val="23"/>
        <w:szCs w:val="23"/>
      </w:rPr>
      <w:fldChar w:fldCharType="separate"/>
    </w:r>
    <w:r w:rsidR="007227C2">
      <w:rPr>
        <w:rStyle w:val="Numeropagina"/>
        <w:noProof/>
        <w:sz w:val="23"/>
        <w:szCs w:val="23"/>
      </w:rPr>
      <w:t>3</w:t>
    </w:r>
    <w:r>
      <w:rPr>
        <w:rStyle w:val="Numeropagina"/>
        <w:sz w:val="23"/>
        <w:szCs w:val="23"/>
      </w:rPr>
      <w:fldChar w:fldCharType="end"/>
    </w:r>
  </w:p>
  <w:p w:rsidR="00FC7496" w:rsidRDefault="00FC7496">
    <w:pPr>
      <w:pStyle w:val="Pidipagina"/>
      <w:ind w:right="360"/>
      <w:rPr>
        <w:sz w:val="23"/>
        <w:szCs w:val="2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702B" w:rsidRDefault="0054702B">
      <w:r>
        <w:separator/>
      </w:r>
    </w:p>
  </w:footnote>
  <w:footnote w:type="continuationSeparator" w:id="0">
    <w:p w:rsidR="0054702B" w:rsidRDefault="005470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05CB"/>
    <w:multiLevelType w:val="multilevel"/>
    <w:tmpl w:val="EFD4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F3FD4"/>
    <w:multiLevelType w:val="hybridMultilevel"/>
    <w:tmpl w:val="CBA05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2A0230"/>
    <w:multiLevelType w:val="multilevel"/>
    <w:tmpl w:val="0F56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43AF6"/>
    <w:multiLevelType w:val="multilevel"/>
    <w:tmpl w:val="59B2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C662A"/>
    <w:multiLevelType w:val="multilevel"/>
    <w:tmpl w:val="58D0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3158F"/>
    <w:multiLevelType w:val="hybridMultilevel"/>
    <w:tmpl w:val="92266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6D6604"/>
    <w:multiLevelType w:val="singleLevel"/>
    <w:tmpl w:val="E25A2008"/>
    <w:lvl w:ilvl="0">
      <w:start w:val="1"/>
      <w:numFmt w:val="lowerLetter"/>
      <w:lvlText w:val="%1."/>
      <w:lvlJc w:val="left"/>
      <w:pPr>
        <w:tabs>
          <w:tab w:val="num" w:pos="420"/>
        </w:tabs>
        <w:ind w:left="420" w:hanging="420"/>
      </w:pPr>
      <w:rPr>
        <w:rFonts w:hint="default"/>
      </w:rPr>
    </w:lvl>
  </w:abstractNum>
  <w:abstractNum w:abstractNumId="7" w15:restartNumberingAfterBreak="0">
    <w:nsid w:val="3EF50205"/>
    <w:multiLevelType w:val="multilevel"/>
    <w:tmpl w:val="672C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7D695C"/>
    <w:multiLevelType w:val="multilevel"/>
    <w:tmpl w:val="54A8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1912B9"/>
    <w:multiLevelType w:val="hybridMultilevel"/>
    <w:tmpl w:val="A5E4B904"/>
    <w:lvl w:ilvl="0" w:tplc="E6CE01B4">
      <w:numFmt w:val="bullet"/>
      <w:lvlText w:val="-"/>
      <w:lvlJc w:val="left"/>
      <w:pPr>
        <w:tabs>
          <w:tab w:val="num" w:pos="720"/>
        </w:tabs>
        <w:ind w:left="720" w:hanging="360"/>
      </w:pPr>
      <w:rPr>
        <w:rFonts w:ascii="Times New Roman" w:eastAsia="Courier New"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74B6FEF"/>
    <w:multiLevelType w:val="multilevel"/>
    <w:tmpl w:val="D0EE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8D1212"/>
    <w:multiLevelType w:val="multilevel"/>
    <w:tmpl w:val="F296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AF6CA3"/>
    <w:multiLevelType w:val="multilevel"/>
    <w:tmpl w:val="F7C2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7B73B9"/>
    <w:multiLevelType w:val="multilevel"/>
    <w:tmpl w:val="8032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0"/>
  </w:num>
  <w:num w:numId="4">
    <w:abstractNumId w:val="12"/>
  </w:num>
  <w:num w:numId="5">
    <w:abstractNumId w:val="7"/>
  </w:num>
  <w:num w:numId="6">
    <w:abstractNumId w:val="4"/>
  </w:num>
  <w:num w:numId="7">
    <w:abstractNumId w:val="3"/>
  </w:num>
  <w:num w:numId="8">
    <w:abstractNumId w:val="10"/>
  </w:num>
  <w:num w:numId="9">
    <w:abstractNumId w:val="1"/>
  </w:num>
  <w:num w:numId="10">
    <w:abstractNumId w:val="5"/>
  </w:num>
  <w:num w:numId="11">
    <w:abstractNumId w:val="2"/>
  </w:num>
  <w:num w:numId="12">
    <w:abstractNumId w:val="11"/>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E3D"/>
    <w:rsid w:val="00035F50"/>
    <w:rsid w:val="000A2907"/>
    <w:rsid w:val="000B3798"/>
    <w:rsid w:val="001159C7"/>
    <w:rsid w:val="00154D94"/>
    <w:rsid w:val="00182BA0"/>
    <w:rsid w:val="001B50F2"/>
    <w:rsid w:val="001D72AF"/>
    <w:rsid w:val="001E5C28"/>
    <w:rsid w:val="002252F3"/>
    <w:rsid w:val="002936E9"/>
    <w:rsid w:val="002B05BB"/>
    <w:rsid w:val="002E6DFC"/>
    <w:rsid w:val="002F079C"/>
    <w:rsid w:val="00305871"/>
    <w:rsid w:val="00321746"/>
    <w:rsid w:val="00324823"/>
    <w:rsid w:val="00386BDE"/>
    <w:rsid w:val="003A0B94"/>
    <w:rsid w:val="003A60FA"/>
    <w:rsid w:val="004164D3"/>
    <w:rsid w:val="00422E3D"/>
    <w:rsid w:val="004D3156"/>
    <w:rsid w:val="0051503B"/>
    <w:rsid w:val="0054702B"/>
    <w:rsid w:val="00555625"/>
    <w:rsid w:val="00584A1C"/>
    <w:rsid w:val="005B69EB"/>
    <w:rsid w:val="005C48E3"/>
    <w:rsid w:val="005E0541"/>
    <w:rsid w:val="00641CE1"/>
    <w:rsid w:val="006B2E6D"/>
    <w:rsid w:val="007227C2"/>
    <w:rsid w:val="00794FFB"/>
    <w:rsid w:val="007D0103"/>
    <w:rsid w:val="007D694B"/>
    <w:rsid w:val="007F71F4"/>
    <w:rsid w:val="00914C0A"/>
    <w:rsid w:val="009210B3"/>
    <w:rsid w:val="00992F8A"/>
    <w:rsid w:val="009959F6"/>
    <w:rsid w:val="009C19F2"/>
    <w:rsid w:val="009D314C"/>
    <w:rsid w:val="00A12771"/>
    <w:rsid w:val="00A66EC0"/>
    <w:rsid w:val="00A70A87"/>
    <w:rsid w:val="00A94E76"/>
    <w:rsid w:val="00AA050E"/>
    <w:rsid w:val="00B15B46"/>
    <w:rsid w:val="00B37941"/>
    <w:rsid w:val="00B456E3"/>
    <w:rsid w:val="00B462EC"/>
    <w:rsid w:val="00B81554"/>
    <w:rsid w:val="00B94D74"/>
    <w:rsid w:val="00BD44A4"/>
    <w:rsid w:val="00BD5AC5"/>
    <w:rsid w:val="00C12976"/>
    <w:rsid w:val="00C37CDE"/>
    <w:rsid w:val="00C53159"/>
    <w:rsid w:val="00CA0C7A"/>
    <w:rsid w:val="00CD76FA"/>
    <w:rsid w:val="00D30D7A"/>
    <w:rsid w:val="00D50A32"/>
    <w:rsid w:val="00D707B0"/>
    <w:rsid w:val="00DA3356"/>
    <w:rsid w:val="00DB5AE4"/>
    <w:rsid w:val="00DC7D2D"/>
    <w:rsid w:val="00DF71E5"/>
    <w:rsid w:val="00E849C3"/>
    <w:rsid w:val="00EA1549"/>
    <w:rsid w:val="00EF37BC"/>
    <w:rsid w:val="00F10438"/>
    <w:rsid w:val="00F602B2"/>
    <w:rsid w:val="00F622CA"/>
    <w:rsid w:val="00F742ED"/>
    <w:rsid w:val="00F83651"/>
    <w:rsid w:val="00FC3259"/>
    <w:rsid w:val="00FC74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95B5B3"/>
  <w15:chartTrackingRefBased/>
  <w15:docId w15:val="{74F16CD3-F071-8F4B-98E4-00ACFE298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imes New Roman" w:hAnsi="Calibri Light" w:cs="Times New Roman"/>
        <w:lang w:val="it-IT" w:eastAsia="it-IT"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qFormat="1"/>
    <w:lsdException w:name="Subtitle" w:uiPriority="11"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5E0541"/>
    <w:pPr>
      <w:spacing w:line="0" w:lineRule="atLeast"/>
    </w:pPr>
    <w:rPr>
      <w:sz w:val="24"/>
      <w:szCs w:val="24"/>
      <w:lang w:val="en-GB" w:eastAsia="en-GB"/>
    </w:rPr>
  </w:style>
  <w:style w:type="paragraph" w:styleId="Titolo1">
    <w:name w:val="heading 1"/>
    <w:basedOn w:val="Normale"/>
    <w:next w:val="Normale"/>
    <w:link w:val="Titolo1Carattere"/>
    <w:uiPriority w:val="9"/>
    <w:qFormat/>
    <w:rsid w:val="005E0541"/>
    <w:pPr>
      <w:keepNext/>
      <w:outlineLvl w:val="0"/>
    </w:pPr>
    <w:rPr>
      <w:rFonts w:ascii="Arial" w:hAnsi="Arial"/>
      <w:b/>
      <w:bCs/>
      <w:kern w:val="32"/>
      <w:szCs w:val="32"/>
    </w:rPr>
  </w:style>
  <w:style w:type="paragraph" w:styleId="Titolo2">
    <w:name w:val="heading 2"/>
    <w:basedOn w:val="Normale"/>
    <w:next w:val="Normale"/>
    <w:link w:val="Titolo2Carattere"/>
    <w:uiPriority w:val="9"/>
    <w:semiHidden/>
    <w:unhideWhenUsed/>
    <w:qFormat/>
    <w:rsid w:val="005E0541"/>
    <w:pPr>
      <w:keepNext/>
      <w:outlineLvl w:val="1"/>
    </w:pPr>
    <w:rPr>
      <w:rFonts w:ascii="Arial" w:hAnsi="Arial"/>
      <w:b/>
      <w:bCs/>
      <w:i/>
      <w:iCs/>
      <w:szCs w:val="28"/>
    </w:rPr>
  </w:style>
  <w:style w:type="paragraph" w:styleId="Titolo3">
    <w:name w:val="heading 3"/>
    <w:basedOn w:val="Normale"/>
    <w:next w:val="Normale"/>
    <w:link w:val="Titolo3Carattere"/>
    <w:uiPriority w:val="9"/>
    <w:semiHidden/>
    <w:unhideWhenUsed/>
    <w:qFormat/>
    <w:rsid w:val="005E0541"/>
    <w:pPr>
      <w:keepNext/>
      <w:spacing w:before="240" w:after="60"/>
      <w:outlineLvl w:val="2"/>
    </w:pPr>
    <w:rPr>
      <w:rFonts w:ascii="Cambria" w:hAnsi="Cambria"/>
      <w:b/>
      <w:bCs/>
      <w:sz w:val="26"/>
      <w:szCs w:val="26"/>
    </w:rPr>
  </w:style>
  <w:style w:type="paragraph" w:styleId="Titolo4">
    <w:name w:val="heading 4"/>
    <w:basedOn w:val="Normale"/>
    <w:next w:val="Normale"/>
    <w:link w:val="Titolo4Carattere"/>
    <w:uiPriority w:val="9"/>
    <w:semiHidden/>
    <w:unhideWhenUsed/>
    <w:qFormat/>
    <w:rsid w:val="005E0541"/>
    <w:pPr>
      <w:keepNext/>
      <w:spacing w:before="240" w:after="60"/>
      <w:outlineLvl w:val="3"/>
    </w:pPr>
    <w:rPr>
      <w:b/>
      <w:bCs/>
      <w:sz w:val="28"/>
      <w:szCs w:val="28"/>
    </w:rPr>
  </w:style>
  <w:style w:type="paragraph" w:styleId="Titolo5">
    <w:name w:val="heading 5"/>
    <w:basedOn w:val="Normale"/>
    <w:next w:val="Normale"/>
    <w:link w:val="Titolo5Carattere"/>
    <w:uiPriority w:val="9"/>
    <w:semiHidden/>
    <w:unhideWhenUsed/>
    <w:qFormat/>
    <w:rsid w:val="005E0541"/>
    <w:pPr>
      <w:spacing w:before="240" w:after="60"/>
      <w:outlineLvl w:val="4"/>
    </w:pPr>
    <w:rPr>
      <w:b/>
      <w:bCs/>
      <w:i/>
      <w:iCs/>
      <w:sz w:val="26"/>
      <w:szCs w:val="26"/>
    </w:rPr>
  </w:style>
  <w:style w:type="paragraph" w:styleId="Titolo6">
    <w:name w:val="heading 6"/>
    <w:basedOn w:val="Normale"/>
    <w:next w:val="Normale"/>
    <w:link w:val="Titolo6Carattere"/>
    <w:uiPriority w:val="9"/>
    <w:semiHidden/>
    <w:unhideWhenUsed/>
    <w:qFormat/>
    <w:rsid w:val="005E0541"/>
    <w:pPr>
      <w:spacing w:before="240" w:after="60"/>
      <w:outlineLvl w:val="5"/>
    </w:pPr>
    <w:rPr>
      <w:b/>
      <w:bCs/>
      <w:sz w:val="22"/>
      <w:szCs w:val="22"/>
    </w:rPr>
  </w:style>
  <w:style w:type="paragraph" w:styleId="Titolo7">
    <w:name w:val="heading 7"/>
    <w:basedOn w:val="Normale"/>
    <w:next w:val="Normale"/>
    <w:link w:val="Titolo7Carattere"/>
    <w:uiPriority w:val="9"/>
    <w:semiHidden/>
    <w:unhideWhenUsed/>
    <w:qFormat/>
    <w:rsid w:val="005E0541"/>
    <w:pPr>
      <w:spacing w:before="240" w:after="60"/>
      <w:outlineLvl w:val="6"/>
    </w:pPr>
  </w:style>
  <w:style w:type="paragraph" w:styleId="Titolo8">
    <w:name w:val="heading 8"/>
    <w:basedOn w:val="Normale"/>
    <w:next w:val="Normale"/>
    <w:link w:val="Titolo8Carattere"/>
    <w:uiPriority w:val="9"/>
    <w:semiHidden/>
    <w:unhideWhenUsed/>
    <w:qFormat/>
    <w:rsid w:val="005E0541"/>
    <w:pPr>
      <w:spacing w:before="240" w:after="60"/>
      <w:outlineLvl w:val="7"/>
    </w:pPr>
    <w:rPr>
      <w:i/>
      <w:iCs/>
    </w:rPr>
  </w:style>
  <w:style w:type="paragraph" w:styleId="Titolo9">
    <w:name w:val="heading 9"/>
    <w:basedOn w:val="Normale"/>
    <w:next w:val="Normale"/>
    <w:link w:val="Titolo9Carattere"/>
    <w:uiPriority w:val="9"/>
    <w:semiHidden/>
    <w:unhideWhenUsed/>
    <w:qFormat/>
    <w:rsid w:val="005E0541"/>
    <w:pPr>
      <w:spacing w:before="240" w:after="60"/>
      <w:outlineLvl w:val="8"/>
    </w:pPr>
    <w:rPr>
      <w:rFonts w:ascii="Cambria" w:hAnsi="Cambria"/>
      <w:sz w:val="22"/>
      <w:szCs w:val="22"/>
    </w:rPr>
  </w:style>
  <w:style w:type="character" w:default="1" w:styleId="Carpredefinitoparagrafo">
    <w:name w:val="Default Paragraph Font"/>
    <w:semiHidden/>
  </w:style>
  <w:style w:type="table" w:default="1" w:styleId="Tabellanormale">
    <w:name w:val="Normal Table"/>
    <w:semiHidden/>
    <w:tblPr>
      <w:tblInd w:w="0" w:type="dxa"/>
      <w:tblCellMar>
        <w:top w:w="0" w:type="dxa"/>
        <w:left w:w="108" w:type="dxa"/>
        <w:bottom w:w="0" w:type="dxa"/>
        <w:right w:w="108" w:type="dxa"/>
      </w:tblCellMar>
    </w:tblPr>
  </w:style>
  <w:style w:type="numbering" w:default="1" w:styleId="Nessunelenco">
    <w:name w:val="No List"/>
    <w:semiHidden/>
  </w:style>
  <w:style w:type="paragraph" w:styleId="Corpotesto">
    <w:name w:val="Body Text"/>
    <w:basedOn w:val="Titolo1"/>
    <w:pPr>
      <w:spacing w:before="240" w:after="360"/>
    </w:pPr>
    <w:rPr>
      <w:rFonts w:ascii="Garamond" w:hAnsi="Garamond"/>
      <w:caps/>
      <w:color w:val="000000"/>
      <w:sz w:val="28"/>
      <w:szCs w:val="48"/>
    </w:rPr>
  </w:style>
  <w:style w:type="character" w:styleId="Collegamentovisitato">
    <w:name w:val="FollowedHyperlink"/>
    <w:rPr>
      <w:color w:val="800080"/>
      <w:u w:val="single"/>
    </w:rPr>
  </w:style>
  <w:style w:type="character" w:styleId="Collegamentoipertestuale">
    <w:name w:val="Hyperlink"/>
    <w:rPr>
      <w:color w:val="990000"/>
      <w:u w:val="single"/>
    </w:rPr>
  </w:style>
  <w:style w:type="paragraph" w:styleId="PreformattatoHTML">
    <w:name w:val="HTML Preformatted"/>
    <w:basedOn w:val="Normal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NormaleWeb">
    <w:name w:val="Normal (Web)"/>
    <w:basedOn w:val="Normale"/>
    <w:uiPriority w:val="99"/>
    <w:pPr>
      <w:spacing w:before="100" w:beforeAutospacing="1" w:after="100" w:afterAutospacing="1"/>
    </w:pPr>
  </w:style>
  <w:style w:type="paragraph" w:styleId="Pidipagina">
    <w:name w:val="footer"/>
    <w:basedOn w:val="Normale"/>
    <w:pPr>
      <w:tabs>
        <w:tab w:val="center" w:pos="4819"/>
        <w:tab w:val="right" w:pos="9638"/>
      </w:tabs>
    </w:pPr>
  </w:style>
  <w:style w:type="character" w:styleId="Numeropagina">
    <w:name w:val="page number"/>
    <w:basedOn w:val="Carpredefinitoparagrafo"/>
  </w:style>
  <w:style w:type="paragraph" w:styleId="Intestazione">
    <w:name w:val="header"/>
    <w:basedOn w:val="Normale"/>
    <w:pPr>
      <w:tabs>
        <w:tab w:val="center" w:pos="4819"/>
        <w:tab w:val="right" w:pos="9638"/>
      </w:tabs>
    </w:pPr>
  </w:style>
  <w:style w:type="paragraph" w:styleId="Corpodeltesto2">
    <w:name w:val="Body Text 2"/>
    <w:basedOn w:val="Normale"/>
    <w:rPr>
      <w:color w:val="000000"/>
    </w:rPr>
  </w:style>
  <w:style w:type="paragraph" w:styleId="Corpodeltesto3">
    <w:name w:val="Body Text 3"/>
    <w:basedOn w:val="Normale"/>
    <w:pPr>
      <w:jc w:val="both"/>
    </w:pPr>
    <w:rPr>
      <w:color w:val="000000"/>
    </w:rPr>
  </w:style>
  <w:style w:type="paragraph" w:styleId="Testofumetto">
    <w:name w:val="Balloon Text"/>
    <w:basedOn w:val="Normale"/>
    <w:link w:val="TestofumettoCarattere"/>
    <w:rsid w:val="00B456E3"/>
    <w:rPr>
      <w:rFonts w:ascii="Segoe UI" w:hAnsi="Segoe UI" w:cs="Segoe UI"/>
      <w:sz w:val="18"/>
      <w:szCs w:val="18"/>
    </w:rPr>
  </w:style>
  <w:style w:type="character" w:customStyle="1" w:styleId="TestofumettoCarattere">
    <w:name w:val="Testo fumetto Carattere"/>
    <w:link w:val="Testofumetto"/>
    <w:rsid w:val="00B456E3"/>
    <w:rPr>
      <w:rFonts w:ascii="Segoe UI" w:hAnsi="Segoe UI" w:cs="Segoe UI"/>
      <w:sz w:val="18"/>
      <w:szCs w:val="18"/>
      <w:lang w:val="it-IT" w:eastAsia="it-IT"/>
    </w:rPr>
  </w:style>
  <w:style w:type="paragraph" w:customStyle="1" w:styleId="ecxmsonormal">
    <w:name w:val="ecxmsonormal"/>
    <w:basedOn w:val="Normale"/>
    <w:rsid w:val="00A12771"/>
    <w:pPr>
      <w:spacing w:before="100" w:beforeAutospacing="1" w:after="100" w:afterAutospacing="1"/>
    </w:pPr>
    <w:rPr>
      <w:rFonts w:ascii="Times New Roman" w:hAnsi="Times New Roman"/>
    </w:rPr>
  </w:style>
  <w:style w:type="paragraph" w:customStyle="1" w:styleId="default-style">
    <w:name w:val="default-style"/>
    <w:basedOn w:val="Normale"/>
    <w:rsid w:val="00584A1C"/>
    <w:pPr>
      <w:spacing w:before="100" w:beforeAutospacing="1" w:after="100" w:afterAutospacing="1"/>
    </w:pPr>
    <w:rPr>
      <w:rFonts w:ascii="Times New Roman" w:hAnsi="Times New Roman"/>
    </w:rPr>
  </w:style>
  <w:style w:type="character" w:customStyle="1" w:styleId="Titolo2Carattere">
    <w:name w:val="Titolo 2 Carattere"/>
    <w:link w:val="Titolo2"/>
    <w:uiPriority w:val="9"/>
    <w:semiHidden/>
    <w:rsid w:val="005E0541"/>
    <w:rPr>
      <w:rFonts w:ascii="Arial" w:eastAsia="Times New Roman" w:hAnsi="Arial" w:cs="Times New Roman"/>
      <w:b/>
      <w:bCs/>
      <w:i/>
      <w:iCs/>
      <w:sz w:val="24"/>
      <w:szCs w:val="28"/>
    </w:rPr>
  </w:style>
  <w:style w:type="character" w:styleId="Enfasigrassetto">
    <w:name w:val="Strong"/>
    <w:uiPriority w:val="22"/>
    <w:qFormat/>
    <w:rsid w:val="005E0541"/>
    <w:rPr>
      <w:b/>
      <w:bCs/>
    </w:rPr>
  </w:style>
  <w:style w:type="character" w:customStyle="1" w:styleId="Titolo1Carattere">
    <w:name w:val="Titolo 1 Carattere"/>
    <w:link w:val="Titolo1"/>
    <w:uiPriority w:val="9"/>
    <w:rsid w:val="005E0541"/>
    <w:rPr>
      <w:rFonts w:ascii="Arial" w:eastAsia="Times New Roman" w:hAnsi="Arial"/>
      <w:b/>
      <w:bCs/>
      <w:kern w:val="32"/>
      <w:sz w:val="24"/>
      <w:szCs w:val="32"/>
    </w:rPr>
  </w:style>
  <w:style w:type="character" w:customStyle="1" w:styleId="Titolo3Carattere">
    <w:name w:val="Titolo 3 Carattere"/>
    <w:link w:val="Titolo3"/>
    <w:uiPriority w:val="9"/>
    <w:semiHidden/>
    <w:rsid w:val="005E0541"/>
    <w:rPr>
      <w:rFonts w:ascii="Cambria" w:eastAsia="Times New Roman" w:hAnsi="Cambria"/>
      <w:b/>
      <w:bCs/>
      <w:sz w:val="26"/>
      <w:szCs w:val="26"/>
    </w:rPr>
  </w:style>
  <w:style w:type="character" w:customStyle="1" w:styleId="Titolo4Carattere">
    <w:name w:val="Titolo 4 Carattere"/>
    <w:link w:val="Titolo4"/>
    <w:uiPriority w:val="9"/>
    <w:semiHidden/>
    <w:rsid w:val="005E0541"/>
    <w:rPr>
      <w:b/>
      <w:bCs/>
      <w:sz w:val="28"/>
      <w:szCs w:val="28"/>
    </w:rPr>
  </w:style>
  <w:style w:type="character" w:customStyle="1" w:styleId="Titolo5Carattere">
    <w:name w:val="Titolo 5 Carattere"/>
    <w:link w:val="Titolo5"/>
    <w:uiPriority w:val="9"/>
    <w:semiHidden/>
    <w:rsid w:val="005E0541"/>
    <w:rPr>
      <w:b/>
      <w:bCs/>
      <w:i/>
      <w:iCs/>
      <w:sz w:val="26"/>
      <w:szCs w:val="26"/>
    </w:rPr>
  </w:style>
  <w:style w:type="character" w:customStyle="1" w:styleId="Titolo6Carattere">
    <w:name w:val="Titolo 6 Carattere"/>
    <w:link w:val="Titolo6"/>
    <w:uiPriority w:val="9"/>
    <w:semiHidden/>
    <w:rsid w:val="005E0541"/>
    <w:rPr>
      <w:b/>
      <w:bCs/>
    </w:rPr>
  </w:style>
  <w:style w:type="character" w:customStyle="1" w:styleId="Titolo7Carattere">
    <w:name w:val="Titolo 7 Carattere"/>
    <w:link w:val="Titolo7"/>
    <w:uiPriority w:val="9"/>
    <w:semiHidden/>
    <w:rsid w:val="005E0541"/>
    <w:rPr>
      <w:sz w:val="24"/>
      <w:szCs w:val="24"/>
    </w:rPr>
  </w:style>
  <w:style w:type="character" w:customStyle="1" w:styleId="Titolo8Carattere">
    <w:name w:val="Titolo 8 Carattere"/>
    <w:link w:val="Titolo8"/>
    <w:uiPriority w:val="9"/>
    <w:semiHidden/>
    <w:rsid w:val="005E0541"/>
    <w:rPr>
      <w:i/>
      <w:iCs/>
      <w:sz w:val="24"/>
      <w:szCs w:val="24"/>
    </w:rPr>
  </w:style>
  <w:style w:type="character" w:customStyle="1" w:styleId="Titolo9Carattere">
    <w:name w:val="Titolo 9 Carattere"/>
    <w:link w:val="Titolo9"/>
    <w:uiPriority w:val="9"/>
    <w:semiHidden/>
    <w:rsid w:val="005E0541"/>
    <w:rPr>
      <w:rFonts w:ascii="Cambria" w:eastAsia="Times New Roman" w:hAnsi="Cambria"/>
    </w:rPr>
  </w:style>
  <w:style w:type="paragraph" w:styleId="Titolo">
    <w:name w:val="Title"/>
    <w:basedOn w:val="Normale"/>
    <w:next w:val="Normale"/>
    <w:link w:val="TitoloCarattere"/>
    <w:uiPriority w:val="10"/>
    <w:qFormat/>
    <w:rsid w:val="005E0541"/>
    <w:pPr>
      <w:spacing w:before="240" w:after="60"/>
      <w:jc w:val="center"/>
      <w:outlineLvl w:val="0"/>
    </w:pPr>
    <w:rPr>
      <w:rFonts w:ascii="Cambria" w:hAnsi="Cambria"/>
      <w:b/>
      <w:bCs/>
      <w:kern w:val="28"/>
      <w:sz w:val="32"/>
      <w:szCs w:val="32"/>
    </w:rPr>
  </w:style>
  <w:style w:type="character" w:customStyle="1" w:styleId="TitoloCarattere">
    <w:name w:val="Titolo Carattere"/>
    <w:link w:val="Titolo"/>
    <w:uiPriority w:val="10"/>
    <w:rsid w:val="005E0541"/>
    <w:rPr>
      <w:rFonts w:ascii="Cambria" w:eastAsia="Times New Roman" w:hAnsi="Cambria"/>
      <w:b/>
      <w:bCs/>
      <w:kern w:val="28"/>
      <w:sz w:val="32"/>
      <w:szCs w:val="32"/>
    </w:rPr>
  </w:style>
  <w:style w:type="paragraph" w:styleId="Sottotitolo">
    <w:name w:val="Subtitle"/>
    <w:basedOn w:val="Normale"/>
    <w:next w:val="Normale"/>
    <w:link w:val="SottotitoloCarattere"/>
    <w:uiPriority w:val="11"/>
    <w:qFormat/>
    <w:rsid w:val="005E0541"/>
    <w:pPr>
      <w:spacing w:after="60"/>
      <w:jc w:val="center"/>
      <w:outlineLvl w:val="1"/>
    </w:pPr>
    <w:rPr>
      <w:rFonts w:ascii="Cambria" w:hAnsi="Cambria"/>
    </w:rPr>
  </w:style>
  <w:style w:type="character" w:customStyle="1" w:styleId="SottotitoloCarattere">
    <w:name w:val="Sottotitolo Carattere"/>
    <w:link w:val="Sottotitolo"/>
    <w:uiPriority w:val="11"/>
    <w:rsid w:val="005E0541"/>
    <w:rPr>
      <w:rFonts w:ascii="Cambria" w:eastAsia="Times New Roman" w:hAnsi="Cambria"/>
      <w:sz w:val="24"/>
      <w:szCs w:val="24"/>
    </w:rPr>
  </w:style>
  <w:style w:type="character" w:styleId="Enfasicorsivo">
    <w:name w:val="Emphasis"/>
    <w:uiPriority w:val="20"/>
    <w:qFormat/>
    <w:rsid w:val="005E0541"/>
    <w:rPr>
      <w:rFonts w:ascii="Calibri" w:hAnsi="Calibri"/>
      <w:b/>
      <w:i/>
      <w:iCs/>
    </w:rPr>
  </w:style>
  <w:style w:type="paragraph" w:styleId="Nessunaspaziatura">
    <w:name w:val="No Spacing"/>
    <w:basedOn w:val="Normale"/>
    <w:uiPriority w:val="1"/>
    <w:qFormat/>
    <w:rsid w:val="005E0541"/>
    <w:rPr>
      <w:szCs w:val="32"/>
    </w:rPr>
  </w:style>
  <w:style w:type="paragraph" w:styleId="Paragrafoelenco">
    <w:name w:val="List Paragraph"/>
    <w:basedOn w:val="Normale"/>
    <w:uiPriority w:val="34"/>
    <w:qFormat/>
    <w:rsid w:val="005E0541"/>
    <w:pPr>
      <w:ind w:left="720"/>
      <w:contextualSpacing/>
    </w:pPr>
  </w:style>
  <w:style w:type="paragraph" w:styleId="Citazione">
    <w:name w:val="Quote"/>
    <w:basedOn w:val="Normale"/>
    <w:next w:val="Normale"/>
    <w:link w:val="CitazioneCarattere"/>
    <w:uiPriority w:val="29"/>
    <w:qFormat/>
    <w:rsid w:val="005E0541"/>
    <w:rPr>
      <w:i/>
    </w:rPr>
  </w:style>
  <w:style w:type="character" w:customStyle="1" w:styleId="CitazioneCarattere">
    <w:name w:val="Citazione Carattere"/>
    <w:link w:val="Citazione"/>
    <w:uiPriority w:val="29"/>
    <w:rsid w:val="005E0541"/>
    <w:rPr>
      <w:i/>
      <w:sz w:val="24"/>
      <w:szCs w:val="24"/>
    </w:rPr>
  </w:style>
  <w:style w:type="paragraph" w:styleId="Citazioneintensa">
    <w:name w:val="Intense Quote"/>
    <w:basedOn w:val="Normale"/>
    <w:next w:val="Normale"/>
    <w:link w:val="CitazioneintensaCarattere"/>
    <w:uiPriority w:val="30"/>
    <w:qFormat/>
    <w:rsid w:val="005E0541"/>
    <w:pPr>
      <w:ind w:left="720" w:right="720"/>
    </w:pPr>
    <w:rPr>
      <w:b/>
      <w:i/>
      <w:szCs w:val="22"/>
    </w:rPr>
  </w:style>
  <w:style w:type="character" w:customStyle="1" w:styleId="CitazioneintensaCarattere">
    <w:name w:val="Citazione intensa Carattere"/>
    <w:link w:val="Citazioneintensa"/>
    <w:uiPriority w:val="30"/>
    <w:rsid w:val="005E0541"/>
    <w:rPr>
      <w:b/>
      <w:i/>
      <w:sz w:val="24"/>
    </w:rPr>
  </w:style>
  <w:style w:type="character" w:styleId="Enfasidelicata">
    <w:name w:val="Subtle Emphasis"/>
    <w:uiPriority w:val="19"/>
    <w:qFormat/>
    <w:rsid w:val="005E0541"/>
    <w:rPr>
      <w:i/>
      <w:color w:val="5A5A5A"/>
    </w:rPr>
  </w:style>
  <w:style w:type="character" w:styleId="Enfasiintensa">
    <w:name w:val="Intense Emphasis"/>
    <w:uiPriority w:val="21"/>
    <w:qFormat/>
    <w:rsid w:val="005E0541"/>
    <w:rPr>
      <w:b/>
      <w:i/>
      <w:sz w:val="24"/>
      <w:szCs w:val="24"/>
      <w:u w:val="single"/>
    </w:rPr>
  </w:style>
  <w:style w:type="character" w:styleId="Riferimentodelicato">
    <w:name w:val="Subtle Reference"/>
    <w:uiPriority w:val="31"/>
    <w:qFormat/>
    <w:rsid w:val="005E0541"/>
    <w:rPr>
      <w:sz w:val="24"/>
      <w:szCs w:val="24"/>
      <w:u w:val="single"/>
    </w:rPr>
  </w:style>
  <w:style w:type="character" w:styleId="Riferimentointenso">
    <w:name w:val="Intense Reference"/>
    <w:uiPriority w:val="32"/>
    <w:qFormat/>
    <w:rsid w:val="005E0541"/>
    <w:rPr>
      <w:b/>
      <w:sz w:val="24"/>
      <w:u w:val="single"/>
    </w:rPr>
  </w:style>
  <w:style w:type="character" w:styleId="Titolodellibro">
    <w:name w:val="Book Title"/>
    <w:uiPriority w:val="33"/>
    <w:qFormat/>
    <w:rsid w:val="005E0541"/>
    <w:rPr>
      <w:rFonts w:ascii="Cambria" w:eastAsia="Times New Roman" w:hAnsi="Cambria"/>
      <w:b/>
      <w:i/>
      <w:sz w:val="24"/>
      <w:szCs w:val="24"/>
    </w:rPr>
  </w:style>
  <w:style w:type="paragraph" w:styleId="Titolosommario">
    <w:name w:val="TOC Heading"/>
    <w:basedOn w:val="Titolo1"/>
    <w:next w:val="Normale"/>
    <w:uiPriority w:val="39"/>
    <w:semiHidden/>
    <w:unhideWhenUsed/>
    <w:qFormat/>
    <w:rsid w:val="005E0541"/>
    <w:pPr>
      <w:outlineLvl w:val="9"/>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42994">
      <w:bodyDiv w:val="1"/>
      <w:marLeft w:val="0"/>
      <w:marRight w:val="0"/>
      <w:marTop w:val="0"/>
      <w:marBottom w:val="0"/>
      <w:divBdr>
        <w:top w:val="none" w:sz="0" w:space="0" w:color="auto"/>
        <w:left w:val="none" w:sz="0" w:space="0" w:color="auto"/>
        <w:bottom w:val="none" w:sz="0" w:space="0" w:color="auto"/>
        <w:right w:val="none" w:sz="0" w:space="0" w:color="auto"/>
      </w:divBdr>
    </w:div>
    <w:div w:id="295726153">
      <w:bodyDiv w:val="1"/>
      <w:marLeft w:val="0"/>
      <w:marRight w:val="0"/>
      <w:marTop w:val="0"/>
      <w:marBottom w:val="0"/>
      <w:divBdr>
        <w:top w:val="none" w:sz="0" w:space="0" w:color="auto"/>
        <w:left w:val="none" w:sz="0" w:space="0" w:color="auto"/>
        <w:bottom w:val="none" w:sz="0" w:space="0" w:color="auto"/>
        <w:right w:val="none" w:sz="0" w:space="0" w:color="auto"/>
      </w:divBdr>
      <w:divsChild>
        <w:div w:id="900094079">
          <w:marLeft w:val="0"/>
          <w:marRight w:val="0"/>
          <w:marTop w:val="0"/>
          <w:marBottom w:val="0"/>
          <w:divBdr>
            <w:top w:val="none" w:sz="0" w:space="0" w:color="auto"/>
            <w:left w:val="none" w:sz="0" w:space="0" w:color="auto"/>
            <w:bottom w:val="none" w:sz="0" w:space="0" w:color="auto"/>
            <w:right w:val="none" w:sz="0" w:space="0" w:color="auto"/>
          </w:divBdr>
          <w:divsChild>
            <w:div w:id="970861613">
              <w:marLeft w:val="0"/>
              <w:marRight w:val="0"/>
              <w:marTop w:val="0"/>
              <w:marBottom w:val="0"/>
              <w:divBdr>
                <w:top w:val="none" w:sz="0" w:space="0" w:color="auto"/>
                <w:left w:val="none" w:sz="0" w:space="0" w:color="auto"/>
                <w:bottom w:val="none" w:sz="0" w:space="0" w:color="auto"/>
                <w:right w:val="none" w:sz="0" w:space="0" w:color="auto"/>
              </w:divBdr>
            </w:div>
            <w:div w:id="132219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9655">
      <w:bodyDiv w:val="1"/>
      <w:marLeft w:val="0"/>
      <w:marRight w:val="0"/>
      <w:marTop w:val="0"/>
      <w:marBottom w:val="0"/>
      <w:divBdr>
        <w:top w:val="none" w:sz="0" w:space="0" w:color="auto"/>
        <w:left w:val="none" w:sz="0" w:space="0" w:color="auto"/>
        <w:bottom w:val="none" w:sz="0" w:space="0" w:color="auto"/>
        <w:right w:val="none" w:sz="0" w:space="0" w:color="auto"/>
      </w:divBdr>
      <w:divsChild>
        <w:div w:id="1052339632">
          <w:marLeft w:val="0"/>
          <w:marRight w:val="0"/>
          <w:marTop w:val="0"/>
          <w:marBottom w:val="0"/>
          <w:divBdr>
            <w:top w:val="none" w:sz="0" w:space="0" w:color="auto"/>
            <w:left w:val="none" w:sz="0" w:space="0" w:color="auto"/>
            <w:bottom w:val="none" w:sz="0" w:space="0" w:color="auto"/>
            <w:right w:val="none" w:sz="0" w:space="0" w:color="auto"/>
          </w:divBdr>
        </w:div>
      </w:divsChild>
    </w:div>
    <w:div w:id="932589384">
      <w:bodyDiv w:val="1"/>
      <w:marLeft w:val="0"/>
      <w:marRight w:val="0"/>
      <w:marTop w:val="0"/>
      <w:marBottom w:val="0"/>
      <w:divBdr>
        <w:top w:val="none" w:sz="0" w:space="0" w:color="auto"/>
        <w:left w:val="none" w:sz="0" w:space="0" w:color="auto"/>
        <w:bottom w:val="none" w:sz="0" w:space="0" w:color="auto"/>
        <w:right w:val="none" w:sz="0" w:space="0" w:color="auto"/>
      </w:divBdr>
      <w:divsChild>
        <w:div w:id="169683482">
          <w:marLeft w:val="0"/>
          <w:marRight w:val="0"/>
          <w:marTop w:val="0"/>
          <w:marBottom w:val="0"/>
          <w:divBdr>
            <w:top w:val="none" w:sz="0" w:space="0" w:color="auto"/>
            <w:left w:val="none" w:sz="0" w:space="0" w:color="auto"/>
            <w:bottom w:val="none" w:sz="0" w:space="0" w:color="auto"/>
            <w:right w:val="none" w:sz="0" w:space="0" w:color="auto"/>
          </w:divBdr>
        </w:div>
        <w:div w:id="1388602575">
          <w:marLeft w:val="0"/>
          <w:marRight w:val="0"/>
          <w:marTop w:val="0"/>
          <w:marBottom w:val="0"/>
          <w:divBdr>
            <w:top w:val="none" w:sz="0" w:space="0" w:color="auto"/>
            <w:left w:val="none" w:sz="0" w:space="0" w:color="auto"/>
            <w:bottom w:val="none" w:sz="0" w:space="0" w:color="auto"/>
            <w:right w:val="none" w:sz="0" w:space="0" w:color="auto"/>
          </w:divBdr>
        </w:div>
        <w:div w:id="1604529291">
          <w:marLeft w:val="0"/>
          <w:marRight w:val="0"/>
          <w:marTop w:val="0"/>
          <w:marBottom w:val="0"/>
          <w:divBdr>
            <w:top w:val="none" w:sz="0" w:space="0" w:color="auto"/>
            <w:left w:val="none" w:sz="0" w:space="0" w:color="auto"/>
            <w:bottom w:val="none" w:sz="0" w:space="0" w:color="auto"/>
            <w:right w:val="none" w:sz="0" w:space="0" w:color="auto"/>
          </w:divBdr>
        </w:div>
        <w:div w:id="1861814536">
          <w:marLeft w:val="0"/>
          <w:marRight w:val="0"/>
          <w:marTop w:val="0"/>
          <w:marBottom w:val="0"/>
          <w:divBdr>
            <w:top w:val="none" w:sz="0" w:space="0" w:color="auto"/>
            <w:left w:val="none" w:sz="0" w:space="0" w:color="auto"/>
            <w:bottom w:val="none" w:sz="0" w:space="0" w:color="auto"/>
            <w:right w:val="none" w:sz="0" w:space="0" w:color="auto"/>
          </w:divBdr>
        </w:div>
        <w:div w:id="2082170977">
          <w:marLeft w:val="0"/>
          <w:marRight w:val="0"/>
          <w:marTop w:val="0"/>
          <w:marBottom w:val="0"/>
          <w:divBdr>
            <w:top w:val="none" w:sz="0" w:space="0" w:color="auto"/>
            <w:left w:val="none" w:sz="0" w:space="0" w:color="auto"/>
            <w:bottom w:val="none" w:sz="0" w:space="0" w:color="auto"/>
            <w:right w:val="none" w:sz="0" w:space="0" w:color="auto"/>
          </w:divBdr>
        </w:div>
      </w:divsChild>
    </w:div>
    <w:div w:id="1012226971">
      <w:bodyDiv w:val="1"/>
      <w:marLeft w:val="0"/>
      <w:marRight w:val="0"/>
      <w:marTop w:val="0"/>
      <w:marBottom w:val="0"/>
      <w:divBdr>
        <w:top w:val="none" w:sz="0" w:space="0" w:color="auto"/>
        <w:left w:val="none" w:sz="0" w:space="0" w:color="auto"/>
        <w:bottom w:val="none" w:sz="0" w:space="0" w:color="auto"/>
        <w:right w:val="none" w:sz="0" w:space="0" w:color="auto"/>
      </w:divBdr>
      <w:divsChild>
        <w:div w:id="573396843">
          <w:marLeft w:val="0"/>
          <w:marRight w:val="0"/>
          <w:marTop w:val="0"/>
          <w:marBottom w:val="0"/>
          <w:divBdr>
            <w:top w:val="none" w:sz="0" w:space="0" w:color="auto"/>
            <w:left w:val="none" w:sz="0" w:space="0" w:color="auto"/>
            <w:bottom w:val="none" w:sz="0" w:space="0" w:color="auto"/>
            <w:right w:val="none" w:sz="0" w:space="0" w:color="auto"/>
          </w:divBdr>
        </w:div>
      </w:divsChild>
    </w:div>
    <w:div w:id="1029066757">
      <w:bodyDiv w:val="1"/>
      <w:marLeft w:val="0"/>
      <w:marRight w:val="0"/>
      <w:marTop w:val="0"/>
      <w:marBottom w:val="0"/>
      <w:divBdr>
        <w:top w:val="none" w:sz="0" w:space="0" w:color="auto"/>
        <w:left w:val="none" w:sz="0" w:space="0" w:color="auto"/>
        <w:bottom w:val="none" w:sz="0" w:space="0" w:color="auto"/>
        <w:right w:val="none" w:sz="0" w:space="0" w:color="auto"/>
      </w:divBdr>
      <w:divsChild>
        <w:div w:id="29649332">
          <w:marLeft w:val="0"/>
          <w:marRight w:val="0"/>
          <w:marTop w:val="0"/>
          <w:marBottom w:val="0"/>
          <w:divBdr>
            <w:top w:val="none" w:sz="0" w:space="0" w:color="auto"/>
            <w:left w:val="none" w:sz="0" w:space="0" w:color="auto"/>
            <w:bottom w:val="none" w:sz="0" w:space="0" w:color="auto"/>
            <w:right w:val="none" w:sz="0" w:space="0" w:color="auto"/>
          </w:divBdr>
          <w:divsChild>
            <w:div w:id="1338079170">
              <w:marLeft w:val="0"/>
              <w:marRight w:val="0"/>
              <w:marTop w:val="0"/>
              <w:marBottom w:val="0"/>
              <w:divBdr>
                <w:top w:val="none" w:sz="0" w:space="0" w:color="auto"/>
                <w:left w:val="none" w:sz="0" w:space="0" w:color="auto"/>
                <w:bottom w:val="none" w:sz="0" w:space="0" w:color="auto"/>
                <w:right w:val="none" w:sz="0" w:space="0" w:color="auto"/>
              </w:divBdr>
            </w:div>
            <w:div w:id="1534924084">
              <w:marLeft w:val="0"/>
              <w:marRight w:val="0"/>
              <w:marTop w:val="0"/>
              <w:marBottom w:val="0"/>
              <w:divBdr>
                <w:top w:val="none" w:sz="0" w:space="0" w:color="auto"/>
                <w:left w:val="none" w:sz="0" w:space="0" w:color="auto"/>
                <w:bottom w:val="none" w:sz="0" w:space="0" w:color="auto"/>
                <w:right w:val="none" w:sz="0" w:space="0" w:color="auto"/>
              </w:divBdr>
            </w:div>
            <w:div w:id="17468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7561">
      <w:bodyDiv w:val="1"/>
      <w:marLeft w:val="0"/>
      <w:marRight w:val="0"/>
      <w:marTop w:val="0"/>
      <w:marBottom w:val="0"/>
      <w:divBdr>
        <w:top w:val="none" w:sz="0" w:space="0" w:color="auto"/>
        <w:left w:val="none" w:sz="0" w:space="0" w:color="auto"/>
        <w:bottom w:val="none" w:sz="0" w:space="0" w:color="auto"/>
        <w:right w:val="none" w:sz="0" w:space="0" w:color="auto"/>
      </w:divBdr>
    </w:div>
    <w:div w:id="1634946535">
      <w:bodyDiv w:val="1"/>
      <w:marLeft w:val="0"/>
      <w:marRight w:val="0"/>
      <w:marTop w:val="0"/>
      <w:marBottom w:val="0"/>
      <w:divBdr>
        <w:top w:val="none" w:sz="0" w:space="0" w:color="auto"/>
        <w:left w:val="none" w:sz="0" w:space="0" w:color="auto"/>
        <w:bottom w:val="none" w:sz="0" w:space="0" w:color="auto"/>
        <w:right w:val="none" w:sz="0" w:space="0" w:color="auto"/>
      </w:divBdr>
      <w:divsChild>
        <w:div w:id="699624318">
          <w:marLeft w:val="0"/>
          <w:marRight w:val="0"/>
          <w:marTop w:val="0"/>
          <w:marBottom w:val="0"/>
          <w:divBdr>
            <w:top w:val="none" w:sz="0" w:space="0" w:color="auto"/>
            <w:left w:val="none" w:sz="0" w:space="0" w:color="auto"/>
            <w:bottom w:val="none" w:sz="0" w:space="0" w:color="auto"/>
            <w:right w:val="none" w:sz="0" w:space="0" w:color="auto"/>
          </w:divBdr>
          <w:divsChild>
            <w:div w:id="1065760614">
              <w:marLeft w:val="0"/>
              <w:marRight w:val="0"/>
              <w:marTop w:val="0"/>
              <w:marBottom w:val="0"/>
              <w:divBdr>
                <w:top w:val="none" w:sz="0" w:space="0" w:color="auto"/>
                <w:left w:val="none" w:sz="0" w:space="0" w:color="auto"/>
                <w:bottom w:val="none" w:sz="0" w:space="0" w:color="auto"/>
                <w:right w:val="none" w:sz="0" w:space="0" w:color="auto"/>
              </w:divBdr>
            </w:div>
            <w:div w:id="18609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5190">
      <w:bodyDiv w:val="1"/>
      <w:marLeft w:val="0"/>
      <w:marRight w:val="0"/>
      <w:marTop w:val="0"/>
      <w:marBottom w:val="0"/>
      <w:divBdr>
        <w:top w:val="none" w:sz="0" w:space="0" w:color="auto"/>
        <w:left w:val="none" w:sz="0" w:space="0" w:color="auto"/>
        <w:bottom w:val="none" w:sz="0" w:space="0" w:color="auto"/>
        <w:right w:val="none" w:sz="0" w:space="0" w:color="auto"/>
      </w:divBdr>
      <w:divsChild>
        <w:div w:id="297809099">
          <w:marLeft w:val="0"/>
          <w:marRight w:val="0"/>
          <w:marTop w:val="0"/>
          <w:marBottom w:val="0"/>
          <w:divBdr>
            <w:top w:val="none" w:sz="0" w:space="0" w:color="auto"/>
            <w:left w:val="none" w:sz="0" w:space="0" w:color="auto"/>
            <w:bottom w:val="none" w:sz="0" w:space="0" w:color="auto"/>
            <w:right w:val="none" w:sz="0" w:space="0" w:color="auto"/>
          </w:divBdr>
          <w:divsChild>
            <w:div w:id="4329830">
              <w:marLeft w:val="0"/>
              <w:marRight w:val="0"/>
              <w:marTop w:val="0"/>
              <w:marBottom w:val="0"/>
              <w:divBdr>
                <w:top w:val="none" w:sz="0" w:space="0" w:color="auto"/>
                <w:left w:val="none" w:sz="0" w:space="0" w:color="auto"/>
                <w:bottom w:val="none" w:sz="0" w:space="0" w:color="auto"/>
                <w:right w:val="none" w:sz="0" w:space="0" w:color="auto"/>
              </w:divBdr>
            </w:div>
            <w:div w:id="3158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2748">
      <w:bodyDiv w:val="1"/>
      <w:marLeft w:val="0"/>
      <w:marRight w:val="0"/>
      <w:marTop w:val="0"/>
      <w:marBottom w:val="0"/>
      <w:divBdr>
        <w:top w:val="none" w:sz="0" w:space="0" w:color="auto"/>
        <w:left w:val="none" w:sz="0" w:space="0" w:color="auto"/>
        <w:bottom w:val="none" w:sz="0" w:space="0" w:color="auto"/>
        <w:right w:val="none" w:sz="0" w:space="0" w:color="auto"/>
      </w:divBdr>
      <w:divsChild>
        <w:div w:id="7012457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3103</Words>
  <Characters>17692</Characters>
  <Application>Microsoft Office Word</Application>
  <DocSecurity>0</DocSecurity>
  <Lines>147</Lines>
  <Paragraphs>41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ATTO COSTITUTIVO DELL' ASSOCIAZIONE DI VOLONTARIATO</vt:lpstr>
      <vt:lpstr>ATTO COSTITUTIVO DELL' ASSOCIAZIONE DI VOLONTARIATO</vt:lpstr>
    </vt:vector>
  </TitlesOfParts>
  <Company>CSV Verona</Company>
  <LinksUpToDate>false</LinksUpToDate>
  <CharactersWithSpaces>20754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ATTO COSTITUTIVO DELL' ASSOCIAZIONE DI VOLONTARIATO</dc:title>
  <dc:subject/>
  <dc:creator>lucio</dc:creator>
  <cp:keywords/>
  <dc:description/>
  <cp:lastModifiedBy>Michele Sciabarra</cp:lastModifiedBy>
  <cp:revision>2</cp:revision>
  <cp:lastPrinted>2020-08-03T09:55:00Z</cp:lastPrinted>
  <dcterms:created xsi:type="dcterms:W3CDTF">2020-08-03T09:56:00Z</dcterms:created>
  <dcterms:modified xsi:type="dcterms:W3CDTF">2020-08-03T09:56:00Z</dcterms:modified>
</cp:coreProperties>
</file>