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ff0000"/>
        </w:rPr>
      </w:pPr>
      <w:bookmarkStart w:colFirst="0" w:colLast="0" w:name="_3op36laygwnn" w:id="0"/>
      <w:bookmarkEnd w:id="0"/>
      <w:r w:rsidDel="00000000" w:rsidR="00000000" w:rsidRPr="00000000">
        <w:rPr>
          <w:color w:val="ff0000"/>
          <w:rtl w:val="0"/>
        </w:rPr>
        <w:t xml:space="preserve">Modello Logico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Padiglioni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codpadiglione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Reparti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codReparto</w:t>
      </w:r>
      <w:r w:rsidDel="00000000" w:rsidR="00000000" w:rsidRPr="00000000">
        <w:rPr>
          <w:rtl w:val="0"/>
        </w:rPr>
        <w:t xml:space="preserve">,*</w:t>
      </w:r>
      <w:r w:rsidDel="00000000" w:rsidR="00000000" w:rsidRPr="00000000">
        <w:rPr>
          <w:i w:val="1"/>
          <w:rtl w:val="0"/>
        </w:rPr>
        <w:t xml:space="preserve">legcodPadiglione</w:t>
      </w:r>
      <w:r w:rsidDel="00000000" w:rsidR="00000000" w:rsidRPr="00000000">
        <w:rPr>
          <w:i w:val="1"/>
          <w:rtl w:val="0"/>
        </w:rPr>
        <w:t xml:space="preserve">, *</w:t>
      </w:r>
      <w:r w:rsidDel="00000000" w:rsidR="00000000" w:rsidRPr="00000000">
        <w:rPr>
          <w:i w:val="1"/>
          <w:rtl w:val="0"/>
        </w:rPr>
        <w:t xml:space="preserve">legCF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Denominazione, </w:t>
      </w:r>
      <w:r w:rsidDel="00000000" w:rsidR="00000000" w:rsidRPr="00000000">
        <w:rPr>
          <w:rtl w:val="0"/>
        </w:rPr>
        <w:t xml:space="preserve">nPiano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nTelefono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nPostiletto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Pazienti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TesseraSanitaria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legcodReparto</w:t>
      </w:r>
      <w:r w:rsidDel="00000000" w:rsidR="00000000" w:rsidRPr="00000000">
        <w:rPr>
          <w:i w:val="1"/>
          <w:rtl w:val="0"/>
        </w:rPr>
        <w:t xml:space="preserve">, *</w:t>
      </w:r>
      <w:r w:rsidDel="00000000" w:rsidR="00000000" w:rsidRPr="00000000">
        <w:rPr>
          <w:i w:val="1"/>
          <w:rtl w:val="0"/>
        </w:rPr>
        <w:t xml:space="preserve">legCF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Nome, Cognome, Genere, </w:t>
      </w:r>
      <w:r w:rsidDel="00000000" w:rsidR="00000000" w:rsidRPr="00000000">
        <w:rPr>
          <w:rtl w:val="0"/>
        </w:rPr>
        <w:t xml:space="preserve">nStanza</w:t>
      </w:r>
      <w:r w:rsidDel="00000000" w:rsidR="00000000" w:rsidRPr="00000000">
        <w:rPr>
          <w:rtl w:val="0"/>
        </w:rPr>
        <w:t xml:space="preserve">, DataNascita, DataRicovero, DataDimissioni, nLetto, </w:t>
      </w:r>
      <w:r w:rsidDel="00000000" w:rsidR="00000000" w:rsidRPr="00000000">
        <w:rPr>
          <w:rtl w:val="0"/>
        </w:rPr>
        <w:t xml:space="preserve">DataDecesso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Primari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CF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legcodReparto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Nome, Cognome, </w:t>
      </w:r>
      <w:r w:rsidDel="00000000" w:rsidR="00000000" w:rsidRPr="00000000">
        <w:rPr>
          <w:rtl w:val="0"/>
        </w:rPr>
        <w:t xml:space="preserve">DataNascita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nTelefono</w:t>
      </w:r>
      <w:r w:rsidDel="00000000" w:rsidR="00000000" w:rsidRPr="00000000">
        <w:rPr>
          <w:rtl w:val="0"/>
        </w:rPr>
        <w:t xml:space="preserve">, Specializzazione, </w:t>
      </w:r>
      <w:r w:rsidDel="00000000" w:rsidR="00000000" w:rsidRPr="00000000">
        <w:rPr>
          <w:rtl w:val="0"/>
        </w:rPr>
        <w:t xml:space="preserve">AnnoAssunzione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Medico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CF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legcodReparto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Nome, Cognome, </w:t>
      </w:r>
      <w:r w:rsidDel="00000000" w:rsidR="00000000" w:rsidRPr="00000000">
        <w:rPr>
          <w:rtl w:val="0"/>
        </w:rPr>
        <w:t xml:space="preserve">DataNascita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nTelefono</w:t>
      </w:r>
      <w:r w:rsidDel="00000000" w:rsidR="00000000" w:rsidRPr="00000000">
        <w:rPr>
          <w:rtl w:val="0"/>
        </w:rPr>
        <w:t xml:space="preserve">, Specializzazione, </w:t>
      </w:r>
      <w:r w:rsidDel="00000000" w:rsidR="00000000" w:rsidRPr="00000000">
        <w:rPr>
          <w:rtl w:val="0"/>
        </w:rPr>
        <w:t xml:space="preserve">AnnoAssunzione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color w:val="ff0000"/>
        </w:rPr>
      </w:pPr>
      <w:bookmarkStart w:colFirst="0" w:colLast="0" w:name="_qmv0xkh03dju" w:id="1"/>
      <w:bookmarkEnd w:id="1"/>
      <w:r w:rsidDel="00000000" w:rsidR="00000000" w:rsidRPr="00000000">
        <w:rPr>
          <w:color w:val="ff0000"/>
          <w:rtl w:val="0"/>
        </w:rPr>
        <w:t xml:space="preserve">Regole di lettura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 un padiglione deve appartenere almeno un reparto.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Ogni reparto deve appartenere un padiglione.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un reparto lavora almeno un medico che può essere medico o primario.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Ogni medico che sia Medico o primario deve lavorare in un reparto.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reparto deve essere diretto da un solo primario.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primario deve dirigere solo un reparto.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un reparto è ricoverato almeno un paziente.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Ogni paziente deve essere ricoverato in un reparto.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Ogni paziente deve essere Controllato da un solo medico che può essere un medico o un primario.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Ogni medico che sia medico o primario deve Controllare almeno un paziente.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color w:val="ff0000"/>
        </w:rPr>
      </w:pPr>
      <w:bookmarkStart w:colFirst="0" w:colLast="0" w:name="_f4mq3joq9ov4" w:id="2"/>
      <w:bookmarkEnd w:id="2"/>
      <w:r w:rsidDel="00000000" w:rsidR="00000000" w:rsidRPr="00000000">
        <w:rPr>
          <w:color w:val="ff0000"/>
          <w:rtl w:val="0"/>
        </w:rPr>
        <w:t xml:space="preserve">Studio Associazioni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Padiglioni, Reparti: 1:N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Reparti, Medici: 1:N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Reparti, Pazienti: 1:N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Pazienti, Medici: N:1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Reparti, Primari: 1:1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Primari ISA Medici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