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558553875"/>
        <w:docPartObj>
          <w:docPartGallery w:val="Cover Pages"/>
          <w:docPartUnique/>
        </w:docPartObj>
      </w:sdtPr>
      <w:sdtEndPr>
        <w:rPr>
          <w:caps/>
          <w:color w:val="5B9BD5" w:themeColor="accent5"/>
          <w:sz w:val="24"/>
          <w:szCs w:val="24"/>
        </w:rPr>
      </w:sdtEndPr>
      <w:sdtContent>
        <w:p w:rsidR="007A46A2" w:rsidRDefault="00BE3D59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35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20288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46A2" w:rsidRDefault="007A46A2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o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73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igura a mano libera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igura a mano libera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20288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7A46A2" w:rsidRDefault="007A46A2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po 7" o:spid="_x0000_s1029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Figura a mano libera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igura a mano libera 14" o:spid="_x0000_s103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-4445</wp:posOffset>
                    </wp:positionV>
                    <wp:extent cx="6477000" cy="866775"/>
                    <wp:effectExtent l="0" t="0" r="0" b="9525"/>
                    <wp:wrapNone/>
                    <wp:docPr id="35" name="Casella di tes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77000" cy="866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01F" w:rsidRPr="00BE3D59" w:rsidRDefault="0084301F" w:rsidP="0084301F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sz w:val="36"/>
                                    <w:szCs w:val="36"/>
                                  </w:rPr>
                                  <w:t>Università Politecnica delle Marche – Facoltà di Ingegneria</w:t>
                                </w:r>
                              </w:p>
                              <w:p w:rsidR="0084301F" w:rsidRPr="00BE3D59" w:rsidRDefault="0084301F" w:rsidP="0084301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INGEGNERIA INFORMATICA E DELL’AUTOMAZIONE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5" o:spid="_x0000_s1032" type="#_x0000_t202" style="position:absolute;margin-left:0;margin-top:-.35pt;width:510pt;height:68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" fillcolor="white [3201]" stroked="f" strokeweight=".5pt">
                    <v:textbox>
                      <w:txbxContent>
                        <w:p w:rsidR="0084301F" w:rsidRPr="00BE3D59" w:rsidRDefault="0084301F" w:rsidP="0084301F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sz w:val="36"/>
                              <w:szCs w:val="36"/>
                            </w:rPr>
                            <w:t>Università Politecnica delle Marche – Facoltà di Ingegneria</w:t>
                          </w:r>
                        </w:p>
                        <w:p w:rsidR="0084301F" w:rsidRPr="00BE3D59" w:rsidRDefault="0084301F" w:rsidP="0084301F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b/>
                              <w:sz w:val="36"/>
                              <w:szCs w:val="36"/>
                            </w:rPr>
                            <w:t>INGEGNERIA INFORMATICA E DELL’AUTOMAZIONE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84301F" w:rsidRDefault="0084301F" w:rsidP="0084301F">
          <w:pPr>
            <w:pStyle w:val="Nessunaspaziatura"/>
            <w:jc w:val="right"/>
            <w:rPr>
              <w:rFonts w:eastAsiaTheme="minorHAnsi"/>
              <w:color w:val="FFFFFF" w:themeColor="background1"/>
              <w:sz w:val="28"/>
              <w:szCs w:val="28"/>
              <w:lang w:eastAsia="en-US"/>
            </w:rPr>
          </w:pPr>
        </w:p>
        <w:p w:rsidR="007A46A2" w:rsidRDefault="0084301F" w:rsidP="0084301F">
          <w:pP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</w:pPr>
          <w: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  <w:t xml:space="preserve"> </w:t>
          </w:r>
        </w:p>
      </w:sdtContent>
    </w:sdt>
    <w:p w:rsidR="00E9367A" w:rsidRDefault="00E9367A"/>
    <w:p w:rsidR="00E9367A" w:rsidRDefault="00E9367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8136D" wp14:editId="713E28DE">
                <wp:simplePos x="0" y="0"/>
                <wp:positionH relativeFrom="margin">
                  <wp:align>left</wp:align>
                </wp:positionH>
                <wp:positionV relativeFrom="margin">
                  <wp:posOffset>3164205</wp:posOffset>
                </wp:positionV>
                <wp:extent cx="6553200" cy="3079750"/>
                <wp:effectExtent l="0" t="0" r="0" b="635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07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67A" w:rsidRPr="00BE3D59" w:rsidRDefault="00471249" w:rsidP="00E9367A">
                            <w:pPr>
                              <w:pStyle w:val="Nessunaspaziatur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ajorBidi"/>
                                  <w:b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alias w:val="Tito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9367A">
                                  <w:rPr>
                                    <w:rFonts w:eastAsiaTheme="majorEastAsia" w:cstheme="majorBidi"/>
                                    <w:b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APPLICAZIONE PER LA GESTIONE DI UN AUTONOLEGGIO</w:t>
                                </w:r>
                              </w:sdtContent>
                            </w:sdt>
                          </w:p>
                          <w:p w:rsidR="00E9367A" w:rsidRPr="00BE3D59" w:rsidRDefault="00471249" w:rsidP="00E9367A">
                            <w:pPr>
                              <w:spacing w:before="120"/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36"/>
                                  <w:szCs w:val="36"/>
                                </w:rPr>
                                <w:alias w:val="Sottotitolo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13836">
                                  <w:rPr>
                                    <w:b/>
                                    <w:color w:val="808080" w:themeColor="background1" w:themeShade="80"/>
                                    <w:sz w:val="36"/>
                                    <w:szCs w:val="36"/>
                                  </w:rPr>
                                  <w:t>RELAZIONE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8136D" id="Casella di testo 1" o:spid="_x0000_s1033" type="#_x0000_t202" style="position:absolute;margin-left:0;margin-top:249.15pt;width:516pt;height:24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" filled="f" stroked="f" strokeweight=".5pt">
                <v:textbox inset="0,0,0,0">
                  <w:txbxContent>
                    <w:p w:rsidR="00E9367A" w:rsidRPr="00BE3D59" w:rsidRDefault="00471249" w:rsidP="00E9367A">
                      <w:pPr>
                        <w:pStyle w:val="Nessunaspaziatura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eastAsiaTheme="majorEastAsia" w:cstheme="majorBidi"/>
                            <w:b/>
                            <w:color w:val="262626" w:themeColor="text1" w:themeTint="D9"/>
                            <w:sz w:val="56"/>
                            <w:szCs w:val="56"/>
                          </w:rPr>
                          <w:alias w:val="Tito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9367A">
                            <w:rPr>
                              <w:rFonts w:eastAsiaTheme="majorEastAsia" w:cstheme="majorBidi"/>
                              <w:b/>
                              <w:color w:val="262626" w:themeColor="text1" w:themeTint="D9"/>
                              <w:sz w:val="56"/>
                              <w:szCs w:val="56"/>
                            </w:rPr>
                            <w:t>APPLICAZIONE PER LA GESTIONE DI UN AUTONOLEGGIO</w:t>
                          </w:r>
                        </w:sdtContent>
                      </w:sdt>
                    </w:p>
                    <w:p w:rsidR="00E9367A" w:rsidRPr="00BE3D59" w:rsidRDefault="00471249" w:rsidP="00E9367A">
                      <w:pPr>
                        <w:spacing w:before="120"/>
                        <w:jc w:val="center"/>
                        <w:rPr>
                          <w:b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color w:val="808080" w:themeColor="background1" w:themeShade="80"/>
                            <w:sz w:val="36"/>
                            <w:szCs w:val="36"/>
                          </w:rPr>
                          <w:alias w:val="Sottotito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13836">
                            <w:rPr>
                              <w:b/>
                              <w:color w:val="808080" w:themeColor="background1" w:themeShade="80"/>
                              <w:sz w:val="36"/>
                              <w:szCs w:val="36"/>
                            </w:rPr>
                            <w:t>RELAZIONE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209DD" wp14:editId="38916416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00825" cy="314325"/>
                <wp:effectExtent l="0" t="0" r="9525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67A" w:rsidRPr="00E9367A" w:rsidRDefault="00E9367A" w:rsidP="00E9367A">
                            <w:pPr>
                              <w:pStyle w:val="Nessunaspaziatura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81313D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ABBADINI LORENZO, COMPAGNONI PAOLO, SCISCI VALERIO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09DD" id="Casella di testo 32" o:spid="_x0000_s1034" type="#_x0000_t202" style="position:absolute;margin-left:0;margin-top:0;width:519.75pt;height:24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" filled="f" stroked="f" strokeweight=".5pt">
                <v:textbox inset="0,0,0,0">
                  <w:txbxContent>
                    <w:p w:rsidR="00E9367A" w:rsidRPr="00E9367A" w:rsidRDefault="00E9367A" w:rsidP="00E9367A">
                      <w:pPr>
                        <w:pStyle w:val="Nessunaspaziatura"/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81313D">
                        <w:rPr>
                          <w:color w:val="4472C4" w:themeColor="accent1"/>
                          <w:sz w:val="32"/>
                          <w:szCs w:val="32"/>
                        </w:rPr>
                        <w:t>ABBADINI LORENZO, COMPAGNONI PAOLO, SCISCI VALERIO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bCs/>
          <w:i/>
          <w:iCs/>
          <w:noProof/>
          <w:color w:val="000000"/>
          <w:sz w:val="60"/>
          <w:szCs w:val="60"/>
          <w:lang w:eastAsia="it-IT"/>
        </w:rPr>
        <w:drawing>
          <wp:anchor distT="0" distB="0" distL="114300" distR="114300" simplePos="0" relativeHeight="251671552" behindDoc="0" locked="0" layoutInCell="1" allowOverlap="1" wp14:anchorId="5ABFDF87" wp14:editId="0DEF1244">
            <wp:simplePos x="0" y="0"/>
            <wp:positionH relativeFrom="column">
              <wp:posOffset>2657475</wp:posOffset>
            </wp:positionH>
            <wp:positionV relativeFrom="paragraph">
              <wp:posOffset>361950</wp:posOffset>
            </wp:positionV>
            <wp:extent cx="1228725" cy="1228725"/>
            <wp:effectExtent l="0" t="0" r="9525" b="9525"/>
            <wp:wrapSquare wrapText="bothSides"/>
            <wp:docPr id="34" name="Immagine 34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16443" wp14:editId="2D2035DC">
                <wp:simplePos x="0" y="0"/>
                <wp:positionH relativeFrom="margin">
                  <wp:posOffset>-123825</wp:posOffset>
                </wp:positionH>
                <wp:positionV relativeFrom="paragraph">
                  <wp:posOffset>800100</wp:posOffset>
                </wp:positionV>
                <wp:extent cx="1885950" cy="276225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367A" w:rsidRPr="0084301F" w:rsidRDefault="00E9367A" w:rsidP="00E9367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01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OOP1617Gruppo08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6443" id="Casella di testo 33" o:spid="_x0000_s1035" type="#_x0000_t202" style="position:absolute;margin-left:-9.75pt;margin-top:63pt;width:148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" filled="f" stroked="f" strokeweight=".5pt">
                <v:textbox>
                  <w:txbxContent>
                    <w:p w:rsidR="00E9367A" w:rsidRPr="0084301F" w:rsidRDefault="00E9367A" w:rsidP="00E9367A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01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OOP1617Gruppo08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id w:val="-21448814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9557C" w:rsidRDefault="00F9557C">
          <w:pPr>
            <w:pStyle w:val="Titolosommario"/>
          </w:pPr>
          <w:r>
            <w:t>Sommario</w:t>
          </w:r>
        </w:p>
        <w:p w:rsidR="00F9557C" w:rsidRDefault="00F9557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868117" w:history="1">
            <w:r w:rsidRPr="00CB390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_Toc490868117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57C" w:rsidRDefault="00F9557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868118" w:history="1">
            <w:r w:rsidRPr="00CB3903">
              <w:rPr>
                <w:rStyle w:val="Collegamentoipertestuale"/>
                <w:noProof/>
              </w:rPr>
              <w:t>Analisi del dominio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_Toc490868118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57C" w:rsidRDefault="00F9557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868119" w:history="1">
            <w:r w:rsidRPr="00CB3903">
              <w:rPr>
                <w:rStyle w:val="Collegamentoipertestuale"/>
                <w:noProof/>
              </w:rPr>
              <w:t>Tipologie di clienti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_Toc490868119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57C" w:rsidRDefault="00F9557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868120" w:history="1">
            <w:r w:rsidRPr="00CB3903">
              <w:rPr>
                <w:rStyle w:val="Collegamentoipertestuale"/>
                <w:rFonts w:eastAsia="Arial"/>
                <w:noProof/>
              </w:rPr>
              <w:t>Tipologie di noleggio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_Toc490868120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57C" w:rsidRDefault="00F9557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868121" w:history="1">
            <w:r w:rsidRPr="00CB3903">
              <w:rPr>
                <w:rStyle w:val="Collegamentoipertestuale"/>
                <w:noProof/>
              </w:rPr>
              <w:t>Tipologie di utenti dell’applicazione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_Toc490868121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57C" w:rsidRDefault="00F9557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868122" w:history="1">
            <w:r w:rsidRPr="00CB3903">
              <w:rPr>
                <w:rStyle w:val="Collegamentoipertestuale"/>
                <w:rFonts w:eastAsia="Arial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_Toc490868122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57C" w:rsidRDefault="00F9557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868123" w:history="1">
            <w:r w:rsidRPr="00CB3903">
              <w:rPr>
                <w:rStyle w:val="Collegamentoipertestuale"/>
                <w:noProof/>
              </w:rPr>
              <w:t>Strutturazione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_Toc490868123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57C" w:rsidRDefault="00F9557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868124" w:history="1">
            <w:r w:rsidRPr="00CB3903">
              <w:rPr>
                <w:rStyle w:val="Collegamentoipertestuale"/>
                <w:noProof/>
              </w:rPr>
              <w:t>Diagramma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_Toc490868124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57C" w:rsidRDefault="00F9557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868125" w:history="1">
            <w:r w:rsidRPr="00CB3903">
              <w:rPr>
                <w:rStyle w:val="Collegamentoipertestuale"/>
                <w:noProof/>
              </w:rPr>
              <w:t>Gestione clienti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_Toc490868125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57C" w:rsidRDefault="00F9557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868126" w:history="1">
            <w:r w:rsidRPr="00CB3903">
              <w:rPr>
                <w:rStyle w:val="Collegamentoipertestuale"/>
                <w:noProof/>
              </w:rPr>
              <w:t>Gestione contratti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_Toc490868126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57C" w:rsidRDefault="00F9557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868127" w:history="1">
            <w:r w:rsidRPr="00CB3903">
              <w:rPr>
                <w:rStyle w:val="Collegamentoipertestuale"/>
                <w:noProof/>
              </w:rPr>
              <w:t>Gestione flotta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_Toc490868127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57C" w:rsidRDefault="00F9557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868128" w:history="1">
            <w:r w:rsidRPr="00CB3903">
              <w:rPr>
                <w:rStyle w:val="Collegamentoipertestuale"/>
                <w:noProof/>
              </w:rPr>
              <w:t>Funzionalità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_Toc490868128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57C" w:rsidRDefault="00F9557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868129" w:history="1">
            <w:r w:rsidRPr="00CB3903">
              <w:rPr>
                <w:rStyle w:val="Collegamentoipertestuale"/>
                <w:noProof/>
              </w:rPr>
              <w:t>Progettazione d</w:t>
            </w:r>
            <w:r w:rsidRPr="00CB3903">
              <w:rPr>
                <w:rStyle w:val="Collegamentoipertestuale"/>
                <w:noProof/>
              </w:rPr>
              <w:t>e</w:t>
            </w:r>
            <w:r w:rsidRPr="00CB3903">
              <w:rPr>
                <w:rStyle w:val="Collegamentoipertestuale"/>
                <w:noProof/>
              </w:rPr>
              <w:t>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_Toc490868129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57C" w:rsidRDefault="00F9557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868130" w:history="1">
            <w:r w:rsidRPr="00CB3903">
              <w:rPr>
                <w:rStyle w:val="Collegamentoipertestual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_Toc490868130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57C" w:rsidRDefault="00F9557C">
          <w:r>
            <w:rPr>
              <w:b/>
              <w:bCs/>
            </w:rPr>
            <w:fldChar w:fldCharType="end"/>
          </w:r>
        </w:p>
      </w:sdtContent>
    </w:sdt>
    <w:p w:rsidR="006841A1" w:rsidRDefault="006841A1">
      <w:r>
        <w:br w:type="page"/>
      </w:r>
    </w:p>
    <w:p w:rsidR="004E53DB" w:rsidRDefault="00483FF8" w:rsidP="00483FF8">
      <w:pPr>
        <w:pStyle w:val="Titolo1"/>
      </w:pPr>
      <w:bookmarkStart w:id="0" w:name="_Toc490868117"/>
      <w:r>
        <w:lastRenderedPageBreak/>
        <w:t>Introduzione</w:t>
      </w:r>
      <w:bookmarkEnd w:id="0"/>
    </w:p>
    <w:p w:rsidR="00483FF8" w:rsidRDefault="00483FF8" w:rsidP="00483FF8"/>
    <w:p w:rsidR="00483FF8" w:rsidRDefault="00C07514" w:rsidP="00483FF8">
      <w:pPr>
        <w:rPr>
          <w:sz w:val="24"/>
          <w:szCs w:val="24"/>
        </w:rPr>
      </w:pPr>
      <w:r>
        <w:rPr>
          <w:sz w:val="24"/>
          <w:szCs w:val="24"/>
        </w:rPr>
        <w:t>Il progetto è stato sviluppato per informatizzare la gestione dell’</w:t>
      </w:r>
      <w:r w:rsidR="006E3D06">
        <w:rPr>
          <w:sz w:val="24"/>
          <w:szCs w:val="24"/>
        </w:rPr>
        <w:t>autonoleggio RentForYou situato</w:t>
      </w:r>
      <w:r>
        <w:rPr>
          <w:sz w:val="24"/>
          <w:szCs w:val="24"/>
        </w:rPr>
        <w:t xml:space="preserve"> a Giulianova (TE).</w:t>
      </w:r>
      <w:r w:rsidR="006D7211">
        <w:rPr>
          <w:sz w:val="24"/>
          <w:szCs w:val="24"/>
        </w:rPr>
        <w:br/>
      </w:r>
    </w:p>
    <w:p w:rsidR="006D7211" w:rsidRDefault="006E3D06" w:rsidP="00483FF8">
      <w:pPr>
        <w:rPr>
          <w:sz w:val="24"/>
          <w:szCs w:val="24"/>
        </w:rPr>
      </w:pPr>
      <w:r>
        <w:rPr>
          <w:sz w:val="24"/>
          <w:szCs w:val="24"/>
        </w:rPr>
        <w:t xml:space="preserve">L’applicazione </w:t>
      </w:r>
      <w:r w:rsidR="006D7211">
        <w:rPr>
          <w:sz w:val="24"/>
          <w:szCs w:val="24"/>
        </w:rPr>
        <w:t>offre all’utente le seguenti funzionalità:</w:t>
      </w:r>
    </w:p>
    <w:p w:rsidR="006D7211" w:rsidRDefault="006D7211" w:rsidP="006D721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calcolo del profitto mensile/annuale</w:t>
      </w:r>
    </w:p>
    <w:p w:rsidR="006D7211" w:rsidRPr="006D7211" w:rsidRDefault="006D7211" w:rsidP="006D721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creazione di statistiche</w:t>
      </w:r>
    </w:p>
    <w:p w:rsidR="006D7211" w:rsidRDefault="006D7211" w:rsidP="006D721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gestione dei clienti</w:t>
      </w:r>
    </w:p>
    <w:p w:rsidR="006D7211" w:rsidRDefault="006D7211" w:rsidP="006D721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gestione dei contratti di noleggio</w:t>
      </w:r>
    </w:p>
    <w:p w:rsidR="006D7211" w:rsidRDefault="006D7211" w:rsidP="006D721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gestione del parco veicoli</w:t>
      </w:r>
    </w:p>
    <w:p w:rsidR="006D7211" w:rsidRPr="006D7211" w:rsidRDefault="006D7211" w:rsidP="00483FF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monitoraggio delle scadenze</w:t>
      </w:r>
      <w:r>
        <w:rPr>
          <w:sz w:val="24"/>
          <w:szCs w:val="24"/>
        </w:rPr>
        <w:br/>
      </w:r>
    </w:p>
    <w:p w:rsidR="00256E88" w:rsidRDefault="00256E88" w:rsidP="00483FF8">
      <w:pPr>
        <w:rPr>
          <w:sz w:val="24"/>
          <w:szCs w:val="24"/>
        </w:rPr>
      </w:pPr>
      <w:r>
        <w:rPr>
          <w:sz w:val="24"/>
          <w:szCs w:val="24"/>
        </w:rPr>
        <w:t xml:space="preserve">Per un corretto utilizzo dell’applicazione si raccomanda di consultare il </w:t>
      </w:r>
      <w:r>
        <w:rPr>
          <w:i/>
          <w:sz w:val="24"/>
          <w:szCs w:val="24"/>
        </w:rPr>
        <w:t xml:space="preserve">Manuale di Prima Esecuzione </w:t>
      </w:r>
      <w:r>
        <w:rPr>
          <w:sz w:val="24"/>
          <w:szCs w:val="24"/>
        </w:rPr>
        <w:t>ed il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Manuale di Utilizzo</w:t>
      </w:r>
      <w:r>
        <w:rPr>
          <w:sz w:val="24"/>
          <w:szCs w:val="24"/>
        </w:rPr>
        <w:t>.</w:t>
      </w:r>
    </w:p>
    <w:p w:rsidR="00256E88" w:rsidRDefault="00256E88" w:rsidP="00483FF8">
      <w:pPr>
        <w:rPr>
          <w:sz w:val="24"/>
          <w:szCs w:val="24"/>
        </w:rPr>
      </w:pPr>
    </w:p>
    <w:p w:rsidR="00256E88" w:rsidRDefault="00256E88" w:rsidP="00483FF8">
      <w:pPr>
        <w:rPr>
          <w:sz w:val="24"/>
          <w:szCs w:val="24"/>
        </w:rPr>
      </w:pPr>
    </w:p>
    <w:p w:rsidR="00256E88" w:rsidRDefault="00256E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56E88" w:rsidRDefault="00256E88" w:rsidP="00256E88">
      <w:pPr>
        <w:pStyle w:val="Titolo1"/>
      </w:pPr>
      <w:bookmarkStart w:id="1" w:name="_Toc490868118"/>
      <w:r>
        <w:lastRenderedPageBreak/>
        <w:t>Analisi del dominio di interesse</w:t>
      </w:r>
      <w:bookmarkEnd w:id="1"/>
    </w:p>
    <w:p w:rsidR="00256E88" w:rsidRDefault="00256E88" w:rsidP="00256E88"/>
    <w:p w:rsidR="00892BF7" w:rsidRPr="00892BF7" w:rsidRDefault="00C02117" w:rsidP="00892BF7">
      <w:pPr>
        <w:pStyle w:val="Titolo2"/>
      </w:pPr>
      <w:bookmarkStart w:id="2" w:name="_Toc490868119"/>
      <w:r>
        <w:t>Tipologie di c</w:t>
      </w:r>
      <w:r w:rsidR="00892BF7">
        <w:t>lienti</w:t>
      </w:r>
      <w:bookmarkEnd w:id="2"/>
      <w:r w:rsidR="00892BF7">
        <w:br/>
      </w:r>
    </w:p>
    <w:p w:rsidR="00892BF7" w:rsidRPr="00ED6B6D" w:rsidRDefault="00892BF7" w:rsidP="00892BF7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>Associazioni</w:t>
      </w:r>
    </w:p>
    <w:p w:rsidR="00892BF7" w:rsidRDefault="00892BF7" w:rsidP="00892BF7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>Aziende</w:t>
      </w:r>
    </w:p>
    <w:p w:rsidR="00892BF7" w:rsidRDefault="00892BF7" w:rsidP="00892BF7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Privati</w:t>
      </w:r>
    </w:p>
    <w:p w:rsidR="00892BF7" w:rsidRPr="00ED6B6D" w:rsidRDefault="00892BF7" w:rsidP="00892BF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</w:p>
    <w:p w:rsidR="00892BF7" w:rsidRPr="00ED6B6D" w:rsidRDefault="00892BF7" w:rsidP="00892BF7">
      <w:pPr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 xml:space="preserve">Le </w:t>
      </w:r>
      <w:r w:rsidR="0061111D">
        <w:rPr>
          <w:rFonts w:eastAsia="Arial" w:cs="Arial"/>
          <w:b/>
          <w:color w:val="000000"/>
          <w:sz w:val="24"/>
          <w:szCs w:val="24"/>
        </w:rPr>
        <w:t>a</w:t>
      </w:r>
      <w:r w:rsidRPr="00ED6B6D">
        <w:rPr>
          <w:rFonts w:eastAsia="Arial" w:cs="Arial"/>
          <w:b/>
          <w:color w:val="000000"/>
          <w:sz w:val="24"/>
          <w:szCs w:val="24"/>
        </w:rPr>
        <w:t>ssociazioni</w:t>
      </w:r>
      <w:r w:rsidRPr="00ED6B6D">
        <w:rPr>
          <w:rFonts w:eastAsia="Arial" w:cs="Arial"/>
          <w:color w:val="000000"/>
          <w:sz w:val="24"/>
          <w:szCs w:val="24"/>
        </w:rPr>
        <w:t xml:space="preserve"> di qualsiasi genere (sportive, culturali, ecc.) hanno diritto ad uno sconto del 20% sul costo totale del noleggio.</w:t>
      </w:r>
    </w:p>
    <w:p w:rsidR="00892BF7" w:rsidRDefault="00892BF7" w:rsidP="00892BF7">
      <w:pPr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 xml:space="preserve">Le </w:t>
      </w:r>
      <w:r w:rsidR="0061111D">
        <w:rPr>
          <w:rFonts w:eastAsia="Arial" w:cs="Arial"/>
          <w:b/>
          <w:color w:val="000000"/>
          <w:sz w:val="24"/>
          <w:szCs w:val="24"/>
        </w:rPr>
        <w:t>a</w:t>
      </w:r>
      <w:r w:rsidRPr="00ED6B6D">
        <w:rPr>
          <w:rFonts w:eastAsia="Arial" w:cs="Arial"/>
          <w:b/>
          <w:color w:val="000000"/>
          <w:sz w:val="24"/>
          <w:szCs w:val="24"/>
        </w:rPr>
        <w:t>ziende</w:t>
      </w:r>
      <w:r w:rsidRPr="00ED6B6D">
        <w:rPr>
          <w:rFonts w:eastAsia="Arial" w:cs="Arial"/>
          <w:color w:val="000000"/>
          <w:sz w:val="24"/>
          <w:szCs w:val="24"/>
        </w:rPr>
        <w:t xml:space="preserve"> hanno diritto ad uno sconto del 10% sul costo totale, nel caso di </w:t>
      </w:r>
      <w:r w:rsidRPr="00892BF7">
        <w:rPr>
          <w:rFonts w:eastAsia="Arial" w:cs="Arial"/>
          <w:color w:val="000000"/>
          <w:sz w:val="24"/>
          <w:szCs w:val="24"/>
        </w:rPr>
        <w:t>noleggio a lungo termine</w:t>
      </w:r>
      <w:r w:rsidRPr="00ED6B6D">
        <w:rPr>
          <w:rFonts w:eastAsia="Arial" w:cs="Arial"/>
          <w:color w:val="000000"/>
          <w:sz w:val="24"/>
          <w:szCs w:val="24"/>
        </w:rPr>
        <w:t>.</w:t>
      </w:r>
    </w:p>
    <w:p w:rsidR="00C02117" w:rsidRDefault="00C02117" w:rsidP="00892BF7">
      <w:pPr>
        <w:rPr>
          <w:rFonts w:eastAsia="Arial" w:cs="Arial"/>
          <w:color w:val="000000"/>
          <w:sz w:val="24"/>
          <w:szCs w:val="24"/>
        </w:rPr>
      </w:pPr>
    </w:p>
    <w:p w:rsidR="00892BF7" w:rsidRDefault="00892BF7" w:rsidP="00892BF7">
      <w:pPr>
        <w:pStyle w:val="Titolo2"/>
        <w:rPr>
          <w:rFonts w:eastAsia="Arial"/>
        </w:rPr>
      </w:pPr>
      <w:bookmarkStart w:id="3" w:name="_Toc490868120"/>
      <w:r>
        <w:rPr>
          <w:rFonts w:eastAsia="Arial"/>
        </w:rPr>
        <w:t>Tipologie di noleggio</w:t>
      </w:r>
      <w:bookmarkEnd w:id="3"/>
    </w:p>
    <w:p w:rsidR="00892BF7" w:rsidRDefault="00892BF7" w:rsidP="00892BF7"/>
    <w:p w:rsidR="00892BF7" w:rsidRPr="00ED6B6D" w:rsidRDefault="00892BF7" w:rsidP="00892BF7">
      <w:pPr>
        <w:pStyle w:val="Paragrafoelenco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>Noleggio a breve termine</w:t>
      </w:r>
    </w:p>
    <w:p w:rsidR="00892BF7" w:rsidRPr="00ED6B6D" w:rsidRDefault="00892BF7" w:rsidP="00892BF7">
      <w:pPr>
        <w:pStyle w:val="Paragrafoelenco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>Noleggio a lungo termine</w:t>
      </w:r>
    </w:p>
    <w:p w:rsidR="00892BF7" w:rsidRDefault="00892BF7" w:rsidP="00892BF7"/>
    <w:p w:rsidR="00892BF7" w:rsidRPr="00ED6B6D" w:rsidRDefault="00892BF7" w:rsidP="00892BF7">
      <w:pPr>
        <w:rPr>
          <w:rFonts w:eastAsia="Arial" w:cs="Arial"/>
          <w:color w:val="000000"/>
          <w:sz w:val="24"/>
          <w:szCs w:val="24"/>
        </w:rPr>
      </w:pPr>
      <w:r w:rsidRPr="00ED6B6D">
        <w:rPr>
          <w:rFonts w:eastAsia="Arial" w:cs="Arial"/>
          <w:color w:val="000000"/>
          <w:sz w:val="24"/>
          <w:szCs w:val="24"/>
        </w:rPr>
        <w:t xml:space="preserve">Il </w:t>
      </w:r>
      <w:r w:rsidRPr="00ED6B6D">
        <w:rPr>
          <w:rFonts w:eastAsia="Arial" w:cs="Arial"/>
          <w:b/>
          <w:color w:val="000000"/>
          <w:sz w:val="24"/>
          <w:szCs w:val="24"/>
        </w:rPr>
        <w:t>noleggio a breve termine</w:t>
      </w:r>
      <w:r w:rsidRPr="00ED6B6D">
        <w:rPr>
          <w:rFonts w:eastAsia="Arial" w:cs="Arial"/>
          <w:color w:val="000000"/>
          <w:sz w:val="24"/>
          <w:szCs w:val="24"/>
        </w:rPr>
        <w:t>, riguarda tutti quei casi in cui l’auto viene noleggiata temporaneamente, da un giorno fino anche a sei mesi. Il noleggio a breve termine prevede tariffe che variano in base al periodo, e sono più basse quanto più si allunga il periodo di noleggio. Questa formula è una soluzione molto utilizzata da privati ed</w:t>
      </w:r>
      <w:r>
        <w:rPr>
          <w:rFonts w:eastAsia="Arial" w:cs="Arial"/>
          <w:color w:val="000000"/>
          <w:sz w:val="24"/>
          <w:szCs w:val="24"/>
        </w:rPr>
        <w:t xml:space="preserve"> aziende che necessitano di un’</w:t>
      </w:r>
      <w:r w:rsidRPr="00ED6B6D">
        <w:rPr>
          <w:rFonts w:eastAsia="Arial" w:cs="Arial"/>
          <w:color w:val="000000"/>
          <w:sz w:val="24"/>
          <w:szCs w:val="24"/>
        </w:rPr>
        <w:t xml:space="preserve">auto per spostamenti brevi (da uno a più giorni), per sostituire veicoli in assistenza, o per specifiche esigenze aziendali (dotare di auto un collaboratore temporaneo, ad esempio). </w:t>
      </w:r>
      <w:r>
        <w:rPr>
          <w:rFonts w:eastAsia="Arial" w:cs="Arial"/>
          <w:color w:val="000000"/>
          <w:sz w:val="24"/>
          <w:szCs w:val="24"/>
        </w:rPr>
        <w:br/>
      </w:r>
    </w:p>
    <w:p w:rsidR="00892BF7" w:rsidRPr="00892BF7" w:rsidRDefault="00892BF7" w:rsidP="00892BF7">
      <w:r w:rsidRPr="00ED6B6D">
        <w:rPr>
          <w:rFonts w:eastAsia="Arial" w:cs="Arial"/>
          <w:color w:val="000000"/>
          <w:sz w:val="24"/>
          <w:szCs w:val="24"/>
        </w:rPr>
        <w:t xml:space="preserve">Il </w:t>
      </w:r>
      <w:r w:rsidRPr="00ED6B6D">
        <w:rPr>
          <w:rFonts w:eastAsia="Arial" w:cs="Arial"/>
          <w:b/>
          <w:color w:val="000000"/>
          <w:sz w:val="24"/>
          <w:szCs w:val="24"/>
        </w:rPr>
        <w:t>noleggio a lungo termine</w:t>
      </w:r>
      <w:r w:rsidRPr="00ED6B6D">
        <w:rPr>
          <w:rFonts w:eastAsia="Arial" w:cs="Arial"/>
          <w:color w:val="000000"/>
          <w:sz w:val="24"/>
          <w:szCs w:val="24"/>
        </w:rPr>
        <w:t xml:space="preserve"> è una formula di abbonamento mensile</w:t>
      </w:r>
      <w:r>
        <w:rPr>
          <w:rFonts w:eastAsia="Arial" w:cs="Arial"/>
          <w:color w:val="000000"/>
          <w:sz w:val="24"/>
          <w:szCs w:val="24"/>
        </w:rPr>
        <w:t xml:space="preserve"> che permette di utilizzare un’</w:t>
      </w:r>
      <w:r w:rsidRPr="00ED6B6D">
        <w:rPr>
          <w:rFonts w:eastAsia="Arial" w:cs="Arial"/>
          <w:color w:val="000000"/>
          <w:sz w:val="24"/>
          <w:szCs w:val="24"/>
        </w:rPr>
        <w:t>auto senza acquistarla e senza spendere soldi per la sua manutenzione. Il noleggio a lungo termine prevede un contratto che va dai 12 ai 36 mesi, con rate annuali o mensili fisse che variano in funzione del veicolo e dei chilometri che si prevedono di effettuare. Le rate mensili vanno da un minimo di 200€ ad un massimo di 500€. Per il lungo termine le tariffe vanno calcolate in funzione della quota mensile.</w:t>
      </w:r>
    </w:p>
    <w:p w:rsidR="00892BF7" w:rsidRDefault="00892BF7">
      <w:p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br w:type="page"/>
      </w:r>
    </w:p>
    <w:p w:rsidR="00892BF7" w:rsidRPr="00ED6B6D" w:rsidRDefault="00892BF7" w:rsidP="00892BF7">
      <w:pPr>
        <w:rPr>
          <w:rFonts w:eastAsia="Arial" w:cs="Arial"/>
          <w:color w:val="000000"/>
          <w:sz w:val="24"/>
          <w:szCs w:val="24"/>
        </w:rPr>
      </w:pPr>
    </w:p>
    <w:p w:rsidR="00892BF7" w:rsidRDefault="00892BF7" w:rsidP="00892BF7">
      <w:pPr>
        <w:pStyle w:val="Titolo2"/>
      </w:pPr>
      <w:bookmarkStart w:id="4" w:name="_Toc490868121"/>
      <w:r>
        <w:t>Tipologie di utenti dell’applicazione</w:t>
      </w:r>
      <w:bookmarkEnd w:id="4"/>
    </w:p>
    <w:p w:rsidR="00892BF7" w:rsidRDefault="00892BF7" w:rsidP="00892BF7"/>
    <w:p w:rsidR="00892BF7" w:rsidRPr="0045073F" w:rsidRDefault="00892BF7" w:rsidP="00892BF7">
      <w:pPr>
        <w:pStyle w:val="Paragrafoelenco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 w:rsidRPr="0045073F">
        <w:rPr>
          <w:rFonts w:eastAsia="Arial" w:cs="Arial"/>
          <w:color w:val="000000"/>
          <w:sz w:val="24"/>
          <w:szCs w:val="24"/>
        </w:rPr>
        <w:t>Amministratore</w:t>
      </w:r>
    </w:p>
    <w:p w:rsidR="00892BF7" w:rsidRPr="0045073F" w:rsidRDefault="006D7211" w:rsidP="00892BF7">
      <w:pPr>
        <w:pStyle w:val="Paragrafoelenco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Utente s</w:t>
      </w:r>
      <w:r w:rsidR="00892BF7" w:rsidRPr="0045073F">
        <w:rPr>
          <w:rFonts w:eastAsia="Arial" w:cs="Arial"/>
          <w:color w:val="000000"/>
          <w:sz w:val="24"/>
          <w:szCs w:val="24"/>
        </w:rPr>
        <w:t>tandard</w:t>
      </w:r>
    </w:p>
    <w:p w:rsidR="00892BF7" w:rsidRPr="0045073F" w:rsidRDefault="00892BF7" w:rsidP="00892BF7">
      <w:pPr>
        <w:widowControl w:val="0"/>
        <w:rPr>
          <w:rFonts w:eastAsia="Arial" w:cs="Arial"/>
          <w:color w:val="000000"/>
          <w:sz w:val="24"/>
          <w:szCs w:val="24"/>
        </w:rPr>
      </w:pPr>
    </w:p>
    <w:p w:rsidR="00892BF7" w:rsidRPr="0045073F" w:rsidRDefault="00892BF7" w:rsidP="00892BF7">
      <w:pPr>
        <w:widowControl w:val="0"/>
        <w:rPr>
          <w:rFonts w:eastAsia="Arial" w:cs="Arial"/>
          <w:color w:val="000000"/>
          <w:sz w:val="24"/>
          <w:szCs w:val="24"/>
        </w:rPr>
      </w:pPr>
      <w:r w:rsidRPr="0045073F">
        <w:rPr>
          <w:rFonts w:eastAsia="Arial" w:cs="Arial"/>
          <w:color w:val="000000"/>
          <w:sz w:val="24"/>
          <w:szCs w:val="24"/>
        </w:rPr>
        <w:t>L’</w:t>
      </w:r>
      <w:r w:rsidR="0061111D">
        <w:rPr>
          <w:rFonts w:eastAsia="Arial" w:cs="Arial"/>
          <w:b/>
          <w:color w:val="000000"/>
          <w:sz w:val="24"/>
          <w:szCs w:val="24"/>
        </w:rPr>
        <w:t>u</w:t>
      </w:r>
      <w:r w:rsidR="006D7211">
        <w:rPr>
          <w:rFonts w:eastAsia="Arial" w:cs="Arial"/>
          <w:b/>
          <w:color w:val="000000"/>
          <w:sz w:val="24"/>
          <w:szCs w:val="24"/>
        </w:rPr>
        <w:t>tente s</w:t>
      </w:r>
      <w:r w:rsidRPr="0045073F">
        <w:rPr>
          <w:rFonts w:eastAsia="Arial" w:cs="Arial"/>
          <w:b/>
          <w:color w:val="000000"/>
          <w:sz w:val="24"/>
          <w:szCs w:val="24"/>
        </w:rPr>
        <w:t>tandard</w:t>
      </w:r>
      <w:r w:rsidR="006D7211">
        <w:rPr>
          <w:rFonts w:eastAsia="Arial" w:cs="Arial"/>
          <w:color w:val="000000"/>
          <w:sz w:val="24"/>
          <w:szCs w:val="24"/>
        </w:rPr>
        <w:t xml:space="preserve"> ha accesso solo alla gestione dei clienti e </w:t>
      </w:r>
      <w:r w:rsidRPr="0045073F">
        <w:rPr>
          <w:rFonts w:eastAsia="Arial" w:cs="Arial"/>
          <w:color w:val="000000"/>
          <w:sz w:val="24"/>
          <w:szCs w:val="24"/>
        </w:rPr>
        <w:t>dei contratti di noleggio.</w:t>
      </w:r>
    </w:p>
    <w:p w:rsidR="00892BF7" w:rsidRDefault="00892BF7" w:rsidP="00892BF7">
      <w:pPr>
        <w:widowControl w:val="0"/>
        <w:rPr>
          <w:rFonts w:eastAsia="Arial" w:cs="Arial"/>
          <w:color w:val="000000"/>
          <w:sz w:val="24"/>
          <w:szCs w:val="24"/>
        </w:rPr>
      </w:pPr>
      <w:r w:rsidRPr="0045073F">
        <w:rPr>
          <w:rFonts w:eastAsia="Arial" w:cs="Arial"/>
          <w:color w:val="000000"/>
          <w:sz w:val="24"/>
          <w:szCs w:val="24"/>
        </w:rPr>
        <w:t>L'</w:t>
      </w:r>
      <w:r w:rsidR="0061111D">
        <w:rPr>
          <w:rFonts w:eastAsia="Arial" w:cs="Arial"/>
          <w:b/>
          <w:color w:val="000000"/>
          <w:sz w:val="24"/>
          <w:szCs w:val="24"/>
        </w:rPr>
        <w:t>a</w:t>
      </w:r>
      <w:r w:rsidRPr="0045073F">
        <w:rPr>
          <w:rFonts w:eastAsia="Arial" w:cs="Arial"/>
          <w:b/>
          <w:color w:val="000000"/>
          <w:sz w:val="24"/>
          <w:szCs w:val="24"/>
        </w:rPr>
        <w:t>mministratore</w:t>
      </w:r>
      <w:r w:rsidR="006D7211">
        <w:rPr>
          <w:rFonts w:eastAsia="Arial" w:cs="Arial"/>
          <w:color w:val="000000"/>
          <w:sz w:val="24"/>
          <w:szCs w:val="24"/>
        </w:rPr>
        <w:t xml:space="preserve"> </w:t>
      </w:r>
      <w:r w:rsidRPr="0045073F">
        <w:rPr>
          <w:rFonts w:eastAsia="Arial" w:cs="Arial"/>
          <w:color w:val="000000"/>
          <w:sz w:val="24"/>
          <w:szCs w:val="24"/>
        </w:rPr>
        <w:t>ha accesso completo a tutte le funzionalità del programma</w:t>
      </w:r>
      <w:r w:rsidR="006D7211">
        <w:rPr>
          <w:rFonts w:eastAsia="Arial" w:cs="Arial"/>
          <w:color w:val="000000"/>
          <w:sz w:val="24"/>
          <w:szCs w:val="24"/>
        </w:rPr>
        <w:t>.</w:t>
      </w:r>
    </w:p>
    <w:p w:rsidR="006D7211" w:rsidRDefault="006D7211" w:rsidP="00892BF7">
      <w:pPr>
        <w:widowControl w:val="0"/>
        <w:rPr>
          <w:rFonts w:eastAsia="Arial" w:cs="Arial"/>
          <w:color w:val="000000"/>
          <w:sz w:val="24"/>
          <w:szCs w:val="24"/>
        </w:rPr>
      </w:pPr>
    </w:p>
    <w:p w:rsidR="00892BF7" w:rsidRPr="0045073F" w:rsidRDefault="00C02117" w:rsidP="00C02117">
      <w:pPr>
        <w:pStyle w:val="Titolo2"/>
        <w:rPr>
          <w:rFonts w:eastAsia="Arial"/>
        </w:rPr>
      </w:pPr>
      <w:bookmarkStart w:id="5" w:name="_Toc490868122"/>
      <w:r>
        <w:rPr>
          <w:rFonts w:eastAsia="Arial"/>
        </w:rPr>
        <w:t>Note</w:t>
      </w:r>
      <w:bookmarkEnd w:id="5"/>
    </w:p>
    <w:p w:rsidR="00892BF7" w:rsidRDefault="00892BF7" w:rsidP="00892BF7"/>
    <w:p w:rsidR="00C02117" w:rsidRPr="00C02117" w:rsidRDefault="00C02117" w:rsidP="00892BF7">
      <w:pPr>
        <w:rPr>
          <w:sz w:val="24"/>
          <w:szCs w:val="24"/>
        </w:rPr>
      </w:pPr>
      <w:r>
        <w:rPr>
          <w:sz w:val="24"/>
          <w:szCs w:val="24"/>
        </w:rPr>
        <w:t>Per informazioni più dettagliate circa le tipologie di veicoli, le tariffe e le dinamiche interne dell’attività si consiglia di consultare le specifiche di progetto fornite con l’applicazione.</w:t>
      </w:r>
    </w:p>
    <w:p w:rsidR="00C02117" w:rsidRDefault="00C021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07514" w:rsidRDefault="00C02117" w:rsidP="00C02117">
      <w:pPr>
        <w:pStyle w:val="Titolo1"/>
      </w:pPr>
      <w:bookmarkStart w:id="6" w:name="_Toc490868123"/>
      <w:r>
        <w:lastRenderedPageBreak/>
        <w:t>Strutturazione dei requisiti</w:t>
      </w:r>
      <w:bookmarkEnd w:id="6"/>
    </w:p>
    <w:p w:rsidR="00C10930" w:rsidRDefault="00C10930" w:rsidP="00C10930"/>
    <w:p w:rsidR="00C10930" w:rsidRPr="00B31ED4" w:rsidRDefault="00B31ED4" w:rsidP="00C10930">
      <w:pPr>
        <w:rPr>
          <w:sz w:val="24"/>
          <w:szCs w:val="24"/>
        </w:rPr>
      </w:pPr>
      <w:r>
        <w:rPr>
          <w:sz w:val="24"/>
          <w:szCs w:val="24"/>
        </w:rPr>
        <w:t>In seguito allo studio del dominio di interesse, abbiamo strutturato i requisiti dell’applicazione utilizzando il linguaggio UML.</w:t>
      </w:r>
    </w:p>
    <w:p w:rsidR="00C02117" w:rsidRDefault="00C02117" w:rsidP="00C02117"/>
    <w:p w:rsidR="00C02117" w:rsidRDefault="00C02117" w:rsidP="00C02117">
      <w:pPr>
        <w:pStyle w:val="Titolo2"/>
      </w:pPr>
      <w:bookmarkStart w:id="7" w:name="_Toc490868124"/>
      <w:r>
        <w:t>Diagramma dei casi d’uso</w:t>
      </w:r>
      <w:bookmarkEnd w:id="7"/>
    </w:p>
    <w:p w:rsidR="00C02117" w:rsidRDefault="00C02117" w:rsidP="00C02117"/>
    <w:p w:rsidR="00987C99" w:rsidRDefault="004328C0" w:rsidP="00C02117">
      <w:pPr>
        <w:rPr>
          <w:sz w:val="24"/>
          <w:szCs w:val="24"/>
        </w:rPr>
      </w:pPr>
      <w:r>
        <w:rPr>
          <w:sz w:val="24"/>
          <w:szCs w:val="24"/>
        </w:rPr>
        <w:t>Seguendo le indicazioni del testo di riferimento sul linguaggio UML</w:t>
      </w:r>
      <w:sdt>
        <w:sdtPr>
          <w:rPr>
            <w:sz w:val="24"/>
            <w:szCs w:val="24"/>
          </w:rPr>
          <w:id w:val="-993417301"/>
          <w:citation/>
        </w:sdtPr>
        <w:sdtContent>
          <w:r w:rsidR="003F268C">
            <w:rPr>
              <w:sz w:val="24"/>
              <w:szCs w:val="24"/>
            </w:rPr>
            <w:fldChar w:fldCharType="begin"/>
          </w:r>
          <w:r w:rsidR="003F268C">
            <w:rPr>
              <w:sz w:val="24"/>
              <w:szCs w:val="24"/>
            </w:rPr>
            <w:instrText xml:space="preserve"> CITATION Fow10 \l 1040 </w:instrText>
          </w:r>
          <w:r w:rsidR="003F268C">
            <w:rPr>
              <w:sz w:val="24"/>
              <w:szCs w:val="24"/>
            </w:rPr>
            <w:fldChar w:fldCharType="separate"/>
          </w:r>
          <w:r w:rsidR="003F268C">
            <w:rPr>
              <w:noProof/>
              <w:sz w:val="24"/>
              <w:szCs w:val="24"/>
            </w:rPr>
            <w:t xml:space="preserve"> </w:t>
          </w:r>
          <w:r w:rsidR="003F268C" w:rsidRPr="003F268C">
            <w:rPr>
              <w:noProof/>
              <w:sz w:val="24"/>
              <w:szCs w:val="24"/>
            </w:rPr>
            <w:t>(Fowler, 2010)</w:t>
          </w:r>
          <w:r w:rsidR="003F268C"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 xml:space="preserve">, abbiamo </w:t>
      </w:r>
      <w:r w:rsidR="003F268C">
        <w:rPr>
          <w:sz w:val="24"/>
          <w:szCs w:val="24"/>
        </w:rPr>
        <w:t>cercato di rendere il tutto più chiaro trattando</w:t>
      </w:r>
      <w:r>
        <w:rPr>
          <w:sz w:val="24"/>
          <w:szCs w:val="24"/>
        </w:rPr>
        <w:t xml:space="preserve"> separatamente i diversi casi d’uso.</w:t>
      </w:r>
    </w:p>
    <w:p w:rsidR="00B73E16" w:rsidRDefault="00B73E16" w:rsidP="00C02117">
      <w:pPr>
        <w:rPr>
          <w:sz w:val="24"/>
          <w:szCs w:val="24"/>
        </w:rPr>
      </w:pPr>
      <w:r>
        <w:rPr>
          <w:sz w:val="24"/>
          <w:szCs w:val="24"/>
        </w:rPr>
        <w:t xml:space="preserve">Gli attori </w:t>
      </w:r>
      <w:r w:rsidR="005E7162">
        <w:rPr>
          <w:sz w:val="24"/>
          <w:szCs w:val="24"/>
        </w:rPr>
        <w:t>del diagramma dei casi d’uso sono:</w:t>
      </w:r>
    </w:p>
    <w:p w:rsidR="005E7162" w:rsidRDefault="005E7162" w:rsidP="005E7162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Amministratore</w:t>
      </w:r>
    </w:p>
    <w:p w:rsidR="005E7162" w:rsidRDefault="005E7162" w:rsidP="005E7162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Cliente</w:t>
      </w:r>
    </w:p>
    <w:p w:rsidR="005E7162" w:rsidRDefault="005E7162" w:rsidP="005E7162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Utente standard</w:t>
      </w:r>
    </w:p>
    <w:p w:rsidR="005E7162" w:rsidRDefault="0061111D" w:rsidP="005E7162">
      <w:pPr>
        <w:rPr>
          <w:sz w:val="24"/>
          <w:szCs w:val="24"/>
        </w:rPr>
      </w:pPr>
      <w:r>
        <w:rPr>
          <w:sz w:val="24"/>
          <w:szCs w:val="24"/>
        </w:rPr>
        <w:t xml:space="preserve">L’amministratore è il titolare dell’attività. I casi d’uso ad esso associati rappresentano le principali funzionalità </w:t>
      </w:r>
      <w:r w:rsidR="001767E9">
        <w:rPr>
          <w:sz w:val="24"/>
          <w:szCs w:val="24"/>
        </w:rPr>
        <w:t>fornite dall’applicazione</w:t>
      </w:r>
      <w:r>
        <w:rPr>
          <w:sz w:val="24"/>
          <w:szCs w:val="24"/>
        </w:rPr>
        <w:t>.</w:t>
      </w:r>
    </w:p>
    <w:p w:rsidR="001767E9" w:rsidRDefault="0061111D" w:rsidP="001767E9">
      <w:pPr>
        <w:rPr>
          <w:sz w:val="24"/>
          <w:szCs w:val="24"/>
        </w:rPr>
      </w:pPr>
      <w:r>
        <w:rPr>
          <w:sz w:val="24"/>
          <w:szCs w:val="24"/>
        </w:rPr>
        <w:t xml:space="preserve">L’utente standard è l’impiegato dell’attività. </w:t>
      </w:r>
      <w:r w:rsidR="001767E9">
        <w:rPr>
          <w:sz w:val="24"/>
          <w:szCs w:val="24"/>
        </w:rPr>
        <w:t>I casi d’uso ad esso associati sono un sottoinsieme di quelli associati all’amministratore.</w:t>
      </w:r>
      <w:r>
        <w:rPr>
          <w:sz w:val="24"/>
          <w:szCs w:val="24"/>
        </w:rPr>
        <w:t xml:space="preserve"> </w:t>
      </w:r>
    </w:p>
    <w:p w:rsidR="00E71B94" w:rsidRPr="001767E9" w:rsidRDefault="001767E9" w:rsidP="001767E9">
      <w:pPr>
        <w:rPr>
          <w:sz w:val="24"/>
          <w:szCs w:val="24"/>
        </w:rPr>
      </w:pPr>
      <w:r w:rsidRPr="001767E9">
        <w:rPr>
          <w:sz w:val="24"/>
          <w:szCs w:val="24"/>
        </w:rPr>
        <w:t>Al cliente è associato un solo caso d’uso. Come evidenziato nella sezione</w:t>
      </w:r>
      <w:r>
        <w:t xml:space="preserve"> </w:t>
      </w:r>
      <w:r w:rsidRPr="001767E9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Gestione contratti</w:t>
      </w:r>
      <w:r>
        <w:rPr>
          <w:rFonts w:cstheme="minorHAnsi"/>
          <w:sz w:val="24"/>
          <w:szCs w:val="24"/>
        </w:rPr>
        <w:t>, esso può soltanto richiedere un preventivo</w:t>
      </w:r>
      <w:r w:rsidR="003F04E6">
        <w:rPr>
          <w:rFonts w:cstheme="minorHAnsi"/>
          <w:sz w:val="24"/>
          <w:szCs w:val="24"/>
        </w:rPr>
        <w:t xml:space="preserve"> o stipulare un contratto di noleggio.</w:t>
      </w:r>
      <w:r w:rsidR="00E71B94">
        <w:br/>
      </w:r>
    </w:p>
    <w:p w:rsidR="003F04E6" w:rsidRDefault="0039116C" w:rsidP="003F04E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400000" cy="3819600"/>
            <wp:effectExtent l="0" t="0" r="0" b="0"/>
            <wp:docPr id="5" name="Immagine 5" descr="C:\Users\Lorenzo\AppData\Local\Microsoft\Windows\INetCache\Content.Word\Gener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Genera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8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3" w:rsidRPr="003F04E6" w:rsidRDefault="00D273F3" w:rsidP="003F04E6">
      <w:pPr>
        <w:pStyle w:val="Titolo3"/>
      </w:pPr>
      <w:bookmarkStart w:id="8" w:name="_Toc490868125"/>
      <w:r>
        <w:lastRenderedPageBreak/>
        <w:t>Gestione clienti</w:t>
      </w:r>
      <w:bookmarkEnd w:id="8"/>
      <w:r>
        <w:br/>
      </w:r>
    </w:p>
    <w:p w:rsidR="0039116C" w:rsidRDefault="0039116C" w:rsidP="0039116C">
      <w:r>
        <w:rPr>
          <w:noProof/>
          <w:lang w:eastAsia="it-IT"/>
        </w:rPr>
        <w:t xml:space="preserve">       </w:t>
      </w:r>
      <w:r w:rsidR="00D273F3">
        <w:rPr>
          <w:noProof/>
          <w:lang w:eastAsia="it-IT"/>
        </w:rPr>
        <w:t xml:space="preserve">   </w:t>
      </w:r>
      <w:r>
        <w:rPr>
          <w:noProof/>
          <w:lang w:eastAsia="it-IT"/>
        </w:rPr>
        <w:drawing>
          <wp:inline distT="0" distB="0" distL="0" distR="0">
            <wp:extent cx="4680000" cy="3924000"/>
            <wp:effectExtent l="0" t="0" r="6350" b="635"/>
            <wp:docPr id="6" name="Immagine 6" descr="C:\Users\Lorenzo\AppData\Local\Microsoft\Windows\INetCache\Content.Word\GestioneClien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enzo\AppData\Local\Microsoft\Windows\INetCache\Content.Word\GestioneClient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9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16C" w:rsidRDefault="0039116C" w:rsidP="0039116C">
      <w:pPr>
        <w:jc w:val="center"/>
      </w:pPr>
    </w:p>
    <w:p w:rsidR="00D273F3" w:rsidRPr="00D273F3" w:rsidRDefault="00D273F3" w:rsidP="00D273F3">
      <w:pPr>
        <w:pStyle w:val="Titolo3"/>
      </w:pPr>
      <w:bookmarkStart w:id="9" w:name="_Toc490868126"/>
      <w:r>
        <w:t>Gestione contratti</w:t>
      </w:r>
      <w:bookmarkEnd w:id="9"/>
      <w:r>
        <w:br/>
      </w:r>
    </w:p>
    <w:p w:rsidR="003F268C" w:rsidRDefault="00D273F3" w:rsidP="00D273F3">
      <w:pPr>
        <w:jc w:val="center"/>
      </w:pPr>
      <w:r>
        <w:t xml:space="preserve"> </w:t>
      </w:r>
      <w:r w:rsidR="0039116C">
        <w:rPr>
          <w:noProof/>
          <w:lang w:eastAsia="it-IT"/>
        </w:rPr>
        <w:drawing>
          <wp:inline distT="0" distB="0" distL="0" distR="0">
            <wp:extent cx="5400000" cy="3938400"/>
            <wp:effectExtent l="0" t="0" r="0" b="5080"/>
            <wp:docPr id="8" name="Immagine 8" descr="C:\Users\Lorenzo\AppData\Local\Microsoft\Windows\INetCache\Content.Word\GestioneContrat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enzo\AppData\Local\Microsoft\Windows\INetCache\Content.Word\GestioneContratt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3" w:rsidRDefault="00D273F3" w:rsidP="00D273F3">
      <w:pPr>
        <w:pStyle w:val="Titolo3"/>
      </w:pPr>
      <w:bookmarkStart w:id="10" w:name="_Toc490868127"/>
      <w:r>
        <w:lastRenderedPageBreak/>
        <w:t>Gestione flotta</w:t>
      </w:r>
      <w:bookmarkEnd w:id="10"/>
      <w:r>
        <w:br/>
      </w:r>
    </w:p>
    <w:p w:rsidR="00D273F3" w:rsidRDefault="00D273F3" w:rsidP="00D273F3">
      <w:r>
        <w:t xml:space="preserve">          </w:t>
      </w:r>
      <w:r>
        <w:rPr>
          <w:noProof/>
          <w:lang w:eastAsia="it-IT"/>
        </w:rPr>
        <w:drawing>
          <wp:inline distT="0" distB="0" distL="0" distR="0">
            <wp:extent cx="4716000" cy="3963600"/>
            <wp:effectExtent l="0" t="0" r="8890" b="0"/>
            <wp:docPr id="11" name="Immagine 11" descr="C:\Users\Lorenzo\AppData\Local\Microsoft\Windows\INetCache\Content.Word\GestioneFlot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renzo\AppData\Local\Microsoft\Windows\INetCache\Content.Word\GestioneFlott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0" cy="39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3" w:rsidRDefault="00D273F3" w:rsidP="00D273F3"/>
    <w:p w:rsidR="00D273F3" w:rsidRDefault="00D273F3" w:rsidP="00D273F3">
      <w:pPr>
        <w:pStyle w:val="Titolo3"/>
      </w:pPr>
      <w:bookmarkStart w:id="11" w:name="_Toc490868128"/>
      <w:r>
        <w:t>Funzionalità extra</w:t>
      </w:r>
      <w:bookmarkEnd w:id="11"/>
      <w:r>
        <w:br/>
      </w:r>
    </w:p>
    <w:p w:rsidR="00D273F3" w:rsidRDefault="00D273F3" w:rsidP="00D273F3">
      <w:r>
        <w:t xml:space="preserve">      </w:t>
      </w:r>
      <w:r>
        <w:rPr>
          <w:noProof/>
          <w:lang w:eastAsia="it-IT"/>
        </w:rPr>
        <w:drawing>
          <wp:inline distT="0" distB="0" distL="0" distR="0">
            <wp:extent cx="4860000" cy="3679200"/>
            <wp:effectExtent l="0" t="0" r="0" b="0"/>
            <wp:docPr id="12" name="Immagine 12" descr="C:\Users\Lorenzo\AppData\Local\Microsoft\Windows\INetCache\Content.Word\Funzionalità Ex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renzo\AppData\Local\Microsoft\Windows\INetCache\Content.Word\Funzionalità Extr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6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3" w:rsidRDefault="00DE0CD6" w:rsidP="00DE0CD6">
      <w:pPr>
        <w:pStyle w:val="Titolo2"/>
      </w:pPr>
      <w:bookmarkStart w:id="12" w:name="_Toc490868129"/>
      <w:bookmarkStart w:id="13" w:name="_GoBack"/>
      <w:bookmarkEnd w:id="13"/>
      <w:r>
        <w:lastRenderedPageBreak/>
        <w:t>Progettazione del database</w:t>
      </w:r>
      <w:bookmarkEnd w:id="12"/>
    </w:p>
    <w:p w:rsidR="00DE0CD6" w:rsidRDefault="00DE0CD6" w:rsidP="00DE0CD6"/>
    <w:p w:rsidR="00AA7F70" w:rsidRPr="00AA7F70" w:rsidRDefault="00AA7F70" w:rsidP="00DE0CD6">
      <w:pPr>
        <w:rPr>
          <w:sz w:val="24"/>
          <w:szCs w:val="24"/>
        </w:rPr>
      </w:pPr>
    </w:p>
    <w:p w:rsidR="00DE0CD6" w:rsidRPr="00DE0CD6" w:rsidRDefault="00DE0CD6" w:rsidP="00DE0CD6">
      <w:pPr>
        <w:rPr>
          <w:sz w:val="24"/>
          <w:szCs w:val="24"/>
        </w:rPr>
      </w:pPr>
    </w:p>
    <w:p w:rsidR="00D273F3" w:rsidRDefault="00D273F3" w:rsidP="00D273F3"/>
    <w:p w:rsidR="00D273F3" w:rsidRDefault="00D273F3" w:rsidP="00D273F3"/>
    <w:p w:rsidR="00D273F3" w:rsidRDefault="00D273F3" w:rsidP="00D273F3">
      <w:r>
        <w:br w:type="page"/>
      </w:r>
    </w:p>
    <w:bookmarkStart w:id="14" w:name="_Toc490868130" w:displacedByCustomXml="next"/>
    <w:sdt>
      <w:sdtPr>
        <w:id w:val="-68375236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3F268C" w:rsidRDefault="003F268C">
          <w:pPr>
            <w:pStyle w:val="Titolo1"/>
          </w:pPr>
          <w:r>
            <w:t>Bibliografia</w:t>
          </w:r>
          <w:bookmarkEnd w:id="14"/>
        </w:p>
        <w:sdt>
          <w:sdtPr>
            <w:id w:val="111145805"/>
            <w:bibliography/>
          </w:sdtPr>
          <w:sdtContent>
            <w:p w:rsidR="003F268C" w:rsidRDefault="003F268C" w:rsidP="003F268C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Fowler, M. (2010). </w:t>
              </w:r>
              <w:r>
                <w:rPr>
                  <w:i/>
                  <w:iCs/>
                  <w:noProof/>
                </w:rPr>
                <w:t>UML Distilled. Guida rapida al linguaggio di modellazione standard.</w:t>
              </w:r>
              <w:r>
                <w:rPr>
                  <w:noProof/>
                </w:rPr>
                <w:t xml:space="preserve"> Pearson.</w:t>
              </w:r>
            </w:p>
            <w:p w:rsidR="003F268C" w:rsidRDefault="003F268C" w:rsidP="003F268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02117" w:rsidRPr="00C02117" w:rsidRDefault="00C02117" w:rsidP="00C02117"/>
    <w:sectPr w:rsidR="00C02117" w:rsidRPr="00C02117" w:rsidSect="00CE1691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249" w:rsidRDefault="00471249" w:rsidP="00E9367A">
      <w:pPr>
        <w:spacing w:after="0" w:line="240" w:lineRule="auto"/>
      </w:pPr>
      <w:r>
        <w:separator/>
      </w:r>
    </w:p>
  </w:endnote>
  <w:endnote w:type="continuationSeparator" w:id="0">
    <w:p w:rsidR="00471249" w:rsidRDefault="00471249" w:rsidP="00E9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249" w:rsidRDefault="00471249" w:rsidP="00E9367A">
      <w:pPr>
        <w:spacing w:after="0" w:line="240" w:lineRule="auto"/>
      </w:pPr>
      <w:r>
        <w:separator/>
      </w:r>
    </w:p>
  </w:footnote>
  <w:footnote w:type="continuationSeparator" w:id="0">
    <w:p w:rsidR="00471249" w:rsidRDefault="00471249" w:rsidP="00E93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0C1F"/>
    <w:multiLevelType w:val="hybridMultilevel"/>
    <w:tmpl w:val="864C9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D1BA3"/>
    <w:multiLevelType w:val="hybridMultilevel"/>
    <w:tmpl w:val="32FAED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82B29"/>
    <w:multiLevelType w:val="hybridMultilevel"/>
    <w:tmpl w:val="1D9661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875F2"/>
    <w:multiLevelType w:val="hybridMultilevel"/>
    <w:tmpl w:val="B074F3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9697E"/>
    <w:multiLevelType w:val="hybridMultilevel"/>
    <w:tmpl w:val="C9CC44C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03A7C2A"/>
    <w:multiLevelType w:val="hybridMultilevel"/>
    <w:tmpl w:val="5CFA7D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91"/>
    <w:rsid w:val="00013836"/>
    <w:rsid w:val="001767E9"/>
    <w:rsid w:val="00256E88"/>
    <w:rsid w:val="002639E1"/>
    <w:rsid w:val="0039116C"/>
    <w:rsid w:val="003F04E6"/>
    <w:rsid w:val="003F268C"/>
    <w:rsid w:val="004328C0"/>
    <w:rsid w:val="00471249"/>
    <w:rsid w:val="00483FF8"/>
    <w:rsid w:val="0048562C"/>
    <w:rsid w:val="004E53DB"/>
    <w:rsid w:val="004F4616"/>
    <w:rsid w:val="00555E94"/>
    <w:rsid w:val="005920A2"/>
    <w:rsid w:val="005E7162"/>
    <w:rsid w:val="0061111D"/>
    <w:rsid w:val="006841A1"/>
    <w:rsid w:val="006D7211"/>
    <w:rsid w:val="006E3D06"/>
    <w:rsid w:val="007A46A2"/>
    <w:rsid w:val="0081313D"/>
    <w:rsid w:val="0084301F"/>
    <w:rsid w:val="00892BF7"/>
    <w:rsid w:val="009737B4"/>
    <w:rsid w:val="00987C99"/>
    <w:rsid w:val="00A2056E"/>
    <w:rsid w:val="00AA7F70"/>
    <w:rsid w:val="00B01DD3"/>
    <w:rsid w:val="00B31ED4"/>
    <w:rsid w:val="00B42AC3"/>
    <w:rsid w:val="00B73E16"/>
    <w:rsid w:val="00BE3D59"/>
    <w:rsid w:val="00C02117"/>
    <w:rsid w:val="00C07514"/>
    <w:rsid w:val="00C10930"/>
    <w:rsid w:val="00CE1691"/>
    <w:rsid w:val="00CE191A"/>
    <w:rsid w:val="00D273F3"/>
    <w:rsid w:val="00DE0CD6"/>
    <w:rsid w:val="00E71B94"/>
    <w:rsid w:val="00E9367A"/>
    <w:rsid w:val="00F9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6D93"/>
  <w15:chartTrackingRefBased/>
  <w15:docId w15:val="{4D6A747F-D54A-4A15-8611-DA5E9F3E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3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2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73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CE169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E1691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367A"/>
  </w:style>
  <w:style w:type="paragraph" w:styleId="Pidipagina">
    <w:name w:val="footer"/>
    <w:basedOn w:val="Normale"/>
    <w:link w:val="Pidipagina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367A"/>
  </w:style>
  <w:style w:type="character" w:customStyle="1" w:styleId="Titolo1Carattere">
    <w:name w:val="Titolo 1 Carattere"/>
    <w:basedOn w:val="Carpredefinitoparagrafo"/>
    <w:link w:val="Titolo1"/>
    <w:uiPriority w:val="9"/>
    <w:rsid w:val="00483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0751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92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C0211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0211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0211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02117"/>
    <w:rPr>
      <w:color w:val="0563C1" w:themeColor="hyperlink"/>
      <w:u w:val="single"/>
    </w:rPr>
  </w:style>
  <w:style w:type="paragraph" w:styleId="Bibliografia">
    <w:name w:val="Bibliography"/>
    <w:basedOn w:val="Normale"/>
    <w:next w:val="Normale"/>
    <w:uiPriority w:val="37"/>
    <w:unhideWhenUsed/>
    <w:rsid w:val="003F268C"/>
  </w:style>
  <w:style w:type="character" w:customStyle="1" w:styleId="Titolo3Carattere">
    <w:name w:val="Titolo 3 Carattere"/>
    <w:basedOn w:val="Carpredefinitoparagrafo"/>
    <w:link w:val="Titolo3"/>
    <w:uiPriority w:val="9"/>
    <w:rsid w:val="00D273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73F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CB"/>
    <w:rsid w:val="004A36EA"/>
    <w:rsid w:val="00AC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F04CF4920BD493F8452B94F8BB3E5F1">
    <w:name w:val="4F04CF4920BD493F8452B94F8BB3E5F1"/>
    <w:rsid w:val="00AC36CB"/>
  </w:style>
  <w:style w:type="paragraph" w:customStyle="1" w:styleId="77A65853D0644C0CB7FD5DAC59A5A3E7">
    <w:name w:val="77A65853D0644C0CB7FD5DAC59A5A3E7"/>
    <w:rsid w:val="00AC36CB"/>
  </w:style>
  <w:style w:type="paragraph" w:customStyle="1" w:styleId="8060B84AEB4045A08BA106130B10CBDD">
    <w:name w:val="8060B84AEB4045A08BA106130B10CBDD"/>
    <w:rsid w:val="00AC36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OOP617GRUPPO08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Fow10</b:Tag>
    <b:SourceType>Book</b:SourceType>
    <b:Guid>{43D0CD8B-D42F-4D93-8642-4222AE6E8631}</b:Guid>
    <b:Title>UML Distilled. Guida rapida al linguaggio di modellazione standard</b:Title>
    <b:Year>2010</b:Year>
    <b:Publisher>Pearson</b:Publisher>
    <b:Author>
      <b:Author>
        <b:NameList>
          <b:Person>
            <b:Last>Fowler</b:Last>
            <b:First>Martin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6E2D3E-C1EF-4AF6-80FC-4CEF55C1A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10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APPLICAZIONE PER LA GESTIONE DI UN AUTONOLEGGIO</vt:lpstr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APPLICAZIONE PER LA GESTIONE DI UN AUTONOLEGGIO</dc:title>
  <dc:subject>RELAZIONE</dc:subject>
  <dc:creator>Abbadini</dc:creator>
  <cp:keywords/>
  <dc:description/>
  <cp:lastModifiedBy>Lorenzo Abbadini</cp:lastModifiedBy>
  <cp:revision>18</cp:revision>
  <dcterms:created xsi:type="dcterms:W3CDTF">2017-08-12T10:36:00Z</dcterms:created>
  <dcterms:modified xsi:type="dcterms:W3CDTF">2017-08-18T23:06:00Z</dcterms:modified>
</cp:coreProperties>
</file>