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203" w:rsidRDefault="00965203" w:rsidP="00965203">
      <w:pPr>
        <w:pStyle w:val="a5"/>
      </w:pPr>
      <w:r>
        <w:rPr>
          <w:rFonts w:hint="eastAsia"/>
        </w:rPr>
        <w:t>GitMining</w:t>
      </w:r>
      <w:r>
        <w:rPr>
          <w:rFonts w:hint="eastAsia"/>
        </w:rPr>
        <w:t>迭代三项目测试文档</w:t>
      </w:r>
    </w:p>
    <w:p w:rsidR="00804465" w:rsidRDefault="00804465" w:rsidP="00804465">
      <w:pPr>
        <w:pStyle w:val="2"/>
        <w:numPr>
          <w:ilvl w:val="0"/>
          <w:numId w:val="1"/>
        </w:numPr>
      </w:pPr>
      <w:r>
        <w:t>单元测试用例</w:t>
      </w:r>
    </w:p>
    <w:p w:rsidR="00F6662E" w:rsidRDefault="00A11983" w:rsidP="00F6662E">
      <w:pPr>
        <w:rPr>
          <w:b/>
        </w:rPr>
      </w:pPr>
      <w:r>
        <w:rPr>
          <w:b/>
        </w:rPr>
        <w:t>团队名称</w:t>
      </w:r>
      <w:r>
        <w:rPr>
          <w:rFonts w:hint="eastAsia"/>
          <w:b/>
        </w:rPr>
        <w:t>：</w:t>
      </w:r>
      <w:r>
        <w:rPr>
          <w:b/>
        </w:rPr>
        <w:t>Mole</w:t>
      </w:r>
    </w:p>
    <w:p w:rsidR="00A11983" w:rsidRDefault="00A11983" w:rsidP="00F6662E">
      <w:pPr>
        <w:rPr>
          <w:b/>
        </w:rPr>
      </w:pPr>
      <w:r>
        <w:rPr>
          <w:b/>
        </w:rPr>
        <w:t>被测系统名称</w:t>
      </w:r>
      <w:r>
        <w:rPr>
          <w:rFonts w:hint="eastAsia"/>
          <w:b/>
        </w:rPr>
        <w:t>：</w:t>
      </w:r>
      <w:r>
        <w:rPr>
          <w:rFonts w:hint="eastAsia"/>
          <w:b/>
        </w:rPr>
        <w:t>GitMining</w:t>
      </w:r>
    </w:p>
    <w:p w:rsidR="00A11983" w:rsidRDefault="00A11983" w:rsidP="00F6662E">
      <w:pPr>
        <w:rPr>
          <w:b/>
        </w:rPr>
      </w:pPr>
      <w:r>
        <w:rPr>
          <w:b/>
        </w:rPr>
        <w:t>文档更新记录表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1983" w:rsidTr="00A11983">
        <w:tc>
          <w:tcPr>
            <w:tcW w:w="2074" w:type="dxa"/>
          </w:tcPr>
          <w:p w:rsidR="00A11983" w:rsidRDefault="00A11983" w:rsidP="00F6662E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:rsidR="00A11983" w:rsidRDefault="00A11983" w:rsidP="00F6662E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:rsidR="00A11983" w:rsidRDefault="00A11983" w:rsidP="00F6662E">
            <w:r>
              <w:rPr>
                <w:rFonts w:hint="eastAsia"/>
              </w:rPr>
              <w:t>版本描述</w:t>
            </w:r>
          </w:p>
        </w:tc>
        <w:tc>
          <w:tcPr>
            <w:tcW w:w="2074" w:type="dxa"/>
          </w:tcPr>
          <w:p w:rsidR="00A11983" w:rsidRDefault="00A11983" w:rsidP="00F6662E">
            <w:r>
              <w:rPr>
                <w:rFonts w:hint="eastAsia"/>
              </w:rPr>
              <w:t>日期</w:t>
            </w:r>
          </w:p>
        </w:tc>
      </w:tr>
      <w:tr w:rsidR="00A11983" w:rsidTr="00A11983">
        <w:tc>
          <w:tcPr>
            <w:tcW w:w="2074" w:type="dxa"/>
          </w:tcPr>
          <w:p w:rsidR="00A11983" w:rsidRDefault="00A11983" w:rsidP="00F6662E"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:rsidR="00A11983" w:rsidRDefault="00A11983" w:rsidP="00F6662E">
            <w:r>
              <w:rPr>
                <w:rFonts w:hint="eastAsia"/>
              </w:rPr>
              <w:t>孙婧</w:t>
            </w:r>
          </w:p>
        </w:tc>
        <w:tc>
          <w:tcPr>
            <w:tcW w:w="2074" w:type="dxa"/>
          </w:tcPr>
          <w:p w:rsidR="00A11983" w:rsidRDefault="00A11983" w:rsidP="00F6662E">
            <w:r>
              <w:rPr>
                <w:rFonts w:hint="eastAsia"/>
              </w:rPr>
              <w:t>发布到服务器，提供给成员阅读</w:t>
            </w:r>
          </w:p>
        </w:tc>
        <w:tc>
          <w:tcPr>
            <w:tcW w:w="2074" w:type="dxa"/>
          </w:tcPr>
          <w:p w:rsidR="00A11983" w:rsidRDefault="00A11983" w:rsidP="00F6662E">
            <w:r>
              <w:rPr>
                <w:rFonts w:hint="eastAsia"/>
              </w:rPr>
              <w:t>2016.6.7</w:t>
            </w:r>
          </w:p>
        </w:tc>
      </w:tr>
    </w:tbl>
    <w:p w:rsidR="00A11983" w:rsidRPr="00A11983" w:rsidRDefault="00A11983" w:rsidP="00A11983">
      <w:pPr>
        <w:pStyle w:val="a6"/>
        <w:numPr>
          <w:ilvl w:val="0"/>
          <w:numId w:val="2"/>
        </w:numPr>
        <w:ind w:firstLineChars="0"/>
        <w:rPr>
          <w:b/>
        </w:rPr>
      </w:pPr>
      <w:r w:rsidRPr="00A11983">
        <w:rPr>
          <w:rFonts w:hint="eastAsia"/>
          <w:b/>
        </w:rPr>
        <w:t>单元测试计划概述</w:t>
      </w:r>
    </w:p>
    <w:p w:rsidR="00A11983" w:rsidRDefault="00A11983" w:rsidP="00A11983">
      <w:pPr>
        <w:ind w:left="360"/>
      </w:pPr>
      <w:r>
        <w:t>本文档为在</w:t>
      </w:r>
      <w:r>
        <w:rPr>
          <w:rFonts w:hint="eastAsia"/>
        </w:rPr>
        <w:t>GitMining</w:t>
      </w:r>
      <w:r>
        <w:rPr>
          <w:rFonts w:hint="eastAsia"/>
        </w:rPr>
        <w:t>系统进行单元测试时提供的有关任务安排、方法、资源和进度方面的指导，目标是在从代码中发现并移除</w:t>
      </w:r>
      <w:r>
        <w:rPr>
          <w:rFonts w:hint="eastAsia"/>
        </w:rPr>
        <w:t>bug</w:t>
      </w:r>
      <w:r>
        <w:rPr>
          <w:rFonts w:hint="eastAsia"/>
        </w:rPr>
        <w:t>，提供软件质量。</w:t>
      </w:r>
    </w:p>
    <w:p w:rsidR="00F73B36" w:rsidRDefault="00F73B36" w:rsidP="00A11983">
      <w:pPr>
        <w:ind w:left="360"/>
      </w:pPr>
      <w:r>
        <w:t>本文档的读者主要是开发工程师</w:t>
      </w:r>
      <w:r>
        <w:rPr>
          <w:rFonts w:hint="eastAsia"/>
        </w:rPr>
        <w:t>。</w:t>
      </w:r>
      <w:r>
        <w:t>执行人员</w:t>
      </w:r>
      <w:r>
        <w:rPr>
          <w:rFonts w:hint="eastAsia"/>
        </w:rPr>
        <w:t>4</w:t>
      </w:r>
      <w:r>
        <w:rPr>
          <w:rFonts w:hint="eastAsia"/>
        </w:rPr>
        <w:t>人，将执行</w:t>
      </w:r>
      <w:r>
        <w:rPr>
          <w:rFonts w:hint="eastAsia"/>
        </w:rPr>
        <w:t>5</w:t>
      </w:r>
      <w:r>
        <w:rPr>
          <w:rFonts w:hint="eastAsia"/>
        </w:rPr>
        <w:t>个工作日。</w:t>
      </w:r>
    </w:p>
    <w:p w:rsidR="00A11983" w:rsidRPr="00A11983" w:rsidRDefault="00A11983" w:rsidP="00A11983">
      <w:pPr>
        <w:pStyle w:val="a6"/>
        <w:numPr>
          <w:ilvl w:val="0"/>
          <w:numId w:val="1"/>
        </w:numPr>
        <w:ind w:firstLineChars="0"/>
        <w:rPr>
          <w:b/>
        </w:rPr>
      </w:pPr>
      <w:r w:rsidRPr="00A11983">
        <w:rPr>
          <w:rFonts w:hint="eastAsia"/>
          <w:b/>
        </w:rPr>
        <w:t>单元测试的范围</w:t>
      </w:r>
    </w:p>
    <w:p w:rsidR="00A11983" w:rsidRDefault="00F73B36" w:rsidP="00A11983">
      <w:pPr>
        <w:pStyle w:val="a6"/>
        <w:ind w:left="360" w:firstLineChars="0" w:firstLine="0"/>
      </w:pPr>
      <w:r>
        <w:t>单元测试必须能展示</w:t>
      </w:r>
      <w:r>
        <w:rPr>
          <w:rFonts w:hint="eastAsia"/>
        </w:rPr>
        <w:t>Git</w:t>
      </w:r>
      <w:r>
        <w:t>Mining</w:t>
      </w:r>
      <w:r>
        <w:t>系统中每个类的每个方法都能正常工作</w:t>
      </w:r>
      <w:r>
        <w:rPr>
          <w:rFonts w:hint="eastAsia"/>
        </w:rPr>
        <w:t>。</w:t>
      </w:r>
      <w:r>
        <w:t>单元测试是将一个单元和系统的其他部分隔离开来独立测试</w:t>
      </w:r>
      <w:r>
        <w:rPr>
          <w:rFonts w:hint="eastAsia"/>
        </w:rPr>
        <w:t>，</w:t>
      </w:r>
      <w:r>
        <w:t>因此需要创建测试驱动代码</w:t>
      </w:r>
      <w:r>
        <w:rPr>
          <w:rFonts w:hint="eastAsia"/>
        </w:rPr>
        <w:t>。</w:t>
      </w:r>
      <w:r>
        <w:t>当被测单元被提交准备完成项目构建时</w:t>
      </w:r>
      <w:r>
        <w:rPr>
          <w:rFonts w:hint="eastAsia"/>
        </w:rPr>
        <w:t>，</w:t>
      </w:r>
      <w:r>
        <w:t>相关的测试驱动代码必须已经被提交到团队的代码库中</w:t>
      </w:r>
      <w:r>
        <w:rPr>
          <w:rFonts w:hint="eastAsia"/>
        </w:rPr>
        <w:t>。</w:t>
      </w:r>
    </w:p>
    <w:p w:rsidR="00F73B36" w:rsidRPr="00F73B36" w:rsidRDefault="00F73B36" w:rsidP="00F73B36">
      <w:pPr>
        <w:pStyle w:val="a6"/>
        <w:numPr>
          <w:ilvl w:val="0"/>
          <w:numId w:val="1"/>
        </w:numPr>
        <w:ind w:firstLineChars="0"/>
        <w:rPr>
          <w:b/>
        </w:rPr>
      </w:pPr>
      <w:r w:rsidRPr="00F73B36">
        <w:rPr>
          <w:rFonts w:hint="eastAsia"/>
          <w:b/>
        </w:rPr>
        <w:t>单元测试的策略</w:t>
      </w:r>
    </w:p>
    <w:p w:rsidR="00F73B36" w:rsidRDefault="00F73B36" w:rsidP="00F73B3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对方法的单元测试</w:t>
      </w:r>
    </w:p>
    <w:p w:rsidR="00F73B36" w:rsidRDefault="00F73B36" w:rsidP="00F73B36">
      <w:pPr>
        <w:pStyle w:val="a6"/>
        <w:ind w:left="1080" w:firstLineChars="0" w:firstLine="0"/>
      </w:pPr>
      <w:r>
        <w:t>检查对所有调用对象的使用</w:t>
      </w:r>
    </w:p>
    <w:p w:rsidR="00F73B36" w:rsidRDefault="00F73B36" w:rsidP="00F73B36">
      <w:pPr>
        <w:pStyle w:val="a6"/>
        <w:ind w:left="1080" w:firstLineChars="0" w:firstLine="0"/>
      </w:pPr>
      <w:r>
        <w:t>验证对所有数据结构的处理</w:t>
      </w:r>
    </w:p>
    <w:p w:rsidR="00F73B36" w:rsidRDefault="00F73B36" w:rsidP="00F73B36">
      <w:pPr>
        <w:pStyle w:val="a6"/>
        <w:ind w:left="1080" w:firstLineChars="0" w:firstLine="0"/>
      </w:pPr>
      <w:r>
        <w:t>验证对所有文件的处理</w:t>
      </w:r>
    </w:p>
    <w:p w:rsidR="00F73B36" w:rsidRDefault="00F73B36" w:rsidP="00F73B36">
      <w:pPr>
        <w:pStyle w:val="a6"/>
        <w:ind w:left="1080" w:firstLineChars="0" w:firstLine="0"/>
      </w:pPr>
      <w:r>
        <w:t>验证控制流的不变性</w:t>
      </w:r>
    </w:p>
    <w:p w:rsidR="00F73B36" w:rsidRDefault="00F73B36" w:rsidP="00F73B36">
      <w:pPr>
        <w:pStyle w:val="a6"/>
        <w:ind w:left="1080" w:firstLineChars="0" w:firstLine="0"/>
      </w:pPr>
      <w:r>
        <w:t>检查所有循环的正常终止</w:t>
      </w:r>
    </w:p>
    <w:p w:rsidR="00F73B36" w:rsidRDefault="00F73B36" w:rsidP="00F73B36">
      <w:pPr>
        <w:pStyle w:val="a6"/>
        <w:ind w:left="1080" w:firstLineChars="0" w:firstLine="0"/>
      </w:pPr>
      <w:r>
        <w:t>检查所有循环的异常终止</w:t>
      </w:r>
    </w:p>
    <w:p w:rsidR="00F73B36" w:rsidRDefault="00F73B36" w:rsidP="00F73B36">
      <w:pPr>
        <w:pStyle w:val="a6"/>
        <w:ind w:left="1080" w:firstLineChars="0" w:firstLine="0"/>
      </w:pPr>
      <w:r>
        <w:t>检查定时和同步</w:t>
      </w:r>
    </w:p>
    <w:p w:rsidR="00F73B36" w:rsidRDefault="00F73B36" w:rsidP="00F73B3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对类的单元测试</w:t>
      </w:r>
    </w:p>
    <w:p w:rsidR="00F73B36" w:rsidRDefault="00F73B36" w:rsidP="0005088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集中对每个属性</w:t>
      </w:r>
      <w:r w:rsidR="00050881">
        <w:rPr>
          <w:rFonts w:hint="eastAsia"/>
        </w:rPr>
        <w:t>进行单元测试</w:t>
      </w:r>
    </w:p>
    <w:p w:rsidR="00050881" w:rsidRDefault="00050881" w:rsidP="00050881">
      <w:pPr>
        <w:pStyle w:val="a6"/>
        <w:ind w:left="1440" w:firstLineChars="0" w:firstLine="0"/>
      </w:pPr>
      <w:r>
        <w:t>初始化</w:t>
      </w:r>
      <w:r>
        <w:rPr>
          <w:rFonts w:hint="eastAsia"/>
        </w:rPr>
        <w:t>，</w:t>
      </w:r>
      <w:r>
        <w:t>然后执行会影响属性的方法序列</w:t>
      </w:r>
    </w:p>
    <w:p w:rsidR="00050881" w:rsidRDefault="00050881" w:rsidP="0005088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验证每个类的不变性</w:t>
      </w:r>
    </w:p>
    <w:p w:rsidR="00050881" w:rsidRDefault="00050881" w:rsidP="00050881">
      <w:pPr>
        <w:ind w:left="1080" w:firstLineChars="200" w:firstLine="420"/>
      </w:pPr>
      <w:r>
        <w:t>验证默认初始值时的不变性</w:t>
      </w:r>
    </w:p>
    <w:p w:rsidR="00050881" w:rsidRDefault="00050881" w:rsidP="00050881">
      <w:pPr>
        <w:ind w:left="1080" w:firstLineChars="200" w:firstLine="420"/>
      </w:pPr>
      <w:r>
        <w:t>验证执行方法序列</w:t>
      </w:r>
    </w:p>
    <w:p w:rsidR="00050881" w:rsidRPr="00F73B36" w:rsidRDefault="00050881" w:rsidP="00050881">
      <w:pPr>
        <w:ind w:left="1080" w:firstLineChars="200" w:firstLine="420"/>
      </w:pPr>
      <w:r>
        <w:t>验证不变性仍然正确</w:t>
      </w:r>
    </w:p>
    <w:p w:rsidR="00804465" w:rsidRDefault="009A3771" w:rsidP="009A3771">
      <w:pPr>
        <w:pStyle w:val="2"/>
      </w:pPr>
      <w:r>
        <w:rPr>
          <w:rFonts w:hint="eastAsia"/>
        </w:rPr>
        <w:t>2</w:t>
      </w:r>
      <w:r>
        <w:t>.</w:t>
      </w:r>
      <w:r w:rsidR="00804465">
        <w:t>集成测试用例</w:t>
      </w:r>
    </w:p>
    <w:p w:rsidR="00F6662E" w:rsidRDefault="002525E1" w:rsidP="00F6662E">
      <w:pPr>
        <w:rPr>
          <w:b/>
        </w:rPr>
      </w:pPr>
      <w:r>
        <w:rPr>
          <w:b/>
        </w:rPr>
        <w:t>团队名称</w:t>
      </w:r>
      <w:r>
        <w:rPr>
          <w:rFonts w:hint="eastAsia"/>
          <w:b/>
        </w:rPr>
        <w:t>：</w:t>
      </w:r>
      <w:r>
        <w:rPr>
          <w:rFonts w:hint="eastAsia"/>
          <w:b/>
        </w:rPr>
        <w:t>Mole</w:t>
      </w:r>
    </w:p>
    <w:p w:rsidR="002525E1" w:rsidRDefault="002525E1" w:rsidP="00F6662E">
      <w:pPr>
        <w:rPr>
          <w:b/>
        </w:rPr>
      </w:pPr>
      <w:r>
        <w:rPr>
          <w:b/>
        </w:rPr>
        <w:t>被测系统名称</w:t>
      </w:r>
      <w:r>
        <w:rPr>
          <w:rFonts w:hint="eastAsia"/>
          <w:b/>
        </w:rPr>
        <w:t>：</w:t>
      </w:r>
      <w:r>
        <w:rPr>
          <w:rFonts w:hint="eastAsia"/>
          <w:b/>
        </w:rPr>
        <w:t>GitMining</w:t>
      </w:r>
    </w:p>
    <w:p w:rsidR="002525E1" w:rsidRDefault="002525E1" w:rsidP="00F6662E"/>
    <w:p w:rsidR="002525E1" w:rsidRDefault="002525E1" w:rsidP="002525E1"/>
    <w:p w:rsidR="002525E1" w:rsidRDefault="002525E1" w:rsidP="002525E1">
      <w:r>
        <w:lastRenderedPageBreak/>
        <w:t>文档更新记录表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25E1" w:rsidTr="002525E1">
        <w:tc>
          <w:tcPr>
            <w:tcW w:w="2074" w:type="dxa"/>
          </w:tcPr>
          <w:p w:rsidR="002525E1" w:rsidRDefault="002525E1" w:rsidP="00F6662E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:rsidR="002525E1" w:rsidRDefault="002525E1" w:rsidP="00F6662E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:rsidR="002525E1" w:rsidRDefault="002525E1" w:rsidP="00F6662E">
            <w:r>
              <w:rPr>
                <w:rFonts w:hint="eastAsia"/>
              </w:rPr>
              <w:t>版本描述</w:t>
            </w:r>
          </w:p>
        </w:tc>
        <w:tc>
          <w:tcPr>
            <w:tcW w:w="2074" w:type="dxa"/>
          </w:tcPr>
          <w:p w:rsidR="002525E1" w:rsidRDefault="002525E1" w:rsidP="00F6662E">
            <w:r>
              <w:rPr>
                <w:rFonts w:hint="eastAsia"/>
              </w:rPr>
              <w:t>日期</w:t>
            </w:r>
          </w:p>
        </w:tc>
      </w:tr>
      <w:tr w:rsidR="002525E1" w:rsidTr="002525E1">
        <w:tc>
          <w:tcPr>
            <w:tcW w:w="2074" w:type="dxa"/>
          </w:tcPr>
          <w:p w:rsidR="002525E1" w:rsidRDefault="002525E1" w:rsidP="00F6662E">
            <w:r>
              <w:rPr>
                <w:rFonts w:hint="eastAsia"/>
              </w:rPr>
              <w:t>V1.1</w:t>
            </w:r>
          </w:p>
        </w:tc>
        <w:tc>
          <w:tcPr>
            <w:tcW w:w="2074" w:type="dxa"/>
          </w:tcPr>
          <w:p w:rsidR="002525E1" w:rsidRDefault="002525E1" w:rsidP="00F6662E">
            <w:r>
              <w:rPr>
                <w:rFonts w:hint="eastAsia"/>
              </w:rPr>
              <w:t>孙婧</w:t>
            </w:r>
          </w:p>
        </w:tc>
        <w:tc>
          <w:tcPr>
            <w:tcW w:w="2074" w:type="dxa"/>
          </w:tcPr>
          <w:p w:rsidR="002525E1" w:rsidRDefault="002525E1" w:rsidP="00F6662E">
            <w:r>
              <w:rPr>
                <w:rFonts w:hint="eastAsia"/>
              </w:rPr>
              <w:t>发布到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服务器，提供给成员阅读</w:t>
            </w:r>
          </w:p>
        </w:tc>
        <w:tc>
          <w:tcPr>
            <w:tcW w:w="2074" w:type="dxa"/>
          </w:tcPr>
          <w:p w:rsidR="002525E1" w:rsidRDefault="002525E1" w:rsidP="00F6662E">
            <w:r>
              <w:rPr>
                <w:rFonts w:hint="eastAsia"/>
              </w:rPr>
              <w:t>2016/6/8</w:t>
            </w:r>
          </w:p>
        </w:tc>
      </w:tr>
    </w:tbl>
    <w:p w:rsidR="002525E1" w:rsidRPr="006D2624" w:rsidRDefault="006D2624" w:rsidP="006D2624">
      <w:pPr>
        <w:pStyle w:val="a6"/>
        <w:numPr>
          <w:ilvl w:val="0"/>
          <w:numId w:val="5"/>
        </w:numPr>
        <w:ind w:firstLineChars="0"/>
        <w:rPr>
          <w:b/>
        </w:rPr>
      </w:pPr>
      <w:r w:rsidRPr="006D2624">
        <w:rPr>
          <w:rFonts w:hint="eastAsia"/>
          <w:b/>
        </w:rPr>
        <w:t>集成测试计划概述</w:t>
      </w:r>
    </w:p>
    <w:p w:rsidR="006D2624" w:rsidRDefault="006D2624" w:rsidP="006D2624">
      <w:pPr>
        <w:pStyle w:val="a6"/>
        <w:ind w:left="360" w:firstLineChars="0" w:firstLine="0"/>
      </w:pPr>
      <w:r>
        <w:t>本文档主要描述</w:t>
      </w:r>
      <w:r>
        <w:rPr>
          <w:rFonts w:hint="eastAsia"/>
        </w:rPr>
        <w:t>GitMining</w:t>
      </w:r>
      <w:r>
        <w:rPr>
          <w:rFonts w:hint="eastAsia"/>
        </w:rPr>
        <w:t>系统集成测试活动如何进行。包括如何控制集成测试活动、流程及工作安排等。</w:t>
      </w:r>
    </w:p>
    <w:p w:rsidR="006D2624" w:rsidRDefault="006D2624" w:rsidP="006D2624">
      <w:pPr>
        <w:pStyle w:val="a6"/>
        <w:ind w:left="360" w:firstLineChars="0" w:firstLine="0"/>
      </w:pPr>
      <w:r>
        <w:t>本文档只计划针对软件的集成测试</w:t>
      </w:r>
      <w:r>
        <w:rPr>
          <w:rFonts w:hint="eastAsia"/>
        </w:rPr>
        <w:t>，</w:t>
      </w:r>
      <w:r>
        <w:t>不包括硬件</w:t>
      </w:r>
      <w:r>
        <w:rPr>
          <w:rFonts w:hint="eastAsia"/>
        </w:rPr>
        <w:t>、</w:t>
      </w:r>
      <w:r>
        <w:t>系统测试和单元测试</w:t>
      </w:r>
      <w:r>
        <w:rPr>
          <w:rFonts w:hint="eastAsia"/>
        </w:rPr>
        <w:t>（</w:t>
      </w:r>
      <w:r>
        <w:t>已在上文中</w:t>
      </w:r>
      <w:r w:rsidR="005D3B17">
        <w:t>写出</w:t>
      </w:r>
      <w:r w:rsidR="005D3B17">
        <w:rPr>
          <w:rFonts w:hint="eastAsia"/>
        </w:rPr>
        <w:t>）</w:t>
      </w:r>
      <w:r w:rsidR="005D3B17">
        <w:t>等内容</w:t>
      </w:r>
      <w:r w:rsidR="005D3B17">
        <w:rPr>
          <w:rFonts w:hint="eastAsia"/>
        </w:rPr>
        <w:t>。</w:t>
      </w:r>
      <w:r w:rsidR="005D3B17">
        <w:t>主要读者是软件开发者</w:t>
      </w:r>
      <w:r w:rsidR="005D3B17">
        <w:rPr>
          <w:rFonts w:hint="eastAsia"/>
        </w:rPr>
        <w:t>，</w:t>
      </w:r>
      <w:r w:rsidR="005D3B17">
        <w:t>执行人员</w:t>
      </w:r>
      <w:r w:rsidR="005D3B17">
        <w:rPr>
          <w:rFonts w:hint="eastAsia"/>
        </w:rPr>
        <w:t>4</w:t>
      </w:r>
      <w:r w:rsidR="005D3B17">
        <w:rPr>
          <w:rFonts w:hint="eastAsia"/>
        </w:rPr>
        <w:t>人。</w:t>
      </w:r>
    </w:p>
    <w:p w:rsidR="005D3B17" w:rsidRPr="005D3B17" w:rsidRDefault="005D3B17" w:rsidP="005D3B17">
      <w:pPr>
        <w:pStyle w:val="a6"/>
        <w:numPr>
          <w:ilvl w:val="0"/>
          <w:numId w:val="5"/>
        </w:numPr>
        <w:ind w:firstLineChars="0"/>
        <w:rPr>
          <w:b/>
        </w:rPr>
      </w:pPr>
      <w:r w:rsidRPr="005D3B17">
        <w:rPr>
          <w:rFonts w:hint="eastAsia"/>
          <w:b/>
        </w:rPr>
        <w:t>集成测试的范围和资源</w:t>
      </w:r>
    </w:p>
    <w:p w:rsidR="005D3B17" w:rsidRDefault="005D3B17" w:rsidP="005D3B1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集成测试的主要任务</w:t>
      </w:r>
    </w:p>
    <w:p w:rsidR="005D3B17" w:rsidRDefault="005D3B17" w:rsidP="005D3B17">
      <w:pPr>
        <w:pStyle w:val="a6"/>
        <w:ind w:left="1080" w:firstLineChars="0" w:firstLine="0"/>
      </w:pPr>
      <w:r>
        <w:t>在连接各个模块的时候</w:t>
      </w:r>
      <w:r>
        <w:rPr>
          <w:rFonts w:hint="eastAsia"/>
        </w:rPr>
        <w:t>，</w:t>
      </w:r>
      <w:r>
        <w:t>测试穿越模块接口的数据是否会丢失</w:t>
      </w:r>
    </w:p>
    <w:p w:rsidR="005D3B17" w:rsidRDefault="005D3B17" w:rsidP="005D3B17">
      <w:pPr>
        <w:pStyle w:val="a6"/>
        <w:ind w:left="1080" w:firstLineChars="0" w:firstLine="0"/>
      </w:pPr>
      <w:r>
        <w:t>在组合各个模块的子功能后</w:t>
      </w:r>
      <w:r>
        <w:rPr>
          <w:rFonts w:hint="eastAsia"/>
        </w:rPr>
        <w:t>，</w:t>
      </w:r>
      <w:r>
        <w:t>测试其是否能达到预期的父功能</w:t>
      </w:r>
    </w:p>
    <w:p w:rsidR="005D3B17" w:rsidRDefault="005D3B17" w:rsidP="005D3B17">
      <w:pPr>
        <w:pStyle w:val="a6"/>
        <w:ind w:left="1080" w:firstLineChars="0" w:firstLine="0"/>
      </w:pPr>
      <w:r>
        <w:t>测试一个模块的功能是否会对另一个模块的功能产生不利影响</w:t>
      </w:r>
    </w:p>
    <w:p w:rsidR="005D3B17" w:rsidRDefault="005D3B17" w:rsidP="005D3B17">
      <w:pPr>
        <w:pStyle w:val="a6"/>
        <w:ind w:left="1080" w:firstLineChars="0" w:firstLine="0"/>
      </w:pPr>
      <w:r>
        <w:t>测试单个模块的误差积累是否会放大到不可接受的程度</w:t>
      </w:r>
    </w:p>
    <w:p w:rsidR="005D3B17" w:rsidRDefault="005D3B17" w:rsidP="005D3B17">
      <w:pPr>
        <w:pStyle w:val="a6"/>
        <w:ind w:left="1080" w:firstLineChars="0" w:firstLine="0"/>
      </w:pPr>
      <w:r>
        <w:t>测试各个界面跳转是否能正常执行</w:t>
      </w:r>
    </w:p>
    <w:p w:rsidR="005D3B17" w:rsidRDefault="005D3B17" w:rsidP="005D3B17">
      <w:pPr>
        <w:pStyle w:val="a6"/>
        <w:ind w:left="1080" w:firstLineChars="0" w:firstLine="0"/>
      </w:pPr>
      <w:r>
        <w:t>测试各个界面的各个功能是否如我们所预期的</w:t>
      </w:r>
      <w:r>
        <w:rPr>
          <w:rFonts w:hint="eastAsia"/>
        </w:rPr>
        <w:t>，</w:t>
      </w:r>
      <w:r>
        <w:t>是否将数据应用正确</w:t>
      </w:r>
    </w:p>
    <w:p w:rsidR="005D3B17" w:rsidRDefault="005D3B17" w:rsidP="005D3B1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集成测试的资源</w:t>
      </w:r>
    </w:p>
    <w:p w:rsidR="005D3B17" w:rsidRDefault="005D3B17" w:rsidP="005D3B17">
      <w:pPr>
        <w:pStyle w:val="a6"/>
        <w:ind w:left="1080" w:firstLineChars="0" w:firstLine="0"/>
      </w:pPr>
      <w:r>
        <w:t>集成测试人员为</w:t>
      </w:r>
      <w:r>
        <w:rPr>
          <w:rFonts w:hint="eastAsia"/>
        </w:rPr>
        <w:t>4</w:t>
      </w:r>
      <w:r>
        <w:rPr>
          <w:rFonts w:hint="eastAsia"/>
        </w:rPr>
        <w:t>人，分工如下：</w:t>
      </w:r>
    </w:p>
    <w:p w:rsidR="005D3B17" w:rsidRDefault="005D3B17" w:rsidP="005D3B17">
      <w:pPr>
        <w:pStyle w:val="a6"/>
        <w:ind w:left="1080" w:firstLineChars="0" w:firstLine="0"/>
      </w:pPr>
      <w:r>
        <w:t>徐江河</w:t>
      </w:r>
      <w:r>
        <w:rPr>
          <w:rFonts w:hint="eastAsia"/>
        </w:rPr>
        <w:t>：</w:t>
      </w:r>
      <w:r>
        <w:t>软件质量保障员</w:t>
      </w:r>
      <w:r>
        <w:rPr>
          <w:rFonts w:hint="eastAsia"/>
        </w:rPr>
        <w:t>（</w:t>
      </w:r>
      <w:r>
        <w:t>集成测试负责人</w:t>
      </w:r>
      <w:r>
        <w:rPr>
          <w:rFonts w:hint="eastAsia"/>
        </w:rPr>
        <w:t>、</w:t>
      </w:r>
      <w:r>
        <w:t>项目组长</w:t>
      </w:r>
      <w:r>
        <w:rPr>
          <w:rFonts w:hint="eastAsia"/>
        </w:rPr>
        <w:t>）</w:t>
      </w:r>
    </w:p>
    <w:p w:rsidR="005D3B17" w:rsidRDefault="005D3B17" w:rsidP="005D3B17">
      <w:pPr>
        <w:pStyle w:val="a6"/>
        <w:ind w:left="1080" w:firstLineChars="0" w:firstLine="0"/>
      </w:pPr>
      <w:r>
        <w:t>王子安</w:t>
      </w:r>
      <w:r>
        <w:rPr>
          <w:rFonts w:hint="eastAsia"/>
        </w:rPr>
        <w:t>：</w:t>
      </w:r>
      <w:r>
        <w:t>技术负责人</w:t>
      </w:r>
    </w:p>
    <w:p w:rsidR="005D3B17" w:rsidRDefault="005D3B17" w:rsidP="005D3B17">
      <w:pPr>
        <w:pStyle w:val="a6"/>
        <w:ind w:left="1080" w:firstLineChars="0" w:firstLine="0"/>
      </w:pPr>
      <w:r>
        <w:t>徐家逸</w:t>
      </w:r>
      <w:r>
        <w:rPr>
          <w:rFonts w:hint="eastAsia"/>
        </w:rPr>
        <w:t>：</w:t>
      </w:r>
      <w:r>
        <w:t>软件工程师</w:t>
      </w:r>
      <w:r>
        <w:rPr>
          <w:rFonts w:hint="eastAsia"/>
        </w:rPr>
        <w:t>（</w:t>
      </w:r>
      <w:r>
        <w:t>界面测试</w:t>
      </w:r>
      <w:r>
        <w:rPr>
          <w:rFonts w:hint="eastAsia"/>
        </w:rPr>
        <w:t>）</w:t>
      </w:r>
    </w:p>
    <w:p w:rsidR="005D3B17" w:rsidRDefault="005D3B17" w:rsidP="005D3B17">
      <w:pPr>
        <w:pStyle w:val="a6"/>
        <w:ind w:left="1080" w:firstLineChars="0" w:firstLine="0"/>
      </w:pPr>
      <w:r>
        <w:t>孙婧</w:t>
      </w:r>
      <w:r>
        <w:rPr>
          <w:rFonts w:hint="eastAsia"/>
        </w:rPr>
        <w:t>：</w:t>
      </w:r>
      <w:r>
        <w:t>软件工程师</w:t>
      </w:r>
      <w:r>
        <w:rPr>
          <w:rFonts w:hint="eastAsia"/>
        </w:rPr>
        <w:t>（</w:t>
      </w:r>
      <w:r>
        <w:t>界面测试</w:t>
      </w:r>
      <w:r>
        <w:rPr>
          <w:rFonts w:hint="eastAsia"/>
        </w:rPr>
        <w:t>）</w:t>
      </w:r>
    </w:p>
    <w:p w:rsidR="005D3B17" w:rsidRDefault="005D3B17" w:rsidP="005D3B17">
      <w:pPr>
        <w:pStyle w:val="a6"/>
        <w:numPr>
          <w:ilvl w:val="0"/>
          <w:numId w:val="6"/>
        </w:numPr>
        <w:ind w:firstLineChars="0"/>
      </w:pPr>
      <w:r>
        <w:t>集成测试环境</w:t>
      </w:r>
    </w:p>
    <w:p w:rsidR="005D3B17" w:rsidRDefault="005D3B17" w:rsidP="005D3B17">
      <w:pPr>
        <w:pStyle w:val="a6"/>
        <w:ind w:left="1080" w:firstLineChars="0" w:firstLine="0"/>
      </w:pPr>
      <w:r>
        <w:t>搭建集成测试环境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，其中一台</w:t>
      </w:r>
      <w:r w:rsidR="009A3771">
        <w:rPr>
          <w:rFonts w:hint="eastAsia"/>
        </w:rPr>
        <w:t>部署服务器端应用。</w:t>
      </w:r>
    </w:p>
    <w:p w:rsidR="009A3771" w:rsidRDefault="009A3771" w:rsidP="005D3B17">
      <w:pPr>
        <w:pStyle w:val="a6"/>
        <w:ind w:left="1080" w:firstLineChars="0" w:firstLine="0"/>
      </w:pPr>
      <w:r>
        <w:t>操作系统环境</w:t>
      </w:r>
      <w:r>
        <w:rPr>
          <w:rFonts w:hint="eastAsia"/>
        </w:rPr>
        <w:t>：</w:t>
      </w:r>
      <w:r>
        <w:rPr>
          <w:rFonts w:hint="eastAsia"/>
        </w:rPr>
        <w:t>Windows</w:t>
      </w:r>
    </w:p>
    <w:p w:rsidR="009A3771" w:rsidRDefault="009A3771" w:rsidP="005D3B17">
      <w:pPr>
        <w:pStyle w:val="a6"/>
        <w:ind w:left="1080" w:firstLineChars="0" w:firstLine="0"/>
      </w:pPr>
      <w:r>
        <w:t>输入习惯</w:t>
      </w:r>
      <w:r>
        <w:rPr>
          <w:rFonts w:hint="eastAsia"/>
        </w:rPr>
        <w:t>：</w:t>
      </w:r>
      <w:r>
        <w:t>简体中文</w:t>
      </w:r>
    </w:p>
    <w:p w:rsidR="009A3771" w:rsidRDefault="009A3771" w:rsidP="005D3B17">
      <w:pPr>
        <w:pStyle w:val="a6"/>
        <w:ind w:left="1080" w:firstLineChars="0" w:firstLine="0"/>
      </w:pPr>
      <w:r>
        <w:t>测试地点在机房或图书馆研讨间</w:t>
      </w:r>
      <w:r>
        <w:rPr>
          <w:rFonts w:hint="eastAsia"/>
        </w:rPr>
        <w:t>。</w:t>
      </w:r>
    </w:p>
    <w:p w:rsidR="009A3771" w:rsidRDefault="009A3771" w:rsidP="009A377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集成测试计划资源分配</w:t>
      </w:r>
    </w:p>
    <w:p w:rsidR="009A3771" w:rsidRDefault="009A3771" w:rsidP="009A3771">
      <w:pPr>
        <w:pStyle w:val="a6"/>
        <w:ind w:left="1080" w:firstLineChars="0" w:firstLine="0"/>
      </w:pPr>
      <w:r>
        <w:t>徐江河全面控制并负责集成测试的组织</w:t>
      </w:r>
      <w:r>
        <w:rPr>
          <w:rFonts w:hint="eastAsia"/>
        </w:rPr>
        <w:t>，</w:t>
      </w:r>
      <w:r>
        <w:t>书写测试用例</w:t>
      </w:r>
      <w:r>
        <w:rPr>
          <w:rFonts w:hint="eastAsia"/>
        </w:rPr>
        <w:t>，</w:t>
      </w:r>
      <w:r>
        <w:t>并负责测试环境搭建</w:t>
      </w:r>
      <w:r>
        <w:rPr>
          <w:rFonts w:hint="eastAsia"/>
        </w:rPr>
        <w:t>，</w:t>
      </w:r>
      <w:r>
        <w:t>同时决定提交上来的</w:t>
      </w:r>
      <w:r>
        <w:rPr>
          <w:rFonts w:hint="eastAsia"/>
        </w:rPr>
        <w:t>bug</w:t>
      </w:r>
      <w:r>
        <w:rPr>
          <w:rFonts w:hint="eastAsia"/>
        </w:rPr>
        <w:t>是否需要修改。</w:t>
      </w:r>
    </w:p>
    <w:p w:rsidR="009A3771" w:rsidRDefault="009A3771" w:rsidP="009A3771">
      <w:pPr>
        <w:pStyle w:val="a6"/>
        <w:ind w:left="1080" w:firstLineChars="0" w:firstLine="0"/>
      </w:pPr>
      <w:r>
        <w:t>王子安负责构建一致性和</w:t>
      </w:r>
      <w:r>
        <w:rPr>
          <w:rFonts w:hint="eastAsia"/>
        </w:rPr>
        <w:t>bug</w:t>
      </w:r>
      <w:r>
        <w:rPr>
          <w:rFonts w:hint="eastAsia"/>
        </w:rPr>
        <w:t>的移除确认</w:t>
      </w:r>
    </w:p>
    <w:p w:rsidR="009A3771" w:rsidRDefault="009A3771" w:rsidP="009A3771">
      <w:pPr>
        <w:pStyle w:val="a6"/>
        <w:ind w:left="1080" w:firstLineChars="0" w:firstLine="0"/>
      </w:pPr>
      <w:r>
        <w:t>徐家逸和孙婧负责按照集成测试用例进行测试活动</w:t>
      </w:r>
      <w:r>
        <w:rPr>
          <w:rFonts w:hint="eastAsia"/>
        </w:rPr>
        <w:t>，</w:t>
      </w:r>
      <w:r>
        <w:t>记录测试结果</w:t>
      </w:r>
      <w:r>
        <w:rPr>
          <w:rFonts w:hint="eastAsia"/>
        </w:rPr>
        <w:t>。</w:t>
      </w:r>
    </w:p>
    <w:p w:rsidR="009A3771" w:rsidRPr="009A3771" w:rsidRDefault="009A3771" w:rsidP="009A3771">
      <w:pPr>
        <w:pStyle w:val="a6"/>
        <w:numPr>
          <w:ilvl w:val="0"/>
          <w:numId w:val="5"/>
        </w:numPr>
        <w:ind w:firstLineChars="0"/>
        <w:rPr>
          <w:b/>
        </w:rPr>
      </w:pPr>
      <w:r w:rsidRPr="009A3771">
        <w:rPr>
          <w:b/>
        </w:rPr>
        <w:t>待测试的清单和顺序</w:t>
      </w:r>
    </w:p>
    <w:p w:rsidR="009A3771" w:rsidRDefault="009A3771" w:rsidP="009A377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子系统测试顺序</w:t>
      </w:r>
    </w:p>
    <w:p w:rsidR="009A3771" w:rsidRDefault="009A3771" w:rsidP="009A3771">
      <w:pPr>
        <w:pStyle w:val="a6"/>
        <w:ind w:left="1080" w:firstLineChars="0" w:firstLine="0"/>
      </w:pPr>
      <w:r>
        <w:t>系统分为项目管理</w:t>
      </w:r>
      <w:r>
        <w:rPr>
          <w:rFonts w:hint="eastAsia"/>
        </w:rPr>
        <w:t>、</w:t>
      </w:r>
      <w:r>
        <w:t>用户管理</w:t>
      </w:r>
      <w:r>
        <w:rPr>
          <w:rFonts w:hint="eastAsia"/>
        </w:rPr>
        <w:t>、</w:t>
      </w:r>
      <w:r>
        <w:t>登录子系统</w:t>
      </w:r>
    </w:p>
    <w:p w:rsidR="009A3771" w:rsidRDefault="009A3771" w:rsidP="009A3771">
      <w:pPr>
        <w:pStyle w:val="a6"/>
        <w:ind w:left="1080" w:firstLineChars="0" w:firstLine="0"/>
      </w:pPr>
      <w:r>
        <w:t>主要的集成顺序是自底向上</w:t>
      </w:r>
      <w:r>
        <w:rPr>
          <w:rFonts w:hint="eastAsia"/>
        </w:rPr>
        <w:t>。</w:t>
      </w:r>
    </w:p>
    <w:p w:rsidR="009A3771" w:rsidRDefault="009A3771" w:rsidP="009A377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子系统的测试</w:t>
      </w:r>
    </w:p>
    <w:p w:rsidR="009A3771" w:rsidRDefault="009A3771" w:rsidP="009A3771">
      <w:pPr>
        <w:pStyle w:val="a6"/>
        <w:ind w:left="1080" w:firstLineChars="0" w:firstLine="0"/>
      </w:pPr>
      <w:r>
        <w:t>集成子系统</w:t>
      </w:r>
      <w:r>
        <w:rPr>
          <w:rFonts w:hint="eastAsia"/>
        </w:rPr>
        <w:t>，</w:t>
      </w:r>
      <w:r>
        <w:t>测试相关的</w:t>
      </w:r>
      <w:r>
        <w:rPr>
          <w:rFonts w:hint="eastAsia"/>
        </w:rPr>
        <w:t>UI</w:t>
      </w:r>
      <w:r>
        <w:rPr>
          <w:rFonts w:hint="eastAsia"/>
        </w:rPr>
        <w:t>、业务逻辑和数据单元是否达到子系统的功能需求。</w:t>
      </w:r>
    </w:p>
    <w:p w:rsidR="009A3771" w:rsidRDefault="009A3771" w:rsidP="009A3771">
      <w:pPr>
        <w:pStyle w:val="a6"/>
        <w:ind w:left="1080" w:firstLineChars="0" w:firstLine="0"/>
      </w:pPr>
      <w:r>
        <w:t>数据传递是否正确</w:t>
      </w:r>
      <w:r>
        <w:rPr>
          <w:rFonts w:hint="eastAsia"/>
        </w:rPr>
        <w:t>，</w:t>
      </w:r>
      <w:r>
        <w:t>对于传入值得</w:t>
      </w:r>
      <w:r w:rsidR="00813CAD">
        <w:t>控制范围是否一致</w:t>
      </w:r>
      <w:r w:rsidR="00813CAD">
        <w:rPr>
          <w:rFonts w:hint="eastAsia"/>
        </w:rPr>
        <w:t>。</w:t>
      </w:r>
    </w:p>
    <w:p w:rsidR="00813CAD" w:rsidRDefault="00813CAD" w:rsidP="009A3771">
      <w:pPr>
        <w:pStyle w:val="a6"/>
        <w:ind w:left="1080" w:firstLineChars="0" w:firstLine="0"/>
      </w:pPr>
      <w:r>
        <w:t>类之间的调用是否正常</w:t>
      </w:r>
      <w:r>
        <w:rPr>
          <w:rFonts w:hint="eastAsia"/>
        </w:rPr>
        <w:t>。</w:t>
      </w:r>
    </w:p>
    <w:p w:rsidR="00241005" w:rsidRDefault="00241005" w:rsidP="009A3771">
      <w:pPr>
        <w:pStyle w:val="a6"/>
        <w:ind w:left="1080" w:firstLineChars="0" w:firstLine="0"/>
      </w:pPr>
      <w:r>
        <w:t>执行集成测试的初步计划如下</w:t>
      </w:r>
      <w:r>
        <w:rPr>
          <w:rFonts w:hint="eastAsia"/>
        </w:rPr>
        <w:t>：</w:t>
      </w:r>
    </w:p>
    <w:p w:rsidR="00241005" w:rsidRDefault="00241005" w:rsidP="009A3771">
      <w:pPr>
        <w:pStyle w:val="a6"/>
        <w:ind w:left="1080" w:firstLineChars="0" w:firstLine="0"/>
      </w:pPr>
      <w:r>
        <w:rPr>
          <w:rFonts w:hint="eastAsia"/>
        </w:rPr>
        <w:t>Day1:</w:t>
      </w:r>
    </w:p>
    <w:p w:rsidR="00241005" w:rsidRDefault="00241005" w:rsidP="009A3771">
      <w:pPr>
        <w:pStyle w:val="a6"/>
        <w:ind w:left="1080" w:firstLineChars="0" w:firstLine="0"/>
      </w:pPr>
      <w:r>
        <w:t>徐江河</w:t>
      </w:r>
      <w:r>
        <w:rPr>
          <w:rFonts w:hint="eastAsia"/>
        </w:rPr>
        <w:t>：</w:t>
      </w:r>
      <w:r>
        <w:t>搭建测试环境</w:t>
      </w:r>
      <w:r>
        <w:rPr>
          <w:rFonts w:hint="eastAsia"/>
        </w:rPr>
        <w:t>，</w:t>
      </w:r>
      <w:r>
        <w:t>并组织测试的组织</w:t>
      </w:r>
      <w:r>
        <w:rPr>
          <w:rFonts w:hint="eastAsia"/>
        </w:rPr>
        <w:t>。</w:t>
      </w:r>
    </w:p>
    <w:p w:rsidR="00241005" w:rsidRDefault="00241005" w:rsidP="009A3771">
      <w:pPr>
        <w:pStyle w:val="a6"/>
        <w:ind w:left="1080" w:firstLineChars="0" w:firstLine="0"/>
      </w:pPr>
      <w:r>
        <w:lastRenderedPageBreak/>
        <w:t>王子安</w:t>
      </w:r>
      <w:r>
        <w:rPr>
          <w:rFonts w:hint="eastAsia"/>
        </w:rPr>
        <w:t>：</w:t>
      </w:r>
      <w:r>
        <w:t>执行项管理</w:t>
      </w:r>
      <w:r>
        <w:rPr>
          <w:rFonts w:hint="eastAsia"/>
        </w:rPr>
        <w:t>模块的内部的集成测试，并记录测试结果，反馈</w:t>
      </w:r>
      <w:r>
        <w:rPr>
          <w:rFonts w:hint="eastAsia"/>
        </w:rPr>
        <w:t>bug</w:t>
      </w:r>
    </w:p>
    <w:p w:rsidR="00241005" w:rsidRDefault="00241005" w:rsidP="009A3771">
      <w:pPr>
        <w:pStyle w:val="a6"/>
        <w:ind w:left="1080" w:firstLineChars="0" w:firstLine="0"/>
      </w:pPr>
      <w:r>
        <w:t>徐家逸</w:t>
      </w:r>
      <w:r>
        <w:rPr>
          <w:rFonts w:hint="eastAsia"/>
        </w:rPr>
        <w:t>：</w:t>
      </w:r>
      <w:r>
        <w:t>执行登录模块内部的集成测试</w:t>
      </w:r>
      <w:r>
        <w:rPr>
          <w:rFonts w:hint="eastAsia"/>
        </w:rPr>
        <w:t>，</w:t>
      </w:r>
      <w:r>
        <w:t>并记录测试结果</w:t>
      </w:r>
      <w:r>
        <w:rPr>
          <w:rFonts w:hint="eastAsia"/>
        </w:rPr>
        <w:t>，</w:t>
      </w:r>
      <w:r>
        <w:t>反馈</w:t>
      </w:r>
      <w:r>
        <w:rPr>
          <w:rFonts w:hint="eastAsia"/>
        </w:rPr>
        <w:t>bug</w:t>
      </w:r>
    </w:p>
    <w:p w:rsidR="00241005" w:rsidRDefault="00241005" w:rsidP="009A3771">
      <w:pPr>
        <w:pStyle w:val="a6"/>
        <w:ind w:left="1080" w:firstLineChars="0" w:firstLine="0"/>
      </w:pPr>
      <w:r>
        <w:t>孙婧</w:t>
      </w:r>
      <w:r>
        <w:rPr>
          <w:rFonts w:hint="eastAsia"/>
        </w:rPr>
        <w:t>：</w:t>
      </w:r>
      <w:r>
        <w:t>执行用户管理模块内部的集成和测试</w:t>
      </w:r>
      <w:r>
        <w:rPr>
          <w:rFonts w:hint="eastAsia"/>
        </w:rPr>
        <w:t>，</w:t>
      </w:r>
      <w:r>
        <w:t>并记录测试结果</w:t>
      </w:r>
      <w:r>
        <w:rPr>
          <w:rFonts w:hint="eastAsia"/>
        </w:rPr>
        <w:t>，</w:t>
      </w:r>
      <w:r>
        <w:t>反馈</w:t>
      </w:r>
      <w:r>
        <w:rPr>
          <w:rFonts w:hint="eastAsia"/>
        </w:rPr>
        <w:t>bug</w:t>
      </w:r>
    </w:p>
    <w:p w:rsidR="00241005" w:rsidRDefault="00241005" w:rsidP="009A3771">
      <w:pPr>
        <w:pStyle w:val="a6"/>
        <w:ind w:left="1080" w:firstLineChars="0" w:firstLine="0"/>
      </w:pPr>
      <w:r>
        <w:t>Day2:</w:t>
      </w:r>
    </w:p>
    <w:p w:rsidR="00241005" w:rsidRDefault="00241005" w:rsidP="009A3771">
      <w:pPr>
        <w:pStyle w:val="a6"/>
        <w:ind w:left="1080" w:firstLineChars="0" w:firstLine="0"/>
      </w:pPr>
      <w:r>
        <w:t>徐江河</w:t>
      </w:r>
      <w:r>
        <w:rPr>
          <w:rFonts w:hint="eastAsia"/>
        </w:rPr>
        <w:t>：</w:t>
      </w:r>
      <w:r>
        <w:t>执行登录和登录后模块的内部集成测试</w:t>
      </w:r>
      <w:r>
        <w:rPr>
          <w:rFonts w:hint="eastAsia"/>
        </w:rPr>
        <w:t>，</w:t>
      </w:r>
      <w:r>
        <w:t>记录测试结果</w:t>
      </w:r>
      <w:r>
        <w:rPr>
          <w:rFonts w:hint="eastAsia"/>
        </w:rPr>
        <w:t>，</w:t>
      </w:r>
      <w:r>
        <w:t>反馈</w:t>
      </w:r>
      <w:r>
        <w:rPr>
          <w:rFonts w:hint="eastAsia"/>
        </w:rPr>
        <w:t>bug</w:t>
      </w:r>
    </w:p>
    <w:p w:rsidR="00241005" w:rsidRDefault="00241005" w:rsidP="00241005">
      <w:pPr>
        <w:pStyle w:val="a6"/>
        <w:ind w:left="1080" w:firstLineChars="0" w:firstLine="0"/>
      </w:pPr>
      <w:r>
        <w:t>王子安</w:t>
      </w:r>
      <w:r>
        <w:rPr>
          <w:rFonts w:hint="eastAsia"/>
        </w:rPr>
        <w:t>：</w:t>
      </w:r>
      <w:r>
        <w:t>执行项目和用户管理模块之间的集成测试</w:t>
      </w:r>
      <w:r>
        <w:rPr>
          <w:rFonts w:hint="eastAsia"/>
        </w:rPr>
        <w:t>，</w:t>
      </w:r>
      <w:r>
        <w:t>记录测试结果</w:t>
      </w:r>
      <w:r>
        <w:rPr>
          <w:rFonts w:hint="eastAsia"/>
        </w:rPr>
        <w:t>，</w:t>
      </w:r>
      <w:r>
        <w:t>反馈</w:t>
      </w:r>
      <w:r>
        <w:rPr>
          <w:rFonts w:hint="eastAsia"/>
        </w:rPr>
        <w:t>bug</w:t>
      </w:r>
    </w:p>
    <w:p w:rsidR="00241005" w:rsidRDefault="00241005" w:rsidP="00241005">
      <w:pPr>
        <w:pStyle w:val="a6"/>
        <w:ind w:left="1080" w:firstLineChars="0" w:firstLine="0"/>
      </w:pPr>
      <w:r>
        <w:t>徐家逸</w:t>
      </w:r>
      <w:r>
        <w:rPr>
          <w:rFonts w:hint="eastAsia"/>
        </w:rPr>
        <w:t>：</w:t>
      </w:r>
      <w:r>
        <w:t>执行登录和项目管理模块之间的集成测试</w:t>
      </w:r>
      <w:r>
        <w:rPr>
          <w:rFonts w:hint="eastAsia"/>
        </w:rPr>
        <w:t>，</w:t>
      </w:r>
      <w:r>
        <w:t>记录测试结果</w:t>
      </w:r>
      <w:r>
        <w:rPr>
          <w:rFonts w:hint="eastAsia"/>
        </w:rPr>
        <w:t>，</w:t>
      </w:r>
      <w:r>
        <w:t>反馈</w:t>
      </w:r>
      <w:r>
        <w:rPr>
          <w:rFonts w:hint="eastAsia"/>
        </w:rPr>
        <w:t>bug</w:t>
      </w:r>
    </w:p>
    <w:p w:rsidR="00241005" w:rsidRDefault="00241005" w:rsidP="00241005">
      <w:pPr>
        <w:pStyle w:val="a6"/>
        <w:ind w:left="1080" w:firstLineChars="0" w:firstLine="0"/>
      </w:pPr>
      <w:r>
        <w:t>孙婧</w:t>
      </w:r>
      <w:r>
        <w:rPr>
          <w:rFonts w:hint="eastAsia"/>
        </w:rPr>
        <w:t>：</w:t>
      </w:r>
      <w:r>
        <w:t>执行登录和用户管理模块之间的集成测试</w:t>
      </w:r>
      <w:r>
        <w:rPr>
          <w:rFonts w:hint="eastAsia"/>
        </w:rPr>
        <w:t>，记录测试结果，反馈</w:t>
      </w:r>
      <w:r>
        <w:rPr>
          <w:rFonts w:hint="eastAsia"/>
        </w:rPr>
        <w:t>bug</w:t>
      </w:r>
    </w:p>
    <w:p w:rsidR="00241005" w:rsidRPr="00241005" w:rsidRDefault="00241005" w:rsidP="00241005">
      <w:pPr>
        <w:pStyle w:val="a6"/>
        <w:numPr>
          <w:ilvl w:val="0"/>
          <w:numId w:val="5"/>
        </w:numPr>
        <w:ind w:firstLineChars="0"/>
        <w:rPr>
          <w:b/>
        </w:rPr>
      </w:pPr>
      <w:r w:rsidRPr="00241005">
        <w:rPr>
          <w:rFonts w:hint="eastAsia"/>
          <w:b/>
        </w:rPr>
        <w:t>集成测试交付产物</w:t>
      </w:r>
    </w:p>
    <w:p w:rsidR="00241005" w:rsidRDefault="00241005" w:rsidP="0024100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集成测试用例文档的执行情况列表。</w:t>
      </w:r>
    </w:p>
    <w:p w:rsidR="00241005" w:rsidRDefault="00241005" w:rsidP="00241005">
      <w:pPr>
        <w:pStyle w:val="a6"/>
        <w:numPr>
          <w:ilvl w:val="0"/>
          <w:numId w:val="8"/>
        </w:numPr>
        <w:ind w:firstLineChars="0"/>
      </w:pPr>
      <w:r>
        <w:t>Bug</w:t>
      </w:r>
      <w:r>
        <w:t>报告表</w:t>
      </w:r>
    </w:p>
    <w:p w:rsidR="00241005" w:rsidRDefault="00241005" w:rsidP="00241005">
      <w:pPr>
        <w:pStyle w:val="a6"/>
        <w:numPr>
          <w:ilvl w:val="0"/>
          <w:numId w:val="8"/>
        </w:numPr>
        <w:ind w:firstLineChars="0"/>
      </w:pPr>
      <w:r>
        <w:t>集成测试报告</w:t>
      </w:r>
    </w:p>
    <w:p w:rsidR="00241005" w:rsidRPr="00DF0C48" w:rsidRDefault="00DF0C48" w:rsidP="00DF0C48">
      <w:pPr>
        <w:pStyle w:val="a6"/>
        <w:numPr>
          <w:ilvl w:val="0"/>
          <w:numId w:val="5"/>
        </w:numPr>
        <w:ind w:firstLineChars="0"/>
        <w:rPr>
          <w:b/>
        </w:rPr>
      </w:pPr>
      <w:r w:rsidRPr="00DF0C48">
        <w:rPr>
          <w:rFonts w:hint="eastAsia"/>
          <w:b/>
        </w:rPr>
        <w:t>执行集成测试的入口和出口条件</w:t>
      </w:r>
    </w:p>
    <w:p w:rsidR="00DF0C48" w:rsidRDefault="00DF0C48" w:rsidP="00DF0C4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入口条件</w:t>
      </w:r>
    </w:p>
    <w:p w:rsidR="00DF0C48" w:rsidRDefault="00DF0C48" w:rsidP="00DF0C48">
      <w:pPr>
        <w:pStyle w:val="a6"/>
        <w:ind w:left="1080" w:firstLineChars="0" w:firstLine="0"/>
      </w:pPr>
      <w:r>
        <w:t>单元测试必须完成</w:t>
      </w:r>
    </w:p>
    <w:p w:rsidR="00DF0C48" w:rsidRDefault="00DF0C48" w:rsidP="00DF0C48">
      <w:pPr>
        <w:pStyle w:val="a6"/>
        <w:ind w:left="1080" w:firstLineChars="0" w:firstLine="0"/>
      </w:pPr>
      <w:r>
        <w:t>开发出完整的系统</w:t>
      </w:r>
    </w:p>
    <w:p w:rsidR="00DF0C48" w:rsidRDefault="00DF0C48" w:rsidP="00DF0C48">
      <w:pPr>
        <w:pStyle w:val="a6"/>
        <w:ind w:left="1080" w:firstLineChars="0" w:firstLine="0"/>
      </w:pPr>
      <w:r>
        <w:t>搭建了类似于实际使用</w:t>
      </w:r>
      <w:r>
        <w:rPr>
          <w:rFonts w:hint="eastAsia"/>
        </w:rPr>
        <w:t>/</w:t>
      </w:r>
      <w:r>
        <w:rPr>
          <w:rFonts w:hint="eastAsia"/>
        </w:rPr>
        <w:t>配置环境的测试环境</w:t>
      </w:r>
    </w:p>
    <w:p w:rsidR="00DF0C48" w:rsidRDefault="00DF0C48" w:rsidP="00DF0C48">
      <w:pPr>
        <w:pStyle w:val="a6"/>
        <w:ind w:left="1080" w:firstLineChars="0" w:firstLine="0"/>
      </w:pPr>
      <w:r>
        <w:t>测试人员安排到位</w:t>
      </w:r>
    </w:p>
    <w:p w:rsidR="00DF0C48" w:rsidRDefault="00DF0C48" w:rsidP="00DF0C4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出口条件</w:t>
      </w:r>
    </w:p>
    <w:p w:rsidR="00DF0C48" w:rsidRDefault="00DF0C48" w:rsidP="00DF0C48">
      <w:pPr>
        <w:pStyle w:val="a6"/>
        <w:ind w:left="1080" w:firstLineChars="0" w:firstLine="0"/>
      </w:pPr>
      <w:r>
        <w:t>所有的集成测试用例都被执行</w:t>
      </w:r>
      <w:r>
        <w:rPr>
          <w:rFonts w:hint="eastAsia"/>
        </w:rPr>
        <w:t>，</w:t>
      </w:r>
      <w:r>
        <w:t>测试结果</w:t>
      </w:r>
      <w:r>
        <w:rPr>
          <w:rFonts w:hint="eastAsia"/>
        </w:rPr>
        <w:t>100%</w:t>
      </w:r>
      <w:r>
        <w:rPr>
          <w:rFonts w:hint="eastAsia"/>
        </w:rPr>
        <w:t>通过。</w:t>
      </w:r>
    </w:p>
    <w:p w:rsidR="00DF0C48" w:rsidRDefault="00DF0C48" w:rsidP="00DF0C48">
      <w:pPr>
        <w:pStyle w:val="a6"/>
        <w:ind w:left="1080" w:firstLineChars="0" w:firstLine="0"/>
      </w:pPr>
      <w:r>
        <w:t>集成测试过程中发现的</w:t>
      </w:r>
      <w:r>
        <w:rPr>
          <w:rFonts w:hint="eastAsia"/>
        </w:rPr>
        <w:t>bug</w:t>
      </w:r>
      <w:r>
        <w:rPr>
          <w:rFonts w:hint="eastAsia"/>
        </w:rPr>
        <w:t>已经被定位或者关闭。</w:t>
      </w:r>
    </w:p>
    <w:p w:rsidR="00DF0C48" w:rsidRDefault="00DF0C48" w:rsidP="00DF0C48">
      <w:pPr>
        <w:pStyle w:val="a6"/>
        <w:numPr>
          <w:ilvl w:val="0"/>
          <w:numId w:val="5"/>
        </w:numPr>
        <w:ind w:firstLineChars="0"/>
        <w:rPr>
          <w:b/>
        </w:rPr>
      </w:pPr>
      <w:r w:rsidRPr="00DF0C48">
        <w:rPr>
          <w:rFonts w:hint="eastAsia"/>
          <w:b/>
        </w:rPr>
        <w:t>如何判断集成测试用例通过</w:t>
      </w:r>
    </w:p>
    <w:p w:rsidR="00DF0C48" w:rsidRDefault="00353812" w:rsidP="0035381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接口集成时，接口提供的功能或数据正确</w:t>
      </w:r>
    </w:p>
    <w:p w:rsidR="00353812" w:rsidRPr="009126AD" w:rsidRDefault="00353812" w:rsidP="00353812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t>功能点集成时</w:t>
      </w:r>
      <w:r>
        <w:rPr>
          <w:rFonts w:hint="eastAsia"/>
        </w:rPr>
        <w:t>，</w:t>
      </w:r>
      <w:r>
        <w:t>验证功能点与设计文档描述一致</w:t>
      </w:r>
    </w:p>
    <w:p w:rsidR="00DF0C48" w:rsidRDefault="00DF0C48" w:rsidP="00DF0C48">
      <w:pPr>
        <w:pStyle w:val="a6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如何判断集成测试用例失败以及失败后的行为</w:t>
      </w:r>
    </w:p>
    <w:p w:rsidR="00DF0C48" w:rsidRDefault="00353812" w:rsidP="00353812">
      <w:pPr>
        <w:pStyle w:val="a6"/>
        <w:numPr>
          <w:ilvl w:val="0"/>
          <w:numId w:val="11"/>
        </w:numPr>
        <w:ind w:firstLineChars="0"/>
      </w:pPr>
      <w:r>
        <w:t>接口集成时</w:t>
      </w:r>
      <w:r>
        <w:rPr>
          <w:rFonts w:hint="eastAsia"/>
        </w:rPr>
        <w:t>，</w:t>
      </w:r>
      <w:r>
        <w:t>接口提供的功能或数据不正确</w:t>
      </w:r>
    </w:p>
    <w:p w:rsidR="00353812" w:rsidRDefault="00353812" w:rsidP="00353812">
      <w:pPr>
        <w:pStyle w:val="a6"/>
        <w:numPr>
          <w:ilvl w:val="0"/>
          <w:numId w:val="11"/>
        </w:numPr>
        <w:ind w:firstLineChars="0"/>
      </w:pPr>
      <w:r>
        <w:t>功能点集成时</w:t>
      </w:r>
      <w:r>
        <w:rPr>
          <w:rFonts w:hint="eastAsia"/>
        </w:rPr>
        <w:t>，</w:t>
      </w:r>
      <w:r>
        <w:t>验证功能点与设计文档描述不一致</w:t>
      </w:r>
    </w:p>
    <w:p w:rsidR="00353812" w:rsidRPr="00353812" w:rsidRDefault="00353812" w:rsidP="00353812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t>集成测试用例未通过</w:t>
      </w:r>
      <w:r>
        <w:rPr>
          <w:rFonts w:hint="eastAsia"/>
        </w:rPr>
        <w:t>，</w:t>
      </w:r>
      <w:r>
        <w:t>提交测试负责人</w:t>
      </w:r>
      <w:r>
        <w:rPr>
          <w:rFonts w:hint="eastAsia"/>
        </w:rPr>
        <w:t>，</w:t>
      </w:r>
      <w:r>
        <w:t>由负责人移交技术负责人定位并移除</w:t>
      </w:r>
      <w:r>
        <w:rPr>
          <w:rFonts w:hint="eastAsia"/>
        </w:rPr>
        <w:t>bug</w:t>
      </w:r>
      <w:bookmarkStart w:id="0" w:name="_GoBack"/>
      <w:bookmarkEnd w:id="0"/>
    </w:p>
    <w:p w:rsidR="00DF0C48" w:rsidRPr="00DF0C48" w:rsidRDefault="00DF0C48" w:rsidP="00DF0C48">
      <w:pPr>
        <w:pStyle w:val="a6"/>
        <w:ind w:left="360" w:firstLineChars="0" w:firstLine="0"/>
        <w:rPr>
          <w:b/>
        </w:rPr>
      </w:pPr>
    </w:p>
    <w:sectPr w:rsidR="00DF0C48" w:rsidRPr="00DF0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BF1" w:rsidRDefault="00D83BF1" w:rsidP="00965203">
      <w:r>
        <w:separator/>
      </w:r>
    </w:p>
  </w:endnote>
  <w:endnote w:type="continuationSeparator" w:id="0">
    <w:p w:rsidR="00D83BF1" w:rsidRDefault="00D83BF1" w:rsidP="0096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BF1" w:rsidRDefault="00D83BF1" w:rsidP="00965203">
      <w:r>
        <w:separator/>
      </w:r>
    </w:p>
  </w:footnote>
  <w:footnote w:type="continuationSeparator" w:id="0">
    <w:p w:rsidR="00D83BF1" w:rsidRDefault="00D83BF1" w:rsidP="00965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5091"/>
    <w:multiLevelType w:val="hybridMultilevel"/>
    <w:tmpl w:val="E47057DC"/>
    <w:lvl w:ilvl="0" w:tplc="19DECF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AB03F9"/>
    <w:multiLevelType w:val="hybridMultilevel"/>
    <w:tmpl w:val="FE12B984"/>
    <w:lvl w:ilvl="0" w:tplc="C8EA6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AE1EC3"/>
    <w:multiLevelType w:val="hybridMultilevel"/>
    <w:tmpl w:val="60AE49E8"/>
    <w:lvl w:ilvl="0" w:tplc="4BAC6E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C305C0"/>
    <w:multiLevelType w:val="hybridMultilevel"/>
    <w:tmpl w:val="387C437E"/>
    <w:lvl w:ilvl="0" w:tplc="942A91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89475E1"/>
    <w:multiLevelType w:val="hybridMultilevel"/>
    <w:tmpl w:val="31201B36"/>
    <w:lvl w:ilvl="0" w:tplc="E84076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E874D5"/>
    <w:multiLevelType w:val="hybridMultilevel"/>
    <w:tmpl w:val="115EBED2"/>
    <w:lvl w:ilvl="0" w:tplc="3D5EC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043F7C"/>
    <w:multiLevelType w:val="hybridMultilevel"/>
    <w:tmpl w:val="76E0D814"/>
    <w:lvl w:ilvl="0" w:tplc="FBE074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DCC1FA4"/>
    <w:multiLevelType w:val="hybridMultilevel"/>
    <w:tmpl w:val="2610B65C"/>
    <w:lvl w:ilvl="0" w:tplc="09824130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681E09A4"/>
    <w:multiLevelType w:val="hybridMultilevel"/>
    <w:tmpl w:val="67A22DFA"/>
    <w:lvl w:ilvl="0" w:tplc="70D29C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A87165E"/>
    <w:multiLevelType w:val="hybridMultilevel"/>
    <w:tmpl w:val="77D48432"/>
    <w:lvl w:ilvl="0" w:tplc="2064E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532F65"/>
    <w:multiLevelType w:val="hybridMultilevel"/>
    <w:tmpl w:val="EF0C22BE"/>
    <w:lvl w:ilvl="0" w:tplc="C0F620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65"/>
    <w:rsid w:val="00050881"/>
    <w:rsid w:val="00241005"/>
    <w:rsid w:val="002525E1"/>
    <w:rsid w:val="002E6FBD"/>
    <w:rsid w:val="00353812"/>
    <w:rsid w:val="00452ADE"/>
    <w:rsid w:val="005D3B17"/>
    <w:rsid w:val="006D2624"/>
    <w:rsid w:val="00804465"/>
    <w:rsid w:val="00813CAD"/>
    <w:rsid w:val="008818B6"/>
    <w:rsid w:val="009126AD"/>
    <w:rsid w:val="00965203"/>
    <w:rsid w:val="009A3771"/>
    <w:rsid w:val="00A11983"/>
    <w:rsid w:val="00D83BF1"/>
    <w:rsid w:val="00DF0C48"/>
    <w:rsid w:val="00E114BC"/>
    <w:rsid w:val="00F6662E"/>
    <w:rsid w:val="00F73B36"/>
    <w:rsid w:val="00F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13DB8-602D-4E10-8C2B-41E812C3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4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44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44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65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2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20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52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520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6662E"/>
    <w:pPr>
      <w:ind w:firstLineChars="200" w:firstLine="420"/>
    </w:pPr>
  </w:style>
  <w:style w:type="table" w:styleId="a7">
    <w:name w:val="Table Grid"/>
    <w:basedOn w:val="a1"/>
    <w:uiPriority w:val="39"/>
    <w:rsid w:val="00A11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2016-06-05T06:51:00Z</dcterms:created>
  <dcterms:modified xsi:type="dcterms:W3CDTF">2016-06-08T13:50:00Z</dcterms:modified>
</cp:coreProperties>
</file>