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6FC" w:rsidRPr="002F66FC" w:rsidRDefault="002F66FC" w:rsidP="002F66FC">
      <w:pPr>
        <w:adjustRightInd w:val="0"/>
        <w:snapToGrid w:val="0"/>
        <w:jc w:val="both"/>
        <w:rPr>
          <w:rFonts w:ascii="Times New Roman" w:eastAsia="標楷體" w:hAnsi="Times New Roman"/>
          <w:b/>
          <w:iCs/>
          <w:sz w:val="28"/>
          <w:szCs w:val="28"/>
        </w:rPr>
      </w:pPr>
      <w:r w:rsidRPr="002F66FC">
        <w:rPr>
          <w:rFonts w:ascii="Times New Roman" w:eastAsia="標楷體" w:hAnsi="Times New Roman"/>
          <w:b/>
          <w:iCs/>
          <w:sz w:val="28"/>
          <w:szCs w:val="28"/>
        </w:rPr>
        <w:t>Test 2 2023/05/24</w:t>
      </w:r>
    </w:p>
    <w:p w:rsidR="002F66FC" w:rsidRPr="002F66FC" w:rsidRDefault="002F66FC" w:rsidP="002F66FC">
      <w:pPr>
        <w:adjustRightInd w:val="0"/>
        <w:snapToGrid w:val="0"/>
        <w:jc w:val="both"/>
        <w:rPr>
          <w:rFonts w:ascii="Times New Roman" w:eastAsia="標楷體" w:hAnsi="Times New Roman"/>
          <w:iCs/>
          <w:szCs w:val="24"/>
        </w:rPr>
      </w:pPr>
    </w:p>
    <w:p w:rsidR="002F66FC" w:rsidRDefault="002F66FC" w:rsidP="002F66FC">
      <w:pPr>
        <w:adjustRightInd w:val="0"/>
        <w:snapToGrid w:val="0"/>
        <w:jc w:val="both"/>
        <w:rPr>
          <w:rStyle w:val="a4"/>
          <w:rFonts w:ascii="Times New Roman" w:eastAsia="標楷體" w:hAnsi="Times New Roman"/>
          <w:i w:val="0"/>
          <w:szCs w:val="24"/>
        </w:rPr>
      </w:pPr>
      <w:r w:rsidRPr="002F66FC">
        <w:rPr>
          <w:rStyle w:val="a4"/>
          <w:rFonts w:ascii="Times New Roman" w:eastAsia="標楷體" w:hAnsi="Times New Roman"/>
          <w:i w:val="0"/>
          <w:szCs w:val="24"/>
        </w:rPr>
        <w:t xml:space="preserve">Input the dataset and perform the process of Feature Scaling (Ref. the following program codes of standard scaling.) Dividing the dataset into the training and testing sets, and the ratio is 4:1. Declare parameters for a SVC classifier as listed in the following picture, and choose the best parameters having the highest accuracy score in the training phase. Finally, output the values of accuracy and precision for the test data. </w:t>
      </w:r>
    </w:p>
    <w:p w:rsidR="002F66FC" w:rsidRPr="002F66FC" w:rsidRDefault="002F66FC" w:rsidP="002F66FC">
      <w:pPr>
        <w:adjustRightInd w:val="0"/>
        <w:snapToGrid w:val="0"/>
        <w:jc w:val="both"/>
        <w:rPr>
          <w:rStyle w:val="a4"/>
          <w:rFonts w:ascii="Times New Roman" w:eastAsia="標楷體" w:hAnsi="Times New Roman"/>
          <w:i w:val="0"/>
          <w:szCs w:val="24"/>
        </w:rPr>
      </w:pPr>
    </w:p>
    <w:p w:rsidR="002F66FC" w:rsidRPr="002F66FC" w:rsidRDefault="002F66FC" w:rsidP="002F66FC">
      <w:pPr>
        <w:adjustRightInd w:val="0"/>
        <w:snapToGrid w:val="0"/>
        <w:jc w:val="both"/>
        <w:rPr>
          <w:rStyle w:val="a4"/>
          <w:rFonts w:ascii="Times New Roman" w:eastAsia="標楷體" w:hAnsi="Times New Roman"/>
          <w:i w:val="0"/>
          <w:szCs w:val="24"/>
        </w:rPr>
      </w:pPr>
      <w:r w:rsidRPr="002F66FC">
        <w:rPr>
          <w:rStyle w:val="a4"/>
          <w:rFonts w:ascii="Times New Roman" w:eastAsia="標楷體" w:hAnsi="Times New Roman"/>
          <w:i w:val="0"/>
          <w:szCs w:val="24"/>
        </w:rPr>
        <w:drawing>
          <wp:inline distT="0" distB="0" distL="0" distR="0" wp14:anchorId="7A26BC37" wp14:editId="3B0F7BB9">
            <wp:extent cx="2510965" cy="2510965"/>
            <wp:effectExtent l="0" t="0" r="3810" b="3810"/>
            <wp:docPr id="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4"/>
                    <a:stretch>
                      <a:fillRect/>
                    </a:stretch>
                  </pic:blipFill>
                  <pic:spPr>
                    <a:xfrm>
                      <a:off x="0" y="0"/>
                      <a:ext cx="2524914" cy="2524914"/>
                    </a:xfrm>
                    <a:prstGeom prst="rect">
                      <a:avLst/>
                    </a:prstGeom>
                  </pic:spPr>
                </pic:pic>
              </a:graphicData>
            </a:graphic>
          </wp:inline>
        </w:drawing>
      </w:r>
    </w:p>
    <w:p w:rsidR="002F66FC" w:rsidRPr="002F66FC" w:rsidRDefault="002F66FC" w:rsidP="002F66FC">
      <w:pPr>
        <w:adjustRightInd w:val="0"/>
        <w:snapToGrid w:val="0"/>
        <w:jc w:val="both"/>
        <w:rPr>
          <w:rStyle w:val="a4"/>
          <w:rFonts w:ascii="Times New Roman" w:eastAsia="標楷體" w:hAnsi="Times New Roman"/>
          <w:i w:val="0"/>
          <w:szCs w:val="24"/>
        </w:rPr>
      </w:pPr>
      <w:r w:rsidRPr="002F66FC">
        <w:rPr>
          <w:rStyle w:val="a4"/>
          <w:rFonts w:ascii="Times New Roman" w:eastAsia="標楷體" w:hAnsi="Times New Roman"/>
          <w:i w:val="0"/>
          <w:szCs w:val="24"/>
        </w:rPr>
        <w:drawing>
          <wp:inline distT="0" distB="0" distL="0" distR="0" wp14:anchorId="7929A9B6" wp14:editId="51A86E79">
            <wp:extent cx="5274310" cy="1240155"/>
            <wp:effectExtent l="0" t="0" r="254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5"/>
                    <a:stretch>
                      <a:fillRect/>
                    </a:stretch>
                  </pic:blipFill>
                  <pic:spPr>
                    <a:xfrm>
                      <a:off x="0" y="0"/>
                      <a:ext cx="5274310" cy="1240155"/>
                    </a:xfrm>
                    <a:prstGeom prst="rect">
                      <a:avLst/>
                    </a:prstGeom>
                  </pic:spPr>
                </pic:pic>
              </a:graphicData>
            </a:graphic>
          </wp:inline>
        </w:drawing>
      </w:r>
      <w:r w:rsidRPr="002F66FC">
        <w:rPr>
          <w:rStyle w:val="a4"/>
          <w:rFonts w:ascii="Times New Roman" w:eastAsia="標楷體" w:hAnsi="Times New Roman"/>
          <w:i w:val="0"/>
          <w:szCs w:val="24"/>
        </w:rPr>
        <w:drawing>
          <wp:inline distT="0" distB="0" distL="0" distR="0" wp14:anchorId="5D40B6E7" wp14:editId="4F618399">
            <wp:extent cx="3253694" cy="998016"/>
            <wp:effectExtent l="0" t="0" r="4445" b="0"/>
            <wp:docPr id="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pic:cNvPicPr>
                      <a:picLocks noChangeAspect="1"/>
                    </pic:cNvPicPr>
                  </pic:nvPicPr>
                  <pic:blipFill>
                    <a:blip r:embed="rId6"/>
                    <a:stretch>
                      <a:fillRect/>
                    </a:stretch>
                  </pic:blipFill>
                  <pic:spPr>
                    <a:xfrm>
                      <a:off x="0" y="0"/>
                      <a:ext cx="3296202" cy="1011055"/>
                    </a:xfrm>
                    <a:prstGeom prst="rect">
                      <a:avLst/>
                    </a:prstGeom>
                  </pic:spPr>
                </pic:pic>
              </a:graphicData>
            </a:graphic>
          </wp:inline>
        </w:drawing>
      </w:r>
    </w:p>
    <w:p w:rsidR="002F66FC" w:rsidRDefault="002F66FC" w:rsidP="002F66FC">
      <w:pPr>
        <w:adjustRightInd w:val="0"/>
        <w:snapToGrid w:val="0"/>
        <w:jc w:val="both"/>
        <w:rPr>
          <w:rStyle w:val="a4"/>
          <w:rFonts w:ascii="Times New Roman" w:eastAsia="標楷體" w:hAnsi="Times New Roman"/>
          <w:b/>
          <w:i w:val="0"/>
          <w:sz w:val="28"/>
          <w:szCs w:val="28"/>
        </w:rPr>
      </w:pPr>
    </w:p>
    <w:p w:rsidR="002F66FC" w:rsidRDefault="002F66FC" w:rsidP="002F66FC">
      <w:pPr>
        <w:adjustRightInd w:val="0"/>
        <w:snapToGrid w:val="0"/>
        <w:jc w:val="both"/>
        <w:rPr>
          <w:rStyle w:val="a4"/>
          <w:rFonts w:ascii="Times New Roman" w:eastAsia="標楷體" w:hAnsi="Times New Roman"/>
          <w:b/>
          <w:i w:val="0"/>
          <w:sz w:val="28"/>
          <w:szCs w:val="28"/>
        </w:rPr>
      </w:pPr>
      <w:r w:rsidRPr="002F66FC">
        <w:rPr>
          <w:rStyle w:val="a4"/>
          <w:rFonts w:ascii="Times New Roman" w:eastAsia="標楷體" w:hAnsi="Times New Roman" w:hint="eastAsia"/>
          <w:b/>
          <w:i w:val="0"/>
          <w:sz w:val="28"/>
          <w:szCs w:val="28"/>
        </w:rPr>
        <w:t>T</w:t>
      </w:r>
      <w:r w:rsidRPr="002F66FC">
        <w:rPr>
          <w:rStyle w:val="a4"/>
          <w:rFonts w:ascii="Times New Roman" w:eastAsia="標楷體" w:hAnsi="Times New Roman"/>
          <w:b/>
          <w:i w:val="0"/>
          <w:sz w:val="28"/>
          <w:szCs w:val="28"/>
        </w:rPr>
        <w:t>he requirements of the report.</w:t>
      </w:r>
    </w:p>
    <w:p w:rsidR="002F66FC" w:rsidRPr="002F66FC" w:rsidRDefault="002F66FC" w:rsidP="002F66FC">
      <w:pPr>
        <w:adjustRightInd w:val="0"/>
        <w:snapToGrid w:val="0"/>
        <w:jc w:val="both"/>
        <w:rPr>
          <w:rStyle w:val="a4"/>
          <w:rFonts w:ascii="Times New Roman" w:eastAsia="標楷體" w:hAnsi="Times New Roman"/>
          <w:b/>
          <w:i w:val="0"/>
          <w:sz w:val="28"/>
          <w:szCs w:val="28"/>
        </w:rPr>
      </w:pPr>
    </w:p>
    <w:p w:rsidR="008D302C" w:rsidRPr="002F66FC" w:rsidRDefault="002F66FC" w:rsidP="002F66FC">
      <w:pPr>
        <w:adjustRightInd w:val="0"/>
        <w:snapToGrid w:val="0"/>
        <w:jc w:val="both"/>
        <w:rPr>
          <w:rStyle w:val="a4"/>
          <w:rFonts w:ascii="Times New Roman" w:eastAsia="標楷體" w:hAnsi="Times New Roman"/>
          <w:i w:val="0"/>
          <w:szCs w:val="24"/>
        </w:rPr>
      </w:pPr>
      <w:r>
        <w:rPr>
          <w:rStyle w:val="a4"/>
          <w:rFonts w:ascii="Times New Roman" w:eastAsia="標楷體" w:hAnsi="Times New Roman"/>
          <w:i w:val="0"/>
          <w:szCs w:val="24"/>
        </w:rPr>
        <w:t>List the program code</w:t>
      </w:r>
      <w:r>
        <w:rPr>
          <w:rStyle w:val="a4"/>
          <w:rFonts w:ascii="Times New Roman" w:eastAsia="標楷體" w:hAnsi="Times New Roman" w:hint="eastAsia"/>
          <w:i w:val="0"/>
          <w:szCs w:val="24"/>
        </w:rPr>
        <w:t xml:space="preserve"> </w:t>
      </w:r>
      <w:r>
        <w:rPr>
          <w:rStyle w:val="a4"/>
          <w:rFonts w:ascii="Times New Roman" w:eastAsia="標楷體" w:hAnsi="Times New Roman"/>
          <w:i w:val="0"/>
          <w:szCs w:val="24"/>
        </w:rPr>
        <w:t xml:space="preserve">including </w:t>
      </w:r>
      <w:r w:rsidRPr="002F66FC">
        <w:rPr>
          <w:rStyle w:val="a4"/>
          <w:rFonts w:ascii="Times New Roman" w:eastAsia="標楷體" w:hAnsi="Times New Roman"/>
          <w:i w:val="0"/>
          <w:szCs w:val="24"/>
        </w:rPr>
        <w:t xml:space="preserve">the detail description of the code, and the output results </w:t>
      </w:r>
      <w:r>
        <w:rPr>
          <w:rStyle w:val="a4"/>
          <w:rFonts w:ascii="Times New Roman" w:eastAsia="標楷體" w:hAnsi="Times New Roman"/>
          <w:i w:val="0"/>
          <w:szCs w:val="24"/>
        </w:rPr>
        <w:t xml:space="preserve">including </w:t>
      </w:r>
      <w:r w:rsidRPr="002F66FC">
        <w:rPr>
          <w:rStyle w:val="a4"/>
          <w:rFonts w:ascii="Times New Roman" w:eastAsia="標楷體" w:hAnsi="Times New Roman"/>
          <w:i w:val="0"/>
          <w:szCs w:val="24"/>
        </w:rPr>
        <w:t xml:space="preserve">the </w:t>
      </w:r>
      <w:r>
        <w:rPr>
          <w:rStyle w:val="a4"/>
          <w:rFonts w:ascii="Times New Roman" w:eastAsia="標楷體" w:hAnsi="Times New Roman"/>
          <w:i w:val="0"/>
          <w:szCs w:val="24"/>
        </w:rPr>
        <w:t xml:space="preserve">detected </w:t>
      </w:r>
      <w:r w:rsidRPr="002F66FC">
        <w:rPr>
          <w:rStyle w:val="a4"/>
          <w:rFonts w:ascii="Times New Roman" w:eastAsia="標楷體" w:hAnsi="Times New Roman"/>
          <w:i w:val="0"/>
          <w:szCs w:val="24"/>
        </w:rPr>
        <w:t xml:space="preserve">best parameters having the highest accuracy score in the training phase, </w:t>
      </w:r>
      <w:r>
        <w:rPr>
          <w:rStyle w:val="a4"/>
          <w:rFonts w:ascii="Times New Roman" w:eastAsia="標楷體" w:hAnsi="Times New Roman"/>
          <w:i w:val="0"/>
          <w:szCs w:val="24"/>
        </w:rPr>
        <w:t>and</w:t>
      </w:r>
      <w:r w:rsidRPr="002F66FC">
        <w:rPr>
          <w:rStyle w:val="a4"/>
          <w:rFonts w:ascii="Times New Roman" w:eastAsia="標楷體" w:hAnsi="Times New Roman"/>
          <w:i w:val="0"/>
          <w:szCs w:val="24"/>
        </w:rPr>
        <w:t xml:space="preserve"> the values of accuracy and precision for the test data</w:t>
      </w:r>
      <w:r>
        <w:rPr>
          <w:rStyle w:val="a4"/>
          <w:rFonts w:ascii="Times New Roman" w:eastAsia="標楷體" w:hAnsi="Times New Roman"/>
          <w:i w:val="0"/>
          <w:szCs w:val="24"/>
        </w:rPr>
        <w:t xml:space="preserve"> using the best </w:t>
      </w:r>
      <w:r w:rsidRPr="002F66FC">
        <w:rPr>
          <w:rStyle w:val="a4"/>
          <w:rFonts w:ascii="Times New Roman" w:eastAsia="標楷體" w:hAnsi="Times New Roman"/>
          <w:i w:val="0"/>
          <w:szCs w:val="24"/>
        </w:rPr>
        <w:t>parameters.</w:t>
      </w:r>
      <w:bookmarkStart w:id="0" w:name="_GoBack"/>
      <w:bookmarkEnd w:id="0"/>
      <w:r w:rsidRPr="002F66FC">
        <w:rPr>
          <w:rStyle w:val="a4"/>
          <w:rFonts w:ascii="Times New Roman" w:eastAsia="標楷體" w:hAnsi="Times New Roman"/>
          <w:i w:val="0"/>
          <w:szCs w:val="24"/>
        </w:rPr>
        <w:t>The report should be submitted in WORD format before the due date.</w:t>
      </w:r>
    </w:p>
    <w:sectPr w:rsidR="008D302C" w:rsidRPr="002F66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FC"/>
    <w:rsid w:val="002F66FC"/>
    <w:rsid w:val="008D30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9C3E"/>
  <w15:chartTrackingRefBased/>
  <w15:docId w15:val="{BFF3A7A6-B5F3-46E5-9430-8A44D385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F66FC"/>
    <w:rPr>
      <w:i/>
      <w:iCs/>
      <w:color w:val="404040" w:themeColor="text1" w:themeTint="BF"/>
    </w:rPr>
  </w:style>
  <w:style w:type="paragraph" w:styleId="Web">
    <w:name w:val="Normal (Web)"/>
    <w:basedOn w:val="a"/>
    <w:uiPriority w:val="99"/>
    <w:semiHidden/>
    <w:unhideWhenUsed/>
    <w:rsid w:val="002F66FC"/>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2F66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968719">
      <w:bodyDiv w:val="1"/>
      <w:marLeft w:val="0"/>
      <w:marRight w:val="0"/>
      <w:marTop w:val="0"/>
      <w:marBottom w:val="0"/>
      <w:divBdr>
        <w:top w:val="none" w:sz="0" w:space="0" w:color="auto"/>
        <w:left w:val="none" w:sz="0" w:space="0" w:color="auto"/>
        <w:bottom w:val="none" w:sz="0" w:space="0" w:color="auto"/>
        <w:right w:val="none" w:sz="0" w:space="0" w:color="auto"/>
      </w:divBdr>
    </w:div>
    <w:div w:id="13852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 Lin</dc:creator>
  <cp:keywords/>
  <dc:description/>
  <cp:lastModifiedBy>CF Lin</cp:lastModifiedBy>
  <cp:revision>1</cp:revision>
  <dcterms:created xsi:type="dcterms:W3CDTF">2023-05-28T01:59:00Z</dcterms:created>
  <dcterms:modified xsi:type="dcterms:W3CDTF">2023-05-28T02:08:00Z</dcterms:modified>
</cp:coreProperties>
</file>