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12AE3" w14:textId="5D52B002" w:rsidR="002F6E51" w:rsidRDefault="009F48BA" w:rsidP="009F48BA">
      <w:pPr>
        <w:jc w:val="center"/>
        <w:rPr>
          <w:rFonts w:hint="eastAsia"/>
          <w:b/>
          <w:bCs/>
          <w:sz w:val="32"/>
          <w:szCs w:val="32"/>
        </w:rPr>
      </w:pPr>
      <w:r w:rsidRPr="009F48BA">
        <w:rPr>
          <w:rFonts w:hint="eastAsia"/>
          <w:b/>
          <w:bCs/>
          <w:sz w:val="32"/>
          <w:szCs w:val="32"/>
        </w:rPr>
        <w:t>作业2</w:t>
      </w:r>
    </w:p>
    <w:p w14:paraId="10E3C1D5" w14:textId="2BD7B4E2" w:rsidR="006F1F4A" w:rsidRDefault="006F1F4A" w:rsidP="009F48BA">
      <w:pPr>
        <w:pStyle w:val="a7"/>
        <w:numPr>
          <w:ilvl w:val="0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不断拍照保存太麻烦，导致训练数据集太少，效率较低</w:t>
      </w:r>
    </w:p>
    <w:p w14:paraId="52ADA9A0" w14:textId="39256462" w:rsidR="0026431C" w:rsidRDefault="0026431C" w:rsidP="0026431C">
      <w:pPr>
        <w:pStyle w:val="a7"/>
        <w:ind w:left="36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解决方法：先收集适当的原始数据，再</w:t>
      </w:r>
      <w:r w:rsidRPr="0026431C">
        <w:rPr>
          <w:rFonts w:hint="eastAsia"/>
          <w:sz w:val="21"/>
          <w:szCs w:val="21"/>
        </w:rPr>
        <w:t>对原始收集到的数据进行仿射变换来达到数据增广的目的</w:t>
      </w:r>
    </w:p>
    <w:p w14:paraId="2243C4A4" w14:textId="731A1716" w:rsidR="0026431C" w:rsidRDefault="0026431C" w:rsidP="0026431C">
      <w:pPr>
        <w:pStyle w:val="a7"/>
        <w:numPr>
          <w:ilvl w:val="0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采集</w:t>
      </w:r>
      <w:r w:rsidRPr="0026431C">
        <w:rPr>
          <w:rFonts w:hint="eastAsia"/>
          <w:sz w:val="21"/>
          <w:szCs w:val="21"/>
        </w:rPr>
        <w:t>标志牌数据的时候，由于边界裁切导致标志牌不完整</w:t>
      </w:r>
    </w:p>
    <w:p w14:paraId="250A0E92" w14:textId="7CFE116F" w:rsidR="0026431C" w:rsidRPr="0026431C" w:rsidRDefault="0026431C" w:rsidP="0026431C">
      <w:pPr>
        <w:pStyle w:val="a7"/>
        <w:ind w:left="36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解决方法：</w:t>
      </w:r>
      <w:r w:rsidRPr="0026431C">
        <w:rPr>
          <w:rFonts w:hint="eastAsia"/>
          <w:sz w:val="21"/>
          <w:szCs w:val="21"/>
        </w:rPr>
        <w:t>通过加入padding量，在车牌框周围加入一些多余小量，扩大框选范围</w:t>
      </w:r>
    </w:p>
    <w:p w14:paraId="4F57EFF2" w14:textId="146C1163" w:rsidR="00AC45D2" w:rsidRDefault="00AC45D2" w:rsidP="009F48BA">
      <w:pPr>
        <w:pStyle w:val="a7"/>
        <w:numPr>
          <w:ilvl w:val="0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虽然卷积层数和迭代次数都比较小，但是模型训练速度还是稍微有点慢</w:t>
      </w:r>
    </w:p>
    <w:p w14:paraId="6B5D0246" w14:textId="3E06D5B1" w:rsidR="00AC45D2" w:rsidRPr="006F1F4A" w:rsidRDefault="00AC45D2" w:rsidP="006F1F4A">
      <w:pPr>
        <w:pStyle w:val="a7"/>
        <w:ind w:left="36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解决方法：鉴于本人电脑似乎没有GPU，故</w:t>
      </w:r>
      <w:r w:rsidR="006F1F4A">
        <w:rPr>
          <w:rFonts w:hint="eastAsia"/>
          <w:sz w:val="21"/>
          <w:szCs w:val="21"/>
        </w:rPr>
        <w:t>在引入</w:t>
      </w:r>
      <w:r w:rsidR="006F1F4A" w:rsidRPr="006F1F4A">
        <w:rPr>
          <w:sz w:val="21"/>
          <w:szCs w:val="21"/>
        </w:rPr>
        <w:t>multiprocessing</w:t>
      </w:r>
      <w:r w:rsidR="006F1F4A">
        <w:rPr>
          <w:rFonts w:hint="eastAsia"/>
          <w:sz w:val="21"/>
          <w:szCs w:val="21"/>
        </w:rPr>
        <w:t>库，并在主函数中使</w:t>
      </w:r>
      <w:r>
        <w:rPr>
          <w:rFonts w:hint="eastAsia"/>
          <w:sz w:val="21"/>
          <w:szCs w:val="21"/>
        </w:rPr>
        <w:t>用</w:t>
      </w:r>
      <w:proofErr w:type="spellStart"/>
      <w:r w:rsidR="006F1F4A" w:rsidRPr="006F1F4A">
        <w:rPr>
          <w:sz w:val="21"/>
          <w:szCs w:val="21"/>
        </w:rPr>
        <w:t>multiprocessing.freeze_support</w:t>
      </w:r>
      <w:proofErr w:type="spellEnd"/>
      <w:r w:rsidR="006F1F4A" w:rsidRPr="006F1F4A">
        <w:rPr>
          <w:sz w:val="21"/>
          <w:szCs w:val="21"/>
        </w:rPr>
        <w:t>()</w:t>
      </w:r>
      <w:r w:rsidR="006F1F4A">
        <w:rPr>
          <w:rFonts w:hint="eastAsia"/>
          <w:sz w:val="21"/>
          <w:szCs w:val="21"/>
        </w:rPr>
        <w:t xml:space="preserve"> </w:t>
      </w:r>
      <w:r w:rsidR="006F1F4A" w:rsidRPr="006F1F4A">
        <w:rPr>
          <w:sz w:val="21"/>
          <w:szCs w:val="21"/>
        </w:rPr>
        <w:t>使用多线程</w:t>
      </w:r>
      <w:r w:rsidR="006F1F4A">
        <w:rPr>
          <w:rFonts w:hint="eastAsia"/>
          <w:sz w:val="21"/>
          <w:szCs w:val="21"/>
        </w:rPr>
        <w:t>，可以加快训练速度</w:t>
      </w:r>
    </w:p>
    <w:p w14:paraId="6580C040" w14:textId="2883476D" w:rsidR="009F48BA" w:rsidRDefault="009F48BA" w:rsidP="009F48BA">
      <w:pPr>
        <w:pStyle w:val="a7"/>
        <w:numPr>
          <w:ilvl w:val="0"/>
          <w:numId w:val="2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模型对于训练集识别正确率可达99%以上，但对测试集识别正确率只能达到84%左右，出现“过拟合”现象</w:t>
      </w:r>
    </w:p>
    <w:p w14:paraId="7705DF8C" w14:textId="6245B6DF" w:rsidR="009F48BA" w:rsidRDefault="009F48BA" w:rsidP="009F48BA">
      <w:pPr>
        <w:pStyle w:val="a7"/>
        <w:ind w:left="36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解决方法：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eq \o\ac(○,1)</w:instrText>
      </w:r>
      <w:r>
        <w:rPr>
          <w:rFonts w:hint="eastAsia"/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原先只对四种指示牌各读入100张照片，后改为读入所有照片，每种指示牌约500-600张；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eq \o\ac(○,2)</w:instrText>
      </w:r>
      <w:r>
        <w:rPr>
          <w:rFonts w:hint="eastAsia"/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将迭代次数</w:t>
      </w:r>
      <w:proofErr w:type="spellStart"/>
      <w:r w:rsidR="00AC45D2">
        <w:rPr>
          <w:rFonts w:hint="eastAsia"/>
          <w:sz w:val="21"/>
          <w:szCs w:val="21"/>
        </w:rPr>
        <w:t>num_epochs</w:t>
      </w:r>
      <w:proofErr w:type="spellEnd"/>
      <w:r>
        <w:rPr>
          <w:rFonts w:hint="eastAsia"/>
          <w:sz w:val="21"/>
          <w:szCs w:val="21"/>
        </w:rPr>
        <w:t>由20次改为8次</w:t>
      </w:r>
    </w:p>
    <w:p w14:paraId="6F11E644" w14:textId="2EECB451" w:rsidR="009F48BA" w:rsidRDefault="009F48BA" w:rsidP="009F48BA">
      <w:pPr>
        <w:pStyle w:val="a7"/>
        <w:numPr>
          <w:ilvl w:val="0"/>
          <w:numId w:val="2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训练结果不够清晰</w:t>
      </w:r>
    </w:p>
    <w:p w14:paraId="0DBE1C25" w14:textId="50F8561C" w:rsidR="009F48BA" w:rsidRDefault="009F48BA" w:rsidP="009F48BA">
      <w:pPr>
        <w:pStyle w:val="a7"/>
        <w:ind w:left="36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解决方法：利用matplotlib可视化Loss和Accuracy</w:t>
      </w:r>
      <w:r w:rsidR="00AC45D2">
        <w:rPr>
          <w:rFonts w:hint="eastAsia"/>
          <w:sz w:val="21"/>
          <w:szCs w:val="21"/>
        </w:rPr>
        <w:t>随epochs</w:t>
      </w:r>
      <w:r w:rsidR="00AC45D2" w:rsidRPr="00AC45D2">
        <w:rPr>
          <w:sz w:val="21"/>
          <w:szCs w:val="21"/>
        </w:rPr>
        <w:t>变化曲线</w:t>
      </w:r>
    </w:p>
    <w:p w14:paraId="6C3E1B38" w14:textId="7B80460C" w:rsidR="00AC45D2" w:rsidRDefault="00AC45D2" w:rsidP="00AC45D2">
      <w:pPr>
        <w:rPr>
          <w:sz w:val="21"/>
          <w:szCs w:val="21"/>
        </w:rPr>
      </w:pPr>
      <w:r>
        <w:rPr>
          <w:rFonts w:hint="eastAsia"/>
          <w:noProof/>
        </w:rPr>
        <w:drawing>
          <wp:inline distT="0" distB="0" distL="0" distR="0" wp14:anchorId="36C9C64E" wp14:editId="674D51BA">
            <wp:extent cx="2219325" cy="1664627"/>
            <wp:effectExtent l="0" t="0" r="0" b="0"/>
            <wp:docPr id="788110752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890" cy="167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DA344AC" wp14:editId="3D2248BD">
            <wp:extent cx="2185988" cy="1639623"/>
            <wp:effectExtent l="0" t="0" r="5080" b="0"/>
            <wp:docPr id="7371672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74" cy="166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8060B" w14:textId="1C561B56" w:rsidR="00AC45D2" w:rsidRDefault="006F1F4A" w:rsidP="00AC45D2">
      <w:pPr>
        <w:pStyle w:val="a7"/>
        <w:numPr>
          <w:ilvl w:val="0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模型</w:t>
      </w:r>
      <w:r w:rsidRPr="006F1F4A">
        <w:rPr>
          <w:rFonts w:hint="eastAsia"/>
          <w:sz w:val="21"/>
          <w:szCs w:val="21"/>
        </w:rPr>
        <w:t>在电脑本地测试集上正确率很高，但是在树莓派上的效果出现异常的差</w:t>
      </w:r>
      <w:r>
        <w:rPr>
          <w:rFonts w:hint="eastAsia"/>
          <w:sz w:val="21"/>
          <w:szCs w:val="21"/>
        </w:rPr>
        <w:t>，甚至完全识别不出来，出现置信率为</w:t>
      </w:r>
      <w:proofErr w:type="spellStart"/>
      <w:r>
        <w:rPr>
          <w:rFonts w:hint="eastAsia"/>
          <w:sz w:val="21"/>
          <w:szCs w:val="21"/>
        </w:rPr>
        <w:t>NaN</w:t>
      </w:r>
      <w:proofErr w:type="spellEnd"/>
      <w:r>
        <w:rPr>
          <w:rFonts w:hint="eastAsia"/>
          <w:sz w:val="21"/>
          <w:szCs w:val="21"/>
        </w:rPr>
        <w:t>(Not a Number)的情况</w:t>
      </w:r>
    </w:p>
    <w:p w14:paraId="38C8D86B" w14:textId="3882B47E" w:rsidR="006F1F4A" w:rsidRDefault="006F1F4A" w:rsidP="006F1F4A">
      <w:pPr>
        <w:ind w:left="360"/>
        <w:rPr>
          <w:sz w:val="21"/>
          <w:szCs w:val="21"/>
        </w:rPr>
      </w:pPr>
      <w:r w:rsidRPr="006F1F4A">
        <w:rPr>
          <w:rFonts w:hint="eastAsia"/>
          <w:sz w:val="21"/>
          <w:szCs w:val="21"/>
        </w:rPr>
        <w:t>解决方法：</w:t>
      </w:r>
      <w:r w:rsidRPr="006F1F4A">
        <w:rPr>
          <w:rFonts w:hint="eastAsia"/>
          <w:sz w:val="21"/>
          <w:szCs w:val="21"/>
        </w:rPr>
        <w:t>树莓派上的系统是</w:t>
      </w:r>
      <w:r w:rsidRPr="006F1F4A">
        <w:rPr>
          <w:sz w:val="21"/>
          <w:szCs w:val="21"/>
        </w:rPr>
        <w:t>32</w:t>
      </w:r>
      <w:r w:rsidRPr="006F1F4A">
        <w:rPr>
          <w:rFonts w:hint="eastAsia"/>
          <w:sz w:val="21"/>
          <w:szCs w:val="21"/>
        </w:rPr>
        <w:t>位的，默认的数据精度是</w:t>
      </w:r>
      <w:r w:rsidRPr="006F1F4A">
        <w:rPr>
          <w:sz w:val="21"/>
          <w:szCs w:val="21"/>
        </w:rPr>
        <w:t>float</w:t>
      </w:r>
      <w:r w:rsidRPr="006F1F4A">
        <w:rPr>
          <w:rFonts w:hint="eastAsia"/>
          <w:sz w:val="21"/>
          <w:szCs w:val="21"/>
        </w:rPr>
        <w:t>单精度浮点数，而在本地的训练环境是</w:t>
      </w:r>
      <w:r w:rsidRPr="006F1F4A">
        <w:rPr>
          <w:sz w:val="21"/>
          <w:szCs w:val="21"/>
        </w:rPr>
        <w:t>64</w:t>
      </w:r>
      <w:r w:rsidRPr="006F1F4A">
        <w:rPr>
          <w:rFonts w:hint="eastAsia"/>
          <w:sz w:val="21"/>
          <w:szCs w:val="21"/>
        </w:rPr>
        <w:t>位的系统，默认的数据精度都是</w:t>
      </w:r>
      <w:r w:rsidRPr="006F1F4A">
        <w:rPr>
          <w:sz w:val="21"/>
          <w:szCs w:val="21"/>
        </w:rPr>
        <w:t>double</w:t>
      </w:r>
      <w:r w:rsidRPr="006F1F4A">
        <w:rPr>
          <w:rFonts w:hint="eastAsia"/>
          <w:sz w:val="21"/>
          <w:szCs w:val="21"/>
        </w:rPr>
        <w:t>双精度浮点数，因此直接在树莓派上进行推理会存在数据精度的差异，导致推理效果不一致</w:t>
      </w:r>
      <w:r>
        <w:rPr>
          <w:rFonts w:hint="eastAsia"/>
          <w:sz w:val="21"/>
          <w:szCs w:val="21"/>
        </w:rPr>
        <w:t>。</w:t>
      </w:r>
    </w:p>
    <w:p w14:paraId="54750144" w14:textId="783A8EAE" w:rsidR="006F1F4A" w:rsidRDefault="006F1F4A" w:rsidP="006F1F4A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可以通过</w:t>
      </w:r>
      <w:r w:rsidRPr="006F1F4A">
        <w:rPr>
          <w:rFonts w:hint="eastAsia"/>
          <w:sz w:val="21"/>
          <w:szCs w:val="21"/>
        </w:rPr>
        <w:t xml:space="preserve"> </w:t>
      </w:r>
      <w:r w:rsidRPr="006F1F4A">
        <w:rPr>
          <w:sz w:val="21"/>
          <w:szCs w:val="21"/>
        </w:rPr>
        <w:t xml:space="preserve">.double() </w:t>
      </w:r>
      <w:r w:rsidRPr="006F1F4A">
        <w:rPr>
          <w:rFonts w:hint="eastAsia"/>
          <w:sz w:val="21"/>
          <w:szCs w:val="21"/>
        </w:rPr>
        <w:t>方法将网络精度和网络的输入都设置成</w:t>
      </w:r>
      <w:r w:rsidRPr="006F1F4A">
        <w:rPr>
          <w:sz w:val="21"/>
          <w:szCs w:val="21"/>
        </w:rPr>
        <w:t>double</w:t>
      </w:r>
      <w:r w:rsidRPr="006F1F4A">
        <w:rPr>
          <w:rFonts w:hint="eastAsia"/>
          <w:sz w:val="21"/>
          <w:szCs w:val="21"/>
        </w:rPr>
        <w:t>类型</w:t>
      </w:r>
    </w:p>
    <w:p w14:paraId="5560B6BD" w14:textId="4776F67B" w:rsidR="006F1F4A" w:rsidRDefault="0026431C" w:rsidP="006F1F4A">
      <w:pPr>
        <w:pStyle w:val="a7"/>
        <w:numPr>
          <w:ilvl w:val="0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小车摄像头中会识别多个蓝色区域，并且都能识别出一个结果</w:t>
      </w:r>
    </w:p>
    <w:p w14:paraId="155E26E8" w14:textId="04F923B4" w:rsidR="0026431C" w:rsidRDefault="0026431C" w:rsidP="0026431C">
      <w:pPr>
        <w:pStyle w:val="a7"/>
        <w:ind w:left="36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解决方法：</w:t>
      </w:r>
      <w:r w:rsidRPr="0026431C">
        <w:rPr>
          <w:rFonts w:hint="eastAsia"/>
          <w:sz w:val="21"/>
          <w:szCs w:val="21"/>
        </w:rPr>
        <w:t>为标志牌识别区域设置阈值</w:t>
      </w:r>
      <w:r>
        <w:rPr>
          <w:rFonts w:hint="eastAsia"/>
          <w:sz w:val="21"/>
          <w:szCs w:val="21"/>
        </w:rPr>
        <w:t>，规定只识别大于特定大小的蓝色区域，并且</w:t>
      </w:r>
      <w:r>
        <w:rPr>
          <w:rFonts w:hint="eastAsia"/>
          <w:sz w:val="21"/>
          <w:szCs w:val="21"/>
        </w:rPr>
        <w:lastRenderedPageBreak/>
        <w:t>只保留最大的那块蓝色区域</w:t>
      </w:r>
    </w:p>
    <w:p w14:paraId="5C878AC5" w14:textId="7A956B65" w:rsidR="0026431C" w:rsidRDefault="00CC1334" w:rsidP="0026431C">
      <w:pPr>
        <w:pStyle w:val="a7"/>
        <w:numPr>
          <w:ilvl w:val="0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识别到转弯标志牌后，转弯过程中并不是直对着转弯指示牌，识别有问题</w:t>
      </w:r>
    </w:p>
    <w:p w14:paraId="02A463E5" w14:textId="120FF963" w:rsidR="00CC1334" w:rsidRDefault="00CC1334" w:rsidP="00CC1334">
      <w:pPr>
        <w:pStyle w:val="a7"/>
        <w:ind w:left="36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解决方法：转弯过程中通过sleep()函数使小车暂停识别，并充分转弯</w:t>
      </w:r>
    </w:p>
    <w:p w14:paraId="4A7AEABB" w14:textId="25FE91EE" w:rsidR="00CC1334" w:rsidRDefault="00CC1334" w:rsidP="00CC1334">
      <w:pPr>
        <w:pStyle w:val="a7"/>
        <w:numPr>
          <w:ilvl w:val="0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小车有时候会将park识别成right，导致停车后可能还会出现移动</w:t>
      </w:r>
    </w:p>
    <w:p w14:paraId="21492AA9" w14:textId="58E4A512" w:rsidR="00CC1334" w:rsidRDefault="00CC1334" w:rsidP="00CC1334">
      <w:pPr>
        <w:pStyle w:val="a7"/>
        <w:ind w:left="36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解决方法：小车一旦识别到park，立马退出循环，停止一切运动</w:t>
      </w:r>
    </w:p>
    <w:p w14:paraId="73166173" w14:textId="4A3A45A1" w:rsidR="00CC1334" w:rsidRDefault="00CC1334" w:rsidP="00CC1334">
      <w:pPr>
        <w:pStyle w:val="a7"/>
        <w:numPr>
          <w:ilvl w:val="0"/>
          <w:numId w:val="2"/>
        </w:numPr>
        <w:ind w:firstLineChars="0"/>
        <w:rPr>
          <w:sz w:val="21"/>
          <w:szCs w:val="21"/>
        </w:rPr>
      </w:pPr>
      <w:r w:rsidRPr="00CC1334">
        <w:rPr>
          <w:rFonts w:hint="eastAsia"/>
          <w:sz w:val="21"/>
          <w:szCs w:val="21"/>
        </w:rPr>
        <w:t>蓝色区域识别过程中，出现蓝色</w:t>
      </w:r>
      <w:r>
        <w:rPr>
          <w:rFonts w:hint="eastAsia"/>
          <w:sz w:val="21"/>
          <w:szCs w:val="21"/>
        </w:rPr>
        <w:t>HSV</w:t>
      </w:r>
      <w:r w:rsidRPr="00CC1334">
        <w:rPr>
          <w:rFonts w:hint="eastAsia"/>
          <w:sz w:val="21"/>
          <w:szCs w:val="21"/>
        </w:rPr>
        <w:t>判断区域不准确、识别</w:t>
      </w:r>
      <w:r>
        <w:rPr>
          <w:rFonts w:hint="eastAsia"/>
          <w:sz w:val="21"/>
          <w:szCs w:val="21"/>
        </w:rPr>
        <w:t>到</w:t>
      </w:r>
      <w:r w:rsidRPr="00CC1334">
        <w:rPr>
          <w:rFonts w:hint="eastAsia"/>
          <w:sz w:val="21"/>
          <w:szCs w:val="21"/>
        </w:rPr>
        <w:t>其他类蓝色的区域错</w:t>
      </w:r>
    </w:p>
    <w:p w14:paraId="3A55BE35" w14:textId="4FEB7B01" w:rsidR="00CC1334" w:rsidRPr="00CC1334" w:rsidRDefault="00CC1334" w:rsidP="00CC1334">
      <w:pPr>
        <w:pStyle w:val="a7"/>
        <w:ind w:left="36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解决方法：</w:t>
      </w:r>
      <w:r w:rsidRPr="00CC1334">
        <w:rPr>
          <w:rFonts w:hint="eastAsia"/>
          <w:sz w:val="21"/>
          <w:szCs w:val="21"/>
        </w:rPr>
        <w:t>调整环境亮度，输出</w:t>
      </w:r>
      <w:r>
        <w:rPr>
          <w:rFonts w:hint="eastAsia"/>
          <w:sz w:val="21"/>
          <w:szCs w:val="21"/>
        </w:rPr>
        <w:t>标志牌的</w:t>
      </w:r>
      <w:r w:rsidRPr="00CC1334">
        <w:rPr>
          <w:rFonts w:hint="eastAsia"/>
          <w:sz w:val="21"/>
          <w:szCs w:val="21"/>
        </w:rPr>
        <w:t>蓝色</w:t>
      </w:r>
      <w:r>
        <w:rPr>
          <w:rFonts w:hint="eastAsia"/>
          <w:sz w:val="21"/>
          <w:szCs w:val="21"/>
        </w:rPr>
        <w:t>HSV</w:t>
      </w:r>
      <w:r w:rsidRPr="00CC1334">
        <w:rPr>
          <w:rFonts w:hint="eastAsia"/>
          <w:sz w:val="21"/>
          <w:szCs w:val="21"/>
        </w:rPr>
        <w:t>数组，界定</w:t>
      </w:r>
      <w:r>
        <w:rPr>
          <w:rFonts w:hint="eastAsia"/>
          <w:sz w:val="21"/>
          <w:szCs w:val="21"/>
        </w:rPr>
        <w:t>实验环境下蓝底HSV</w:t>
      </w:r>
      <w:r w:rsidRPr="00CC1334">
        <w:rPr>
          <w:rFonts w:hint="eastAsia"/>
          <w:sz w:val="21"/>
          <w:szCs w:val="21"/>
        </w:rPr>
        <w:t>范围</w:t>
      </w:r>
    </w:p>
    <w:sectPr w:rsidR="00CC1334" w:rsidRPr="00CC1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1DC289" w14:textId="77777777" w:rsidR="005A47B7" w:rsidRDefault="005A47B7" w:rsidP="009F48B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24A8C77" w14:textId="77777777" w:rsidR="005A47B7" w:rsidRDefault="005A47B7" w:rsidP="009F48B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0618F6" w14:textId="77777777" w:rsidR="005A47B7" w:rsidRDefault="005A47B7" w:rsidP="009F48B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2DBC5FB" w14:textId="77777777" w:rsidR="005A47B7" w:rsidRDefault="005A47B7" w:rsidP="009F48B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258C1"/>
    <w:multiLevelType w:val="hybridMultilevel"/>
    <w:tmpl w:val="B94C1A26"/>
    <w:lvl w:ilvl="0" w:tplc="4642D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3C0138B"/>
    <w:multiLevelType w:val="hybridMultilevel"/>
    <w:tmpl w:val="028E44CE"/>
    <w:lvl w:ilvl="0" w:tplc="6186D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96595743">
    <w:abstractNumId w:val="1"/>
  </w:num>
  <w:num w:numId="2" w16cid:durableId="2826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31"/>
    <w:rsid w:val="001A4158"/>
    <w:rsid w:val="0026431C"/>
    <w:rsid w:val="002F6E51"/>
    <w:rsid w:val="004834AF"/>
    <w:rsid w:val="0048520A"/>
    <w:rsid w:val="004F7984"/>
    <w:rsid w:val="005A47B7"/>
    <w:rsid w:val="006F1F4A"/>
    <w:rsid w:val="00826E8F"/>
    <w:rsid w:val="008E758C"/>
    <w:rsid w:val="00951BAF"/>
    <w:rsid w:val="009F48BA"/>
    <w:rsid w:val="00A25EC3"/>
    <w:rsid w:val="00AA0A2C"/>
    <w:rsid w:val="00AC45D2"/>
    <w:rsid w:val="00CC1334"/>
    <w:rsid w:val="00D71831"/>
    <w:rsid w:val="00DD2570"/>
    <w:rsid w:val="00F34E79"/>
    <w:rsid w:val="00F6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CBC85"/>
  <w15:chartTrackingRefBased/>
  <w15:docId w15:val="{0592D212-1BC7-4CC2-A9A9-0746018C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48B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48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48B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48BA"/>
    <w:rPr>
      <w:sz w:val="18"/>
      <w:szCs w:val="18"/>
    </w:rPr>
  </w:style>
  <w:style w:type="paragraph" w:styleId="a7">
    <w:name w:val="List Paragraph"/>
    <w:basedOn w:val="a"/>
    <w:uiPriority w:val="34"/>
    <w:qFormat/>
    <w:rsid w:val="009F48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8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恺阳 徐</dc:creator>
  <cp:keywords/>
  <dc:description/>
  <cp:lastModifiedBy>恺阳 徐</cp:lastModifiedBy>
  <cp:revision>5</cp:revision>
  <dcterms:created xsi:type="dcterms:W3CDTF">2024-11-02T10:43:00Z</dcterms:created>
  <dcterms:modified xsi:type="dcterms:W3CDTF">2024-11-15T05:46:00Z</dcterms:modified>
</cp:coreProperties>
</file>