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08083" w14:textId="77777777" w:rsidR="00A7024C" w:rsidRDefault="00000000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  <w:r>
        <w:rPr>
          <w:rFonts w:ascii="黑体" w:eastAsia="黑体" w:hAnsi="黑体" w:cs="Times New Roman"/>
          <w:b/>
          <w:noProof/>
          <w:sz w:val="28"/>
        </w:rPr>
        <w:drawing>
          <wp:inline distT="0" distB="0" distL="0" distR="0" wp14:anchorId="42ECDA3D" wp14:editId="137D2609">
            <wp:extent cx="1852295" cy="1790700"/>
            <wp:effectExtent l="0" t="0" r="0" b="0"/>
            <wp:docPr id="4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593" cy="18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0505" w14:textId="77777777" w:rsidR="00A7024C" w:rsidRDefault="00A7024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</w:rPr>
      </w:pPr>
    </w:p>
    <w:p w14:paraId="10706C15" w14:textId="77777777" w:rsidR="00A7024C" w:rsidRDefault="00A7024C">
      <w:pPr>
        <w:widowControl/>
        <w:spacing w:line="25" w:lineRule="atLeast"/>
        <w:jc w:val="center"/>
        <w:rPr>
          <w:rFonts w:ascii="Times New Roman" w:eastAsia="黑体" w:hAnsi="Times New Roman" w:cs="Times New Roman"/>
          <w:b/>
          <w:sz w:val="28"/>
          <w:szCs w:val="21"/>
        </w:rPr>
      </w:pPr>
    </w:p>
    <w:p w14:paraId="43EF1E3F" w14:textId="77777777" w:rsidR="00A7024C" w:rsidRDefault="00A7024C">
      <w:pPr>
        <w:widowControl/>
        <w:spacing w:line="25" w:lineRule="atLeast"/>
        <w:jc w:val="center"/>
        <w:rPr>
          <w:rFonts w:ascii="Times New Roman" w:eastAsia="黑体" w:hAnsi="Times New Roman" w:cs="Times New Roman"/>
          <w:b/>
          <w:sz w:val="28"/>
          <w:szCs w:val="21"/>
        </w:rPr>
      </w:pPr>
    </w:p>
    <w:p w14:paraId="47682EB4" w14:textId="77777777" w:rsidR="00A7024C" w:rsidRDefault="00A7024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</w:p>
    <w:p w14:paraId="02D484BD" w14:textId="77777777" w:rsidR="00A7024C" w:rsidRDefault="00000000">
      <w:pPr>
        <w:widowControl/>
        <w:jc w:val="center"/>
        <w:rPr>
          <w:rFonts w:ascii="黑体" w:eastAsia="宋体" w:hAnsi="黑体" w:cs="Times New Roman" w:hint="eastAsia"/>
          <w:b/>
          <w:sz w:val="44"/>
          <w:szCs w:val="44"/>
        </w:rPr>
      </w:pPr>
      <w:r>
        <w:rPr>
          <w:rFonts w:ascii="黑体" w:eastAsia="宋体" w:hAnsi="黑体" w:cs="Times New Roman" w:hint="eastAsia"/>
          <w:b/>
          <w:sz w:val="44"/>
          <w:szCs w:val="44"/>
        </w:rPr>
        <w:t>智能小车课程实验报告—视觉感知部分</w:t>
      </w:r>
    </w:p>
    <w:p w14:paraId="2DF4F5DE" w14:textId="77777777" w:rsidR="00A7024C" w:rsidRDefault="00A7024C">
      <w:pPr>
        <w:widowControl/>
        <w:jc w:val="center"/>
        <w:rPr>
          <w:rFonts w:ascii="黑体" w:eastAsia="黑体" w:hAnsi="黑体" w:cs="Times New Roman" w:hint="eastAsia"/>
          <w:b/>
          <w:sz w:val="28"/>
          <w:szCs w:val="21"/>
        </w:rPr>
      </w:pPr>
    </w:p>
    <w:p w14:paraId="298909C3" w14:textId="77777777" w:rsidR="00A7024C" w:rsidRDefault="00A7024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09484C98" w14:textId="77777777" w:rsidR="00A7024C" w:rsidRDefault="00A7024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</w:p>
    <w:p w14:paraId="35AF1306" w14:textId="77777777" w:rsidR="00A7024C" w:rsidRDefault="00A7024C">
      <w:pPr>
        <w:widowControl/>
        <w:spacing w:line="25" w:lineRule="atLeast"/>
        <w:jc w:val="center"/>
        <w:rPr>
          <w:rFonts w:ascii="黑体" w:eastAsia="黑体" w:hAnsi="黑体" w:cs="Times New Roman" w:hint="eastAsia"/>
          <w:b/>
          <w:sz w:val="28"/>
        </w:rPr>
      </w:pP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A7024C" w14:paraId="176E6325" w14:textId="77777777">
        <w:tc>
          <w:tcPr>
            <w:tcW w:w="2500" w:type="pct"/>
            <w:vAlign w:val="center"/>
          </w:tcPr>
          <w:p w14:paraId="1879A2AD" w14:textId="77777777" w:rsidR="00A7024C" w:rsidRDefault="00000000">
            <w:pPr>
              <w:widowControl/>
              <w:spacing w:line="25" w:lineRule="atLeast"/>
              <w:ind w:left="1276" w:firstLine="425"/>
              <w:jc w:val="right"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姓</w:t>
            </w:r>
            <w:r>
              <w:rPr>
                <w:rFonts w:ascii="黑体" w:eastAsia="黑体" w:hAnsi="黑体" w:cs="Times New Roman"/>
                <w:b/>
                <w:sz w:val="28"/>
                <w:szCs w:val="21"/>
              </w:rPr>
              <w:t xml:space="preserve">    </w:t>
            </w: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名：</w:t>
            </w:r>
          </w:p>
        </w:tc>
        <w:tc>
          <w:tcPr>
            <w:tcW w:w="2500" w:type="pct"/>
            <w:vAlign w:val="center"/>
          </w:tcPr>
          <w:p w14:paraId="0D6283FE" w14:textId="12D0A399" w:rsidR="00A7024C" w:rsidRDefault="00E07DE3">
            <w:pPr>
              <w:widowControl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徐恺阳</w:t>
            </w:r>
          </w:p>
        </w:tc>
      </w:tr>
      <w:tr w:rsidR="00A7024C" w14:paraId="3FDE1810" w14:textId="77777777">
        <w:tc>
          <w:tcPr>
            <w:tcW w:w="2500" w:type="pct"/>
            <w:vAlign w:val="center"/>
          </w:tcPr>
          <w:p w14:paraId="00DE3AF1" w14:textId="77777777" w:rsidR="00A7024C" w:rsidRDefault="00000000">
            <w:pPr>
              <w:widowControl/>
              <w:spacing w:line="25" w:lineRule="atLeast"/>
              <w:ind w:left="1276" w:firstLine="425"/>
              <w:jc w:val="right"/>
              <w:rPr>
                <w:rFonts w:ascii="Times New Roman" w:eastAsia="黑体" w:hAnsi="Times New Roman" w:cs="Times New Roman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学</w:t>
            </w:r>
            <w:r>
              <w:rPr>
                <w:rFonts w:ascii="黑体" w:eastAsia="黑体" w:hAnsi="黑体" w:cs="Times New Roman"/>
                <w:b/>
                <w:sz w:val="28"/>
                <w:szCs w:val="21"/>
              </w:rPr>
              <w:t xml:space="preserve">    </w:t>
            </w: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号：</w:t>
            </w:r>
          </w:p>
        </w:tc>
        <w:tc>
          <w:tcPr>
            <w:tcW w:w="2500" w:type="pct"/>
            <w:vAlign w:val="center"/>
          </w:tcPr>
          <w:p w14:paraId="6887E160" w14:textId="40F1772C" w:rsidR="00A7024C" w:rsidRDefault="00E07DE3">
            <w:pPr>
              <w:widowControl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523030910085</w:t>
            </w:r>
          </w:p>
        </w:tc>
      </w:tr>
      <w:tr w:rsidR="00A7024C" w14:paraId="063F3F92" w14:textId="77777777">
        <w:tc>
          <w:tcPr>
            <w:tcW w:w="2500" w:type="pct"/>
            <w:vAlign w:val="center"/>
          </w:tcPr>
          <w:p w14:paraId="464DEA3D" w14:textId="77777777" w:rsidR="00A7024C" w:rsidRDefault="00000000">
            <w:pPr>
              <w:widowControl/>
              <w:spacing w:line="25" w:lineRule="atLeast"/>
              <w:ind w:left="1276" w:firstLine="425"/>
              <w:jc w:val="right"/>
              <w:rPr>
                <w:rFonts w:ascii="Times New Roman" w:eastAsia="黑体" w:hAnsi="Times New Roman" w:cs="Times New Roman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学</w:t>
            </w:r>
            <w:r>
              <w:rPr>
                <w:rFonts w:ascii="黑体" w:eastAsia="黑体" w:hAnsi="黑体" w:cs="Times New Roman"/>
                <w:b/>
                <w:sz w:val="28"/>
                <w:szCs w:val="21"/>
              </w:rPr>
              <w:t xml:space="preserve">    </w:t>
            </w: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院：</w:t>
            </w:r>
          </w:p>
        </w:tc>
        <w:tc>
          <w:tcPr>
            <w:tcW w:w="2500" w:type="pct"/>
            <w:vAlign w:val="center"/>
          </w:tcPr>
          <w:p w14:paraId="36200A7D" w14:textId="667E9EF1" w:rsidR="00A7024C" w:rsidRDefault="00E07DE3">
            <w:pPr>
              <w:widowControl/>
              <w:rPr>
                <w:rFonts w:ascii="黑体" w:eastAsia="黑体" w:hAnsi="黑体" w:cs="Times New Roman" w:hint="eastAsia"/>
                <w:b/>
                <w:sz w:val="28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sz w:val="28"/>
                <w:szCs w:val="21"/>
              </w:rPr>
              <w:t>电子信息与电气工程学院</w:t>
            </w:r>
          </w:p>
        </w:tc>
      </w:tr>
    </w:tbl>
    <w:p w14:paraId="43767591" w14:textId="77777777" w:rsidR="00A7024C" w:rsidRDefault="00A7024C">
      <w:pPr>
        <w:widowControl/>
        <w:jc w:val="center"/>
        <w:rPr>
          <w:rFonts w:ascii="Times New Roman" w:eastAsia="黑体" w:hAnsi="Times New Roman" w:cs="Times New Roman"/>
          <w:b/>
          <w:sz w:val="28"/>
          <w:szCs w:val="21"/>
        </w:rPr>
      </w:pPr>
    </w:p>
    <w:p w14:paraId="328917FD" w14:textId="77777777" w:rsidR="00A7024C" w:rsidRDefault="00A7024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506A165B" w14:textId="77777777" w:rsidR="00A7024C" w:rsidRDefault="00A7024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10E88BE9" w14:textId="77777777" w:rsidR="00A7024C" w:rsidRDefault="00A7024C">
      <w:pPr>
        <w:widowControl/>
        <w:jc w:val="center"/>
        <w:rPr>
          <w:rFonts w:ascii="黑体" w:eastAsia="黑体" w:hAnsi="黑体" w:cs="Times New Roman" w:hint="eastAsia"/>
          <w:b/>
          <w:sz w:val="28"/>
        </w:rPr>
      </w:pPr>
    </w:p>
    <w:p w14:paraId="444C1DDF" w14:textId="77777777" w:rsidR="00A7024C" w:rsidRDefault="00A7024C">
      <w:pPr>
        <w:widowControl/>
        <w:rPr>
          <w:rFonts w:ascii="黑体" w:eastAsia="黑体" w:hAnsi="黑体" w:cs="Times New Roman" w:hint="eastAsia"/>
          <w:b/>
          <w:sz w:val="24"/>
          <w:szCs w:val="24"/>
        </w:rPr>
      </w:pPr>
    </w:p>
    <w:p w14:paraId="3722BEA4" w14:textId="35354E9C" w:rsidR="00A7024C" w:rsidRDefault="00000000">
      <w:pPr>
        <w:widowControl/>
        <w:spacing w:line="25" w:lineRule="atLeast"/>
        <w:jc w:val="center"/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202</w:t>
      </w:r>
      <w:r w:rsidR="00E07DE3">
        <w:rPr>
          <w:rFonts w:ascii="宋体" w:eastAsia="宋体" w:hAnsi="宋体" w:cs="Times New Roman" w:hint="eastAsia"/>
          <w:b/>
          <w:sz w:val="28"/>
        </w:rPr>
        <w:t>4</w:t>
      </w:r>
      <w:r>
        <w:rPr>
          <w:rFonts w:ascii="宋体" w:eastAsia="宋体" w:hAnsi="宋体" w:cs="Times New Roman" w:hint="eastAsia"/>
          <w:b/>
          <w:sz w:val="28"/>
        </w:rPr>
        <w:t>年</w:t>
      </w:r>
      <w:r w:rsidR="00E07DE3">
        <w:rPr>
          <w:rFonts w:ascii="宋体" w:eastAsia="宋体" w:hAnsi="宋体" w:cs="Times New Roman" w:hint="eastAsia"/>
          <w:b/>
          <w:sz w:val="28"/>
        </w:rPr>
        <w:t>11</w:t>
      </w:r>
      <w:r>
        <w:rPr>
          <w:rFonts w:ascii="宋体" w:eastAsia="宋体" w:hAnsi="宋体" w:cs="Times New Roman" w:hint="eastAsia"/>
          <w:b/>
          <w:sz w:val="28"/>
        </w:rPr>
        <w:t>月</w:t>
      </w:r>
    </w:p>
    <w:p w14:paraId="4AF8701F" w14:textId="77777777" w:rsidR="00A7024C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第一部分 实验概述</w:t>
      </w:r>
    </w:p>
    <w:p w14:paraId="37F2273C" w14:textId="77777777" w:rsidR="00A7024C" w:rsidRDefault="0000000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对实验任务的介绍以及对各个任务的实现思路介绍整体的框架设计，描述每个功能模块的设计思路与实现方法。</w:t>
      </w:r>
    </w:p>
    <w:p w14:paraId="5FD7F7B2" w14:textId="77777777" w:rsidR="00A7024C" w:rsidRDefault="00A7024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B464BC4" w14:textId="77777777" w:rsidR="00A7024C" w:rsidRDefault="00A7024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D591D1" w14:textId="77777777" w:rsidR="00A7024C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第二部分 </w:t>
      </w:r>
      <w:r>
        <w:t>重难点分析与解决方案</w:t>
      </w:r>
    </w:p>
    <w:p w14:paraId="6647E341" w14:textId="77777777" w:rsidR="00A7024C" w:rsidRDefault="0000000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列举在实验过程中遇到的主要困难或挑战。具体说明你是如何思考并最终解决这些问题的，其中包括思路、程序实现方法、调试方法和实验验证说明。</w:t>
      </w:r>
    </w:p>
    <w:p w14:paraId="6EE616C4" w14:textId="77777777" w:rsidR="00A7024C" w:rsidRDefault="00A7024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045B76" w14:textId="77777777" w:rsidR="00A7024C" w:rsidRDefault="00A7024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E3573E5" w14:textId="77777777" w:rsidR="00A7024C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第三部分 本实验的收获</w:t>
      </w:r>
    </w:p>
    <w:p w14:paraId="03ABCA3F" w14:textId="77777777" w:rsidR="00A7024C" w:rsidRDefault="0000000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可以包括以下内容，学习心得：分享你在本课程中学到的知识点以及技能提升方面的心得体会。改进建议：如果有任何关于课程设置或者实验设计方面的建议，欢迎提出。</w:t>
      </w:r>
    </w:p>
    <w:p w14:paraId="707A933F" w14:textId="77777777" w:rsidR="00A7024C" w:rsidRDefault="00A7024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6FD937" w14:textId="77777777" w:rsidR="00A7024C" w:rsidRDefault="00A7024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A7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1C64A" w14:textId="77777777" w:rsidR="00E77351" w:rsidRDefault="00E77351" w:rsidP="00E07DE3">
      <w:pPr>
        <w:rPr>
          <w:rFonts w:hint="eastAsia"/>
        </w:rPr>
      </w:pPr>
      <w:r>
        <w:separator/>
      </w:r>
    </w:p>
  </w:endnote>
  <w:endnote w:type="continuationSeparator" w:id="0">
    <w:p w14:paraId="6876F081" w14:textId="77777777" w:rsidR="00E77351" w:rsidRDefault="00E77351" w:rsidP="00E07D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42DB8" w14:textId="77777777" w:rsidR="00E77351" w:rsidRDefault="00E77351" w:rsidP="00E07DE3">
      <w:pPr>
        <w:rPr>
          <w:rFonts w:hint="eastAsia"/>
        </w:rPr>
      </w:pPr>
      <w:r>
        <w:separator/>
      </w:r>
    </w:p>
  </w:footnote>
  <w:footnote w:type="continuationSeparator" w:id="0">
    <w:p w14:paraId="1FF4A275" w14:textId="77777777" w:rsidR="00E77351" w:rsidRDefault="00E77351" w:rsidP="00E07D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D0A6E"/>
    <w:multiLevelType w:val="multilevel"/>
    <w:tmpl w:val="4C7D0A6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</w:rPr>
    </w:lvl>
    <w:lvl w:ilvl="3">
      <w:start w:val="1"/>
      <w:numFmt w:val="decimal"/>
      <w:lvlRestart w:val="1"/>
      <w:pStyle w:val="11-1"/>
      <w:isLgl/>
      <w:suff w:val="space"/>
      <w:lvlText w:val="图%1-%4"/>
      <w:lvlJc w:val="left"/>
      <w:pPr>
        <w:ind w:left="0" w:firstLine="0"/>
      </w:pPr>
      <w:rPr>
        <w:rFonts w:asciiTheme="minorHAnsi" w:eastAsia="楷体" w:hAnsiTheme="minorHAnsi" w:hint="eastAsia"/>
        <w:sz w:val="21"/>
      </w:rPr>
    </w:lvl>
    <w:lvl w:ilvl="4">
      <w:start w:val="1"/>
      <w:numFmt w:val="decimal"/>
      <w:lvlRestart w:val="1"/>
      <w:pStyle w:val="1Fig1-1"/>
      <w:isLgl/>
      <w:suff w:val="space"/>
      <w:lvlText w:val="Fig. %1-%5"/>
      <w:lvlJc w:val="left"/>
      <w:pPr>
        <w:ind w:left="0" w:firstLine="0"/>
      </w:pPr>
      <w:rPr>
        <w:rFonts w:asciiTheme="minorHAnsi" w:eastAsia="宋体" w:hAnsiTheme="minorHAnsi" w:hint="eastAsia"/>
      </w:rPr>
    </w:lvl>
    <w:lvl w:ilvl="5">
      <w:start w:val="1"/>
      <w:numFmt w:val="decimal"/>
      <w:lvlRestart w:val="1"/>
      <w:pStyle w:val="21-1"/>
      <w:isLgl/>
      <w:suff w:val="space"/>
      <w:lvlText w:val="表%1-%6"/>
      <w:lvlJc w:val="left"/>
      <w:pPr>
        <w:ind w:left="0" w:firstLine="0"/>
      </w:pPr>
      <w:rPr>
        <w:rFonts w:asciiTheme="minorHAnsi" w:eastAsia="楷体" w:hAnsiTheme="minorHAnsi" w:hint="eastAsia"/>
        <w:sz w:val="21"/>
      </w:rPr>
    </w:lvl>
    <w:lvl w:ilvl="6">
      <w:start w:val="1"/>
      <w:numFmt w:val="decimal"/>
      <w:lvlRestart w:val="1"/>
      <w:pStyle w:val="2Tab1-1"/>
      <w:isLgl/>
      <w:suff w:val="space"/>
      <w:lvlText w:val="Table %1-%7"/>
      <w:lvlJc w:val="left"/>
      <w:pPr>
        <w:ind w:left="0" w:firstLine="0"/>
      </w:pPr>
      <w:rPr>
        <w:rFonts w:asciiTheme="minorHAnsi" w:eastAsia="宋体" w:hAnsiTheme="minorHAnsi" w:hint="eastAsia"/>
      </w:rPr>
    </w:lvl>
    <w:lvl w:ilvl="7">
      <w:start w:val="1"/>
      <w:numFmt w:val="decimal"/>
      <w:lvlRestart w:val="1"/>
      <w:isLgl/>
      <w:suff w:val="space"/>
      <w:lvlText w:val="（%1-%8）"/>
      <w:lvlJc w:val="left"/>
      <w:pPr>
        <w:ind w:left="0" w:firstLine="0"/>
      </w:pPr>
      <w:rPr>
        <w:rFonts w:asciiTheme="minorHAnsi" w:eastAsia="宋体" w:hAnsiTheme="minorHAnsi" w:hint="eastAsia"/>
      </w:rPr>
    </w:lvl>
    <w:lvl w:ilvl="8">
      <w:start w:val="1"/>
      <w:numFmt w:val="decimal"/>
      <w:lvlRestart w:val="1"/>
      <w:pStyle w:val="a"/>
      <w:lvlText w:val="[%9]"/>
      <w:lvlJc w:val="left"/>
      <w:pPr>
        <w:ind w:left="0" w:firstLine="0"/>
      </w:pPr>
      <w:rPr>
        <w:rFonts w:asciiTheme="minorHAnsi" w:eastAsia="宋体" w:hAnsiTheme="minorHAnsi" w:hint="eastAsia"/>
      </w:rPr>
    </w:lvl>
  </w:abstractNum>
  <w:num w:numId="1" w16cid:durableId="136224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NiZTk4Yzg2YmU2MTIwZGQ2NGNmZTAwNDRlM2IzYWEifQ=="/>
  </w:docVars>
  <w:rsids>
    <w:rsidRoot w:val="00260A89"/>
    <w:rsid w:val="000201FF"/>
    <w:rsid w:val="000F5B76"/>
    <w:rsid w:val="00260A89"/>
    <w:rsid w:val="002D60E6"/>
    <w:rsid w:val="002F7877"/>
    <w:rsid w:val="00387DE3"/>
    <w:rsid w:val="004663B4"/>
    <w:rsid w:val="005A012B"/>
    <w:rsid w:val="00A7024C"/>
    <w:rsid w:val="00B13E97"/>
    <w:rsid w:val="00B76A8A"/>
    <w:rsid w:val="00BD7FD4"/>
    <w:rsid w:val="00BF6398"/>
    <w:rsid w:val="00BF715D"/>
    <w:rsid w:val="00C03A48"/>
    <w:rsid w:val="00C06A80"/>
    <w:rsid w:val="00D517D1"/>
    <w:rsid w:val="00D6304C"/>
    <w:rsid w:val="00D71738"/>
    <w:rsid w:val="00DB5591"/>
    <w:rsid w:val="00E07DE3"/>
    <w:rsid w:val="00E77351"/>
    <w:rsid w:val="00E97A12"/>
    <w:rsid w:val="00F9409D"/>
    <w:rsid w:val="00FF077C"/>
    <w:rsid w:val="1311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91625"/>
  <w15:docId w15:val="{2ADFF5CB-5A53-4B58-BE9C-C4E2D51F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0"/>
    <w:link w:val="10"/>
    <w:qFormat/>
    <w:pPr>
      <w:keepNext/>
      <w:keepLines/>
      <w:numPr>
        <w:numId w:val="1"/>
      </w:numPr>
      <w:spacing w:after="360"/>
      <w:jc w:val="center"/>
      <w:outlineLvl w:val="0"/>
    </w:pPr>
    <w:rPr>
      <w:rFonts w:ascii="黑体" w:eastAsia="黑体" w:hAnsi="黑体" w:cs="宋体"/>
      <w:b/>
      <w:bCs/>
      <w:kern w:val="44"/>
      <w:sz w:val="32"/>
      <w:szCs w:val="44"/>
    </w:rPr>
  </w:style>
  <w:style w:type="paragraph" w:styleId="2">
    <w:name w:val="heading 2"/>
    <w:next w:val="0"/>
    <w:link w:val="20"/>
    <w:semiHidden/>
    <w:unhideWhenUsed/>
    <w:qFormat/>
    <w:pPr>
      <w:keepNext/>
      <w:keepLines/>
      <w:numPr>
        <w:ilvl w:val="1"/>
        <w:numId w:val="1"/>
      </w:numPr>
      <w:spacing w:before="480" w:after="120"/>
      <w:outlineLvl w:val="1"/>
    </w:pPr>
    <w:rPr>
      <w:rFonts w:ascii="黑体" w:eastAsia="黑体" w:hAnsi="黑体" w:cstheme="majorBidi"/>
      <w:b/>
      <w:bCs/>
      <w:kern w:val="2"/>
      <w:sz w:val="28"/>
      <w:szCs w:val="32"/>
    </w:rPr>
  </w:style>
  <w:style w:type="paragraph" w:styleId="3">
    <w:name w:val="heading 3"/>
    <w:next w:val="0"/>
    <w:link w:val="30"/>
    <w:semiHidden/>
    <w:unhideWhenUsed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ascii="黑体" w:eastAsia="黑体" w:hAnsi="黑体" w:cs="宋体"/>
      <w:b/>
      <w:bCs/>
      <w:kern w:val="2"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0_缩进正文"/>
    <w:link w:val="00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1"/>
    </w:rPr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</w:style>
  <w:style w:type="character" w:styleId="a8">
    <w:name w:val="Hyperlink"/>
    <w:basedOn w:val="a1"/>
    <w:uiPriority w:val="99"/>
    <w:unhideWhenUsed/>
    <w:rPr>
      <w:color w:val="467886" w:themeColor="hyperlink"/>
      <w:u w:val="singl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table" w:customStyle="1" w:styleId="a9">
    <w:name w:val="无边框表格"/>
    <w:basedOn w:val="a2"/>
    <w:uiPriority w:val="99"/>
    <w:rPr>
      <w:rFonts w:ascii="Times New Roman" w:eastAsia="Times New Roman" w:hAnsi="Times New Roman" w:cs="Times New Roman"/>
      <w:szCs w:val="21"/>
    </w:rPr>
    <w:tblPr/>
  </w:style>
  <w:style w:type="character" w:customStyle="1" w:styleId="10">
    <w:name w:val="标题 1 字符"/>
    <w:basedOn w:val="a1"/>
    <w:link w:val="1"/>
    <w:rPr>
      <w:rFonts w:ascii="黑体" w:eastAsia="黑体" w:hAnsi="黑体" w:cs="宋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semiHidden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semiHidden/>
    <w:rPr>
      <w:rFonts w:ascii="黑体" w:eastAsia="黑体" w:hAnsi="黑体" w:cs="宋体"/>
      <w:b/>
      <w:bCs/>
      <w:sz w:val="24"/>
      <w:szCs w:val="32"/>
    </w:rPr>
  </w:style>
  <w:style w:type="paragraph" w:customStyle="1" w:styleId="1Fig1-1">
    <w:name w:val="1_Fig.1-1"/>
    <w:next w:val="0"/>
    <w:qFormat/>
    <w:pPr>
      <w:numPr>
        <w:ilvl w:val="4"/>
        <w:numId w:val="1"/>
      </w:numPr>
      <w:spacing w:afterLines="100"/>
      <w:jc w:val="center"/>
    </w:pPr>
    <w:rPr>
      <w:rFonts w:eastAsia="楷体"/>
      <w:kern w:val="2"/>
      <w:sz w:val="21"/>
      <w:szCs w:val="21"/>
    </w:rPr>
  </w:style>
  <w:style w:type="paragraph" w:customStyle="1" w:styleId="11-1">
    <w:name w:val="1_图1-1"/>
    <w:next w:val="1Fig1-1"/>
    <w:qFormat/>
    <w:pPr>
      <w:keepNext/>
      <w:numPr>
        <w:ilvl w:val="3"/>
        <w:numId w:val="1"/>
      </w:numPr>
      <w:jc w:val="center"/>
    </w:pPr>
    <w:rPr>
      <w:rFonts w:eastAsia="楷体"/>
      <w:kern w:val="2"/>
      <w:sz w:val="21"/>
      <w:szCs w:val="21"/>
    </w:rPr>
  </w:style>
  <w:style w:type="character" w:customStyle="1" w:styleId="00">
    <w:name w:val="0_缩进正文 字符"/>
    <w:basedOn w:val="a1"/>
    <w:link w:val="0"/>
    <w:locked/>
    <w:rPr>
      <w:sz w:val="24"/>
      <w:szCs w:val="21"/>
    </w:rPr>
  </w:style>
  <w:style w:type="paragraph" w:customStyle="1" w:styleId="2Tab1-1">
    <w:name w:val="2_Tab.1-1"/>
    <w:next w:val="0"/>
    <w:qFormat/>
    <w:pPr>
      <w:keepNext/>
      <w:numPr>
        <w:ilvl w:val="6"/>
        <w:numId w:val="1"/>
      </w:numPr>
      <w:jc w:val="center"/>
    </w:pPr>
    <w:rPr>
      <w:rFonts w:eastAsia="楷体"/>
      <w:kern w:val="2"/>
      <w:sz w:val="21"/>
      <w:szCs w:val="21"/>
    </w:rPr>
  </w:style>
  <w:style w:type="paragraph" w:customStyle="1" w:styleId="21-1">
    <w:name w:val="2_表1-1"/>
    <w:next w:val="2Tab1-1"/>
    <w:qFormat/>
    <w:pPr>
      <w:keepNext/>
      <w:numPr>
        <w:ilvl w:val="5"/>
        <w:numId w:val="1"/>
      </w:numPr>
      <w:spacing w:beforeLines="100"/>
      <w:jc w:val="center"/>
    </w:pPr>
    <w:rPr>
      <w:rFonts w:eastAsia="楷体"/>
      <w:kern w:val="2"/>
      <w:sz w:val="21"/>
      <w:szCs w:val="21"/>
    </w:rPr>
  </w:style>
  <w:style w:type="paragraph" w:customStyle="1" w:styleId="a">
    <w:name w:val="文献"/>
    <w:basedOn w:val="0"/>
    <w:qFormat/>
    <w:pPr>
      <w:numPr>
        <w:ilvl w:val="8"/>
        <w:numId w:val="1"/>
      </w:numPr>
      <w:tabs>
        <w:tab w:val="left" w:pos="360"/>
      </w:tabs>
      <w:wordWrap w:val="0"/>
      <w:ind w:left="220" w:hangingChars="220" w:hanging="220"/>
    </w:pPr>
    <w:rPr>
      <w:sz w:val="21"/>
    </w:rPr>
  </w:style>
  <w:style w:type="character" w:customStyle="1" w:styleId="24">
    <w:name w:val="段前24磅 字符"/>
    <w:basedOn w:val="00"/>
    <w:link w:val="240"/>
    <w:uiPriority w:val="1"/>
    <w:locked/>
    <w:rPr>
      <w:sz w:val="24"/>
      <w:szCs w:val="21"/>
    </w:rPr>
  </w:style>
  <w:style w:type="paragraph" w:customStyle="1" w:styleId="240">
    <w:name w:val="段前24磅"/>
    <w:basedOn w:val="0"/>
    <w:link w:val="24"/>
    <w:uiPriority w:val="1"/>
    <w:qFormat/>
    <w:pPr>
      <w:spacing w:line="360" w:lineRule="auto"/>
      <w:ind w:firstLineChars="0" w:firstLine="0"/>
      <w:jc w:val="center"/>
    </w:p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0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A52E2-2E6C-4F52-B77D-71566386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teruiy div</dc:creator>
  <cp:lastModifiedBy>恺阳 徐</cp:lastModifiedBy>
  <cp:revision>20</cp:revision>
  <dcterms:created xsi:type="dcterms:W3CDTF">2024-11-15T06:40:00Z</dcterms:created>
  <dcterms:modified xsi:type="dcterms:W3CDTF">2024-11-22T15:55:00Z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F4C209E46A874146B867D3A17A877865_13</vt:lpwstr>
  </property>
</Properties>
</file>