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4CE3A">
      <w:pPr>
        <w:pStyle w:val="2"/>
        <w:keepNext w:val="0"/>
        <w:keepLines w:val="0"/>
        <w:widowControl/>
        <w:suppressLineNumbers w:val="0"/>
      </w:pPr>
      <w:r>
        <w:t xml:space="preserve">1. </w:t>
      </w:r>
      <w:r>
        <w:rPr>
          <w:rStyle w:val="7"/>
          <w:b/>
        </w:rPr>
        <w:t>模块概述</w:t>
      </w:r>
    </w:p>
    <w:p w14:paraId="35F8373B">
      <w:pPr>
        <w:pStyle w:val="4"/>
        <w:keepNext w:val="0"/>
        <w:keepLines w:val="0"/>
        <w:widowControl/>
        <w:suppressLineNumbers w:val="0"/>
      </w:pPr>
      <w:r>
        <w:t>该模块是接在从图片中截取车牌后面的。也就是说，在这个模块运行之前，车牌已经被从车辆图像中单独提取出来。输入到这个模型的将是已经截取出来的车牌图像，模型会对其进行进一步的处理，并直接输出车牌字符。</w:t>
      </w:r>
    </w:p>
    <w:p w14:paraId="6D66A9F8">
      <w:pPr>
        <w:pStyle w:val="2"/>
        <w:keepNext w:val="0"/>
        <w:keepLines w:val="0"/>
        <w:widowControl/>
        <w:suppressLineNumbers w:val="0"/>
      </w:pPr>
      <w:r>
        <w:t xml:space="preserve">2. </w:t>
      </w:r>
      <w:r>
        <w:rPr>
          <w:rStyle w:val="7"/>
          <w:b/>
        </w:rPr>
        <w:t>端到端模型 (End-to-End)</w:t>
      </w:r>
    </w:p>
    <w:p w14:paraId="11187BC6">
      <w:pPr>
        <w:pStyle w:val="4"/>
        <w:keepNext w:val="0"/>
        <w:keepLines w:val="0"/>
        <w:widowControl/>
        <w:suppressLineNumbers w:val="0"/>
      </w:pPr>
      <w:r>
        <w:t>这个车牌识别模型是一个典型的</w:t>
      </w:r>
      <w:r>
        <w:rPr>
          <w:rStyle w:val="7"/>
        </w:rPr>
        <w:t>端到端</w:t>
      </w:r>
      <w:r>
        <w:t>（End-to-End）模型。与传统的车牌识别方法不同，传统方法通常会将任务分为多个步骤，包括：</w:t>
      </w:r>
    </w:p>
    <w:p w14:paraId="4C938229">
      <w:pPr>
        <w:keepNext w:val="0"/>
        <w:keepLines w:val="0"/>
        <w:widowControl/>
        <w:numPr>
          <w:ilvl w:val="0"/>
          <w:numId w:val="1"/>
        </w:numPr>
        <w:suppressLineNumbers w:val="0"/>
        <w:spacing w:before="0" w:beforeAutospacing="1" w:after="0" w:afterAutospacing="1"/>
        <w:ind w:left="720" w:hanging="360"/>
      </w:pPr>
      <w:r>
        <w:t>车牌检测</w:t>
      </w:r>
    </w:p>
    <w:p w14:paraId="1A899D84">
      <w:pPr>
        <w:keepNext w:val="0"/>
        <w:keepLines w:val="0"/>
        <w:widowControl/>
        <w:numPr>
          <w:ilvl w:val="0"/>
          <w:numId w:val="1"/>
        </w:numPr>
        <w:suppressLineNumbers w:val="0"/>
        <w:spacing w:before="0" w:beforeAutospacing="1" w:after="0" w:afterAutospacing="1"/>
        <w:ind w:left="720" w:hanging="360"/>
      </w:pPr>
      <w:r>
        <w:t>字符分割</w:t>
      </w:r>
    </w:p>
    <w:p w14:paraId="78E91471">
      <w:pPr>
        <w:keepNext w:val="0"/>
        <w:keepLines w:val="0"/>
        <w:widowControl/>
        <w:numPr>
          <w:ilvl w:val="0"/>
          <w:numId w:val="1"/>
        </w:numPr>
        <w:suppressLineNumbers w:val="0"/>
        <w:spacing w:before="0" w:beforeAutospacing="1" w:after="0" w:afterAutospacing="1"/>
        <w:ind w:left="720" w:hanging="360"/>
      </w:pPr>
      <w:r>
        <w:t>字符识别</w:t>
      </w:r>
    </w:p>
    <w:p w14:paraId="2157839E">
      <w:pPr>
        <w:pStyle w:val="4"/>
        <w:keepNext w:val="0"/>
        <w:keepLines w:val="0"/>
        <w:widowControl/>
        <w:suppressLineNumbers w:val="0"/>
      </w:pPr>
      <w:r>
        <w:t>而端到端模型将这些步骤合并为一个整体，即模型直接接受输入图像并直接输出识别结果，无需进行显式的字符分割过程。换句话说，模型在训练过程中已经学会了如何从整张车牌图像中提取并识别字符，这样可以大大简化处理流程，提高效率。</w:t>
      </w:r>
    </w:p>
    <w:p w14:paraId="3798F9BD">
      <w:pPr>
        <w:pStyle w:val="4"/>
        <w:keepNext w:val="0"/>
        <w:keepLines w:val="0"/>
        <w:widowControl/>
        <w:suppressLineNumbers w:val="0"/>
        <w:rPr>
          <w:rFonts w:hint="default" w:eastAsiaTheme="minorEastAsia"/>
          <w:lang w:val="en-US" w:eastAsia="zh-CN"/>
        </w:rPr>
      </w:pPr>
      <w:r>
        <w:rPr>
          <w:rFonts w:hint="eastAsia"/>
          <w:lang w:val="en-US" w:eastAsia="zh-CN"/>
        </w:rPr>
        <w:t>我们小组原本计划采用先字符分割，再字符识别的方式，但是最终发现这种方法不仅正确率比较低，而且速度上过于缓慢。综合比较下，我们采用了这种端到端识别的方法。</w:t>
      </w:r>
    </w:p>
    <w:p w14:paraId="6F32695F">
      <w:pPr>
        <w:pStyle w:val="2"/>
        <w:keepNext w:val="0"/>
        <w:keepLines w:val="0"/>
        <w:widowControl/>
        <w:suppressLineNumbers w:val="0"/>
      </w:pPr>
      <w:r>
        <w:t xml:space="preserve">3. </w:t>
      </w:r>
      <w:r>
        <w:rPr>
          <w:rStyle w:val="7"/>
          <w:b/>
        </w:rPr>
        <w:t>LPRNet</w:t>
      </w:r>
    </w:p>
    <w:p w14:paraId="22E952E3">
      <w:pPr>
        <w:pStyle w:val="4"/>
        <w:keepNext w:val="0"/>
        <w:keepLines w:val="0"/>
        <w:widowControl/>
        <w:suppressLineNumbers w:val="0"/>
      </w:pPr>
      <w:r>
        <w:t>我们使用的具体模型是</w:t>
      </w:r>
      <w:r>
        <w:rPr>
          <w:rStyle w:val="7"/>
        </w:rPr>
        <w:t>LPRNet</w:t>
      </w:r>
      <w:r>
        <w:t>，这种模型已被多篇研究论文提及，并因其高效的性能而得到广泛认可。LPRNet本质上是一种轻量级的</w:t>
      </w:r>
      <w:r>
        <w:rPr>
          <w:rStyle w:val="7"/>
        </w:rPr>
        <w:t>端到端车牌识别</w:t>
      </w:r>
      <w:r>
        <w:t>模型，能够在不需要复杂的中间步骤（如字符分割）的情况下，直接从车牌图像中提取字符。</w:t>
      </w:r>
    </w:p>
    <w:p w14:paraId="57A6836E">
      <w:pPr>
        <w:pStyle w:val="3"/>
        <w:keepNext w:val="0"/>
        <w:keepLines w:val="0"/>
        <w:widowControl/>
        <w:suppressLineNumbers w:val="0"/>
      </w:pPr>
      <w:r>
        <w:t>LPRNet的特点：</w:t>
      </w:r>
    </w:p>
    <w:p w14:paraId="76D6A8DD">
      <w:pPr>
        <w:keepNext w:val="0"/>
        <w:keepLines w:val="0"/>
        <w:widowControl/>
        <w:numPr>
          <w:ilvl w:val="0"/>
          <w:numId w:val="2"/>
        </w:numPr>
        <w:suppressLineNumbers w:val="0"/>
        <w:spacing w:before="0" w:beforeAutospacing="1" w:after="0" w:afterAutospacing="1"/>
        <w:ind w:left="720" w:hanging="360"/>
      </w:pPr>
      <w:r>
        <w:rPr>
          <w:rStyle w:val="7"/>
        </w:rPr>
        <w:t>端到端训练</w:t>
      </w:r>
      <w:r>
        <w:t>：LPRNet将车牌检测、字符分割和字符识别的任务合并到一个统一的网络中，简化了整个识别过程。</w:t>
      </w:r>
    </w:p>
    <w:p w14:paraId="4570DD04">
      <w:pPr>
        <w:keepNext w:val="0"/>
        <w:keepLines w:val="0"/>
        <w:widowControl/>
        <w:numPr>
          <w:ilvl w:val="0"/>
          <w:numId w:val="2"/>
        </w:numPr>
        <w:suppressLineNumbers w:val="0"/>
        <w:spacing w:before="0" w:beforeAutospacing="1" w:after="0" w:afterAutospacing="1"/>
        <w:ind w:left="720" w:hanging="360"/>
      </w:pPr>
      <w:r>
        <w:rPr>
          <w:rStyle w:val="7"/>
        </w:rPr>
        <w:t>轻量化设计</w:t>
      </w:r>
      <w:r>
        <w:t>：相较于传统的车牌识别网络，LPRNet的设计更加简洁，参数量较少，因此在硬件要求较低的设备上也能高效运行。</w:t>
      </w:r>
    </w:p>
    <w:p w14:paraId="5F4E32B4">
      <w:pPr>
        <w:keepNext w:val="0"/>
        <w:keepLines w:val="0"/>
        <w:widowControl/>
        <w:numPr>
          <w:ilvl w:val="0"/>
          <w:numId w:val="2"/>
        </w:numPr>
        <w:suppressLineNumbers w:val="0"/>
        <w:spacing w:before="0" w:beforeAutospacing="1" w:after="0" w:afterAutospacing="1"/>
        <w:ind w:left="720" w:hanging="360"/>
      </w:pPr>
      <w:r>
        <w:rPr>
          <w:rStyle w:val="7"/>
        </w:rPr>
        <w:t>高效性</w:t>
      </w:r>
      <w:r>
        <w:t>：尽管模型较为轻量化，LPRNet依然能够提供相对较好的识别准确率，特别是在处理速度上有明显的优势，适用于实时识别场景。</w:t>
      </w:r>
    </w:p>
    <w:p w14:paraId="61A34287">
      <w:pPr>
        <w:pStyle w:val="2"/>
        <w:keepNext w:val="0"/>
        <w:keepLines w:val="0"/>
        <w:widowControl/>
        <w:suppressLineNumbers w:val="0"/>
      </w:pPr>
      <w:r>
        <w:t xml:space="preserve">4. </w:t>
      </w:r>
      <w:r>
        <w:rPr>
          <w:rStyle w:val="7"/>
          <w:b/>
        </w:rPr>
        <w:t>轻量化与准确率的权衡</w:t>
      </w:r>
    </w:p>
    <w:p w14:paraId="71C6D8BA">
      <w:pPr>
        <w:pStyle w:val="4"/>
        <w:keepNext w:val="0"/>
        <w:keepLines w:val="0"/>
        <w:widowControl/>
        <w:suppressLineNumbers w:val="0"/>
      </w:pPr>
      <w:r>
        <w:t>LPRNet是一个</w:t>
      </w:r>
      <w:r>
        <w:rPr>
          <w:rFonts w:hint="eastAsia"/>
          <w:lang w:val="en-US" w:eastAsia="zh-CN"/>
        </w:rPr>
        <w:t>非常</w:t>
      </w:r>
      <w:r>
        <w:t>轻量化的模型，这意味着在</w:t>
      </w:r>
      <w:r>
        <w:rPr>
          <w:rFonts w:hint="eastAsia"/>
          <w:lang w:val="en-US" w:eastAsia="zh-CN"/>
        </w:rPr>
        <w:t>很多</w:t>
      </w:r>
      <w:r>
        <w:t>情况下，它的准确率可能会稍低于更复杂、更重的模型。这是因为更复杂的模型通常具有更多的参数和更强的特征提取能力，但这也意味着它们对计算资源的需求更高。因此，在应用场景中，LPRNet的轻量化设计提供了一个</w:t>
      </w:r>
      <w:r>
        <w:rPr>
          <w:rStyle w:val="7"/>
        </w:rPr>
        <w:t>速度</w:t>
      </w:r>
      <w:r>
        <w:t>与</w:t>
      </w:r>
      <w:r>
        <w:rPr>
          <w:rStyle w:val="7"/>
        </w:rPr>
        <w:t>准确率</w:t>
      </w:r>
      <w:r>
        <w:t>的平衡：</w:t>
      </w:r>
    </w:p>
    <w:p w14:paraId="6707F8E1">
      <w:pPr>
        <w:keepNext w:val="0"/>
        <w:keepLines w:val="0"/>
        <w:widowControl/>
        <w:numPr>
          <w:ilvl w:val="0"/>
          <w:numId w:val="3"/>
        </w:numPr>
        <w:suppressLineNumbers w:val="0"/>
        <w:spacing w:before="0" w:beforeAutospacing="1" w:after="0" w:afterAutospacing="1"/>
        <w:ind w:left="720" w:hanging="360"/>
      </w:pPr>
      <w:r>
        <w:rPr>
          <w:rStyle w:val="7"/>
        </w:rPr>
        <w:t>速度</w:t>
      </w:r>
      <w:r>
        <w:t>：LPRNet的速度较快，能够支持实时车牌识别，特别适用于需要快速反应的场合。</w:t>
      </w:r>
    </w:p>
    <w:p w14:paraId="6E91D1F3">
      <w:pPr>
        <w:keepNext w:val="0"/>
        <w:keepLines w:val="0"/>
        <w:widowControl/>
        <w:numPr>
          <w:ilvl w:val="0"/>
          <w:numId w:val="3"/>
        </w:numPr>
        <w:suppressLineNumbers w:val="0"/>
        <w:spacing w:before="0" w:beforeAutospacing="1" w:after="0" w:afterAutospacing="1"/>
        <w:ind w:left="720" w:hanging="360"/>
      </w:pPr>
      <w:r>
        <w:rPr>
          <w:rStyle w:val="7"/>
        </w:rPr>
        <w:t>准确率</w:t>
      </w:r>
      <w:r>
        <w:t>：虽然准确率可能略逊色于一些重型模型，但对于大多数应用场景，它的准确度仍然能够满足要求。</w:t>
      </w:r>
    </w:p>
    <w:p w14:paraId="0590AB5E">
      <w:pPr>
        <w:pStyle w:val="2"/>
        <w:keepNext w:val="0"/>
        <w:keepLines w:val="0"/>
        <w:widowControl/>
        <w:suppressLineNumbers w:val="0"/>
      </w:pPr>
      <w:r>
        <w:t xml:space="preserve">5. </w:t>
      </w:r>
      <w:r>
        <w:rPr>
          <w:rStyle w:val="7"/>
          <w:b/>
        </w:rPr>
        <w:t>模型的工作流程</w:t>
      </w:r>
    </w:p>
    <w:p w14:paraId="22277605">
      <w:pPr>
        <w:keepNext w:val="0"/>
        <w:keepLines w:val="0"/>
        <w:widowControl/>
        <w:numPr>
          <w:ilvl w:val="0"/>
          <w:numId w:val="4"/>
        </w:numPr>
        <w:suppressLineNumbers w:val="0"/>
        <w:spacing w:before="0" w:beforeAutospacing="1" w:after="0" w:afterAutospacing="1"/>
        <w:ind w:left="720" w:hanging="360"/>
      </w:pPr>
      <w:r>
        <w:rPr>
          <w:rStyle w:val="7"/>
        </w:rPr>
        <w:t>输入</w:t>
      </w:r>
      <w:r>
        <w:t>：输入是从车牌图像中裁剪出来的车牌部分。图像首先会被调整为适当的尺寸并进行归一化处理，以确保模型能够正确处理。</w:t>
      </w:r>
    </w:p>
    <w:p w14:paraId="253C733D">
      <w:pPr>
        <w:keepNext w:val="0"/>
        <w:keepLines w:val="0"/>
        <w:widowControl/>
        <w:numPr>
          <w:ilvl w:val="0"/>
          <w:numId w:val="4"/>
        </w:numPr>
        <w:suppressLineNumbers w:val="0"/>
        <w:spacing w:before="0" w:beforeAutospacing="1" w:after="0" w:afterAutospacing="1"/>
        <w:ind w:left="720" w:hanging="360"/>
      </w:pPr>
      <w:r>
        <w:rPr>
          <w:rStyle w:val="7"/>
        </w:rPr>
        <w:t>特征提取</w:t>
      </w:r>
      <w:r>
        <w:t>：模型通过多个卷积层提取车牌的特征，捕捉车牌上字符的结构信息。</w:t>
      </w:r>
    </w:p>
    <w:p w14:paraId="40A9B045">
      <w:pPr>
        <w:keepNext w:val="0"/>
        <w:keepLines w:val="0"/>
        <w:widowControl/>
        <w:numPr>
          <w:ilvl w:val="0"/>
          <w:numId w:val="4"/>
        </w:numPr>
        <w:suppressLineNumbers w:val="0"/>
        <w:spacing w:before="0" w:beforeAutospacing="1" w:after="0" w:afterAutospacing="1"/>
        <w:ind w:left="720" w:hanging="360"/>
      </w:pPr>
      <w:r>
        <w:rPr>
          <w:rStyle w:val="7"/>
        </w:rPr>
        <w:t>字符识别</w:t>
      </w:r>
      <w:r>
        <w:t>：模型会直接输出一系列字符标签，这些字符标签对应车牌号上的实际字符。</w:t>
      </w:r>
    </w:p>
    <w:p w14:paraId="79C2F9C2">
      <w:pPr>
        <w:keepNext w:val="0"/>
        <w:keepLines w:val="0"/>
        <w:widowControl/>
        <w:numPr>
          <w:ilvl w:val="0"/>
          <w:numId w:val="4"/>
        </w:numPr>
        <w:suppressLineNumbers w:val="0"/>
        <w:spacing w:before="0" w:beforeAutospacing="1" w:after="0" w:afterAutospacing="1"/>
        <w:ind w:left="720" w:hanging="360"/>
        <w:rPr>
          <w:rFonts w:hint="eastAsia" w:eastAsiaTheme="minorEastAsia"/>
          <w:lang w:val="en-US" w:eastAsia="zh-CN"/>
        </w:rPr>
      </w:pPr>
      <w:r>
        <w:rPr>
          <w:rStyle w:val="7"/>
        </w:rPr>
        <w:t>后处理</w:t>
      </w:r>
      <w:r>
        <w:t>：通过对输出的字符序列进行解码和去除重复字符等步骤，得到最终的车牌号。</w:t>
      </w:r>
    </w:p>
    <w:p w14:paraId="3B778194">
      <w:pPr>
        <w:pStyle w:val="2"/>
        <w:keepNext w:val="0"/>
        <w:keepLines w:val="0"/>
        <w:widowControl/>
        <w:suppressLineNumbers w:val="0"/>
        <w:rPr>
          <w:rFonts w:hint="default" w:eastAsia="宋体"/>
          <w:lang w:val="en-US" w:eastAsia="zh-CN"/>
        </w:rPr>
      </w:pPr>
      <w:r>
        <w:t xml:space="preserve">6. </w:t>
      </w:r>
      <w:r>
        <w:rPr>
          <w:rFonts w:hint="eastAsia"/>
          <w:lang w:val="en-US" w:eastAsia="zh-CN"/>
        </w:rPr>
        <w:t>网络结构</w:t>
      </w:r>
    </w:p>
    <w:p w14:paraId="416E3AA1">
      <w:pPr>
        <w:pStyle w:val="4"/>
        <w:keepNext w:val="0"/>
        <w:keepLines w:val="0"/>
        <w:widowControl/>
        <w:suppressLineNumbers w:val="0"/>
      </w:pPr>
      <w:r>
        <w:t>该结构是基于卷积神经网络（CNN）设计的，主要包括以下几个部分：</w:t>
      </w:r>
    </w:p>
    <w:p w14:paraId="087B8C34">
      <w:pPr>
        <w:pStyle w:val="4"/>
        <w:keepNext w:val="0"/>
        <w:keepLines w:val="0"/>
        <w:widowControl/>
        <w:suppressLineNumbers w:val="0"/>
      </w:pPr>
      <w:r>
        <w:rPr>
          <w:rFonts w:hint="eastAsia"/>
          <w:lang w:val="en-US" w:eastAsia="zh-CN"/>
        </w:rPr>
        <w:t>6</w:t>
      </w:r>
      <w:r>
        <w:t xml:space="preserve">.1 </w:t>
      </w:r>
      <w:r>
        <w:rPr>
          <w:rStyle w:val="7"/>
        </w:rPr>
        <w:t>输入层</w:t>
      </w:r>
    </w:p>
    <w:p w14:paraId="5ADB5337">
      <w:pPr>
        <w:keepNext w:val="0"/>
        <w:keepLines w:val="0"/>
        <w:widowControl/>
        <w:numPr>
          <w:ilvl w:val="0"/>
          <w:numId w:val="5"/>
        </w:numPr>
        <w:suppressLineNumbers w:val="0"/>
        <w:spacing w:before="0" w:beforeAutospacing="1" w:after="0" w:afterAutospacing="1"/>
        <w:ind w:left="720" w:hanging="360"/>
      </w:pPr>
      <w:r>
        <w:rPr>
          <w:rStyle w:val="7"/>
        </w:rPr>
        <w:t>输入图像大小</w:t>
      </w:r>
      <w:r>
        <w:t>: 车牌图像大小通常为 94x24 像素，且该图像大小对每个模型配置是固定的。</w:t>
      </w:r>
    </w:p>
    <w:p w14:paraId="4D1DD568">
      <w:pPr>
        <w:keepNext w:val="0"/>
        <w:keepLines w:val="0"/>
        <w:widowControl/>
        <w:numPr>
          <w:ilvl w:val="0"/>
          <w:numId w:val="5"/>
        </w:numPr>
        <w:suppressLineNumbers w:val="0"/>
        <w:spacing w:before="0" w:beforeAutospacing="1" w:after="0" w:afterAutospacing="1"/>
        <w:ind w:left="720" w:hanging="360"/>
      </w:pPr>
      <w:r>
        <w:t xml:space="preserve">输入图像是三通道的（RGB），表示为 </w:t>
      </w:r>
      <w:r>
        <w:rPr>
          <w:rStyle w:val="10"/>
        </w:rPr>
        <w:t>3 x 94 x 24</w:t>
      </w:r>
      <w:r>
        <w:t>。</w:t>
      </w:r>
    </w:p>
    <w:p w14:paraId="6ECA442A">
      <w:pPr>
        <w:pStyle w:val="3"/>
        <w:keepNext w:val="0"/>
        <w:keepLines w:val="0"/>
        <w:widowControl/>
        <w:suppressLineNumbers w:val="0"/>
      </w:pPr>
      <w:r>
        <w:rPr>
          <w:rFonts w:hint="eastAsia"/>
          <w:lang w:val="en-US" w:eastAsia="zh-CN"/>
        </w:rPr>
        <w:t>6</w:t>
      </w:r>
      <w:r>
        <w:t xml:space="preserve">.2 </w:t>
      </w:r>
      <w:r>
        <w:rPr>
          <w:rStyle w:val="7"/>
          <w:b/>
        </w:rPr>
        <w:t>Backbone 部分</w:t>
      </w:r>
    </w:p>
    <w:p w14:paraId="5B6124F7">
      <w:pPr>
        <w:pStyle w:val="4"/>
        <w:keepNext w:val="0"/>
        <w:keepLines w:val="0"/>
        <w:widowControl/>
        <w:suppressLineNumbers w:val="0"/>
      </w:pPr>
      <w:r>
        <w:t>这个部分负责从输入图像中提取特征，包含多个卷积层、池化层和激活层。以下是网络中的主要层次：</w:t>
      </w:r>
    </w:p>
    <w:p w14:paraId="6CDA1CA1">
      <w:pPr>
        <w:pStyle w:val="4"/>
        <w:keepNext w:val="0"/>
        <w:keepLines w:val="0"/>
        <w:widowControl/>
        <w:suppressLineNumbers w:val="0"/>
        <w:ind w:left="720"/>
      </w:pPr>
      <w:r>
        <w:rPr>
          <w:rStyle w:val="7"/>
        </w:rPr>
        <w:t>卷积层 + ReLU 激活函数</w:t>
      </w:r>
      <w:r>
        <w:t>:</w:t>
      </w:r>
    </w:p>
    <w:p w14:paraId="5FB40000">
      <w:pPr>
        <w:keepNext w:val="0"/>
        <w:keepLines w:val="0"/>
        <w:widowControl/>
        <w:numPr>
          <w:ilvl w:val="1"/>
          <w:numId w:val="6"/>
        </w:numPr>
        <w:suppressLineNumbers w:val="0"/>
        <w:spacing w:before="0" w:beforeAutospacing="1" w:after="0" w:afterAutospacing="1"/>
        <w:ind w:left="1440" w:hanging="360"/>
      </w:pPr>
      <w:r>
        <w:t>第一层是一个 3x3 卷积层，输出 64 个特征图。</w:t>
      </w:r>
    </w:p>
    <w:p w14:paraId="0F9F85AF">
      <w:pPr>
        <w:keepNext w:val="0"/>
        <w:keepLines w:val="0"/>
        <w:widowControl/>
        <w:numPr>
          <w:ilvl w:val="1"/>
          <w:numId w:val="6"/>
        </w:numPr>
        <w:suppressLineNumbers w:val="0"/>
        <w:spacing w:before="0" w:beforeAutospacing="1" w:after="0" w:afterAutospacing="1"/>
        <w:ind w:left="1440" w:hanging="360"/>
      </w:pPr>
      <w:r>
        <w:t>然后使用 BatchNorm 和 ReLU 激活函数进一步处理。</w:t>
      </w:r>
    </w:p>
    <w:p w14:paraId="68B41B30">
      <w:pPr>
        <w:pStyle w:val="4"/>
        <w:keepNext w:val="0"/>
        <w:keepLines w:val="0"/>
        <w:widowControl/>
        <w:suppressLineNumbers w:val="0"/>
        <w:ind w:left="720"/>
      </w:pPr>
      <w:r>
        <w:rPr>
          <w:rStyle w:val="7"/>
        </w:rPr>
        <w:t>最大池化层</w:t>
      </w:r>
      <w:r>
        <w:t>: 用于减少空间维度，增强特征。</w:t>
      </w:r>
    </w:p>
    <w:p w14:paraId="19A8DA2F">
      <w:pPr>
        <w:keepNext w:val="0"/>
        <w:keepLines w:val="0"/>
        <w:widowControl/>
        <w:numPr>
          <w:ilvl w:val="1"/>
          <w:numId w:val="7"/>
        </w:numPr>
        <w:suppressLineNumbers w:val="0"/>
        <w:tabs>
          <w:tab w:val="left" w:pos="1440"/>
        </w:tabs>
        <w:spacing w:before="0" w:beforeAutospacing="1" w:after="0" w:afterAutospacing="1"/>
        <w:ind w:left="1440" w:hanging="360"/>
      </w:pPr>
      <w:r>
        <w:t xml:space="preserve">使用 </w:t>
      </w:r>
      <w:r>
        <w:rPr>
          <w:rStyle w:val="10"/>
        </w:rPr>
        <w:t>MaxPool3d</w:t>
      </w:r>
      <w:r>
        <w:t xml:space="preserve">，池化核为 </w:t>
      </w:r>
      <w:r>
        <w:rPr>
          <w:rStyle w:val="10"/>
        </w:rPr>
        <w:t>(1, 3, 3)</w:t>
      </w:r>
      <w:r>
        <w:t xml:space="preserve">，步长为 </w:t>
      </w:r>
      <w:r>
        <w:rPr>
          <w:rStyle w:val="10"/>
        </w:rPr>
        <w:t>(1, 1, 1)</w:t>
      </w:r>
      <w:r>
        <w:t>。</w:t>
      </w:r>
    </w:p>
    <w:p w14:paraId="66328D94">
      <w:pPr>
        <w:keepNext w:val="0"/>
        <w:keepLines w:val="0"/>
        <w:widowControl/>
        <w:numPr>
          <w:numId w:val="0"/>
        </w:numPr>
        <w:suppressLineNumbers w:val="0"/>
        <w:spacing w:before="0" w:beforeAutospacing="1" w:after="0" w:afterAutospacing="1"/>
      </w:pPr>
    </w:p>
    <w:p w14:paraId="732BE67F">
      <w:pPr>
        <w:pStyle w:val="4"/>
        <w:keepNext w:val="0"/>
        <w:keepLines w:val="0"/>
        <w:widowControl/>
        <w:suppressLineNumbers w:val="0"/>
        <w:ind w:left="720"/>
      </w:pPr>
      <w:r>
        <w:rPr>
          <w:rStyle w:val="10"/>
        </w:rPr>
        <w:t>small_basic_block</w:t>
      </w:r>
      <w:r>
        <w:t>: 这是一个自定义的小型卷积块，由一系列卷积层组成，目的是进一步提取车牌图像的特征。</w:t>
      </w:r>
    </w:p>
    <w:p w14:paraId="1F552096">
      <w:pPr>
        <w:keepNext w:val="0"/>
        <w:keepLines w:val="0"/>
        <w:widowControl/>
        <w:numPr>
          <w:ilvl w:val="1"/>
          <w:numId w:val="8"/>
        </w:numPr>
        <w:suppressLineNumbers w:val="0"/>
        <w:tabs>
          <w:tab w:val="left" w:pos="1440"/>
        </w:tabs>
        <w:spacing w:before="0" w:beforeAutospacing="1" w:after="0" w:afterAutospacing="1"/>
        <w:ind w:left="1440" w:hanging="360"/>
      </w:pPr>
      <w:r>
        <w:t xml:space="preserve">每个 </w:t>
      </w:r>
      <w:r>
        <w:rPr>
          <w:rStyle w:val="10"/>
        </w:rPr>
        <w:t>small_basic_block</w:t>
      </w:r>
      <w:r>
        <w:t xml:space="preserve"> 先进行 1x1 卷积来调整通道数，再进行不同尺寸的卷积（如 </w:t>
      </w:r>
      <w:r>
        <w:rPr>
          <w:rStyle w:val="10"/>
        </w:rPr>
        <w:t>(3, 1)</w:t>
      </w:r>
      <w:r>
        <w:t xml:space="preserve"> 和 </w:t>
      </w:r>
      <w:r>
        <w:rPr>
          <w:rStyle w:val="10"/>
        </w:rPr>
        <w:t>(1, 3)</w:t>
      </w:r>
      <w:r>
        <w:t>）来处理空间特征，最后再使用 1x1 卷积来恢复通道数。</w:t>
      </w:r>
    </w:p>
    <w:p w14:paraId="660BAAC5">
      <w:pPr>
        <w:pStyle w:val="4"/>
        <w:keepNext w:val="0"/>
        <w:keepLines w:val="0"/>
        <w:widowControl/>
        <w:suppressLineNumbers w:val="0"/>
        <w:ind w:left="720"/>
      </w:pPr>
      <w:r>
        <w:rPr>
          <w:rStyle w:val="10"/>
        </w:rPr>
        <w:t>small_basic_block</w:t>
      </w:r>
      <w:r>
        <w:rPr>
          <w:rStyle w:val="7"/>
        </w:rPr>
        <w:t xml:space="preserve"> 层重复</w:t>
      </w:r>
      <w:r>
        <w:t>:</w:t>
      </w:r>
    </w:p>
    <w:p w14:paraId="56BD51A3">
      <w:pPr>
        <w:keepNext w:val="0"/>
        <w:keepLines w:val="0"/>
        <w:widowControl/>
        <w:numPr>
          <w:ilvl w:val="1"/>
          <w:numId w:val="9"/>
        </w:numPr>
        <w:suppressLineNumbers w:val="0"/>
        <w:tabs>
          <w:tab w:val="left" w:pos="1440"/>
        </w:tabs>
        <w:spacing w:before="0" w:beforeAutospacing="1" w:after="0" w:afterAutospacing="1"/>
        <w:ind w:left="1440" w:hanging="360"/>
      </w:pPr>
      <w:r>
        <w:t xml:space="preserve">在模型中，我们可以看到有多个这样的卷积块（如 </w:t>
      </w:r>
      <w:r>
        <w:rPr>
          <w:rStyle w:val="10"/>
        </w:rPr>
        <w:t>ch_in=64, ch_out=128</w:t>
      </w:r>
      <w:r>
        <w:t>，</w:t>
      </w:r>
      <w:r>
        <w:rPr>
          <w:rStyle w:val="10"/>
        </w:rPr>
        <w:t>ch_in=64, ch_out=256</w:t>
      </w:r>
      <w:r>
        <w:t xml:space="preserve"> 等），这些块帮助网络更好地捕捉车牌图像中的各种空间模式。</w:t>
      </w:r>
    </w:p>
    <w:p w14:paraId="319B7988">
      <w:pPr>
        <w:pStyle w:val="4"/>
        <w:keepNext w:val="0"/>
        <w:keepLines w:val="0"/>
        <w:widowControl/>
        <w:suppressLineNumbers w:val="0"/>
        <w:ind w:left="720"/>
      </w:pPr>
      <w:r>
        <w:rPr>
          <w:rStyle w:val="7"/>
        </w:rPr>
        <w:t>池化层</w:t>
      </w:r>
      <w:r>
        <w:t>:</w:t>
      </w:r>
    </w:p>
    <w:p w14:paraId="0DC33FA3">
      <w:pPr>
        <w:keepNext w:val="0"/>
        <w:keepLines w:val="0"/>
        <w:widowControl/>
        <w:numPr>
          <w:ilvl w:val="1"/>
          <w:numId w:val="10"/>
        </w:numPr>
        <w:suppressLineNumbers w:val="0"/>
        <w:tabs>
          <w:tab w:val="left" w:pos="1440"/>
        </w:tabs>
        <w:spacing w:before="0" w:beforeAutospacing="1" w:after="0" w:afterAutospacing="1"/>
        <w:ind w:left="1440" w:hanging="360"/>
      </w:pPr>
      <w:r>
        <w:t xml:space="preserve">在某些层后，模型使用 </w:t>
      </w:r>
      <w:r>
        <w:rPr>
          <w:rStyle w:val="10"/>
        </w:rPr>
        <w:t>MaxPool3d</w:t>
      </w:r>
      <w:r>
        <w:t xml:space="preserve"> 或 </w:t>
      </w:r>
      <w:r>
        <w:rPr>
          <w:rStyle w:val="10"/>
        </w:rPr>
        <w:t>AvgPool2d</w:t>
      </w:r>
      <w:r>
        <w:t xml:space="preserve"> 来减少特征图的空间维度，以降低计算量，并增强对车牌字符的全局信息理解。</w:t>
      </w:r>
    </w:p>
    <w:p w14:paraId="0A2D398B">
      <w:pPr>
        <w:pStyle w:val="4"/>
        <w:keepNext w:val="0"/>
        <w:keepLines w:val="0"/>
        <w:widowControl/>
        <w:suppressLineNumbers w:val="0"/>
        <w:ind w:left="720"/>
      </w:pPr>
      <w:r>
        <w:rPr>
          <w:rStyle w:val="7"/>
        </w:rPr>
        <w:t>Dropout 层</w:t>
      </w:r>
      <w:r>
        <w:t>:</w:t>
      </w:r>
    </w:p>
    <w:p w14:paraId="04A739A4">
      <w:pPr>
        <w:keepNext w:val="0"/>
        <w:keepLines w:val="0"/>
        <w:widowControl/>
        <w:numPr>
          <w:ilvl w:val="1"/>
          <w:numId w:val="11"/>
        </w:numPr>
        <w:suppressLineNumbers w:val="0"/>
        <w:tabs>
          <w:tab w:val="left" w:pos="1440"/>
        </w:tabs>
        <w:spacing w:before="0" w:beforeAutospacing="1" w:after="0" w:afterAutospacing="1"/>
        <w:ind w:left="1440" w:hanging="360"/>
      </w:pPr>
      <w:r>
        <w:t xml:space="preserve">为了防止过拟合，网络使用了 </w:t>
      </w:r>
      <w:r>
        <w:rPr>
          <w:rStyle w:val="10"/>
        </w:rPr>
        <w:t>Dropout</w:t>
      </w:r>
      <w:r>
        <w:t xml:space="preserve"> 层，这有助于在训练过程中随机丢弃部分神经元，从而提高网络的泛化能力。</w:t>
      </w:r>
    </w:p>
    <w:p w14:paraId="4D2D1E53">
      <w:pPr>
        <w:pStyle w:val="3"/>
        <w:keepNext w:val="0"/>
        <w:keepLines w:val="0"/>
        <w:widowControl/>
        <w:suppressLineNumbers w:val="0"/>
      </w:pPr>
      <w:r>
        <w:rPr>
          <w:rFonts w:hint="eastAsia"/>
          <w:lang w:val="en-US" w:eastAsia="zh-CN"/>
        </w:rPr>
        <w:t>6</w:t>
      </w:r>
      <w:r>
        <w:t xml:space="preserve">.3 </w:t>
      </w:r>
      <w:r>
        <w:rPr>
          <w:rStyle w:val="7"/>
          <w:b/>
        </w:rPr>
        <w:t>全局上下文建模（Global Context）</w:t>
      </w:r>
    </w:p>
    <w:p w14:paraId="048C90F2">
      <w:pPr>
        <w:pStyle w:val="4"/>
        <w:keepNext w:val="0"/>
        <w:keepLines w:val="0"/>
        <w:widowControl/>
        <w:suppressLineNumbers w:val="0"/>
      </w:pPr>
      <w:r>
        <w:t>该部分是 LPRNet 的特色之一，目的是通过对不同层特征的操作（如平均池化、平方和均值计算等）来建模车牌的全局上下文信息。这种信息有助于增强车牌字符的识别效果。</w:t>
      </w:r>
    </w:p>
    <w:p w14:paraId="05D39A67">
      <w:pPr>
        <w:pStyle w:val="4"/>
        <w:keepNext w:val="0"/>
        <w:keepLines w:val="0"/>
        <w:widowControl/>
        <w:suppressLineNumbers w:val="0"/>
        <w:ind w:left="720"/>
      </w:pPr>
      <w:r>
        <w:rPr>
          <w:rStyle w:val="7"/>
        </w:rPr>
        <w:t>平方和均值化</w:t>
      </w:r>
      <w:r>
        <w:t>: 该步骤对每个特征图的平方进行平均，然后标准化，这样可以增强网络对全局特征的关注。</w:t>
      </w:r>
    </w:p>
    <w:p w14:paraId="1EA8F84B">
      <w:pPr>
        <w:pStyle w:val="4"/>
        <w:keepNext w:val="0"/>
        <w:keepLines w:val="0"/>
        <w:widowControl/>
        <w:suppressLineNumbers w:val="0"/>
        <w:ind w:left="720"/>
      </w:pPr>
      <w:r>
        <w:rPr>
          <w:rStyle w:val="7"/>
        </w:rPr>
        <w:t>特征拼接</w:t>
      </w:r>
      <w:r>
        <w:t>: 将不同层的全局特征进行拼接，形成一个新的特征向量。</w:t>
      </w:r>
    </w:p>
    <w:p w14:paraId="07351559">
      <w:pPr>
        <w:pStyle w:val="3"/>
        <w:keepNext w:val="0"/>
        <w:keepLines w:val="0"/>
        <w:widowControl/>
        <w:suppressLineNumbers w:val="0"/>
      </w:pPr>
      <w:r>
        <w:rPr>
          <w:rFonts w:hint="eastAsia"/>
          <w:lang w:val="en-US" w:eastAsia="zh-CN"/>
        </w:rPr>
        <w:t>6</w:t>
      </w:r>
      <w:r>
        <w:t xml:space="preserve">.4 </w:t>
      </w:r>
      <w:r>
        <w:rPr>
          <w:rStyle w:val="7"/>
          <w:b/>
        </w:rPr>
        <w:t>输出层</w:t>
      </w:r>
    </w:p>
    <w:p w14:paraId="5C584D57">
      <w:pPr>
        <w:pStyle w:val="4"/>
        <w:keepNext w:val="0"/>
        <w:keepLines w:val="0"/>
        <w:widowControl/>
        <w:suppressLineNumbers w:val="0"/>
        <w:ind w:left="720"/>
      </w:pPr>
      <w:r>
        <w:rPr>
          <w:rStyle w:val="7"/>
        </w:rPr>
        <w:t>卷积层</w:t>
      </w:r>
      <w:r>
        <w:t>: 最后一层通过卷积层将特征映射到输出字符类别上。具体地，</w:t>
      </w:r>
      <w:r>
        <w:rPr>
          <w:rStyle w:val="10"/>
        </w:rPr>
        <w:t>Conv2d</w:t>
      </w:r>
      <w:r>
        <w:t xml:space="preserve"> 使得输出的通道数与字符类别数相等。</w:t>
      </w:r>
    </w:p>
    <w:p w14:paraId="12E29C25">
      <w:pPr>
        <w:keepNext w:val="0"/>
        <w:keepLines w:val="0"/>
        <w:widowControl/>
        <w:numPr>
          <w:ilvl w:val="1"/>
          <w:numId w:val="12"/>
        </w:numPr>
        <w:suppressLineNumbers w:val="0"/>
        <w:spacing w:before="0" w:beforeAutospacing="1" w:after="0" w:afterAutospacing="1"/>
        <w:ind w:left="1440" w:hanging="360"/>
      </w:pPr>
      <w:r>
        <w:t>例如，如果车牌号的最大长度为 8 个字符，并且字符集包含 66 个字符（包括省份码和数字），那么输出的通道数就是 66。</w:t>
      </w:r>
    </w:p>
    <w:p w14:paraId="20E27CB7">
      <w:pPr>
        <w:pStyle w:val="4"/>
        <w:keepNext w:val="0"/>
        <w:keepLines w:val="0"/>
        <w:widowControl/>
        <w:suppressLineNumbers w:val="0"/>
        <w:ind w:left="720"/>
      </w:pPr>
      <w:r>
        <w:rPr>
          <w:rStyle w:val="7"/>
        </w:rPr>
        <w:t>平均池化</w:t>
      </w:r>
      <w:r>
        <w:t>: 使用平均池化（</w:t>
      </w:r>
      <w:r>
        <w:rPr>
          <w:rStyle w:val="10"/>
        </w:rPr>
        <w:t>torch.mean(x, dim=2)</w:t>
      </w:r>
      <w:r>
        <w:t>）来降低维度，输出最终的字符预测结果。</w:t>
      </w:r>
    </w:p>
    <w:p w14:paraId="50B2C29D">
      <w:pPr>
        <w:pStyle w:val="4"/>
        <w:keepNext w:val="0"/>
        <w:keepLines w:val="0"/>
        <w:widowControl/>
        <w:suppressLineNumbers w:val="0"/>
        <w:ind w:left="720"/>
      </w:pPr>
    </w:p>
    <w:p w14:paraId="29938F3A">
      <w:pPr>
        <w:pStyle w:val="2"/>
        <w:keepNext w:val="0"/>
        <w:keepLines w:val="0"/>
        <w:widowControl/>
        <w:numPr>
          <w:ilvl w:val="0"/>
          <w:numId w:val="13"/>
        </w:numPr>
        <w:suppressLineNumbers w:val="0"/>
        <w:rPr>
          <w:rFonts w:hint="default"/>
          <w:lang w:val="en-US" w:eastAsia="zh-CN"/>
        </w:rPr>
      </w:pPr>
      <w:r>
        <w:rPr>
          <w:rFonts w:hint="eastAsia"/>
          <w:lang w:val="en-US" w:eastAsia="zh-CN"/>
        </w:rPr>
        <w:t>训练与测试</w:t>
      </w:r>
      <w:bookmarkStart w:id="0" w:name="_GoBack"/>
      <w:bookmarkEnd w:id="0"/>
    </w:p>
    <w:p w14:paraId="12AE3379">
      <w:pPr>
        <w:rPr>
          <w:rFonts w:hint="eastAsia"/>
          <w:lang w:val="en-US" w:eastAsia="zh-CN"/>
        </w:rPr>
      </w:pPr>
    </w:p>
    <w:p w14:paraId="5F20485E">
      <w:pPr>
        <w:ind w:firstLine="420" w:firstLineChars="0"/>
        <w:rPr>
          <w:rFonts w:hint="eastAsia"/>
          <w:lang w:val="en-US" w:eastAsia="zh-CN"/>
        </w:rPr>
      </w:pPr>
      <w:r>
        <w:rPr>
          <w:rFonts w:hint="eastAsia"/>
          <w:lang w:val="en-US" w:eastAsia="zh-CN"/>
        </w:rPr>
        <w:t>对于本次模型的训练，我们选取的数据集是CBLPRD330k，我们选取了50000张图片进行训练。训练集验证集的比例为7：3，训练20个epoch后，</w:t>
      </w:r>
    </w:p>
    <w:p w14:paraId="44B96503">
      <w:pPr>
        <w:ind w:firstLine="420" w:firstLineChars="0"/>
        <w:rPr>
          <w:rFonts w:hint="eastAsia"/>
          <w:lang w:val="en-US" w:eastAsia="zh-CN"/>
        </w:rPr>
      </w:pPr>
    </w:p>
    <w:p w14:paraId="1EF2BA2E">
      <w:pPr>
        <w:ind w:firstLine="420" w:firstLineChars="0"/>
        <w:rPr>
          <w:rFonts w:hint="eastAsia"/>
          <w:lang w:val="en-US" w:eastAsia="zh-CN"/>
        </w:rPr>
      </w:pPr>
      <w:r>
        <w:rPr>
          <w:rFonts w:hint="eastAsia"/>
          <w:lang w:val="en-US" w:eastAsia="zh-CN"/>
        </w:rPr>
        <w:t>当下的测试结果为，对于随机选取的2000张新图片，对于任意车牌，完全正确的概率为43%， 对于任意字符，完全正确的概率约为80%</w:t>
      </w:r>
    </w:p>
    <w:p w14:paraId="4E12B5B6">
      <w:pPr>
        <w:ind w:firstLine="420" w:firstLineChars="0"/>
        <w:rPr>
          <w:rFonts w:hint="eastAsia"/>
          <w:lang w:val="en-US" w:eastAsia="zh-CN"/>
        </w:rPr>
      </w:pPr>
    </w:p>
    <w:p w14:paraId="19ED8757">
      <w:pPr>
        <w:ind w:firstLine="420" w:firstLineChars="0"/>
        <w:rPr>
          <w:rFonts w:hint="eastAsia"/>
          <w:lang w:val="en-US" w:eastAsia="zh-CN"/>
        </w:rPr>
      </w:pPr>
    </w:p>
    <w:p w14:paraId="625D333B">
      <w:pPr>
        <w:ind w:firstLine="420" w:firstLineChars="0"/>
        <w:rPr>
          <w:rFonts w:hint="eastAsia"/>
          <w:lang w:val="en-US" w:eastAsia="zh-CN"/>
        </w:rPr>
      </w:pPr>
    </w:p>
    <w:p w14:paraId="02CFFB5B">
      <w:pPr>
        <w:rPr>
          <w:rFonts w:hint="eastAsia"/>
          <w:lang w:val="en-US" w:eastAsia="zh-CN"/>
        </w:rPr>
      </w:pPr>
      <w:r>
        <w:rPr>
          <w:rFonts w:hint="eastAsia"/>
          <w:lang w:val="en-US" w:eastAsia="zh-CN"/>
        </w:rPr>
        <w:t>Reference:</w:t>
      </w:r>
    </w:p>
    <w:p w14:paraId="21F77816">
      <w:pPr>
        <w:rPr>
          <w:rFonts w:ascii="宋体" w:hAnsi="宋体" w:eastAsia="宋体" w:cs="宋体"/>
          <w:sz w:val="24"/>
          <w:szCs w:val="24"/>
        </w:rPr>
      </w:pPr>
      <w:r>
        <w:rPr>
          <w:rFonts w:hint="eastAsia"/>
          <w:lang w:val="en-US" w:eastAsia="zh-CN"/>
        </w:rPr>
        <w:t>LPRNet原论文：</w:t>
      </w:r>
      <w:r>
        <w:rPr>
          <w:rFonts w:ascii="宋体" w:hAnsi="宋体" w:eastAsia="宋体" w:cs="宋体"/>
          <w:sz w:val="24"/>
          <w:szCs w:val="24"/>
        </w:rPr>
        <w:fldChar w:fldCharType="begin"/>
      </w:r>
      <w:r>
        <w:rPr>
          <w:rFonts w:ascii="宋体" w:hAnsi="宋体" w:eastAsia="宋体" w:cs="宋体"/>
          <w:sz w:val="24"/>
          <w:szCs w:val="24"/>
        </w:rPr>
        <w:instrText xml:space="preserve"> HYPERLINK "https://arxiv.org/abs/1806.10447v1" </w:instrText>
      </w:r>
      <w:r>
        <w:rPr>
          <w:rFonts w:ascii="宋体" w:hAnsi="宋体" w:eastAsia="宋体" w:cs="宋体"/>
          <w:sz w:val="24"/>
          <w:szCs w:val="24"/>
        </w:rPr>
        <w:fldChar w:fldCharType="separate"/>
      </w:r>
      <w:r>
        <w:rPr>
          <w:rStyle w:val="9"/>
          <w:rFonts w:ascii="宋体" w:hAnsi="宋体" w:eastAsia="宋体" w:cs="宋体"/>
          <w:sz w:val="24"/>
          <w:szCs w:val="24"/>
        </w:rPr>
        <w:t>[1806.10447v1] LPRNet: License Plate Recognition via Deep Neural Networks</w:t>
      </w:r>
      <w:r>
        <w:rPr>
          <w:rFonts w:ascii="宋体" w:hAnsi="宋体" w:eastAsia="宋体" w:cs="宋体"/>
          <w:sz w:val="24"/>
          <w:szCs w:val="24"/>
        </w:rPr>
        <w:fldChar w:fldCharType="end"/>
      </w:r>
    </w:p>
    <w:p w14:paraId="42A1B0E9">
      <w:pPr>
        <w:rPr>
          <w:rFonts w:ascii="宋体" w:hAnsi="宋体" w:eastAsia="宋体" w:cs="宋体"/>
          <w:sz w:val="24"/>
          <w:szCs w:val="24"/>
        </w:rPr>
      </w:pPr>
    </w:p>
    <w:p w14:paraId="42E64DE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"https://github.com/SunlifeV/CBLPRD-330k" </w:instrText>
      </w:r>
      <w:r>
        <w:rPr>
          <w:rFonts w:hint="eastAsia" w:ascii="宋体" w:hAnsi="宋体" w:eastAsia="宋体" w:cs="宋体"/>
          <w:sz w:val="24"/>
          <w:szCs w:val="24"/>
          <w:lang w:val="en-US" w:eastAsia="zh-CN"/>
        </w:rPr>
        <w:fldChar w:fldCharType="separate"/>
      </w:r>
      <w:r>
        <w:rPr>
          <w:rStyle w:val="9"/>
          <w:rFonts w:hint="eastAsia" w:ascii="宋体" w:hAnsi="宋体" w:eastAsia="宋体" w:cs="宋体"/>
          <w:sz w:val="24"/>
          <w:szCs w:val="24"/>
          <w:lang w:val="en-US" w:eastAsia="zh-CN"/>
        </w:rPr>
        <w:t>https://github.com/SunlifeV/CBLPRD-330k</w:t>
      </w:r>
      <w:r>
        <w:rPr>
          <w:rFonts w:hint="eastAsia" w:ascii="宋体" w:hAnsi="宋体" w:eastAsia="宋体" w:cs="宋体"/>
          <w:sz w:val="24"/>
          <w:szCs w:val="24"/>
          <w:lang w:val="en-US" w:eastAsia="zh-CN"/>
        </w:rPr>
        <w:fldChar w:fldCharType="end"/>
      </w:r>
    </w:p>
    <w:p w14:paraId="5351E28D">
      <w:pPr>
        <w:rPr>
          <w:rFonts w:hint="default" w:ascii="宋体" w:hAnsi="宋体" w:eastAsia="宋体" w:cs="宋体"/>
          <w:sz w:val="24"/>
          <w:szCs w:val="24"/>
          <w:lang w:val="en-US" w:eastAsia="zh-CN"/>
        </w:rPr>
      </w:pPr>
    </w:p>
    <w:p w14:paraId="5263B8E6">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参考实现方式：</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"https://github.com/sirius-ai/LPRNet_Pytorch" </w:instrText>
      </w:r>
      <w:r>
        <w:rPr>
          <w:rFonts w:ascii="宋体" w:hAnsi="宋体" w:eastAsia="宋体" w:cs="宋体"/>
          <w:sz w:val="24"/>
          <w:szCs w:val="24"/>
        </w:rPr>
        <w:fldChar w:fldCharType="separate"/>
      </w:r>
      <w:r>
        <w:rPr>
          <w:rStyle w:val="8"/>
          <w:rFonts w:ascii="宋体" w:hAnsi="宋体" w:eastAsia="宋体" w:cs="宋体"/>
          <w:sz w:val="24"/>
          <w:szCs w:val="24"/>
        </w:rPr>
        <w:t>sirius-ai/LPRNet_Pytorch: Pytorch Implementation For LPRNet, A High Performance And Lightweight License Plate Recognition Framework.</w:t>
      </w:r>
      <w:r>
        <w:rPr>
          <w:rFonts w:ascii="宋体" w:hAnsi="宋体" w:eastAsia="宋体" w:cs="宋体"/>
          <w:sz w:val="24"/>
          <w:szCs w:val="24"/>
        </w:rPr>
        <w:fldChar w:fldCharType="end"/>
      </w:r>
    </w:p>
    <w:p w14:paraId="2BBA61F6">
      <w:pPr>
        <w:pStyle w:val="4"/>
        <w:keepNext w:val="0"/>
        <w:keepLines w:val="0"/>
        <w:widowControl/>
        <w:suppressLineNumbers w:val="0"/>
      </w:pPr>
    </w:p>
    <w:p w14:paraId="767E76E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79BA2"/>
    <w:multiLevelType w:val="multilevel"/>
    <w:tmpl w:val="84079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76E8C2"/>
    <w:multiLevelType w:val="multilevel"/>
    <w:tmpl w:val="9E76E8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4BA925"/>
    <w:multiLevelType w:val="multilevel"/>
    <w:tmpl w:val="A04BA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B4102A"/>
    <w:multiLevelType w:val="multilevel"/>
    <w:tmpl w:val="EEB41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97E3762"/>
    <w:multiLevelType w:val="multilevel"/>
    <w:tmpl w:val="397E3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2BBDB88"/>
    <w:multiLevelType w:val="multilevel"/>
    <w:tmpl w:val="42BBDB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576ED3A"/>
    <w:multiLevelType w:val="multilevel"/>
    <w:tmpl w:val="4576ED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987C0BD"/>
    <w:multiLevelType w:val="singleLevel"/>
    <w:tmpl w:val="4987C0BD"/>
    <w:lvl w:ilvl="0" w:tentative="0">
      <w:start w:val="7"/>
      <w:numFmt w:val="decimal"/>
      <w:lvlText w:val="%1."/>
      <w:lvlJc w:val="left"/>
      <w:pPr>
        <w:tabs>
          <w:tab w:val="left" w:pos="312"/>
        </w:tabs>
      </w:pPr>
    </w:lvl>
  </w:abstractNum>
  <w:num w:numId="1">
    <w:abstractNumId w:val="5"/>
  </w:num>
  <w:num w:numId="2">
    <w:abstractNumId w:val="1"/>
  </w:num>
  <w:num w:numId="3">
    <w:abstractNumId w:val="2"/>
  </w:num>
  <w:num w:numId="4">
    <w:abstractNumId w:val="4"/>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C2DD6"/>
    <w:rsid w:val="078C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2025-01-01T02:31:00Z</dcterms:created>
  <dc:creator>吴瀚</dc:creator>
  <cp:lastModifiedBy>吴瀚</cp:lastModifiedBy>
  <dcterms:modified xsi:type="dcterms:W3CDTF">2025-01-01T02:47:45Z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6F4F61382CEF42239117223C901F83FD_11</vt:lpwstr>
  </property>
  <property fmtid="{D5CDD505-2E9C-101B-9397-08002B2CF9AE}" pid="4" name="KSOTemplateDocerSaveRecord">
    <vt:lpwstr>eyJoZGlkIjoiZmE1NzQ3ZTRlMWExZWQ3NDY3MTE0ZjkwYzM3NTdmNDMiLCJ1c2VySWQiOiIxNTE5MzcxOTY1In0=</vt:lpwstr>
  </property>
</Properties>
</file>