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D289F" w14:textId="77777777" w:rsidR="002136C1" w:rsidRDefault="002136C1" w:rsidP="002136C1">
      <w:pPr>
        <w:jc w:val="center"/>
        <w:rPr>
          <w:b/>
        </w:rPr>
      </w:pPr>
      <w:r>
        <w:rPr>
          <w:b/>
          <w:noProof/>
          <w:sz w:val="72"/>
          <w:szCs w:val="72"/>
        </w:rPr>
        <w:drawing>
          <wp:inline distT="0" distB="0" distL="0" distR="0" wp14:anchorId="4A890BE5" wp14:editId="069A30C7">
            <wp:extent cx="1259840" cy="1168400"/>
            <wp:effectExtent l="0" t="0" r="1016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8">
                      <a:extLst>
                        <a:ext uri="{28A0092B-C50C-407E-A947-70E740481C1C}">
                          <a14:useLocalDpi xmlns:a14="http://schemas.microsoft.com/office/drawing/2010/main" val="0"/>
                        </a:ext>
                      </a:extLst>
                    </a:blip>
                    <a:srcRect l="7556" r="11632" b="8249"/>
                    <a:stretch>
                      <a:fillRect/>
                    </a:stretch>
                  </pic:blipFill>
                  <pic:spPr>
                    <a:xfrm>
                      <a:off x="0" y="0"/>
                      <a:ext cx="1259840" cy="1168400"/>
                    </a:xfrm>
                    <a:prstGeom prst="rect">
                      <a:avLst/>
                    </a:prstGeom>
                    <a:noFill/>
                    <a:ln>
                      <a:noFill/>
                    </a:ln>
                  </pic:spPr>
                </pic:pic>
              </a:graphicData>
            </a:graphic>
          </wp:inline>
        </w:drawing>
      </w:r>
    </w:p>
    <w:p w14:paraId="6A7C1E39" w14:textId="77777777" w:rsidR="002136C1" w:rsidRDefault="002136C1" w:rsidP="002136C1">
      <w:pPr>
        <w:ind w:leftChars="-200" w:left="-438" w:rightChars="-24" w:right="-53" w:hanging="2"/>
        <w:jc w:val="center"/>
        <w:rPr>
          <w:rFonts w:ascii="华文中宋" w:eastAsia="华文中宋" w:hAnsi="华文中宋"/>
          <w:b/>
          <w:color w:val="466428"/>
          <w:sz w:val="56"/>
          <w:szCs w:val="56"/>
        </w:rPr>
      </w:pPr>
      <w:r>
        <w:rPr>
          <w:rFonts w:ascii="等线 Light" w:eastAsia="华文中宋" w:hAnsi="华文中宋" w:hint="eastAsia"/>
          <w:b/>
          <w:bCs/>
          <w:color w:val="005627"/>
          <w:sz w:val="72"/>
          <w:szCs w:val="72"/>
        </w:rPr>
        <w:t xml:space="preserve"> </w:t>
      </w:r>
      <w:r>
        <w:rPr>
          <w:rFonts w:ascii="等线 Light" w:eastAsia="华文中宋" w:hAnsi="华文中宋" w:hint="eastAsia"/>
          <w:b/>
          <w:bCs/>
          <w:color w:val="005627"/>
          <w:sz w:val="56"/>
          <w:szCs w:val="56"/>
        </w:rPr>
        <w:t>2020</w:t>
      </w:r>
      <w:r>
        <w:rPr>
          <w:rFonts w:ascii="等线 Light" w:eastAsia="华文中宋" w:hAnsi="华文中宋" w:hint="eastAsia"/>
          <w:b/>
          <w:bCs/>
          <w:color w:val="005627"/>
          <w:sz w:val="56"/>
          <w:szCs w:val="56"/>
        </w:rPr>
        <w:t>广州市英才计划研究报告</w:t>
      </w:r>
    </w:p>
    <w:p w14:paraId="36A04EF8" w14:textId="77777777" w:rsidR="002136C1" w:rsidRDefault="002136C1" w:rsidP="002136C1">
      <w:pPr>
        <w:ind w:rightChars="-94" w:right="-207"/>
        <w:jc w:val="center"/>
        <w:rPr>
          <w:rFonts w:ascii="Mongolian Baiti" w:eastAsia="Mongolian Baiti" w:hAnsi="Mongolian Baiti"/>
          <w:b/>
          <w:color w:val="767171"/>
          <w:sz w:val="40"/>
          <w:szCs w:val="40"/>
        </w:rPr>
      </w:pPr>
      <w:r>
        <w:rPr>
          <w:rFonts w:ascii="Mongolian Baiti" w:eastAsia="Mongolian Baiti" w:hAnsi="Mongolian Baiti"/>
          <w:b/>
          <w:color w:val="767171"/>
          <w:sz w:val="40"/>
          <w:szCs w:val="40"/>
        </w:rPr>
        <w:t xml:space="preserve">Report on the </w:t>
      </w:r>
      <w:r>
        <w:rPr>
          <w:rFonts w:ascii="Mongolian Baiti" w:eastAsia="Mongolian Baiti" w:hAnsi="Mongolian Baiti" w:hint="eastAsia"/>
          <w:b/>
          <w:color w:val="767171"/>
          <w:sz w:val="40"/>
          <w:szCs w:val="40"/>
        </w:rPr>
        <w:t>T</w:t>
      </w:r>
      <w:r>
        <w:rPr>
          <w:rFonts w:ascii="Mongolian Baiti" w:eastAsia="Mongolian Baiti" w:hAnsi="Mongolian Baiti"/>
          <w:b/>
          <w:color w:val="767171"/>
          <w:sz w:val="40"/>
          <w:szCs w:val="40"/>
        </w:rPr>
        <w:t xml:space="preserve">alent </w:t>
      </w:r>
      <w:r>
        <w:rPr>
          <w:rFonts w:ascii="Mongolian Baiti" w:eastAsia="Mongolian Baiti" w:hAnsi="Mongolian Baiti" w:hint="eastAsia"/>
          <w:b/>
          <w:color w:val="767171"/>
          <w:sz w:val="40"/>
          <w:szCs w:val="40"/>
        </w:rPr>
        <w:t>P</w:t>
      </w:r>
      <w:r>
        <w:rPr>
          <w:rFonts w:ascii="Mongolian Baiti" w:eastAsia="Mongolian Baiti" w:hAnsi="Mongolian Baiti"/>
          <w:b/>
          <w:color w:val="767171"/>
          <w:sz w:val="40"/>
          <w:szCs w:val="40"/>
        </w:rPr>
        <w:t>lan of Guangzhou in 2020</w:t>
      </w:r>
    </w:p>
    <w:p w14:paraId="3F0246E7" w14:textId="77777777" w:rsidR="002136C1" w:rsidRDefault="002136C1" w:rsidP="002136C1">
      <w:pPr>
        <w:rPr>
          <w:color w:val="000000"/>
          <w:szCs w:val="21"/>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4843"/>
      </w:tblGrid>
      <w:tr w:rsidR="002136C1" w14:paraId="6690591A" w14:textId="77777777" w:rsidTr="00680A36">
        <w:trPr>
          <w:cantSplit/>
          <w:trHeight w:val="217"/>
        </w:trPr>
        <w:tc>
          <w:tcPr>
            <w:tcW w:w="3228" w:type="dxa"/>
            <w:tcBorders>
              <w:top w:val="nil"/>
              <w:left w:val="nil"/>
              <w:bottom w:val="nil"/>
              <w:right w:val="nil"/>
            </w:tcBorders>
            <w:shd w:val="clear" w:color="auto" w:fill="auto"/>
            <w:vAlign w:val="center"/>
          </w:tcPr>
          <w:p w14:paraId="5566D858" w14:textId="77777777" w:rsidR="002136C1" w:rsidRDefault="002136C1" w:rsidP="00680A36">
            <w:pPr>
              <w:spacing w:beforeLines="50" w:before="156" w:line="0" w:lineRule="atLeast"/>
              <w:jc w:val="right"/>
              <w:rPr>
                <w:rFonts w:eastAsia="华文中宋"/>
                <w:color w:val="000000"/>
                <w:sz w:val="30"/>
                <w:szCs w:val="30"/>
              </w:rPr>
            </w:pPr>
            <w:r>
              <w:rPr>
                <w:rFonts w:eastAsia="华文中宋"/>
                <w:color w:val="000000"/>
                <w:sz w:val="30"/>
                <w:szCs w:val="30"/>
              </w:rPr>
              <w:t>题目</w:t>
            </w:r>
          </w:p>
          <w:p w14:paraId="65868C4C" w14:textId="77777777" w:rsidR="002136C1" w:rsidRDefault="002136C1" w:rsidP="00680A36">
            <w:pPr>
              <w:spacing w:line="0" w:lineRule="atLeast"/>
              <w:jc w:val="right"/>
              <w:rPr>
                <w:rFonts w:eastAsia="华文中宋"/>
                <w:color w:val="000000"/>
                <w:sz w:val="30"/>
                <w:szCs w:val="30"/>
              </w:rPr>
            </w:pPr>
            <w:r>
              <w:rPr>
                <w:rFonts w:eastAsia="华文中宋"/>
                <w:color w:val="000000"/>
                <w:sz w:val="30"/>
                <w:szCs w:val="30"/>
              </w:rPr>
              <w:t>Title</w:t>
            </w:r>
          </w:p>
        </w:tc>
        <w:tc>
          <w:tcPr>
            <w:tcW w:w="4843" w:type="dxa"/>
            <w:tcBorders>
              <w:top w:val="nil"/>
              <w:left w:val="nil"/>
              <w:right w:val="nil"/>
            </w:tcBorders>
            <w:shd w:val="clear" w:color="auto" w:fill="auto"/>
            <w:vAlign w:val="center"/>
          </w:tcPr>
          <w:p w14:paraId="75C121C3" w14:textId="77777777" w:rsidR="002136C1" w:rsidRDefault="002136C1" w:rsidP="00680A36">
            <w:pPr>
              <w:spacing w:line="0" w:lineRule="atLeast"/>
              <w:rPr>
                <w:rFonts w:eastAsia="华文中宋"/>
                <w:color w:val="000000"/>
                <w:sz w:val="30"/>
                <w:szCs w:val="30"/>
              </w:rPr>
            </w:pPr>
            <w:r>
              <w:rPr>
                <w:rFonts w:eastAsia="华文中宋" w:hint="eastAsia"/>
                <w:color w:val="000000"/>
                <w:sz w:val="30"/>
                <w:szCs w:val="30"/>
              </w:rPr>
              <w:t>基于网络爬虫的</w:t>
            </w:r>
          </w:p>
          <w:p w14:paraId="0D393419" w14:textId="77777777" w:rsidR="002136C1" w:rsidRDefault="002136C1" w:rsidP="00680A36">
            <w:pPr>
              <w:spacing w:line="0" w:lineRule="atLeast"/>
              <w:rPr>
                <w:rFonts w:eastAsia="华文中宋"/>
                <w:color w:val="000000"/>
                <w:sz w:val="30"/>
                <w:szCs w:val="30"/>
              </w:rPr>
            </w:pPr>
            <w:r>
              <w:rPr>
                <w:rFonts w:eastAsia="华文中宋" w:hint="eastAsia"/>
                <w:color w:val="000000"/>
                <w:sz w:val="30"/>
                <w:szCs w:val="30"/>
              </w:rPr>
              <w:t>数据分析行业薪资预测</w:t>
            </w:r>
          </w:p>
        </w:tc>
      </w:tr>
      <w:tr w:rsidR="002136C1" w14:paraId="51BB1D24" w14:textId="77777777" w:rsidTr="00680A36">
        <w:trPr>
          <w:cantSplit/>
          <w:trHeight w:val="217"/>
        </w:trPr>
        <w:tc>
          <w:tcPr>
            <w:tcW w:w="3228" w:type="dxa"/>
            <w:tcBorders>
              <w:top w:val="nil"/>
              <w:left w:val="nil"/>
              <w:bottom w:val="nil"/>
              <w:right w:val="nil"/>
            </w:tcBorders>
            <w:shd w:val="clear" w:color="auto" w:fill="auto"/>
            <w:vAlign w:val="center"/>
          </w:tcPr>
          <w:p w14:paraId="4AB73939" w14:textId="77777777" w:rsidR="002136C1" w:rsidRDefault="002136C1" w:rsidP="00680A36">
            <w:pPr>
              <w:spacing w:beforeLines="50" w:before="156" w:line="0" w:lineRule="atLeast"/>
              <w:jc w:val="right"/>
              <w:rPr>
                <w:rFonts w:eastAsia="华文中宋"/>
                <w:color w:val="000000"/>
                <w:sz w:val="30"/>
                <w:szCs w:val="30"/>
              </w:rPr>
            </w:pPr>
            <w:r>
              <w:rPr>
                <w:rFonts w:eastAsia="华文中宋" w:hint="eastAsia"/>
                <w:color w:val="000000"/>
                <w:sz w:val="30"/>
                <w:szCs w:val="30"/>
              </w:rPr>
              <w:t>实验室</w:t>
            </w:r>
          </w:p>
          <w:p w14:paraId="721B266E" w14:textId="77777777" w:rsidR="002136C1" w:rsidRDefault="002136C1" w:rsidP="00680A36">
            <w:pPr>
              <w:spacing w:beforeLines="50" w:before="156" w:line="0" w:lineRule="atLeast"/>
              <w:jc w:val="right"/>
              <w:rPr>
                <w:rFonts w:eastAsia="华文中宋"/>
                <w:color w:val="000000"/>
                <w:sz w:val="30"/>
                <w:szCs w:val="30"/>
              </w:rPr>
            </w:pPr>
            <w:r>
              <w:rPr>
                <w:rFonts w:eastAsia="华文中宋" w:hint="eastAsia"/>
                <w:color w:val="000000"/>
                <w:sz w:val="30"/>
                <w:szCs w:val="30"/>
              </w:rPr>
              <w:t>Laboratory</w:t>
            </w:r>
          </w:p>
        </w:tc>
        <w:tc>
          <w:tcPr>
            <w:tcW w:w="4843" w:type="dxa"/>
            <w:tcBorders>
              <w:left w:val="nil"/>
              <w:right w:val="nil"/>
            </w:tcBorders>
            <w:shd w:val="clear" w:color="auto" w:fill="auto"/>
            <w:vAlign w:val="center"/>
          </w:tcPr>
          <w:p w14:paraId="169E4B4A" w14:textId="77777777" w:rsidR="002136C1" w:rsidRDefault="002136C1" w:rsidP="00680A36">
            <w:pPr>
              <w:spacing w:line="0" w:lineRule="atLeast"/>
              <w:rPr>
                <w:rFonts w:eastAsia="华文中宋"/>
                <w:color w:val="000000"/>
                <w:sz w:val="30"/>
                <w:szCs w:val="30"/>
              </w:rPr>
            </w:pPr>
            <w:r>
              <w:rPr>
                <w:rFonts w:eastAsia="华文中宋" w:hint="eastAsia"/>
                <w:color w:val="000000"/>
                <w:sz w:val="30"/>
                <w:szCs w:val="30"/>
              </w:rPr>
              <w:t>第九实验室</w:t>
            </w:r>
          </w:p>
        </w:tc>
      </w:tr>
      <w:tr w:rsidR="002136C1" w14:paraId="6A291038" w14:textId="77777777" w:rsidTr="00680A36">
        <w:trPr>
          <w:cantSplit/>
          <w:trHeight w:val="217"/>
        </w:trPr>
        <w:tc>
          <w:tcPr>
            <w:tcW w:w="3228" w:type="dxa"/>
            <w:tcBorders>
              <w:top w:val="nil"/>
              <w:left w:val="nil"/>
              <w:bottom w:val="nil"/>
              <w:right w:val="nil"/>
            </w:tcBorders>
            <w:shd w:val="clear" w:color="auto" w:fill="auto"/>
            <w:vAlign w:val="center"/>
          </w:tcPr>
          <w:p w14:paraId="1259BDF4" w14:textId="77777777" w:rsidR="002136C1" w:rsidRDefault="002136C1" w:rsidP="00680A36">
            <w:pPr>
              <w:spacing w:beforeLines="50" w:before="156" w:line="0" w:lineRule="atLeast"/>
              <w:jc w:val="right"/>
              <w:rPr>
                <w:rFonts w:eastAsia="华文中宋"/>
                <w:color w:val="000000"/>
                <w:sz w:val="30"/>
                <w:szCs w:val="30"/>
              </w:rPr>
            </w:pPr>
            <w:r>
              <w:rPr>
                <w:rFonts w:eastAsia="华文中宋" w:hint="eastAsia"/>
                <w:color w:val="000000"/>
                <w:sz w:val="30"/>
                <w:szCs w:val="30"/>
              </w:rPr>
              <w:t>指导老师</w:t>
            </w:r>
          </w:p>
          <w:p w14:paraId="17D9053F" w14:textId="77777777" w:rsidR="002136C1" w:rsidRDefault="002136C1" w:rsidP="00680A36">
            <w:pPr>
              <w:spacing w:line="0" w:lineRule="atLeast"/>
              <w:jc w:val="right"/>
              <w:rPr>
                <w:rFonts w:eastAsia="华文中宋"/>
                <w:color w:val="000000"/>
                <w:sz w:val="30"/>
                <w:szCs w:val="30"/>
              </w:rPr>
            </w:pPr>
            <w:r>
              <w:rPr>
                <w:rFonts w:eastAsia="华文中宋"/>
                <w:color w:val="000000"/>
                <w:sz w:val="30"/>
                <w:szCs w:val="30"/>
              </w:rPr>
              <w:t>Major</w:t>
            </w:r>
          </w:p>
        </w:tc>
        <w:tc>
          <w:tcPr>
            <w:tcW w:w="4843" w:type="dxa"/>
            <w:tcBorders>
              <w:left w:val="nil"/>
              <w:right w:val="nil"/>
            </w:tcBorders>
            <w:shd w:val="clear" w:color="auto" w:fill="auto"/>
            <w:vAlign w:val="center"/>
          </w:tcPr>
          <w:p w14:paraId="7BAAFFED" w14:textId="77777777" w:rsidR="002136C1" w:rsidRDefault="002136C1" w:rsidP="00680A36">
            <w:pPr>
              <w:spacing w:line="0" w:lineRule="atLeast"/>
              <w:rPr>
                <w:rFonts w:eastAsia="华文中宋"/>
                <w:color w:val="000000"/>
                <w:sz w:val="30"/>
                <w:szCs w:val="30"/>
              </w:rPr>
            </w:pPr>
            <w:proofErr w:type="gramStart"/>
            <w:r>
              <w:rPr>
                <w:rFonts w:eastAsia="华文中宋" w:hint="eastAsia"/>
                <w:color w:val="000000"/>
                <w:sz w:val="30"/>
                <w:szCs w:val="30"/>
              </w:rPr>
              <w:t>黎培兴</w:t>
            </w:r>
            <w:proofErr w:type="gramEnd"/>
            <w:r>
              <w:rPr>
                <w:rFonts w:eastAsia="华文中宋" w:hint="eastAsia"/>
                <w:color w:val="000000"/>
                <w:sz w:val="30"/>
                <w:szCs w:val="30"/>
              </w:rPr>
              <w:t xml:space="preserve"> </w:t>
            </w:r>
            <w:r>
              <w:rPr>
                <w:rFonts w:eastAsia="华文中宋" w:hint="eastAsia"/>
                <w:color w:val="000000"/>
                <w:sz w:val="30"/>
                <w:szCs w:val="30"/>
              </w:rPr>
              <w:t>副教授</w:t>
            </w:r>
          </w:p>
        </w:tc>
      </w:tr>
      <w:tr w:rsidR="002136C1" w14:paraId="36890084" w14:textId="77777777" w:rsidTr="00680A36">
        <w:trPr>
          <w:cantSplit/>
          <w:trHeight w:val="217"/>
        </w:trPr>
        <w:tc>
          <w:tcPr>
            <w:tcW w:w="3228" w:type="dxa"/>
            <w:tcBorders>
              <w:top w:val="nil"/>
              <w:left w:val="nil"/>
              <w:bottom w:val="nil"/>
              <w:right w:val="nil"/>
            </w:tcBorders>
            <w:shd w:val="clear" w:color="auto" w:fill="auto"/>
            <w:vAlign w:val="center"/>
          </w:tcPr>
          <w:p w14:paraId="44602E8D" w14:textId="77777777" w:rsidR="002136C1" w:rsidRDefault="002136C1" w:rsidP="00680A36">
            <w:pPr>
              <w:spacing w:beforeLines="50" w:before="156" w:line="0" w:lineRule="atLeast"/>
              <w:jc w:val="right"/>
              <w:rPr>
                <w:rFonts w:eastAsia="华文中宋"/>
                <w:color w:val="000000"/>
                <w:sz w:val="30"/>
                <w:szCs w:val="30"/>
              </w:rPr>
            </w:pPr>
            <w:r>
              <w:rPr>
                <w:rFonts w:eastAsia="华文中宋"/>
                <w:color w:val="000000"/>
                <w:sz w:val="30"/>
                <w:szCs w:val="30"/>
              </w:rPr>
              <w:t>学</w:t>
            </w:r>
            <w:r>
              <w:rPr>
                <w:rFonts w:eastAsia="华文中宋" w:hint="eastAsia"/>
                <w:color w:val="000000"/>
                <w:sz w:val="30"/>
                <w:szCs w:val="30"/>
              </w:rPr>
              <w:t>员姓名</w:t>
            </w:r>
          </w:p>
          <w:p w14:paraId="38E6BAE1" w14:textId="77777777" w:rsidR="002136C1" w:rsidRDefault="002136C1" w:rsidP="00680A36">
            <w:pPr>
              <w:spacing w:line="0" w:lineRule="atLeast"/>
              <w:jc w:val="right"/>
              <w:rPr>
                <w:rFonts w:eastAsia="华文中宋"/>
                <w:color w:val="000000"/>
                <w:sz w:val="30"/>
                <w:szCs w:val="30"/>
              </w:rPr>
            </w:pPr>
            <w:r>
              <w:rPr>
                <w:rFonts w:eastAsia="华文中宋"/>
                <w:color w:val="000000"/>
                <w:sz w:val="30"/>
                <w:szCs w:val="30"/>
              </w:rPr>
              <w:t>Student Name</w:t>
            </w:r>
          </w:p>
        </w:tc>
        <w:tc>
          <w:tcPr>
            <w:tcW w:w="4843" w:type="dxa"/>
            <w:tcBorders>
              <w:left w:val="nil"/>
              <w:right w:val="nil"/>
            </w:tcBorders>
            <w:shd w:val="clear" w:color="auto" w:fill="auto"/>
            <w:vAlign w:val="center"/>
          </w:tcPr>
          <w:p w14:paraId="069C138C" w14:textId="77777777" w:rsidR="002136C1" w:rsidRPr="00CF311C" w:rsidRDefault="002136C1" w:rsidP="00680A36">
            <w:pPr>
              <w:spacing w:line="0" w:lineRule="atLeast"/>
              <w:rPr>
                <w:rFonts w:eastAsia="华文中宋"/>
                <w:color w:val="000000"/>
                <w:sz w:val="30"/>
                <w:szCs w:val="30"/>
              </w:rPr>
            </w:pPr>
            <w:r w:rsidRPr="00CF311C">
              <w:rPr>
                <w:rFonts w:eastAsia="华文中宋" w:hint="eastAsia"/>
                <w:color w:val="000000"/>
                <w:sz w:val="30"/>
                <w:szCs w:val="30"/>
              </w:rPr>
              <w:t>广州中学</w:t>
            </w:r>
            <w:r w:rsidRPr="00CF311C">
              <w:rPr>
                <w:rFonts w:eastAsia="华文中宋"/>
                <w:color w:val="000000"/>
                <w:sz w:val="30"/>
                <w:szCs w:val="30"/>
              </w:rPr>
              <w:t xml:space="preserve">     </w:t>
            </w:r>
            <w:r>
              <w:rPr>
                <w:rFonts w:eastAsia="华文中宋"/>
                <w:color w:val="000000"/>
                <w:sz w:val="30"/>
                <w:szCs w:val="30"/>
              </w:rPr>
              <w:t xml:space="preserve">         </w:t>
            </w:r>
            <w:r w:rsidRPr="00CF311C">
              <w:rPr>
                <w:rFonts w:eastAsia="华文中宋"/>
                <w:color w:val="000000"/>
                <w:sz w:val="30"/>
                <w:szCs w:val="30"/>
              </w:rPr>
              <w:t>杨锦航</w:t>
            </w:r>
          </w:p>
          <w:p w14:paraId="2CA6921D" w14:textId="77777777" w:rsidR="002136C1" w:rsidRPr="00CF311C" w:rsidRDefault="002136C1" w:rsidP="00680A36">
            <w:pPr>
              <w:spacing w:line="0" w:lineRule="atLeast"/>
              <w:rPr>
                <w:rFonts w:eastAsia="华文中宋"/>
                <w:color w:val="000000"/>
                <w:sz w:val="30"/>
                <w:szCs w:val="30"/>
              </w:rPr>
            </w:pPr>
            <w:r w:rsidRPr="00CF311C">
              <w:rPr>
                <w:rFonts w:eastAsia="华文中宋" w:hint="eastAsia"/>
                <w:color w:val="000000"/>
                <w:sz w:val="30"/>
                <w:szCs w:val="30"/>
              </w:rPr>
              <w:t>广州市天河外国语学校</w:t>
            </w:r>
            <w:r w:rsidRPr="00CF311C">
              <w:rPr>
                <w:rFonts w:eastAsia="华文中宋"/>
                <w:color w:val="000000"/>
                <w:sz w:val="30"/>
                <w:szCs w:val="30"/>
              </w:rPr>
              <w:t xml:space="preserve">  </w:t>
            </w:r>
            <w:r w:rsidRPr="00CF311C">
              <w:rPr>
                <w:rFonts w:eastAsia="华文中宋"/>
                <w:color w:val="000000"/>
                <w:sz w:val="30"/>
                <w:szCs w:val="30"/>
              </w:rPr>
              <w:t>刘骐铭</w:t>
            </w:r>
          </w:p>
          <w:p w14:paraId="0D403B7A" w14:textId="77777777" w:rsidR="002136C1" w:rsidRPr="00CF311C" w:rsidRDefault="002136C1" w:rsidP="00680A36">
            <w:pPr>
              <w:spacing w:line="0" w:lineRule="atLeast"/>
              <w:rPr>
                <w:rFonts w:eastAsia="华文中宋"/>
                <w:color w:val="000000"/>
                <w:sz w:val="30"/>
                <w:szCs w:val="30"/>
              </w:rPr>
            </w:pPr>
            <w:r w:rsidRPr="00CF311C">
              <w:rPr>
                <w:rFonts w:eastAsia="华文中宋" w:hint="eastAsia"/>
                <w:color w:val="000000"/>
                <w:sz w:val="30"/>
                <w:szCs w:val="30"/>
              </w:rPr>
              <w:t>广州市第一一三中学</w:t>
            </w:r>
            <w:r w:rsidRPr="00CF311C">
              <w:rPr>
                <w:rFonts w:eastAsia="华文中宋"/>
                <w:color w:val="000000"/>
                <w:sz w:val="30"/>
                <w:szCs w:val="30"/>
              </w:rPr>
              <w:t xml:space="preserve">    </w:t>
            </w:r>
            <w:r w:rsidRPr="00CF311C">
              <w:rPr>
                <w:rFonts w:eastAsia="华文中宋"/>
                <w:color w:val="000000"/>
                <w:sz w:val="30"/>
                <w:szCs w:val="30"/>
              </w:rPr>
              <w:t>张启</w:t>
            </w:r>
            <w:proofErr w:type="gramStart"/>
            <w:r w:rsidRPr="00CF311C">
              <w:rPr>
                <w:rFonts w:eastAsia="华文中宋"/>
                <w:color w:val="000000"/>
                <w:sz w:val="30"/>
                <w:szCs w:val="30"/>
              </w:rPr>
              <w:t>喆</w:t>
            </w:r>
            <w:proofErr w:type="gramEnd"/>
          </w:p>
          <w:p w14:paraId="74368219" w14:textId="77777777" w:rsidR="002136C1" w:rsidRPr="00CF311C" w:rsidRDefault="002136C1" w:rsidP="00680A36">
            <w:pPr>
              <w:spacing w:line="0" w:lineRule="atLeast"/>
              <w:rPr>
                <w:rFonts w:eastAsia="华文中宋"/>
                <w:color w:val="000000"/>
                <w:sz w:val="30"/>
                <w:szCs w:val="30"/>
              </w:rPr>
            </w:pPr>
            <w:r w:rsidRPr="00CF311C">
              <w:rPr>
                <w:rFonts w:eastAsia="华文中宋" w:hint="eastAsia"/>
                <w:color w:val="000000"/>
                <w:sz w:val="30"/>
                <w:szCs w:val="30"/>
              </w:rPr>
              <w:t>广州市第六中学</w:t>
            </w:r>
            <w:r w:rsidRPr="00CF311C">
              <w:rPr>
                <w:rFonts w:eastAsia="华文中宋"/>
                <w:color w:val="000000"/>
                <w:sz w:val="30"/>
                <w:szCs w:val="30"/>
              </w:rPr>
              <w:t xml:space="preserve">   </w:t>
            </w:r>
            <w:r>
              <w:rPr>
                <w:rFonts w:eastAsia="华文中宋"/>
                <w:color w:val="000000"/>
                <w:sz w:val="30"/>
                <w:szCs w:val="30"/>
              </w:rPr>
              <w:t xml:space="preserve">     </w:t>
            </w:r>
            <w:r w:rsidRPr="00CF311C">
              <w:rPr>
                <w:rFonts w:eastAsia="华文中宋"/>
                <w:color w:val="000000"/>
                <w:sz w:val="30"/>
                <w:szCs w:val="30"/>
              </w:rPr>
              <w:t>陈光裕</w:t>
            </w:r>
          </w:p>
          <w:p w14:paraId="6A29DD8F" w14:textId="77777777" w:rsidR="002136C1" w:rsidRDefault="002136C1" w:rsidP="00680A36">
            <w:pPr>
              <w:spacing w:line="0" w:lineRule="atLeast"/>
              <w:rPr>
                <w:rFonts w:eastAsia="华文中宋"/>
                <w:color w:val="000000"/>
                <w:sz w:val="30"/>
                <w:szCs w:val="30"/>
              </w:rPr>
            </w:pPr>
            <w:r w:rsidRPr="00CF311C">
              <w:rPr>
                <w:rFonts w:eastAsia="华文中宋" w:hint="eastAsia"/>
                <w:color w:val="000000"/>
                <w:sz w:val="30"/>
                <w:szCs w:val="30"/>
              </w:rPr>
              <w:t>中山大学附属中学</w:t>
            </w:r>
            <w:r w:rsidRPr="00CF311C">
              <w:rPr>
                <w:rFonts w:eastAsia="华文中宋"/>
                <w:color w:val="000000"/>
                <w:sz w:val="30"/>
                <w:szCs w:val="30"/>
              </w:rPr>
              <w:t xml:space="preserve">    </w:t>
            </w:r>
            <w:r>
              <w:rPr>
                <w:rFonts w:eastAsia="华文中宋"/>
                <w:color w:val="000000"/>
                <w:sz w:val="30"/>
                <w:szCs w:val="30"/>
              </w:rPr>
              <w:t xml:space="preserve">  </w:t>
            </w:r>
            <w:r w:rsidRPr="00CF311C">
              <w:rPr>
                <w:rFonts w:eastAsia="华文中宋"/>
                <w:color w:val="000000"/>
                <w:sz w:val="30"/>
                <w:szCs w:val="30"/>
              </w:rPr>
              <w:t>张曦元</w:t>
            </w:r>
          </w:p>
          <w:p w14:paraId="6325A71D" w14:textId="77777777" w:rsidR="002136C1" w:rsidRDefault="002136C1" w:rsidP="00680A36">
            <w:pPr>
              <w:spacing w:line="0" w:lineRule="atLeast"/>
              <w:rPr>
                <w:rFonts w:eastAsia="华文中宋"/>
                <w:color w:val="000000"/>
                <w:sz w:val="30"/>
                <w:szCs w:val="30"/>
              </w:rPr>
            </w:pPr>
            <w:r>
              <w:rPr>
                <w:rFonts w:eastAsia="华文中宋" w:hint="eastAsia"/>
                <w:color w:val="000000"/>
                <w:sz w:val="30"/>
                <w:szCs w:val="30"/>
              </w:rPr>
              <w:t>中山大学数学学院</w:t>
            </w:r>
            <w:r>
              <w:rPr>
                <w:rFonts w:eastAsia="华文中宋" w:hint="eastAsia"/>
                <w:color w:val="000000"/>
                <w:sz w:val="30"/>
                <w:szCs w:val="30"/>
              </w:rPr>
              <w:t xml:space="preserve">     </w:t>
            </w:r>
            <w:r>
              <w:rPr>
                <w:rFonts w:eastAsia="华文中宋"/>
                <w:color w:val="000000"/>
                <w:sz w:val="30"/>
                <w:szCs w:val="30"/>
              </w:rPr>
              <w:t xml:space="preserve"> </w:t>
            </w:r>
            <w:proofErr w:type="gramStart"/>
            <w:r>
              <w:rPr>
                <w:rFonts w:eastAsia="华文中宋" w:hint="eastAsia"/>
                <w:color w:val="000000"/>
                <w:sz w:val="30"/>
                <w:szCs w:val="30"/>
              </w:rPr>
              <w:t>刘广杰</w:t>
            </w:r>
            <w:proofErr w:type="gramEnd"/>
          </w:p>
        </w:tc>
      </w:tr>
    </w:tbl>
    <w:p w14:paraId="40E5A0E5" w14:textId="77777777" w:rsidR="002136C1" w:rsidRDefault="002136C1" w:rsidP="002136C1">
      <w:pPr>
        <w:spacing w:line="240" w:lineRule="exact"/>
        <w:rPr>
          <w:rFonts w:ascii="华文中宋" w:eastAsia="华文中宋" w:hAnsi="华文中宋"/>
          <w:color w:val="000000"/>
          <w:sz w:val="30"/>
          <w:szCs w:val="30"/>
        </w:rPr>
      </w:pPr>
    </w:p>
    <w:p w14:paraId="445A3BF8" w14:textId="77777777" w:rsidR="002136C1" w:rsidRDefault="002136C1" w:rsidP="002136C1">
      <w:pPr>
        <w:spacing w:line="240" w:lineRule="exact"/>
        <w:rPr>
          <w:rFonts w:ascii="华文中宋" w:eastAsia="华文中宋" w:hAnsi="华文中宋"/>
          <w:color w:val="000000"/>
          <w:sz w:val="30"/>
          <w:szCs w:val="30"/>
        </w:rPr>
      </w:pPr>
    </w:p>
    <w:p w14:paraId="54BB7D92" w14:textId="77777777" w:rsidR="002136C1" w:rsidRDefault="002136C1" w:rsidP="002136C1">
      <w:pPr>
        <w:jc w:val="center"/>
        <w:rPr>
          <w:rFonts w:eastAsia="华文中宋"/>
          <w:color w:val="000000"/>
        </w:rPr>
      </w:pPr>
      <w:r>
        <w:rPr>
          <w:rFonts w:eastAsia="华文中宋"/>
          <w:color w:val="000000"/>
        </w:rPr>
        <w:t>时间：</w:t>
      </w:r>
      <w:r>
        <w:rPr>
          <w:rFonts w:eastAsia="华文中宋"/>
          <w:color w:val="000000"/>
          <w:u w:val="single"/>
        </w:rPr>
        <w:t xml:space="preserve"> 2021</w:t>
      </w:r>
      <w:r>
        <w:rPr>
          <w:rFonts w:eastAsia="华文中宋" w:hint="eastAsia"/>
          <w:color w:val="000000"/>
          <w:u w:val="single"/>
        </w:rPr>
        <w:t xml:space="preserve"> </w:t>
      </w:r>
      <w:r>
        <w:rPr>
          <w:rFonts w:eastAsia="华文中宋"/>
          <w:color w:val="000000"/>
        </w:rPr>
        <w:t>年</w:t>
      </w:r>
      <w:r>
        <w:rPr>
          <w:rFonts w:eastAsia="华文中宋"/>
          <w:color w:val="000000"/>
          <w:u w:val="single"/>
        </w:rPr>
        <w:t xml:space="preserve"> 7</w:t>
      </w:r>
      <w:r>
        <w:rPr>
          <w:rFonts w:eastAsia="华文中宋" w:hint="eastAsia"/>
          <w:color w:val="000000"/>
          <w:u w:val="single"/>
        </w:rPr>
        <w:t xml:space="preserve"> </w:t>
      </w:r>
      <w:r>
        <w:rPr>
          <w:rFonts w:eastAsia="华文中宋"/>
          <w:color w:val="000000"/>
        </w:rPr>
        <w:t>月</w:t>
      </w:r>
      <w:r>
        <w:rPr>
          <w:rFonts w:eastAsia="华文中宋"/>
          <w:color w:val="000000"/>
          <w:u w:val="single"/>
        </w:rPr>
        <w:t xml:space="preserve"> 26</w:t>
      </w:r>
      <w:r>
        <w:rPr>
          <w:rFonts w:eastAsia="华文中宋" w:hint="eastAsia"/>
          <w:color w:val="000000"/>
          <w:u w:val="single"/>
        </w:rPr>
        <w:t xml:space="preserve"> </w:t>
      </w:r>
      <w:r>
        <w:rPr>
          <w:rFonts w:eastAsia="华文中宋"/>
          <w:color w:val="000000"/>
        </w:rPr>
        <w:t>日</w:t>
      </w:r>
    </w:p>
    <w:p w14:paraId="0D92BC2C" w14:textId="77777777" w:rsidR="00B8690B" w:rsidRDefault="00B8690B" w:rsidP="002136C1">
      <w:pPr>
        <w:sectPr w:rsidR="00B8690B" w:rsidSect="00B8690B">
          <w:footerReference w:type="default" r:id="rId9"/>
          <w:pgSz w:w="11900" w:h="16840"/>
          <w:pgMar w:top="1440" w:right="1800" w:bottom="1440" w:left="1800" w:header="851" w:footer="992" w:gutter="0"/>
          <w:pgNumType w:fmt="lowerRoman"/>
          <w:cols w:space="425"/>
          <w:titlePg/>
          <w:docGrid w:type="lines" w:linePitch="312"/>
        </w:sectPr>
      </w:pPr>
    </w:p>
    <w:p w14:paraId="108895DC" w14:textId="644DFAF0" w:rsidR="007248CB" w:rsidRPr="007248CB" w:rsidRDefault="007248CB" w:rsidP="007248CB">
      <w:pPr>
        <w:pStyle w:val="11"/>
        <w:spacing w:line="360" w:lineRule="auto"/>
        <w:jc w:val="center"/>
        <w:rPr>
          <w:rFonts w:ascii="黑体" w:eastAsia="黑体" w:hAnsi="黑体"/>
          <w:b w:val="0"/>
          <w:bCs w:val="0"/>
        </w:rPr>
      </w:pPr>
      <w:bookmarkStart w:id="0" w:name="_Toc78188478"/>
      <w:r w:rsidRPr="007248CB">
        <w:rPr>
          <w:rFonts w:ascii="黑体" w:eastAsia="黑体" w:hAnsi="黑体"/>
          <w:b w:val="0"/>
          <w:bCs w:val="0"/>
        </w:rPr>
        <w:lastRenderedPageBreak/>
        <w:t>摘  要</w:t>
      </w:r>
      <w:bookmarkEnd w:id="0"/>
    </w:p>
    <w:p w14:paraId="62E9DC48" w14:textId="77777777" w:rsidR="007248CB" w:rsidRDefault="007248CB" w:rsidP="007248CB">
      <w:pPr>
        <w:pStyle w:val="a5"/>
        <w:spacing w:line="360" w:lineRule="auto"/>
        <w:ind w:firstLine="420"/>
      </w:pPr>
      <w:r>
        <w:rPr>
          <w:rFonts w:ascii="宋体" w:eastAsia="宋体" w:hAnsi="宋体" w:cs="宋体"/>
          <w:sz w:val="24"/>
          <w:szCs w:val="24"/>
        </w:rPr>
        <w:t>人工智能的时代是用数据说话的时代，也是一个依靠数据竞争的时代。新时代，也是大数据的时代，数据分析师的意义愈发重要，各类相关职位的数量不断增加，因此，本文采用神经网络算法从薪酬职位数据中提取特征，完成数据分析行业薪酬分析与预测，具有很高的应用价值，能够带来可观的经济效益，并将进一步提高</w:t>
      </w:r>
      <w:r>
        <w:rPr>
          <w:rFonts w:ascii="宋体" w:eastAsia="宋体" w:hAnsi="宋体" w:cs="宋体" w:hint="eastAsia"/>
          <w:sz w:val="24"/>
          <w:szCs w:val="24"/>
        </w:rPr>
        <w:t>薪资</w:t>
      </w:r>
      <w:r>
        <w:rPr>
          <w:rFonts w:ascii="宋体" w:eastAsia="宋体" w:hAnsi="宋体" w:cs="宋体"/>
          <w:sz w:val="24"/>
          <w:szCs w:val="24"/>
        </w:rPr>
        <w:t>市场的透明度。</w:t>
      </w:r>
    </w:p>
    <w:p w14:paraId="40B49B4F" w14:textId="77777777" w:rsidR="007248CB" w:rsidRDefault="007248CB" w:rsidP="007248CB">
      <w:pPr>
        <w:pStyle w:val="a5"/>
        <w:spacing w:line="360" w:lineRule="auto"/>
        <w:ind w:firstLine="420"/>
      </w:pPr>
      <w:r>
        <w:rPr>
          <w:rFonts w:ascii="宋体" w:eastAsia="宋体" w:hAnsi="宋体" w:cs="宋体"/>
          <w:sz w:val="24"/>
          <w:szCs w:val="24"/>
        </w:rPr>
        <w:t>本文的主要工作是研究机器学习技术在薪资预测方面的应用，通过机器学习技术用不同综合指标及各因素的分析对数据分析岗位进行薪资预测，为用户提供更准确的建议和信息，使求职者能够从海量的职位信息中选择更合适的职位，提升用户体验。</w:t>
      </w:r>
    </w:p>
    <w:p w14:paraId="6BB707C7" w14:textId="77777777" w:rsidR="007248CB" w:rsidRDefault="007248CB" w:rsidP="007248CB">
      <w:pPr>
        <w:pStyle w:val="a5"/>
        <w:spacing w:line="360" w:lineRule="auto"/>
        <w:ind w:firstLine="420"/>
      </w:pPr>
      <w:r>
        <w:rPr>
          <w:rFonts w:ascii="宋体" w:eastAsia="宋体" w:hAnsi="宋体" w:cs="宋体"/>
          <w:sz w:val="24"/>
          <w:szCs w:val="24"/>
        </w:rPr>
        <w:t xml:space="preserve">为了优化薪资预测工作，提高工作效率与预测精准度，通过引入机器学习及神经网络来实现薪资预测系统的功能，可以减少业务工作量与人工计算量，从而从较大程度上避免人工误差与用人成本高昂效率低下问题。我们通过将机器学习技术应用到薪资预测系统上，设计并训练构建实现了薪资预测神经网络模型。该模型使用了 BP 神经网络实现，基于 </w:t>
      </w:r>
      <w:proofErr w:type="spellStart"/>
      <w:r>
        <w:rPr>
          <w:rFonts w:ascii="宋体" w:eastAsia="宋体" w:hAnsi="宋体" w:cs="宋体"/>
          <w:sz w:val="24"/>
          <w:szCs w:val="24"/>
        </w:rPr>
        <w:t>ReLU</w:t>
      </w:r>
      <w:proofErr w:type="spellEnd"/>
      <w:r>
        <w:rPr>
          <w:rFonts w:ascii="宋体" w:eastAsia="宋体" w:hAnsi="宋体" w:cs="宋体"/>
          <w:sz w:val="24"/>
          <w:szCs w:val="24"/>
        </w:rPr>
        <w:t xml:space="preserve"> 激活函数，在隐藏</w:t>
      </w:r>
      <w:proofErr w:type="gramStart"/>
      <w:r>
        <w:rPr>
          <w:rFonts w:ascii="宋体" w:eastAsia="宋体" w:hAnsi="宋体" w:cs="宋体"/>
          <w:sz w:val="24"/>
          <w:szCs w:val="24"/>
        </w:rPr>
        <w:t>层数量</w:t>
      </w:r>
      <w:proofErr w:type="gramEnd"/>
      <w:r>
        <w:rPr>
          <w:rFonts w:ascii="宋体" w:eastAsia="宋体" w:hAnsi="宋体" w:cs="宋体"/>
          <w:sz w:val="24"/>
          <w:szCs w:val="24"/>
        </w:rPr>
        <w:t>测试与避免过拟合优化中，通过设计了一系列实验，将实现的模型与同一过程不同隐藏</w:t>
      </w:r>
      <w:proofErr w:type="gramStart"/>
      <w:r>
        <w:rPr>
          <w:rFonts w:ascii="宋体" w:eastAsia="宋体" w:hAnsi="宋体" w:cs="宋体"/>
          <w:sz w:val="24"/>
          <w:szCs w:val="24"/>
        </w:rPr>
        <w:t>层数量</w:t>
      </w:r>
      <w:proofErr w:type="gramEnd"/>
      <w:r>
        <w:rPr>
          <w:rFonts w:ascii="宋体" w:eastAsia="宋体" w:hAnsi="宋体" w:cs="宋体"/>
          <w:sz w:val="24"/>
          <w:szCs w:val="24"/>
        </w:rPr>
        <w:t xml:space="preserve">的模型相比较，我们最终选取使用 13 </w:t>
      </w:r>
      <w:proofErr w:type="gramStart"/>
      <w:r>
        <w:rPr>
          <w:rFonts w:ascii="宋体" w:eastAsia="宋体" w:hAnsi="宋体" w:cs="宋体"/>
          <w:sz w:val="24"/>
          <w:szCs w:val="24"/>
        </w:rPr>
        <w:t>个</w:t>
      </w:r>
      <w:proofErr w:type="gramEnd"/>
      <w:r>
        <w:rPr>
          <w:rFonts w:ascii="宋体" w:eastAsia="宋体" w:hAnsi="宋体" w:cs="宋体"/>
          <w:sz w:val="24"/>
          <w:szCs w:val="24"/>
        </w:rPr>
        <w:t>隐藏层作为模型隐藏层数量。该模型在测试实验中表现较为优秀，说明了它们具有一定的实际应用参考价值，也进一步说明了机器学习在薪资预测中的应用是具有相当大的发展潜力的。</w:t>
      </w:r>
    </w:p>
    <w:p w14:paraId="67B25494" w14:textId="77777777" w:rsidR="007248CB" w:rsidRDefault="007248CB" w:rsidP="007248CB">
      <w:pPr>
        <w:pStyle w:val="a5"/>
        <w:spacing w:line="360" w:lineRule="auto"/>
      </w:pPr>
    </w:p>
    <w:p w14:paraId="3F639233" w14:textId="77777777" w:rsidR="007248CB" w:rsidRDefault="007248CB" w:rsidP="007248CB">
      <w:pPr>
        <w:pStyle w:val="a5"/>
        <w:spacing w:line="360" w:lineRule="auto"/>
      </w:pPr>
      <w:r>
        <w:rPr>
          <w:rFonts w:ascii="宋体" w:eastAsia="宋体" w:hAnsi="宋体" w:cs="宋体"/>
          <w:b/>
          <w:sz w:val="24"/>
          <w:szCs w:val="24"/>
        </w:rPr>
        <w:t xml:space="preserve">关键词：    </w:t>
      </w:r>
      <w:r>
        <w:rPr>
          <w:rFonts w:ascii="宋体" w:eastAsia="宋体" w:hAnsi="宋体" w:cs="宋体"/>
          <w:sz w:val="24"/>
          <w:szCs w:val="24"/>
        </w:rPr>
        <w:t>薪资预测    数据分析    机器学习    网络爬虫    神经网络</w:t>
      </w:r>
    </w:p>
    <w:p w14:paraId="691F162A" w14:textId="77777777" w:rsidR="00DB7E60" w:rsidRDefault="00DB7E60" w:rsidP="007248CB">
      <w:pPr>
        <w:pStyle w:val="11"/>
        <w:spacing w:line="360" w:lineRule="auto"/>
        <w:jc w:val="center"/>
        <w:rPr>
          <w:rFonts w:ascii="Times New Roman" w:eastAsia="Times New Roman" w:hAnsi="Times New Roman" w:cs="Times New Roman"/>
        </w:rPr>
      </w:pPr>
      <w:bookmarkStart w:id="1" w:name="_Toc78188479"/>
      <w:r>
        <w:rPr>
          <w:rFonts w:ascii="Times New Roman" w:eastAsia="Times New Roman" w:hAnsi="Times New Roman" w:cs="Times New Roman"/>
        </w:rPr>
        <w:br w:type="page"/>
      </w:r>
    </w:p>
    <w:p w14:paraId="488B0744" w14:textId="0A408AF2" w:rsidR="007248CB" w:rsidRDefault="007248CB" w:rsidP="007248CB">
      <w:pPr>
        <w:pStyle w:val="11"/>
        <w:spacing w:line="360" w:lineRule="auto"/>
        <w:jc w:val="center"/>
      </w:pPr>
      <w:r>
        <w:rPr>
          <w:rFonts w:ascii="Times New Roman" w:eastAsia="Times New Roman" w:hAnsi="Times New Roman" w:cs="Times New Roman"/>
        </w:rPr>
        <w:lastRenderedPageBreak/>
        <w:t>ABSTRACT</w:t>
      </w:r>
      <w:bookmarkEnd w:id="1"/>
    </w:p>
    <w:p w14:paraId="18A2A821" w14:textId="77777777" w:rsidR="007248CB" w:rsidRPr="002D464A" w:rsidRDefault="007248CB" w:rsidP="00B4025F">
      <w:pPr>
        <w:pStyle w:val="a5"/>
        <w:adjustRightInd w:val="0"/>
        <w:snapToGrid w:val="0"/>
        <w:spacing w:line="360" w:lineRule="auto"/>
        <w:ind w:firstLine="420"/>
        <w:rPr>
          <w:rFonts w:ascii="Times New Roman" w:hAnsi="Times New Roman" w:cs="Times New Roman"/>
        </w:rPr>
      </w:pPr>
      <w:r w:rsidRPr="002D464A">
        <w:rPr>
          <w:rFonts w:ascii="Times New Roman" w:hAnsi="Times New Roman" w:cs="Times New Roman"/>
        </w:rPr>
        <w:t xml:space="preserve">The era of artificial intelligence is not only an era of speaking with data, but also an era of relying on data competition. The new era is also the era of big data. The significance of data analysts is becoming more and more important, and the number of various related positions is increasing. Therefore, this paper uses neural network algorithm to extract features from salary position data and complete data analysis, industry salary analysis and prediction, which has high application value and can bring considerable economic benefits, </w:t>
      </w:r>
      <w:proofErr w:type="gramStart"/>
      <w:r w:rsidRPr="002D464A">
        <w:rPr>
          <w:rFonts w:ascii="Times New Roman" w:hAnsi="Times New Roman" w:cs="Times New Roman"/>
        </w:rPr>
        <w:t>And</w:t>
      </w:r>
      <w:proofErr w:type="gramEnd"/>
      <w:r w:rsidRPr="002D464A">
        <w:rPr>
          <w:rFonts w:ascii="Times New Roman" w:hAnsi="Times New Roman" w:cs="Times New Roman"/>
        </w:rPr>
        <w:t xml:space="preserve"> will further enhance the transparency of the salary market.</w:t>
      </w:r>
    </w:p>
    <w:p w14:paraId="3318A719" w14:textId="77777777" w:rsidR="007248CB" w:rsidRPr="002D464A" w:rsidRDefault="007248CB" w:rsidP="00B4025F">
      <w:pPr>
        <w:pStyle w:val="a5"/>
        <w:adjustRightInd w:val="0"/>
        <w:snapToGrid w:val="0"/>
        <w:spacing w:line="360" w:lineRule="auto"/>
        <w:ind w:firstLine="420"/>
        <w:rPr>
          <w:rFonts w:ascii="Times New Roman" w:hAnsi="Times New Roman" w:cs="Times New Roman"/>
        </w:rPr>
      </w:pPr>
      <w:r w:rsidRPr="002D464A">
        <w:rPr>
          <w:rFonts w:ascii="Times New Roman" w:hAnsi="Times New Roman" w:cs="Times New Roman"/>
        </w:rPr>
        <w:t>The main work of this paper is to study the application of machine learning technology in salary prediction. Through the analysis of different comprehensive indicators and factors, this paper forecasts the salary of data analysis posts through machine learning technology, so as to provide users with more accurate suggestions and information, so that job seekers can choose more appropriate positions from a large amount of position information and improve the user experience.</w:t>
      </w:r>
    </w:p>
    <w:p w14:paraId="4DAD719A" w14:textId="5A2D46F8" w:rsidR="007248CB" w:rsidRPr="00B4025F" w:rsidRDefault="007248CB" w:rsidP="00B4025F">
      <w:pPr>
        <w:pStyle w:val="a5"/>
        <w:adjustRightInd w:val="0"/>
        <w:snapToGrid w:val="0"/>
        <w:spacing w:line="360" w:lineRule="auto"/>
        <w:ind w:firstLine="420"/>
        <w:rPr>
          <w:rFonts w:ascii="Times New Roman" w:hAnsi="Times New Roman" w:cs="Times New Roman"/>
        </w:rPr>
      </w:pPr>
      <w:r w:rsidRPr="002D464A">
        <w:rPr>
          <w:rFonts w:ascii="Times New Roman" w:hAnsi="Times New Roman" w:cs="Times New Roman"/>
        </w:rPr>
        <w:t xml:space="preserve">In order to optimize the salary forecasting work and improve the work efficiency and forecasting accuracy, the function of the salary forecasting system is realized by introducing machine learning and neural network, which can reduce the business workload and manual calculation, so as to avoid the problems of manual error, high employment cost and low efficiency to a great extent. By applying machine learning technology to salary prediction system, we design and train the salary prediction neural network model. The model is implemented by BP neural network. Based on </w:t>
      </w:r>
      <w:proofErr w:type="spellStart"/>
      <w:r w:rsidRPr="002D464A">
        <w:rPr>
          <w:rFonts w:ascii="Times New Roman" w:hAnsi="Times New Roman" w:cs="Times New Roman"/>
        </w:rPr>
        <w:t>ReLU</w:t>
      </w:r>
      <w:proofErr w:type="spellEnd"/>
      <w:r w:rsidRPr="002D464A">
        <w:rPr>
          <w:rFonts w:ascii="Times New Roman" w:hAnsi="Times New Roman" w:cs="Times New Roman"/>
        </w:rPr>
        <w:t xml:space="preserve"> activation function, in the number test of hidden layers and avoiding over fitting optimization, a series of experiments are designed to compare the implemented model with the model with different number of hidden layers in the same process. Finally, we select 13 hidden layers as the number of hidden layers in the model. The model performs well in the test experiment, which shows that they have certain practical application reference value, and further shows that the application of machine learning in salary prediction has considerable development potential.</w:t>
      </w:r>
    </w:p>
    <w:p w14:paraId="01643CDE" w14:textId="733F156F" w:rsidR="00DB7E60" w:rsidRDefault="007248CB" w:rsidP="00DB7E60">
      <w:pPr>
        <w:pStyle w:val="a5"/>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 WORDS:    </w:t>
      </w:r>
      <w:r>
        <w:rPr>
          <w:rFonts w:ascii="Times New Roman" w:eastAsia="Times New Roman" w:hAnsi="Times New Roman" w:cs="Times New Roman"/>
          <w:sz w:val="24"/>
          <w:szCs w:val="24"/>
        </w:rPr>
        <w:t>salary prediction    data analysis    machine learning    web crawler    neural network</w:t>
      </w:r>
    </w:p>
    <w:p w14:paraId="5626421A" w14:textId="0F3960F3" w:rsidR="00DB7E60" w:rsidRDefault="00DB7E60" w:rsidP="00DB7E60">
      <w:pPr>
        <w:pStyle w:val="a5"/>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712428" w14:textId="77777777" w:rsidR="007248CB" w:rsidRPr="000F6C2C" w:rsidRDefault="007248CB" w:rsidP="007248CB">
      <w:pPr>
        <w:pStyle w:val="11"/>
        <w:spacing w:line="360" w:lineRule="auto"/>
        <w:jc w:val="center"/>
        <w:rPr>
          <w:b w:val="0"/>
          <w:bCs w:val="0"/>
        </w:rPr>
      </w:pPr>
      <w:bookmarkStart w:id="2" w:name="_Toc78188480"/>
      <w:r w:rsidRPr="000F6C2C">
        <w:rPr>
          <w:b w:val="0"/>
          <w:bCs w:val="0"/>
        </w:rPr>
        <w:lastRenderedPageBreak/>
        <w:t>目  录</w:t>
      </w:r>
      <w:bookmarkEnd w:id="2"/>
    </w:p>
    <w:p w14:paraId="272AF0E2" w14:textId="77777777" w:rsidR="00B8690B" w:rsidRDefault="00B8690B" w:rsidP="00B8690B">
      <w:pPr>
        <w:pStyle w:val="11"/>
        <w:spacing w:line="360" w:lineRule="auto"/>
      </w:pPr>
    </w:p>
    <w:sdt>
      <w:sdtPr>
        <w:rPr>
          <w:lang w:val="zh-CN"/>
        </w:rPr>
        <w:id w:val="-1543201745"/>
        <w:docPartObj>
          <w:docPartGallery w:val="Table of Contents"/>
          <w:docPartUnique/>
        </w:docPartObj>
      </w:sdtPr>
      <w:sdtEndPr>
        <w:rPr>
          <w:b/>
          <w:bCs/>
        </w:rPr>
      </w:sdtEndPr>
      <w:sdtContent>
        <w:p w14:paraId="1376EA7A" w14:textId="6FF7AC03" w:rsidR="00B8690B" w:rsidRPr="00B8690B" w:rsidRDefault="00B8690B" w:rsidP="00B8690B">
          <w:pPr>
            <w:pStyle w:val="TOC1"/>
            <w:tabs>
              <w:tab w:val="right" w:leader="dot" w:pos="8290"/>
            </w:tabs>
            <w:spacing w:line="360" w:lineRule="auto"/>
            <w:rPr>
              <w:rFonts w:ascii="宋体" w:eastAsia="宋体" w:hAnsi="宋体" w:cstheme="minorBidi"/>
              <w:noProof/>
              <w:kern w:val="2"/>
              <w:sz w:val="24"/>
              <w:szCs w:val="24"/>
            </w:rPr>
          </w:pPr>
          <w:r w:rsidRPr="00B8690B">
            <w:rPr>
              <w:rFonts w:ascii="宋体" w:eastAsia="宋体" w:hAnsi="宋体"/>
              <w:sz w:val="24"/>
              <w:szCs w:val="24"/>
            </w:rPr>
            <w:fldChar w:fldCharType="begin"/>
          </w:r>
          <w:r w:rsidRPr="00B8690B">
            <w:rPr>
              <w:rFonts w:ascii="宋体" w:eastAsia="宋体" w:hAnsi="宋体"/>
              <w:sz w:val="24"/>
              <w:szCs w:val="24"/>
            </w:rPr>
            <w:instrText xml:space="preserve"> TOC \o "1-3" \h \z \u </w:instrText>
          </w:r>
          <w:r w:rsidRPr="00B8690B">
            <w:rPr>
              <w:rFonts w:ascii="宋体" w:eastAsia="宋体" w:hAnsi="宋体"/>
              <w:sz w:val="24"/>
              <w:szCs w:val="24"/>
            </w:rPr>
            <w:fldChar w:fldCharType="separate"/>
          </w:r>
          <w:hyperlink w:anchor="_Toc78188478" w:history="1">
            <w:r w:rsidRPr="00B8690B">
              <w:rPr>
                <w:rStyle w:val="ad"/>
                <w:rFonts w:ascii="宋体" w:eastAsia="宋体" w:hAnsi="宋体"/>
                <w:noProof/>
                <w:sz w:val="24"/>
                <w:szCs w:val="24"/>
              </w:rPr>
              <w:t>摘  要</w:t>
            </w:r>
            <w:r w:rsidRPr="00B8690B">
              <w:rPr>
                <w:rFonts w:ascii="宋体" w:eastAsia="宋体" w:hAnsi="宋体"/>
                <w:noProof/>
                <w:webHidden/>
                <w:sz w:val="24"/>
                <w:szCs w:val="24"/>
              </w:rPr>
              <w:tab/>
            </w:r>
            <w:r w:rsidRPr="00B8690B">
              <w:rPr>
                <w:rFonts w:ascii="宋体" w:eastAsia="宋体" w:hAnsi="宋体"/>
                <w:noProof/>
                <w:webHidden/>
                <w:sz w:val="24"/>
                <w:szCs w:val="24"/>
              </w:rPr>
              <w:fldChar w:fldCharType="begin"/>
            </w:r>
            <w:r w:rsidRPr="00B8690B">
              <w:rPr>
                <w:rFonts w:ascii="宋体" w:eastAsia="宋体" w:hAnsi="宋体"/>
                <w:noProof/>
                <w:webHidden/>
                <w:sz w:val="24"/>
                <w:szCs w:val="24"/>
              </w:rPr>
              <w:instrText xml:space="preserve"> PAGEREF _Toc78188478 \h </w:instrText>
            </w:r>
            <w:r w:rsidRPr="00B8690B">
              <w:rPr>
                <w:rFonts w:ascii="宋体" w:eastAsia="宋体" w:hAnsi="宋体"/>
                <w:noProof/>
                <w:webHidden/>
                <w:sz w:val="24"/>
                <w:szCs w:val="24"/>
              </w:rPr>
            </w:r>
            <w:r w:rsidRPr="00B8690B">
              <w:rPr>
                <w:rFonts w:ascii="宋体" w:eastAsia="宋体" w:hAnsi="宋体"/>
                <w:noProof/>
                <w:webHidden/>
                <w:sz w:val="24"/>
                <w:szCs w:val="24"/>
              </w:rPr>
              <w:fldChar w:fldCharType="separate"/>
            </w:r>
            <w:r w:rsidR="00B05BFE">
              <w:rPr>
                <w:rFonts w:ascii="宋体" w:eastAsia="宋体" w:hAnsi="宋体"/>
                <w:noProof/>
                <w:webHidden/>
                <w:sz w:val="24"/>
                <w:szCs w:val="24"/>
              </w:rPr>
              <w:t>i</w:t>
            </w:r>
            <w:r w:rsidRPr="00B8690B">
              <w:rPr>
                <w:rFonts w:ascii="宋体" w:eastAsia="宋体" w:hAnsi="宋体"/>
                <w:noProof/>
                <w:webHidden/>
                <w:sz w:val="24"/>
                <w:szCs w:val="24"/>
              </w:rPr>
              <w:fldChar w:fldCharType="end"/>
            </w:r>
          </w:hyperlink>
        </w:p>
        <w:p w14:paraId="540E05D0" w14:textId="3C89EC79"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479" w:history="1">
            <w:r w:rsidR="00B8690B" w:rsidRPr="00B8690B">
              <w:rPr>
                <w:rStyle w:val="ad"/>
                <w:rFonts w:ascii="宋体" w:eastAsia="宋体" w:hAnsi="宋体" w:cs="Times New Roman"/>
                <w:noProof/>
                <w:sz w:val="24"/>
                <w:szCs w:val="24"/>
              </w:rPr>
              <w:t>ABSTRACT</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_Toc78188479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ii</w:t>
            </w:r>
            <w:r w:rsidR="00B8690B" w:rsidRPr="00B8690B">
              <w:rPr>
                <w:rFonts w:ascii="宋体" w:eastAsia="宋体" w:hAnsi="宋体"/>
                <w:noProof/>
                <w:webHidden/>
                <w:sz w:val="24"/>
                <w:szCs w:val="24"/>
              </w:rPr>
              <w:fldChar w:fldCharType="end"/>
            </w:r>
          </w:hyperlink>
        </w:p>
        <w:p w14:paraId="3901DEF2" w14:textId="64A29D3D"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480" w:history="1">
            <w:r w:rsidR="00B8690B" w:rsidRPr="00B8690B">
              <w:rPr>
                <w:rStyle w:val="ad"/>
                <w:rFonts w:ascii="宋体" w:eastAsia="宋体" w:hAnsi="宋体"/>
                <w:noProof/>
                <w:sz w:val="24"/>
                <w:szCs w:val="24"/>
              </w:rPr>
              <w:t>目  录</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_Toc78188480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iii</w:t>
            </w:r>
            <w:r w:rsidR="00B8690B" w:rsidRPr="00B8690B">
              <w:rPr>
                <w:rFonts w:ascii="宋体" w:eastAsia="宋体" w:hAnsi="宋体"/>
                <w:noProof/>
                <w:webHidden/>
                <w:sz w:val="24"/>
                <w:szCs w:val="24"/>
              </w:rPr>
              <w:fldChar w:fldCharType="end"/>
            </w:r>
          </w:hyperlink>
        </w:p>
        <w:p w14:paraId="17D2B059" w14:textId="66B1C7F0"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481" w:history="1">
            <w:r w:rsidR="00B8690B" w:rsidRPr="00B8690B">
              <w:rPr>
                <w:rStyle w:val="ad"/>
                <w:rFonts w:ascii="宋体" w:eastAsia="宋体" w:hAnsi="宋体"/>
                <w:noProof/>
                <w:sz w:val="24"/>
                <w:szCs w:val="24"/>
              </w:rPr>
              <w:t>第一章、绪论</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_Toc78188481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w:t>
            </w:r>
            <w:r w:rsidR="00B8690B" w:rsidRPr="00B8690B">
              <w:rPr>
                <w:rFonts w:ascii="宋体" w:eastAsia="宋体" w:hAnsi="宋体"/>
                <w:noProof/>
                <w:webHidden/>
                <w:sz w:val="24"/>
                <w:szCs w:val="24"/>
              </w:rPr>
              <w:fldChar w:fldCharType="end"/>
            </w:r>
          </w:hyperlink>
        </w:p>
        <w:p w14:paraId="08C41649" w14:textId="29F83B94"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82" w:history="1">
            <w:r w:rsidR="00B8690B" w:rsidRPr="00B8690B">
              <w:rPr>
                <w:rStyle w:val="ad"/>
                <w:rFonts w:ascii="宋体" w:eastAsia="宋体" w:hAnsi="宋体"/>
                <w:noProof/>
                <w:sz w:val="24"/>
                <w:szCs w:val="24"/>
              </w:rPr>
              <w:t>1.1 研究背景和意义</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_Toc78188482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w:t>
            </w:r>
            <w:r w:rsidR="00B8690B" w:rsidRPr="00B8690B">
              <w:rPr>
                <w:rFonts w:ascii="宋体" w:eastAsia="宋体" w:hAnsi="宋体"/>
                <w:noProof/>
                <w:webHidden/>
                <w:sz w:val="24"/>
                <w:szCs w:val="24"/>
              </w:rPr>
              <w:fldChar w:fldCharType="end"/>
            </w:r>
          </w:hyperlink>
        </w:p>
        <w:p w14:paraId="65979ABA" w14:textId="3D65A174"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83" w:history="1">
            <w:r w:rsidR="00B8690B" w:rsidRPr="00B8690B">
              <w:rPr>
                <w:rStyle w:val="ad"/>
                <w:rFonts w:ascii="宋体" w:eastAsia="宋体" w:hAnsi="宋体" w:cs="宋体"/>
                <w:noProof/>
                <w:sz w:val="24"/>
                <w:szCs w:val="24"/>
              </w:rPr>
              <w:t>1.1.1 研究背景</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_Toc78188483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w:t>
            </w:r>
            <w:r w:rsidR="00B8690B" w:rsidRPr="00B8690B">
              <w:rPr>
                <w:rFonts w:ascii="宋体" w:eastAsia="宋体" w:hAnsi="宋体"/>
                <w:noProof/>
                <w:webHidden/>
                <w:sz w:val="24"/>
                <w:szCs w:val="24"/>
              </w:rPr>
              <w:fldChar w:fldCharType="end"/>
            </w:r>
          </w:hyperlink>
        </w:p>
        <w:p w14:paraId="0417B1DB" w14:textId="0F0AF15D"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84" w:history="1">
            <w:r w:rsidR="00B8690B" w:rsidRPr="00B8690B">
              <w:rPr>
                <w:rStyle w:val="ad"/>
                <w:rFonts w:ascii="宋体" w:eastAsia="宋体" w:hAnsi="宋体" w:cs="宋体"/>
                <w:noProof/>
                <w:sz w:val="24"/>
                <w:szCs w:val="24"/>
              </w:rPr>
              <w:t>1.1.2 意义</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_Toc78188484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w:t>
            </w:r>
            <w:r w:rsidR="00B8690B" w:rsidRPr="00B8690B">
              <w:rPr>
                <w:rFonts w:ascii="宋体" w:eastAsia="宋体" w:hAnsi="宋体"/>
                <w:noProof/>
                <w:webHidden/>
                <w:sz w:val="24"/>
                <w:szCs w:val="24"/>
              </w:rPr>
              <w:fldChar w:fldCharType="end"/>
            </w:r>
          </w:hyperlink>
        </w:p>
        <w:p w14:paraId="1C0EE1B2" w14:textId="5D143D75"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85" w:history="1">
            <w:r w:rsidR="00B8690B" w:rsidRPr="00B8690B">
              <w:rPr>
                <w:rStyle w:val="ad"/>
                <w:rFonts w:ascii="宋体" w:eastAsia="宋体" w:hAnsi="宋体"/>
                <w:noProof/>
                <w:sz w:val="24"/>
                <w:szCs w:val="24"/>
              </w:rPr>
              <w:t>1.2 国内外研究现状</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_Toc78188485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w:t>
            </w:r>
            <w:r w:rsidR="00B8690B" w:rsidRPr="00B8690B">
              <w:rPr>
                <w:rFonts w:ascii="宋体" w:eastAsia="宋体" w:hAnsi="宋体"/>
                <w:noProof/>
                <w:webHidden/>
                <w:sz w:val="24"/>
                <w:szCs w:val="24"/>
              </w:rPr>
              <w:fldChar w:fldCharType="end"/>
            </w:r>
          </w:hyperlink>
        </w:p>
        <w:p w14:paraId="01F539EB" w14:textId="519C0900"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86" w:history="1">
            <w:r w:rsidR="00B8690B" w:rsidRPr="00B8690B">
              <w:rPr>
                <w:rStyle w:val="ad"/>
                <w:rFonts w:ascii="宋体" w:eastAsia="宋体" w:hAnsi="宋体"/>
                <w:noProof/>
                <w:sz w:val="24"/>
                <w:szCs w:val="24"/>
              </w:rPr>
              <w:t>1.3 研究内容与方法</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_Toc78188486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w:t>
            </w:r>
            <w:r w:rsidR="00B8690B" w:rsidRPr="00B8690B">
              <w:rPr>
                <w:rFonts w:ascii="宋体" w:eastAsia="宋体" w:hAnsi="宋体"/>
                <w:noProof/>
                <w:webHidden/>
                <w:sz w:val="24"/>
                <w:szCs w:val="24"/>
              </w:rPr>
              <w:fldChar w:fldCharType="end"/>
            </w:r>
          </w:hyperlink>
        </w:p>
        <w:p w14:paraId="37BB8E17" w14:textId="459AC4F6"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487" w:history="1">
            <w:r w:rsidR="00B8690B" w:rsidRPr="00B8690B">
              <w:rPr>
                <w:rStyle w:val="ad"/>
                <w:rFonts w:ascii="宋体" w:eastAsia="宋体" w:hAnsi="宋体"/>
                <w:noProof/>
                <w:sz w:val="24"/>
                <w:szCs w:val="24"/>
              </w:rPr>
              <w:t>第二章、相关理论概述</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_Toc78188487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5</w:t>
            </w:r>
            <w:r w:rsidR="00B8690B" w:rsidRPr="00B8690B">
              <w:rPr>
                <w:rFonts w:ascii="宋体" w:eastAsia="宋体" w:hAnsi="宋体"/>
                <w:noProof/>
                <w:webHidden/>
                <w:sz w:val="24"/>
                <w:szCs w:val="24"/>
              </w:rPr>
              <w:fldChar w:fldCharType="end"/>
            </w:r>
          </w:hyperlink>
        </w:p>
        <w:p w14:paraId="3146D828" w14:textId="39A39829"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88" w:history="1">
            <w:r w:rsidR="00B8690B" w:rsidRPr="00B8690B">
              <w:rPr>
                <w:rStyle w:val="ad"/>
                <w:rFonts w:ascii="宋体" w:eastAsia="宋体" w:hAnsi="宋体"/>
                <w:noProof/>
                <w:sz w:val="24"/>
                <w:szCs w:val="24"/>
              </w:rPr>
              <w:t>2.1 网络爬虫介绍</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_Toc78188488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5</w:t>
            </w:r>
            <w:r w:rsidR="00B8690B" w:rsidRPr="00B8690B">
              <w:rPr>
                <w:rFonts w:ascii="宋体" w:eastAsia="宋体" w:hAnsi="宋体"/>
                <w:noProof/>
                <w:webHidden/>
                <w:sz w:val="24"/>
                <w:szCs w:val="24"/>
              </w:rPr>
              <w:fldChar w:fldCharType="end"/>
            </w:r>
          </w:hyperlink>
        </w:p>
        <w:p w14:paraId="05DF522C" w14:textId="43F5E216"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89" w:history="1">
            <w:r w:rsidR="00B8690B" w:rsidRPr="00B8690B">
              <w:rPr>
                <w:rStyle w:val="ad"/>
                <w:rFonts w:ascii="宋体" w:eastAsia="宋体" w:hAnsi="宋体"/>
                <w:noProof/>
                <w:sz w:val="24"/>
                <w:szCs w:val="24"/>
              </w:rPr>
              <w:t>2.2 随机森林模型介绍</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_Toc78188489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5</w:t>
            </w:r>
            <w:r w:rsidR="00B8690B" w:rsidRPr="00B8690B">
              <w:rPr>
                <w:rFonts w:ascii="宋体" w:eastAsia="宋体" w:hAnsi="宋体"/>
                <w:noProof/>
                <w:webHidden/>
                <w:sz w:val="24"/>
                <w:szCs w:val="24"/>
              </w:rPr>
              <w:fldChar w:fldCharType="end"/>
            </w:r>
          </w:hyperlink>
        </w:p>
        <w:p w14:paraId="63601B14" w14:textId="203B606F"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90" w:history="1">
            <w:r w:rsidR="00B8690B" w:rsidRPr="00B8690B">
              <w:rPr>
                <w:rStyle w:val="ad"/>
                <w:rFonts w:ascii="宋体" w:eastAsia="宋体" w:hAnsi="宋体"/>
                <w:noProof/>
                <w:sz w:val="24"/>
                <w:szCs w:val="24"/>
              </w:rPr>
              <w:t>2.3 神经网络模型介绍</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_Toc78188490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8</w:t>
            </w:r>
            <w:r w:rsidR="00B8690B" w:rsidRPr="00B8690B">
              <w:rPr>
                <w:rFonts w:ascii="宋体" w:eastAsia="宋体" w:hAnsi="宋体"/>
                <w:noProof/>
                <w:webHidden/>
                <w:sz w:val="24"/>
                <w:szCs w:val="24"/>
              </w:rPr>
              <w:fldChar w:fldCharType="end"/>
            </w:r>
          </w:hyperlink>
        </w:p>
        <w:p w14:paraId="78FBB7D6" w14:textId="4F67845B"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491" w:history="1">
            <w:r w:rsidR="00B8690B" w:rsidRPr="00B8690B">
              <w:rPr>
                <w:rStyle w:val="ad"/>
                <w:rFonts w:ascii="宋体" w:eastAsia="宋体" w:hAnsi="宋体"/>
                <w:noProof/>
                <w:sz w:val="24"/>
                <w:szCs w:val="24"/>
              </w:rPr>
              <w:t>第三章、数据爬取与预处理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_Toc78188491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10</w:t>
            </w:r>
            <w:r w:rsidR="00B8690B" w:rsidRPr="00B8690B">
              <w:rPr>
                <w:rFonts w:ascii="宋体" w:eastAsia="宋体" w:hAnsi="宋体"/>
                <w:noProof/>
                <w:webHidden/>
                <w:sz w:val="24"/>
                <w:szCs w:val="24"/>
              </w:rPr>
              <w:fldChar w:fldCharType="end"/>
            </w:r>
          </w:hyperlink>
        </w:p>
        <w:p w14:paraId="6BC88A52" w14:textId="09BC34FE"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92" w:history="1">
            <w:r w:rsidR="00B8690B" w:rsidRPr="00B8690B">
              <w:rPr>
                <w:rStyle w:val="ad"/>
                <w:rFonts w:ascii="宋体" w:eastAsia="宋体" w:hAnsi="宋体"/>
                <w:noProof/>
                <w:sz w:val="24"/>
                <w:szCs w:val="24"/>
              </w:rPr>
              <w:t>3.1 数据分析岗定义与薪资数据的选取和获取</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_Toc78188492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10</w:t>
            </w:r>
            <w:r w:rsidR="00B8690B" w:rsidRPr="00B8690B">
              <w:rPr>
                <w:rFonts w:ascii="宋体" w:eastAsia="宋体" w:hAnsi="宋体"/>
                <w:noProof/>
                <w:webHidden/>
                <w:sz w:val="24"/>
                <w:szCs w:val="24"/>
              </w:rPr>
              <w:fldChar w:fldCharType="end"/>
            </w:r>
          </w:hyperlink>
        </w:p>
        <w:p w14:paraId="076F561E" w14:textId="2DB2B93F"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93" w:history="1">
            <w:r w:rsidR="00B8690B" w:rsidRPr="00B8690B">
              <w:rPr>
                <w:rStyle w:val="ad"/>
                <w:rFonts w:ascii="宋体" w:eastAsia="宋体" w:hAnsi="宋体" w:cs="宋体"/>
                <w:noProof/>
                <w:sz w:val="24"/>
                <w:szCs w:val="24"/>
              </w:rPr>
              <w:t>3.1.1 数据分析岗的定义</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_Toc78188493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10</w:t>
            </w:r>
            <w:r w:rsidR="00B8690B" w:rsidRPr="00B8690B">
              <w:rPr>
                <w:rFonts w:ascii="宋体" w:eastAsia="宋体" w:hAnsi="宋体"/>
                <w:noProof/>
                <w:webHidden/>
                <w:sz w:val="24"/>
                <w:szCs w:val="24"/>
              </w:rPr>
              <w:fldChar w:fldCharType="end"/>
            </w:r>
          </w:hyperlink>
        </w:p>
        <w:p w14:paraId="554766C8" w14:textId="2BE243E8"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94" w:history="1">
            <w:r w:rsidR="00B8690B" w:rsidRPr="00B8690B">
              <w:rPr>
                <w:rStyle w:val="ad"/>
                <w:rFonts w:ascii="宋体" w:eastAsia="宋体" w:hAnsi="宋体" w:cs="宋体"/>
                <w:noProof/>
                <w:sz w:val="24"/>
                <w:szCs w:val="24"/>
              </w:rPr>
              <w:t>3.1.2 数据分析岗数据的选取</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_Toc78188494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10</w:t>
            </w:r>
            <w:r w:rsidR="00B8690B" w:rsidRPr="00B8690B">
              <w:rPr>
                <w:rFonts w:ascii="宋体" w:eastAsia="宋体" w:hAnsi="宋体"/>
                <w:noProof/>
                <w:webHidden/>
                <w:sz w:val="24"/>
                <w:szCs w:val="24"/>
              </w:rPr>
              <w:fldChar w:fldCharType="end"/>
            </w:r>
          </w:hyperlink>
        </w:p>
        <w:p w14:paraId="2F3EF51A" w14:textId="37CCE427"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95" w:history="1">
            <w:r w:rsidR="00B8690B" w:rsidRPr="00B8690B">
              <w:rPr>
                <w:rStyle w:val="ad"/>
                <w:rFonts w:ascii="宋体" w:eastAsia="宋体" w:hAnsi="宋体" w:cs="宋体"/>
                <w:noProof/>
                <w:sz w:val="24"/>
                <w:szCs w:val="24"/>
              </w:rPr>
              <w:t>3.1.3 数据分析岗薪资数据的获取</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_Toc78188495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11</w:t>
            </w:r>
            <w:r w:rsidR="00B8690B" w:rsidRPr="00B8690B">
              <w:rPr>
                <w:rFonts w:ascii="宋体" w:eastAsia="宋体" w:hAnsi="宋体"/>
                <w:noProof/>
                <w:webHidden/>
                <w:sz w:val="24"/>
                <w:szCs w:val="24"/>
              </w:rPr>
              <w:fldChar w:fldCharType="end"/>
            </w:r>
          </w:hyperlink>
        </w:p>
        <w:p w14:paraId="1D4DB63F" w14:textId="0AFD3C29"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96" w:history="1">
            <w:r w:rsidR="00B8690B" w:rsidRPr="00B8690B">
              <w:rPr>
                <w:rStyle w:val="ad"/>
                <w:rFonts w:ascii="宋体" w:eastAsia="宋体" w:hAnsi="宋体"/>
                <w:noProof/>
                <w:sz w:val="24"/>
                <w:szCs w:val="24"/>
              </w:rPr>
              <w:t>3.2 热门城市基本指数的获取与挑选</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_Toc78188496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12</w:t>
            </w:r>
            <w:r w:rsidR="00B8690B" w:rsidRPr="00B8690B">
              <w:rPr>
                <w:rFonts w:ascii="宋体" w:eastAsia="宋体" w:hAnsi="宋体"/>
                <w:noProof/>
                <w:webHidden/>
                <w:sz w:val="24"/>
                <w:szCs w:val="24"/>
              </w:rPr>
              <w:fldChar w:fldCharType="end"/>
            </w:r>
          </w:hyperlink>
        </w:p>
        <w:p w14:paraId="49555385" w14:textId="374C2603"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97" w:history="1">
            <w:r w:rsidR="00B8690B" w:rsidRPr="00B8690B">
              <w:rPr>
                <w:rStyle w:val="ad"/>
                <w:rFonts w:ascii="宋体" w:eastAsia="宋体" w:hAnsi="宋体" w:cs="宋体"/>
                <w:noProof/>
                <w:sz w:val="24"/>
                <w:szCs w:val="24"/>
              </w:rPr>
              <w:t>3.2.1 城市基本指数</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_Toc78188497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12</w:t>
            </w:r>
            <w:r w:rsidR="00B8690B" w:rsidRPr="00B8690B">
              <w:rPr>
                <w:rFonts w:ascii="宋体" w:eastAsia="宋体" w:hAnsi="宋体"/>
                <w:noProof/>
                <w:webHidden/>
                <w:sz w:val="24"/>
                <w:szCs w:val="24"/>
              </w:rPr>
              <w:fldChar w:fldCharType="end"/>
            </w:r>
          </w:hyperlink>
        </w:p>
        <w:p w14:paraId="6971FDD7" w14:textId="23525096"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498" w:history="1">
            <w:r w:rsidR="00B8690B" w:rsidRPr="00B8690B">
              <w:rPr>
                <w:rStyle w:val="ad"/>
                <w:rFonts w:ascii="宋体" w:eastAsia="宋体" w:hAnsi="宋体" w:cs="宋体"/>
                <w:noProof/>
                <w:sz w:val="24"/>
                <w:szCs w:val="24"/>
              </w:rPr>
              <w:t>3.2.2 热门城市基本指数的挑选与获取</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_Toc78188498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13</w:t>
            </w:r>
            <w:r w:rsidR="00B8690B" w:rsidRPr="00B8690B">
              <w:rPr>
                <w:rFonts w:ascii="宋体" w:eastAsia="宋体" w:hAnsi="宋体"/>
                <w:noProof/>
                <w:webHidden/>
                <w:sz w:val="24"/>
                <w:szCs w:val="24"/>
              </w:rPr>
              <w:fldChar w:fldCharType="end"/>
            </w:r>
          </w:hyperlink>
        </w:p>
        <w:p w14:paraId="552409DB" w14:textId="06C3E2A7"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499" w:history="1">
            <w:r w:rsidR="00B8690B" w:rsidRPr="00B8690B">
              <w:rPr>
                <w:rStyle w:val="ad"/>
                <w:rFonts w:ascii="宋体" w:eastAsia="宋体" w:hAnsi="宋体"/>
                <w:noProof/>
                <w:sz w:val="24"/>
                <w:szCs w:val="24"/>
              </w:rPr>
              <w:t>3.3 数据分析岗薪资数据预处理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_Toc78188499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13</w:t>
            </w:r>
            <w:r w:rsidR="00B8690B" w:rsidRPr="00B8690B">
              <w:rPr>
                <w:rFonts w:ascii="宋体" w:eastAsia="宋体" w:hAnsi="宋体"/>
                <w:noProof/>
                <w:webHidden/>
                <w:sz w:val="24"/>
                <w:szCs w:val="24"/>
              </w:rPr>
              <w:fldChar w:fldCharType="end"/>
            </w:r>
          </w:hyperlink>
        </w:p>
        <w:p w14:paraId="629AEDD9" w14:textId="5CC4B01C"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00" w:history="1">
            <w:r w:rsidR="00B8690B" w:rsidRPr="00B8690B">
              <w:rPr>
                <w:rStyle w:val="ad"/>
                <w:rFonts w:ascii="宋体" w:eastAsia="宋体" w:hAnsi="宋体" w:cs="宋体"/>
                <w:noProof/>
                <w:sz w:val="24"/>
                <w:szCs w:val="24"/>
              </w:rPr>
              <w:t>3.3.1 岗位数据预处理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_Toc78188500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13</w:t>
            </w:r>
            <w:r w:rsidR="00B8690B" w:rsidRPr="00B8690B">
              <w:rPr>
                <w:rFonts w:ascii="宋体" w:eastAsia="宋体" w:hAnsi="宋体"/>
                <w:noProof/>
                <w:webHidden/>
                <w:sz w:val="24"/>
                <w:szCs w:val="24"/>
              </w:rPr>
              <w:fldChar w:fldCharType="end"/>
            </w:r>
          </w:hyperlink>
        </w:p>
        <w:p w14:paraId="6CA38F1F" w14:textId="1755931F"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01" w:history="1">
            <w:r w:rsidR="00B8690B" w:rsidRPr="00B8690B">
              <w:rPr>
                <w:rStyle w:val="ad"/>
                <w:rFonts w:ascii="宋体" w:eastAsia="宋体" w:hAnsi="宋体" w:cs="宋体"/>
                <w:noProof/>
                <w:sz w:val="24"/>
                <w:szCs w:val="24"/>
              </w:rPr>
              <w:t>3.3.2 岗位数据清洗</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_Toc78188501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14</w:t>
            </w:r>
            <w:r w:rsidR="00B8690B" w:rsidRPr="00B8690B">
              <w:rPr>
                <w:rFonts w:ascii="宋体" w:eastAsia="宋体" w:hAnsi="宋体"/>
                <w:noProof/>
                <w:webHidden/>
                <w:sz w:val="24"/>
                <w:szCs w:val="24"/>
              </w:rPr>
              <w:fldChar w:fldCharType="end"/>
            </w:r>
          </w:hyperlink>
        </w:p>
        <w:p w14:paraId="59B68AAD" w14:textId="432049F3"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02" w:history="1">
            <w:r w:rsidR="00B8690B" w:rsidRPr="00B8690B">
              <w:rPr>
                <w:rStyle w:val="ad"/>
                <w:rFonts w:ascii="宋体" w:eastAsia="宋体" w:hAnsi="宋体"/>
                <w:noProof/>
                <w:sz w:val="24"/>
                <w:szCs w:val="24"/>
              </w:rPr>
              <w:t>3.4 热门城市综合指标的预处理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_Toc78188502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16</w:t>
            </w:r>
            <w:r w:rsidR="00B8690B" w:rsidRPr="00B8690B">
              <w:rPr>
                <w:rFonts w:ascii="宋体" w:eastAsia="宋体" w:hAnsi="宋体"/>
                <w:noProof/>
                <w:webHidden/>
                <w:sz w:val="24"/>
                <w:szCs w:val="24"/>
              </w:rPr>
              <w:fldChar w:fldCharType="end"/>
            </w:r>
          </w:hyperlink>
        </w:p>
        <w:p w14:paraId="4AF2F6C6" w14:textId="4ABC39BC"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03" w:history="1">
            <w:r w:rsidR="00B8690B" w:rsidRPr="00B8690B">
              <w:rPr>
                <w:rStyle w:val="ad"/>
                <w:rFonts w:ascii="宋体" w:eastAsia="宋体" w:hAnsi="宋体" w:cs="宋体"/>
                <w:noProof/>
                <w:sz w:val="24"/>
                <w:szCs w:val="24"/>
              </w:rPr>
              <w:t>3.4.1 缺失值处理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_Toc78188503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16</w:t>
            </w:r>
            <w:r w:rsidR="00B8690B" w:rsidRPr="00B8690B">
              <w:rPr>
                <w:rFonts w:ascii="宋体" w:eastAsia="宋体" w:hAnsi="宋体"/>
                <w:noProof/>
                <w:webHidden/>
                <w:sz w:val="24"/>
                <w:szCs w:val="24"/>
              </w:rPr>
              <w:fldChar w:fldCharType="end"/>
            </w:r>
          </w:hyperlink>
        </w:p>
        <w:p w14:paraId="65F1E14B" w14:textId="275BDCDE"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04" w:history="1">
            <w:r w:rsidR="00B8690B" w:rsidRPr="00B8690B">
              <w:rPr>
                <w:rStyle w:val="ad"/>
                <w:rFonts w:ascii="宋体" w:eastAsia="宋体" w:hAnsi="宋体" w:cs="宋体"/>
                <w:noProof/>
                <w:sz w:val="24"/>
                <w:szCs w:val="24"/>
              </w:rPr>
              <w:t>3.4.2 异常值处理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_Toc78188504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16</w:t>
            </w:r>
            <w:r w:rsidR="00B8690B" w:rsidRPr="00B8690B">
              <w:rPr>
                <w:rFonts w:ascii="宋体" w:eastAsia="宋体" w:hAnsi="宋体"/>
                <w:noProof/>
                <w:webHidden/>
                <w:sz w:val="24"/>
                <w:szCs w:val="24"/>
              </w:rPr>
              <w:fldChar w:fldCharType="end"/>
            </w:r>
          </w:hyperlink>
        </w:p>
        <w:p w14:paraId="0B5CF282" w14:textId="55027189"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05" w:history="1">
            <w:r w:rsidR="00B8690B" w:rsidRPr="00B8690B">
              <w:rPr>
                <w:rStyle w:val="ad"/>
                <w:rFonts w:ascii="宋体" w:eastAsia="宋体" w:hAnsi="宋体" w:cs="宋体"/>
                <w:noProof/>
                <w:sz w:val="24"/>
                <w:szCs w:val="24"/>
              </w:rPr>
              <w:t>3.4.3 特征筛选</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_Toc78188505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17</w:t>
            </w:r>
            <w:r w:rsidR="00B8690B" w:rsidRPr="00B8690B">
              <w:rPr>
                <w:rFonts w:ascii="宋体" w:eastAsia="宋体" w:hAnsi="宋体"/>
                <w:noProof/>
                <w:webHidden/>
                <w:sz w:val="24"/>
                <w:szCs w:val="24"/>
              </w:rPr>
              <w:fldChar w:fldCharType="end"/>
            </w:r>
          </w:hyperlink>
        </w:p>
        <w:p w14:paraId="07D02D29" w14:textId="132471F8"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06" w:history="1">
            <w:r w:rsidR="00B8690B" w:rsidRPr="00B8690B">
              <w:rPr>
                <w:rStyle w:val="ad"/>
                <w:rFonts w:ascii="宋体" w:eastAsia="宋体" w:hAnsi="宋体" w:cs="宋体"/>
                <w:noProof/>
                <w:sz w:val="24"/>
                <w:szCs w:val="24"/>
              </w:rPr>
              <w:t>3.4.4 小结</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_Toc78188506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18</w:t>
            </w:r>
            <w:r w:rsidR="00B8690B" w:rsidRPr="00B8690B">
              <w:rPr>
                <w:rFonts w:ascii="宋体" w:eastAsia="宋体" w:hAnsi="宋体"/>
                <w:noProof/>
                <w:webHidden/>
                <w:sz w:val="24"/>
                <w:szCs w:val="24"/>
              </w:rPr>
              <w:fldChar w:fldCharType="end"/>
            </w:r>
          </w:hyperlink>
        </w:p>
        <w:p w14:paraId="58613FC1" w14:textId="024791A8"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07" w:history="1">
            <w:r w:rsidR="00B8690B" w:rsidRPr="00B8690B">
              <w:rPr>
                <w:rStyle w:val="ad"/>
                <w:rFonts w:ascii="宋体" w:eastAsia="宋体" w:hAnsi="宋体"/>
                <w:noProof/>
                <w:sz w:val="24"/>
                <w:szCs w:val="24"/>
              </w:rPr>
              <w:t>3.5 数据分析岗基本特征分析</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_Toc78188507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19</w:t>
            </w:r>
            <w:r w:rsidR="00B8690B" w:rsidRPr="00B8690B">
              <w:rPr>
                <w:rFonts w:ascii="宋体" w:eastAsia="宋体" w:hAnsi="宋体"/>
                <w:noProof/>
                <w:webHidden/>
                <w:sz w:val="24"/>
                <w:szCs w:val="24"/>
              </w:rPr>
              <w:fldChar w:fldCharType="end"/>
            </w:r>
          </w:hyperlink>
        </w:p>
        <w:p w14:paraId="25D7C25B" w14:textId="574F998D"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508" w:history="1">
            <w:r w:rsidR="00B8690B" w:rsidRPr="00B8690B">
              <w:rPr>
                <w:rStyle w:val="ad"/>
                <w:rFonts w:ascii="宋体" w:eastAsia="宋体" w:hAnsi="宋体"/>
                <w:noProof/>
                <w:sz w:val="24"/>
                <w:szCs w:val="24"/>
              </w:rPr>
              <w:t>第四章、基于神经网络的数据分析岗薪资预测</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_Toc78188508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22</w:t>
            </w:r>
            <w:r w:rsidR="00B8690B" w:rsidRPr="00B8690B">
              <w:rPr>
                <w:rFonts w:ascii="宋体" w:eastAsia="宋体" w:hAnsi="宋体"/>
                <w:noProof/>
                <w:webHidden/>
                <w:sz w:val="24"/>
                <w:szCs w:val="24"/>
              </w:rPr>
              <w:fldChar w:fldCharType="end"/>
            </w:r>
          </w:hyperlink>
        </w:p>
        <w:p w14:paraId="6147DE78" w14:textId="243A42AF"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09" w:history="1">
            <w:r w:rsidR="00B8690B" w:rsidRPr="00B8690B">
              <w:rPr>
                <w:rStyle w:val="ad"/>
                <w:rFonts w:ascii="宋体" w:eastAsia="宋体" w:hAnsi="宋体"/>
                <w:noProof/>
                <w:sz w:val="24"/>
                <w:szCs w:val="24"/>
              </w:rPr>
              <w:t>4.1 基于随机森林算法的特征选择</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_Toc78188509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22</w:t>
            </w:r>
            <w:r w:rsidR="00B8690B" w:rsidRPr="00B8690B">
              <w:rPr>
                <w:rFonts w:ascii="宋体" w:eastAsia="宋体" w:hAnsi="宋体"/>
                <w:noProof/>
                <w:webHidden/>
                <w:sz w:val="24"/>
                <w:szCs w:val="24"/>
              </w:rPr>
              <w:fldChar w:fldCharType="end"/>
            </w:r>
          </w:hyperlink>
        </w:p>
        <w:p w14:paraId="1D2E9164" w14:textId="3635D036"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0" w:history="1">
            <w:r w:rsidR="00B8690B" w:rsidRPr="00B8690B">
              <w:rPr>
                <w:rStyle w:val="ad"/>
                <w:rFonts w:ascii="宋体" w:eastAsia="宋体" w:hAnsi="宋体" w:cs="宋体"/>
                <w:noProof/>
                <w:sz w:val="24"/>
                <w:szCs w:val="24"/>
              </w:rPr>
              <w:t>4.1.1 基于随机缺失森林的热门城市综合指标填充</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_Toc78188510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22</w:t>
            </w:r>
            <w:r w:rsidR="00B8690B" w:rsidRPr="00B8690B">
              <w:rPr>
                <w:rFonts w:ascii="宋体" w:eastAsia="宋体" w:hAnsi="宋体"/>
                <w:noProof/>
                <w:webHidden/>
                <w:sz w:val="24"/>
                <w:szCs w:val="24"/>
              </w:rPr>
              <w:fldChar w:fldCharType="end"/>
            </w:r>
          </w:hyperlink>
        </w:p>
        <w:p w14:paraId="1E8C5D1B" w14:textId="103B5D36"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1" w:history="1">
            <w:r w:rsidR="00B8690B" w:rsidRPr="00B8690B">
              <w:rPr>
                <w:rStyle w:val="ad"/>
                <w:rFonts w:ascii="宋体" w:eastAsia="宋体" w:hAnsi="宋体" w:cs="宋体"/>
                <w:noProof/>
                <w:sz w:val="24"/>
                <w:szCs w:val="24"/>
              </w:rPr>
              <w:t>4.1.2 招聘数据集的规范化</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_Toc78188511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23</w:t>
            </w:r>
            <w:r w:rsidR="00B8690B" w:rsidRPr="00B8690B">
              <w:rPr>
                <w:rFonts w:ascii="宋体" w:eastAsia="宋体" w:hAnsi="宋体"/>
                <w:noProof/>
                <w:webHidden/>
                <w:sz w:val="24"/>
                <w:szCs w:val="24"/>
              </w:rPr>
              <w:fldChar w:fldCharType="end"/>
            </w:r>
          </w:hyperlink>
        </w:p>
        <w:p w14:paraId="09DC9BFE" w14:textId="2D706303"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2" w:history="1">
            <w:r w:rsidR="00B8690B" w:rsidRPr="00B8690B">
              <w:rPr>
                <w:rStyle w:val="ad"/>
                <w:rFonts w:ascii="宋体" w:eastAsia="宋体" w:hAnsi="宋体" w:cs="宋体"/>
                <w:noProof/>
                <w:sz w:val="24"/>
                <w:szCs w:val="24"/>
              </w:rPr>
              <w:t>4.1.3 基于随机森林的训练数据特征选择</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_Toc78188512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25</w:t>
            </w:r>
            <w:r w:rsidR="00B8690B" w:rsidRPr="00B8690B">
              <w:rPr>
                <w:rFonts w:ascii="宋体" w:eastAsia="宋体" w:hAnsi="宋体"/>
                <w:noProof/>
                <w:webHidden/>
                <w:sz w:val="24"/>
                <w:szCs w:val="24"/>
              </w:rPr>
              <w:fldChar w:fldCharType="end"/>
            </w:r>
          </w:hyperlink>
        </w:p>
        <w:p w14:paraId="6F59282D" w14:textId="6F79782C"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13" w:history="1">
            <w:r w:rsidR="00B8690B" w:rsidRPr="00B8690B">
              <w:rPr>
                <w:rStyle w:val="ad"/>
                <w:rFonts w:ascii="宋体" w:eastAsia="宋体" w:hAnsi="宋体"/>
                <w:noProof/>
                <w:sz w:val="24"/>
                <w:szCs w:val="24"/>
              </w:rPr>
              <w:t>4.2 薪资预测模型的选择</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_Toc78188513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28</w:t>
            </w:r>
            <w:r w:rsidR="00B8690B" w:rsidRPr="00B8690B">
              <w:rPr>
                <w:rFonts w:ascii="宋体" w:eastAsia="宋体" w:hAnsi="宋体"/>
                <w:noProof/>
                <w:webHidden/>
                <w:sz w:val="24"/>
                <w:szCs w:val="24"/>
              </w:rPr>
              <w:fldChar w:fldCharType="end"/>
            </w:r>
          </w:hyperlink>
        </w:p>
        <w:p w14:paraId="4A673C6F" w14:textId="47782477"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4" w:history="1">
            <w:r w:rsidR="00B8690B" w:rsidRPr="00B8690B">
              <w:rPr>
                <w:rStyle w:val="ad"/>
                <w:rFonts w:ascii="宋体" w:eastAsia="宋体" w:hAnsi="宋体" w:cs="宋体"/>
                <w:noProof/>
                <w:sz w:val="24"/>
                <w:szCs w:val="24"/>
              </w:rPr>
              <w:t>4.2.1 回归模型</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_Toc78188514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28</w:t>
            </w:r>
            <w:r w:rsidR="00B8690B" w:rsidRPr="00B8690B">
              <w:rPr>
                <w:rFonts w:ascii="宋体" w:eastAsia="宋体" w:hAnsi="宋体"/>
                <w:noProof/>
                <w:webHidden/>
                <w:sz w:val="24"/>
                <w:szCs w:val="24"/>
              </w:rPr>
              <w:fldChar w:fldCharType="end"/>
            </w:r>
          </w:hyperlink>
        </w:p>
        <w:p w14:paraId="7586525A" w14:textId="7D115D20"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5" w:history="1">
            <w:r w:rsidR="00B8690B" w:rsidRPr="00B8690B">
              <w:rPr>
                <w:rStyle w:val="ad"/>
                <w:rFonts w:ascii="宋体" w:eastAsia="宋体" w:hAnsi="宋体" w:cs="宋体"/>
                <w:noProof/>
                <w:sz w:val="24"/>
                <w:szCs w:val="24"/>
              </w:rPr>
              <w:t>4.2.2 模型比较</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_Toc78188515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29</w:t>
            </w:r>
            <w:r w:rsidR="00B8690B" w:rsidRPr="00B8690B">
              <w:rPr>
                <w:rFonts w:ascii="宋体" w:eastAsia="宋体" w:hAnsi="宋体"/>
                <w:noProof/>
                <w:webHidden/>
                <w:sz w:val="24"/>
                <w:szCs w:val="24"/>
              </w:rPr>
              <w:fldChar w:fldCharType="end"/>
            </w:r>
          </w:hyperlink>
        </w:p>
        <w:p w14:paraId="3D123358" w14:textId="6D9D67E5"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16" w:history="1">
            <w:r w:rsidR="00B8690B" w:rsidRPr="00B8690B">
              <w:rPr>
                <w:rStyle w:val="ad"/>
                <w:rFonts w:ascii="宋体" w:eastAsia="宋体" w:hAnsi="宋体"/>
                <w:noProof/>
                <w:sz w:val="24"/>
                <w:szCs w:val="24"/>
              </w:rPr>
              <w:t>4.3 神经网络模型的预训练</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_Toc78188516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29</w:t>
            </w:r>
            <w:r w:rsidR="00B8690B" w:rsidRPr="00B8690B">
              <w:rPr>
                <w:rFonts w:ascii="宋体" w:eastAsia="宋体" w:hAnsi="宋体"/>
                <w:noProof/>
                <w:webHidden/>
                <w:sz w:val="24"/>
                <w:szCs w:val="24"/>
              </w:rPr>
              <w:fldChar w:fldCharType="end"/>
            </w:r>
          </w:hyperlink>
        </w:p>
        <w:p w14:paraId="7E487921" w14:textId="235D9EA9"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7" w:history="1">
            <w:r w:rsidR="00B8690B" w:rsidRPr="00B8690B">
              <w:rPr>
                <w:rStyle w:val="ad"/>
                <w:rFonts w:ascii="宋体" w:eastAsia="宋体" w:hAnsi="宋体" w:cs="宋体"/>
                <w:noProof/>
                <w:sz w:val="24"/>
                <w:szCs w:val="24"/>
              </w:rPr>
              <w:t>4.3.1 训练集与测试集的划分</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_Toc78188517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29</w:t>
            </w:r>
            <w:r w:rsidR="00B8690B" w:rsidRPr="00B8690B">
              <w:rPr>
                <w:rFonts w:ascii="宋体" w:eastAsia="宋体" w:hAnsi="宋体"/>
                <w:noProof/>
                <w:webHidden/>
                <w:sz w:val="24"/>
                <w:szCs w:val="24"/>
              </w:rPr>
              <w:fldChar w:fldCharType="end"/>
            </w:r>
          </w:hyperlink>
        </w:p>
        <w:p w14:paraId="3D5BCFBD" w14:textId="17DC7A11" w:rsidR="00B8690B" w:rsidRPr="00B8690B" w:rsidRDefault="00BC2793" w:rsidP="00B8690B">
          <w:pPr>
            <w:pStyle w:val="TOC3"/>
            <w:tabs>
              <w:tab w:val="right" w:leader="dot" w:pos="8290"/>
            </w:tabs>
            <w:spacing w:line="360" w:lineRule="auto"/>
            <w:ind w:left="880"/>
            <w:rPr>
              <w:rFonts w:ascii="宋体" w:eastAsia="宋体" w:hAnsi="宋体" w:cstheme="minorBidi"/>
              <w:noProof/>
              <w:kern w:val="2"/>
              <w:sz w:val="24"/>
              <w:szCs w:val="24"/>
            </w:rPr>
          </w:pPr>
          <w:hyperlink w:anchor="_Toc78188518" w:history="1">
            <w:r w:rsidR="00B8690B" w:rsidRPr="00B8690B">
              <w:rPr>
                <w:rStyle w:val="ad"/>
                <w:rFonts w:ascii="宋体" w:eastAsia="宋体" w:hAnsi="宋体" w:cs="宋体"/>
                <w:noProof/>
                <w:sz w:val="24"/>
                <w:szCs w:val="24"/>
              </w:rPr>
              <w:t>4.3.2 数据分析岗薪资预测神经网络模型的预训练</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_Toc78188518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30</w:t>
            </w:r>
            <w:r w:rsidR="00B8690B" w:rsidRPr="00B8690B">
              <w:rPr>
                <w:rFonts w:ascii="宋体" w:eastAsia="宋体" w:hAnsi="宋体"/>
                <w:noProof/>
                <w:webHidden/>
                <w:sz w:val="24"/>
                <w:szCs w:val="24"/>
              </w:rPr>
              <w:fldChar w:fldCharType="end"/>
            </w:r>
          </w:hyperlink>
        </w:p>
        <w:p w14:paraId="063D5D1B" w14:textId="30D55A6B"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19" w:history="1">
            <w:r w:rsidR="00B8690B" w:rsidRPr="00B8690B">
              <w:rPr>
                <w:rStyle w:val="ad"/>
                <w:rFonts w:ascii="宋体" w:eastAsia="宋体" w:hAnsi="宋体"/>
                <w:noProof/>
                <w:sz w:val="24"/>
                <w:szCs w:val="24"/>
              </w:rPr>
              <w:t>4.4 构建基于城市综合指标的数据分析岗薪资预测模型</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_Toc78188519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32</w:t>
            </w:r>
            <w:r w:rsidR="00B8690B" w:rsidRPr="00B8690B">
              <w:rPr>
                <w:rFonts w:ascii="宋体" w:eastAsia="宋体" w:hAnsi="宋体"/>
                <w:noProof/>
                <w:webHidden/>
                <w:sz w:val="24"/>
                <w:szCs w:val="24"/>
              </w:rPr>
              <w:fldChar w:fldCharType="end"/>
            </w:r>
          </w:hyperlink>
        </w:p>
        <w:p w14:paraId="7B29874F" w14:textId="0F6FBBD3"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20" w:history="1">
            <w:r w:rsidR="00B8690B" w:rsidRPr="00B8690B">
              <w:rPr>
                <w:rStyle w:val="ad"/>
                <w:rFonts w:ascii="宋体" w:eastAsia="宋体" w:hAnsi="宋体"/>
                <w:noProof/>
                <w:sz w:val="24"/>
                <w:szCs w:val="24"/>
              </w:rPr>
              <w:t>4.5 小结</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_Toc78188520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32</w:t>
            </w:r>
            <w:r w:rsidR="00B8690B" w:rsidRPr="00B8690B">
              <w:rPr>
                <w:rFonts w:ascii="宋体" w:eastAsia="宋体" w:hAnsi="宋体"/>
                <w:noProof/>
                <w:webHidden/>
                <w:sz w:val="24"/>
                <w:szCs w:val="24"/>
              </w:rPr>
              <w:fldChar w:fldCharType="end"/>
            </w:r>
          </w:hyperlink>
        </w:p>
        <w:p w14:paraId="0338CBE0" w14:textId="703E560E"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521" w:history="1">
            <w:r w:rsidR="00B8690B" w:rsidRPr="00B8690B">
              <w:rPr>
                <w:rStyle w:val="ad"/>
                <w:rFonts w:ascii="宋体" w:eastAsia="宋体" w:hAnsi="宋体"/>
                <w:noProof/>
                <w:sz w:val="24"/>
                <w:szCs w:val="24"/>
              </w:rPr>
              <w:t>第五章、总结与展望</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_Toc78188521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33</w:t>
            </w:r>
            <w:r w:rsidR="00B8690B" w:rsidRPr="00B8690B">
              <w:rPr>
                <w:rFonts w:ascii="宋体" w:eastAsia="宋体" w:hAnsi="宋体"/>
                <w:noProof/>
                <w:webHidden/>
                <w:sz w:val="24"/>
                <w:szCs w:val="24"/>
              </w:rPr>
              <w:fldChar w:fldCharType="end"/>
            </w:r>
          </w:hyperlink>
        </w:p>
        <w:p w14:paraId="34F212B0" w14:textId="7B1C591C"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22" w:history="1">
            <w:r w:rsidR="00B8690B" w:rsidRPr="00B8690B">
              <w:rPr>
                <w:rStyle w:val="ad"/>
                <w:rFonts w:ascii="宋体" w:eastAsia="宋体" w:hAnsi="宋体"/>
                <w:noProof/>
                <w:sz w:val="24"/>
                <w:szCs w:val="24"/>
              </w:rPr>
              <w:t>5.1 主要工作总结</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_Toc78188522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33</w:t>
            </w:r>
            <w:r w:rsidR="00B8690B" w:rsidRPr="00B8690B">
              <w:rPr>
                <w:rFonts w:ascii="宋体" w:eastAsia="宋体" w:hAnsi="宋体"/>
                <w:noProof/>
                <w:webHidden/>
                <w:sz w:val="24"/>
                <w:szCs w:val="24"/>
              </w:rPr>
              <w:fldChar w:fldCharType="end"/>
            </w:r>
          </w:hyperlink>
        </w:p>
        <w:p w14:paraId="45C3BA43" w14:textId="366EA07D" w:rsidR="00B8690B" w:rsidRPr="00B8690B" w:rsidRDefault="00BC2793" w:rsidP="00B8690B">
          <w:pPr>
            <w:pStyle w:val="TOC2"/>
            <w:tabs>
              <w:tab w:val="right" w:leader="dot" w:pos="8290"/>
            </w:tabs>
            <w:spacing w:line="360" w:lineRule="auto"/>
            <w:ind w:left="440"/>
            <w:rPr>
              <w:rFonts w:ascii="宋体" w:eastAsia="宋体" w:hAnsi="宋体" w:cstheme="minorBidi"/>
              <w:noProof/>
              <w:kern w:val="2"/>
              <w:sz w:val="24"/>
              <w:szCs w:val="24"/>
            </w:rPr>
          </w:pPr>
          <w:hyperlink w:anchor="_Toc78188523" w:history="1">
            <w:r w:rsidR="00B8690B" w:rsidRPr="00B8690B">
              <w:rPr>
                <w:rStyle w:val="ad"/>
                <w:rFonts w:ascii="宋体" w:eastAsia="宋体" w:hAnsi="宋体"/>
                <w:noProof/>
                <w:sz w:val="24"/>
                <w:szCs w:val="24"/>
              </w:rPr>
              <w:t>5.2 未来工作展望</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_Toc78188523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33</w:t>
            </w:r>
            <w:r w:rsidR="00B8690B" w:rsidRPr="00B8690B">
              <w:rPr>
                <w:rFonts w:ascii="宋体" w:eastAsia="宋体" w:hAnsi="宋体"/>
                <w:noProof/>
                <w:webHidden/>
                <w:sz w:val="24"/>
                <w:szCs w:val="24"/>
              </w:rPr>
              <w:fldChar w:fldCharType="end"/>
            </w:r>
          </w:hyperlink>
        </w:p>
        <w:p w14:paraId="00CD8265" w14:textId="3C1BD1BC"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524" w:history="1">
            <w:r w:rsidR="00B8690B" w:rsidRPr="00B8690B">
              <w:rPr>
                <w:rStyle w:val="ad"/>
                <w:rFonts w:ascii="宋体" w:eastAsia="宋体" w:hAnsi="宋体"/>
                <w:noProof/>
                <w:sz w:val="24"/>
                <w:szCs w:val="24"/>
              </w:rPr>
              <w:t>参考文献</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_Toc78188524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35</w:t>
            </w:r>
            <w:r w:rsidR="00B8690B" w:rsidRPr="00B8690B">
              <w:rPr>
                <w:rFonts w:ascii="宋体" w:eastAsia="宋体" w:hAnsi="宋体"/>
                <w:noProof/>
                <w:webHidden/>
                <w:sz w:val="24"/>
                <w:szCs w:val="24"/>
              </w:rPr>
              <w:fldChar w:fldCharType="end"/>
            </w:r>
          </w:hyperlink>
        </w:p>
        <w:p w14:paraId="67101F4D" w14:textId="545E4354"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525" w:history="1">
            <w:r w:rsidR="00B8690B" w:rsidRPr="00B8690B">
              <w:rPr>
                <w:rStyle w:val="ad"/>
                <w:rFonts w:ascii="宋体" w:eastAsia="宋体" w:hAnsi="宋体"/>
                <w:noProof/>
                <w:sz w:val="24"/>
                <w:szCs w:val="24"/>
              </w:rPr>
              <w:t>致谢</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_Toc78188525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36</w:t>
            </w:r>
            <w:r w:rsidR="00B8690B" w:rsidRPr="00B8690B">
              <w:rPr>
                <w:rFonts w:ascii="宋体" w:eastAsia="宋体" w:hAnsi="宋体"/>
                <w:noProof/>
                <w:webHidden/>
                <w:sz w:val="24"/>
                <w:szCs w:val="24"/>
              </w:rPr>
              <w:fldChar w:fldCharType="end"/>
            </w:r>
          </w:hyperlink>
        </w:p>
        <w:p w14:paraId="708DB92B" w14:textId="74AB3A20" w:rsidR="00B8690B" w:rsidRPr="00B8690B" w:rsidRDefault="00BC2793" w:rsidP="00B8690B">
          <w:pPr>
            <w:pStyle w:val="TOC1"/>
            <w:tabs>
              <w:tab w:val="right" w:leader="dot" w:pos="8290"/>
            </w:tabs>
            <w:spacing w:line="360" w:lineRule="auto"/>
            <w:rPr>
              <w:rFonts w:ascii="宋体" w:eastAsia="宋体" w:hAnsi="宋体" w:cstheme="minorBidi"/>
              <w:noProof/>
              <w:kern w:val="2"/>
              <w:sz w:val="24"/>
              <w:szCs w:val="24"/>
            </w:rPr>
          </w:pPr>
          <w:hyperlink w:anchor="_Toc78188526" w:history="1">
            <w:r w:rsidR="00B8690B" w:rsidRPr="00B8690B">
              <w:rPr>
                <w:rStyle w:val="ad"/>
                <w:rFonts w:ascii="宋体" w:eastAsia="宋体" w:hAnsi="宋体"/>
                <w:noProof/>
                <w:sz w:val="24"/>
                <w:szCs w:val="24"/>
              </w:rPr>
              <w:t>附录</w:t>
            </w:r>
            <w:r w:rsidR="00B8690B" w:rsidRPr="00B8690B">
              <w:rPr>
                <w:rFonts w:ascii="宋体" w:eastAsia="宋体" w:hAnsi="宋体"/>
                <w:noProof/>
                <w:webHidden/>
                <w:sz w:val="24"/>
                <w:szCs w:val="24"/>
              </w:rPr>
              <w:tab/>
            </w:r>
            <w:r w:rsidR="00B8690B" w:rsidRPr="00B8690B">
              <w:rPr>
                <w:rFonts w:ascii="宋体" w:eastAsia="宋体" w:hAnsi="宋体"/>
                <w:noProof/>
                <w:webHidden/>
                <w:sz w:val="24"/>
                <w:szCs w:val="24"/>
              </w:rPr>
              <w:fldChar w:fldCharType="begin"/>
            </w:r>
            <w:r w:rsidR="00B8690B" w:rsidRPr="00B8690B">
              <w:rPr>
                <w:rFonts w:ascii="宋体" w:eastAsia="宋体" w:hAnsi="宋体"/>
                <w:noProof/>
                <w:webHidden/>
                <w:sz w:val="24"/>
                <w:szCs w:val="24"/>
              </w:rPr>
              <w:instrText xml:space="preserve"> PAGEREF _Toc78188526 \h </w:instrText>
            </w:r>
            <w:r w:rsidR="00B8690B" w:rsidRPr="00B8690B">
              <w:rPr>
                <w:rFonts w:ascii="宋体" w:eastAsia="宋体" w:hAnsi="宋体"/>
                <w:noProof/>
                <w:webHidden/>
                <w:sz w:val="24"/>
                <w:szCs w:val="24"/>
              </w:rPr>
            </w:r>
            <w:r w:rsidR="00B8690B" w:rsidRPr="00B8690B">
              <w:rPr>
                <w:rFonts w:ascii="宋体" w:eastAsia="宋体" w:hAnsi="宋体"/>
                <w:noProof/>
                <w:webHidden/>
                <w:sz w:val="24"/>
                <w:szCs w:val="24"/>
              </w:rPr>
              <w:fldChar w:fldCharType="separate"/>
            </w:r>
            <w:r w:rsidR="00B05BFE">
              <w:rPr>
                <w:rFonts w:ascii="宋体" w:eastAsia="宋体" w:hAnsi="宋体"/>
                <w:noProof/>
                <w:webHidden/>
                <w:sz w:val="24"/>
                <w:szCs w:val="24"/>
              </w:rPr>
              <w:t>37</w:t>
            </w:r>
            <w:r w:rsidR="00B8690B" w:rsidRPr="00B8690B">
              <w:rPr>
                <w:rFonts w:ascii="宋体" w:eastAsia="宋体" w:hAnsi="宋体"/>
                <w:noProof/>
                <w:webHidden/>
                <w:sz w:val="24"/>
                <w:szCs w:val="24"/>
              </w:rPr>
              <w:fldChar w:fldCharType="end"/>
            </w:r>
          </w:hyperlink>
        </w:p>
        <w:p w14:paraId="686ED649" w14:textId="08059704" w:rsidR="00B8690B" w:rsidRDefault="00B8690B" w:rsidP="00B8690B">
          <w:pPr>
            <w:spacing w:line="360" w:lineRule="auto"/>
          </w:pPr>
          <w:r w:rsidRPr="00B8690B">
            <w:rPr>
              <w:rFonts w:ascii="宋体" w:eastAsia="宋体" w:hAnsi="宋体"/>
              <w:b/>
              <w:bCs/>
              <w:sz w:val="24"/>
              <w:szCs w:val="24"/>
              <w:lang w:val="zh-CN"/>
            </w:rPr>
            <w:fldChar w:fldCharType="end"/>
          </w:r>
        </w:p>
      </w:sdtContent>
    </w:sdt>
    <w:p w14:paraId="126EF712" w14:textId="3D66ADEB" w:rsidR="00B8690B" w:rsidRPr="00B8690B" w:rsidRDefault="00B8690B" w:rsidP="00B8690B">
      <w:pPr>
        <w:pStyle w:val="a5"/>
        <w:sectPr w:rsidR="00B8690B" w:rsidRPr="00B8690B" w:rsidSect="00B8690B">
          <w:footerReference w:type="default" r:id="rId10"/>
          <w:pgSz w:w="11900" w:h="16840"/>
          <w:pgMar w:top="1440" w:right="1800" w:bottom="1440" w:left="1800" w:header="851" w:footer="992" w:gutter="0"/>
          <w:pgNumType w:fmt="lowerRoman" w:start="1"/>
          <w:cols w:space="425"/>
          <w:docGrid w:type="lines" w:linePitch="312"/>
        </w:sectPr>
      </w:pPr>
    </w:p>
    <w:p w14:paraId="119A6C7D" w14:textId="77777777" w:rsidR="007248CB" w:rsidRPr="000F6C2C" w:rsidRDefault="007248CB" w:rsidP="007248CB">
      <w:pPr>
        <w:pStyle w:val="11"/>
        <w:spacing w:line="360" w:lineRule="auto"/>
        <w:jc w:val="center"/>
        <w:rPr>
          <w:rFonts w:ascii="黑体" w:eastAsia="黑体" w:hAnsi="黑体"/>
          <w:b w:val="0"/>
          <w:bCs w:val="0"/>
        </w:rPr>
      </w:pPr>
      <w:bookmarkStart w:id="3" w:name="_Toc78188481"/>
      <w:r w:rsidRPr="000F6C2C">
        <w:rPr>
          <w:rFonts w:ascii="黑体" w:eastAsia="黑体" w:hAnsi="黑体"/>
          <w:b w:val="0"/>
          <w:bCs w:val="0"/>
        </w:rPr>
        <w:lastRenderedPageBreak/>
        <w:t>第一章、绪论</w:t>
      </w:r>
      <w:bookmarkEnd w:id="3"/>
    </w:p>
    <w:p w14:paraId="6C40C329" w14:textId="77777777" w:rsidR="007248CB" w:rsidRPr="000F6C2C" w:rsidRDefault="007248CB" w:rsidP="007248CB">
      <w:pPr>
        <w:pStyle w:val="2"/>
        <w:spacing w:line="360" w:lineRule="auto"/>
        <w:rPr>
          <w:rFonts w:ascii="黑体" w:eastAsia="黑体" w:hAnsi="黑体"/>
          <w:b w:val="0"/>
          <w:bCs w:val="0"/>
        </w:rPr>
      </w:pPr>
      <w:bookmarkStart w:id="4" w:name="_Toc78188482"/>
      <w:r w:rsidRPr="000F6C2C">
        <w:rPr>
          <w:rFonts w:ascii="黑体" w:eastAsia="黑体" w:hAnsi="黑体"/>
          <w:b w:val="0"/>
          <w:bCs w:val="0"/>
        </w:rPr>
        <w:t>1.1 研究背景和意义</w:t>
      </w:r>
      <w:bookmarkEnd w:id="4"/>
    </w:p>
    <w:p w14:paraId="0B8BEE3D" w14:textId="77777777" w:rsidR="007248CB" w:rsidRDefault="007248CB" w:rsidP="007248CB">
      <w:pPr>
        <w:pStyle w:val="3"/>
        <w:spacing w:line="360" w:lineRule="auto"/>
        <w:ind w:firstLine="420"/>
      </w:pPr>
      <w:bookmarkStart w:id="5" w:name="_Toc78188483"/>
      <w:r>
        <w:rPr>
          <w:rFonts w:ascii="宋体" w:eastAsia="宋体" w:hAnsi="宋体" w:cs="宋体"/>
        </w:rPr>
        <w:t>1.1.1 研究背景</w:t>
      </w:r>
      <w:bookmarkEnd w:id="5"/>
    </w:p>
    <w:p w14:paraId="123F54D5" w14:textId="77777777" w:rsidR="007248CB" w:rsidRDefault="007248CB" w:rsidP="007248CB">
      <w:pPr>
        <w:pStyle w:val="a5"/>
        <w:spacing w:line="360" w:lineRule="auto"/>
        <w:ind w:firstLine="420"/>
      </w:pPr>
      <w:r>
        <w:rPr>
          <w:rFonts w:ascii="宋体" w:eastAsia="宋体" w:hAnsi="宋体" w:cs="宋体"/>
          <w:sz w:val="24"/>
          <w:szCs w:val="24"/>
        </w:rPr>
        <w:t>人工智能的时代是用数据说话的时代，也是一个依靠数据竞争的时代。随着计算机和信息技术的迅猛发展和普及应用，行业应用系统的规模迅速扩大，行业应用所产生和所需的数据呈爆炸性增长。</w:t>
      </w:r>
    </w:p>
    <w:p w14:paraId="22A62B79" w14:textId="77777777" w:rsidR="007248CB" w:rsidRDefault="007248CB" w:rsidP="007248CB">
      <w:pPr>
        <w:pStyle w:val="a5"/>
        <w:spacing w:line="360" w:lineRule="auto"/>
        <w:ind w:firstLine="420"/>
      </w:pPr>
      <w:r>
        <w:rPr>
          <w:rFonts w:ascii="宋体" w:eastAsia="宋体" w:hAnsi="宋体" w:cs="宋体"/>
          <w:sz w:val="24"/>
          <w:szCs w:val="24"/>
        </w:rPr>
        <w:t>90% 以上的世界 500 强企业都建立了数据分析部门。IBM、谷歌、微软等知名公司都在积极投资数据分析领域，建立数据分析相关部门，培养数据分析团队。大数据时代，不少领域不少行业的数据很容易达到数百 TB 甚至数十到数百 PB 的规模，已经远远超过了现有传统计算技术和信息系统的处理能力。因此，有必要寻求有效的大数据处理技术、方法和手段已成为现实世界中的迫切需求。</w:t>
      </w:r>
    </w:p>
    <w:p w14:paraId="5BDE8E5B" w14:textId="77777777" w:rsidR="007248CB" w:rsidRDefault="007248CB" w:rsidP="007248CB">
      <w:pPr>
        <w:pStyle w:val="a5"/>
        <w:spacing w:line="360" w:lineRule="auto"/>
        <w:ind w:firstLine="420"/>
      </w:pPr>
      <w:r>
        <w:rPr>
          <w:rFonts w:ascii="宋体" w:eastAsia="宋体" w:hAnsi="宋体" w:cs="宋体"/>
          <w:sz w:val="24"/>
          <w:szCs w:val="24"/>
        </w:rPr>
        <w:t>正是在这样的背景下，</w:t>
      </w:r>
      <w:proofErr w:type="gramStart"/>
      <w:r>
        <w:rPr>
          <w:rFonts w:ascii="宋体" w:eastAsia="宋体" w:hAnsi="宋体" w:cs="宋体"/>
          <w:sz w:val="24"/>
          <w:szCs w:val="24"/>
        </w:rPr>
        <w:t>数据分析师成为了</w:t>
      </w:r>
      <w:proofErr w:type="gramEnd"/>
      <w:r>
        <w:rPr>
          <w:rFonts w:ascii="宋体" w:eastAsia="宋体" w:hAnsi="宋体" w:cs="宋体"/>
          <w:sz w:val="24"/>
          <w:szCs w:val="24"/>
        </w:rPr>
        <w:t>热门抢手的职业，从业人数的激增和技术的进步导致了这个行业竞争压力非常大，而从业人员也在复杂的就业选择中表现得十分茫然 —— 我该选择什么公司？这些公司有哪些有适合我的岗位？我想应聘的那些岗位，对我自身的学历和工作经验又有怎么样的要求？这个岗位有没有双休或者年假？我在这里工作能拿到多少薪水和奖金？往往一大堆的疑问总会回到岗位的薪资这个问题上来，归根结底，人们在就业时往往会对获得的薪资水平比较在意。</w:t>
      </w:r>
    </w:p>
    <w:p w14:paraId="04082B41" w14:textId="74DD370F" w:rsidR="007248CB" w:rsidRDefault="007248CB" w:rsidP="007248CB">
      <w:pPr>
        <w:pStyle w:val="a5"/>
        <w:spacing w:line="360" w:lineRule="auto"/>
        <w:ind w:firstLine="420"/>
        <w:rPr>
          <w:rFonts w:ascii="宋体" w:eastAsia="宋体" w:hAnsi="宋体" w:cs="宋体"/>
          <w:sz w:val="24"/>
          <w:szCs w:val="24"/>
        </w:rPr>
      </w:pPr>
      <w:r>
        <w:rPr>
          <w:rFonts w:ascii="宋体" w:eastAsia="宋体" w:hAnsi="宋体" w:cs="宋体"/>
          <w:sz w:val="24"/>
          <w:szCs w:val="24"/>
        </w:rPr>
        <w:t>基于这样的现状，本文旨在通过以机器学习为主的技术构造出一个适用于数据分析岗位就业分析的人工神经网络模型，通过对中国数据分析师薪资情况的分析，对未来计划在数据分析行业或其他方面就业的人群提供分析指导，为“就业难”的数据分析行业从业人员助一臂之力。</w:t>
      </w:r>
    </w:p>
    <w:p w14:paraId="65963C86" w14:textId="4F9CC71B" w:rsidR="00B4025F" w:rsidRDefault="00B4025F" w:rsidP="007248CB">
      <w:pPr>
        <w:pStyle w:val="a5"/>
        <w:spacing w:line="360" w:lineRule="auto"/>
        <w:ind w:firstLine="420"/>
        <w:rPr>
          <w:rFonts w:ascii="宋体" w:eastAsia="宋体" w:hAnsi="宋体" w:cs="宋体"/>
          <w:sz w:val="24"/>
          <w:szCs w:val="24"/>
        </w:rPr>
      </w:pPr>
    </w:p>
    <w:p w14:paraId="4C8F3C43" w14:textId="77777777" w:rsidR="00B4025F" w:rsidRDefault="00B4025F" w:rsidP="007248CB">
      <w:pPr>
        <w:pStyle w:val="a5"/>
        <w:spacing w:line="360" w:lineRule="auto"/>
        <w:ind w:firstLine="420"/>
      </w:pPr>
    </w:p>
    <w:p w14:paraId="48700932" w14:textId="77777777" w:rsidR="007248CB" w:rsidRDefault="007248CB" w:rsidP="007248CB">
      <w:pPr>
        <w:pStyle w:val="3"/>
        <w:spacing w:line="360" w:lineRule="auto"/>
        <w:ind w:firstLine="420"/>
      </w:pPr>
      <w:bookmarkStart w:id="6" w:name="_Toc78188484"/>
      <w:r>
        <w:rPr>
          <w:rFonts w:ascii="宋体" w:eastAsia="宋体" w:hAnsi="宋体" w:cs="宋体"/>
        </w:rPr>
        <w:lastRenderedPageBreak/>
        <w:t>1.1.2 意义</w:t>
      </w:r>
      <w:bookmarkEnd w:id="6"/>
    </w:p>
    <w:p w14:paraId="0D1D9FEE" w14:textId="77777777" w:rsidR="007248CB" w:rsidRDefault="007248CB" w:rsidP="007248CB">
      <w:pPr>
        <w:pStyle w:val="a5"/>
        <w:spacing w:line="360" w:lineRule="auto"/>
        <w:ind w:firstLine="420"/>
      </w:pPr>
      <w:r>
        <w:rPr>
          <w:rFonts w:ascii="宋体" w:eastAsia="宋体" w:hAnsi="宋体" w:cs="宋体"/>
          <w:sz w:val="24"/>
          <w:szCs w:val="24"/>
        </w:rPr>
        <w:t>目前，虽然在数据分析领域已经有一些工作薪酬领域的研究，但是这方面的研究还不够深入。同时，神经网络的蓬勃发展为人工智能的发展带来了机遇，也为薪酬预测领域的研究带来了新思路。目前神经网络乃至深度学习研究领域的不断突破是通过使用不同的激活函数来消除梯度耗散的问题。近年来，神经网络在图像分类、语音识别等领域取得重大突破，获得了优于传统机器学习模型的效果。</w:t>
      </w:r>
    </w:p>
    <w:p w14:paraId="448D1BFE" w14:textId="77777777" w:rsidR="007248CB" w:rsidRDefault="007248CB" w:rsidP="007248CB">
      <w:pPr>
        <w:pStyle w:val="a5"/>
        <w:spacing w:line="360" w:lineRule="auto"/>
        <w:ind w:firstLine="420"/>
      </w:pPr>
      <w:r>
        <w:rPr>
          <w:rFonts w:ascii="宋体" w:eastAsia="宋体" w:hAnsi="宋体" w:cs="宋体"/>
          <w:sz w:val="24"/>
          <w:szCs w:val="24"/>
        </w:rPr>
        <w:t>与传统的薪资分析预测方法相比，本文将使用随机森林、BP神经网络等机器学习算法从薪资数据中提取特征，挖掘文本数据中的深层特征，并与传统机器学习模型进行比较。整合薪酬数据的特点，建立不同的模型对职位招聘信息数据进行分析，提高模型的预测准确率，完成对数据分析行业职位薪酬的预测，并取得一定的指导作用。</w:t>
      </w:r>
    </w:p>
    <w:p w14:paraId="7477B164" w14:textId="77777777" w:rsidR="007248CB" w:rsidRDefault="007248CB" w:rsidP="007248CB">
      <w:pPr>
        <w:pStyle w:val="a5"/>
        <w:spacing w:line="360" w:lineRule="auto"/>
        <w:ind w:firstLine="420"/>
      </w:pPr>
      <w:r>
        <w:rPr>
          <w:rFonts w:ascii="宋体" w:eastAsia="宋体" w:hAnsi="宋体" w:cs="宋体"/>
          <w:sz w:val="24"/>
          <w:szCs w:val="24"/>
        </w:rPr>
        <w:t>薪酬研究和预测的结果越准确，可以为用户提供越精准的建议和信息，使求职者能够从海量的职位信息中选择更合适的职位，提升用户体验，这在当今这个信息爆炸的时代是非常重要。因此，薪酬预测领域的研究充满前景。</w:t>
      </w:r>
    </w:p>
    <w:p w14:paraId="2EDD4C87" w14:textId="77777777" w:rsidR="007248CB" w:rsidRDefault="007248CB" w:rsidP="007248CB">
      <w:pPr>
        <w:pStyle w:val="a5"/>
        <w:spacing w:line="360" w:lineRule="auto"/>
        <w:ind w:firstLine="420"/>
      </w:pPr>
      <w:r>
        <w:rPr>
          <w:rFonts w:ascii="宋体" w:eastAsia="宋体" w:hAnsi="宋体" w:cs="宋体"/>
          <w:sz w:val="24"/>
          <w:szCs w:val="24"/>
        </w:rPr>
        <w:t>综上，本文的研究内容不仅是一项具有挑战性的研究，而且具有很高的应用价值，能够带来可观的经济效益，并将进一步提高薪</w:t>
      </w:r>
      <w:proofErr w:type="gramStart"/>
      <w:r>
        <w:rPr>
          <w:rFonts w:ascii="宋体" w:eastAsia="宋体" w:hAnsi="宋体" w:cs="宋体"/>
          <w:sz w:val="24"/>
          <w:szCs w:val="24"/>
        </w:rPr>
        <w:t>酬</w:t>
      </w:r>
      <w:proofErr w:type="gramEnd"/>
      <w:r>
        <w:rPr>
          <w:rFonts w:ascii="宋体" w:eastAsia="宋体" w:hAnsi="宋体" w:cs="宋体"/>
          <w:sz w:val="24"/>
          <w:szCs w:val="24"/>
        </w:rPr>
        <w:t>市场的透明度。</w:t>
      </w:r>
    </w:p>
    <w:p w14:paraId="7ACDB2FA" w14:textId="77777777" w:rsidR="007248CB" w:rsidRPr="000F6C2C" w:rsidRDefault="007248CB" w:rsidP="007248CB">
      <w:pPr>
        <w:pStyle w:val="2"/>
        <w:spacing w:line="360" w:lineRule="auto"/>
        <w:rPr>
          <w:rFonts w:ascii="黑体" w:eastAsia="黑体" w:hAnsi="黑体"/>
          <w:b w:val="0"/>
          <w:bCs w:val="0"/>
        </w:rPr>
      </w:pPr>
      <w:bookmarkStart w:id="7" w:name="_Toc78188485"/>
      <w:r w:rsidRPr="000F6C2C">
        <w:rPr>
          <w:rFonts w:ascii="黑体" w:eastAsia="黑体" w:hAnsi="黑体"/>
          <w:b w:val="0"/>
          <w:bCs w:val="0"/>
        </w:rPr>
        <w:t>1.2 国内外研究现状</w:t>
      </w:r>
      <w:bookmarkEnd w:id="7"/>
    </w:p>
    <w:p w14:paraId="40581C27" w14:textId="77777777" w:rsidR="007248CB" w:rsidRDefault="007248CB" w:rsidP="007248CB">
      <w:pPr>
        <w:pStyle w:val="a5"/>
        <w:spacing w:line="360" w:lineRule="auto"/>
        <w:ind w:firstLine="420"/>
      </w:pPr>
      <w:r>
        <w:rPr>
          <w:rFonts w:ascii="宋体" w:eastAsia="宋体" w:hAnsi="宋体" w:cs="宋体"/>
          <w:sz w:val="24"/>
          <w:szCs w:val="24"/>
        </w:rPr>
        <w:t>在薪水预测这个研究领域，国外研究人员的研究取得的成果较多。虽然很长一段时间比较沉寂，但是最近几年，国内外研究人员对于这方面的研究关注开始逐渐增多。早在 2012 年，</w:t>
      </w:r>
      <w:proofErr w:type="spellStart"/>
      <w:r>
        <w:rPr>
          <w:rFonts w:ascii="宋体" w:eastAsia="宋体" w:hAnsi="宋体" w:cs="宋体"/>
          <w:sz w:val="24"/>
          <w:szCs w:val="24"/>
        </w:rPr>
        <w:t>Adzuna</w:t>
      </w:r>
      <w:proofErr w:type="spellEnd"/>
      <w:r>
        <w:rPr>
          <w:rFonts w:ascii="宋体" w:eastAsia="宋体" w:hAnsi="宋体" w:cs="宋体"/>
          <w:sz w:val="24"/>
          <w:szCs w:val="24"/>
        </w:rPr>
        <w:t xml:space="preserve"> 公司就在 Kaggle 平台上举办了关于职位薪水预测研究的比赛</w:t>
      </w:r>
      <w:r>
        <w:rPr>
          <w:noProof/>
        </w:rPr>
        <w:drawing>
          <wp:inline distT="0" distB="0" distL="0" distR="0" wp14:anchorId="4A0397EF" wp14:editId="06E88A3D">
            <wp:extent cx="93599" cy="110617"/>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11"/>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比赛的研究内容就是想要通过实现一个有效的算法模型对于英国不同的职位薪水进行分析预测，根据招聘广告的薪水建立一个预测引擎，同时可以进一步改善求职者找工作时的体验，帮助招聘人员和求职者明白不同职位的市场价值，为这个重要的市场带来更多的透明度。</w:t>
      </w:r>
    </w:p>
    <w:p w14:paraId="0F3CDD69" w14:textId="77777777" w:rsidR="007248CB" w:rsidRDefault="007248CB" w:rsidP="007248CB">
      <w:pPr>
        <w:pStyle w:val="a5"/>
        <w:spacing w:line="360" w:lineRule="auto"/>
        <w:ind w:firstLine="420"/>
      </w:pPr>
      <w:r>
        <w:rPr>
          <w:rFonts w:ascii="宋体" w:eastAsia="宋体" w:hAnsi="宋体" w:cs="宋体"/>
          <w:sz w:val="24"/>
          <w:szCs w:val="24"/>
        </w:rPr>
        <w:t>国外的研究人员对于薪水预测的研究主要集中于通过不同的机器学习模型,同时利用特征工程的手段选取效果良好的特征，建立不同的薪水预测模型，完</w:t>
      </w:r>
      <w:r>
        <w:rPr>
          <w:rFonts w:ascii="宋体" w:eastAsia="宋体" w:hAnsi="宋体" w:cs="宋体"/>
          <w:sz w:val="24"/>
          <w:szCs w:val="24"/>
        </w:rPr>
        <w:lastRenderedPageBreak/>
        <w:t xml:space="preserve">成对于垂直行业不同职位的薪水预测。日本 </w:t>
      </w:r>
      <w:proofErr w:type="spellStart"/>
      <w:r>
        <w:rPr>
          <w:rFonts w:ascii="宋体" w:eastAsia="宋体" w:hAnsi="宋体" w:cs="宋体"/>
          <w:sz w:val="24"/>
          <w:szCs w:val="24"/>
        </w:rPr>
        <w:t>BizReach</w:t>
      </w:r>
      <w:proofErr w:type="spellEnd"/>
      <w:r>
        <w:rPr>
          <w:rFonts w:ascii="宋体" w:eastAsia="宋体" w:hAnsi="宋体" w:cs="宋体"/>
          <w:sz w:val="24"/>
          <w:szCs w:val="24"/>
        </w:rPr>
        <w:t xml:space="preserve"> 人工智能技术集团研究员</w:t>
      </w:r>
      <w:r>
        <w:rPr>
          <w:noProof/>
        </w:rPr>
        <w:drawing>
          <wp:inline distT="0" distB="0" distL="0" distR="0" wp14:anchorId="220BF48B" wp14:editId="3FB13CAE">
            <wp:extent cx="93599" cy="110617"/>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2"/>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 xml:space="preserve">，实现了双向 GRU-CNN 模型，以预测预期收入。据观察，他们提出的模型优于除 </w:t>
      </w:r>
      <w:proofErr w:type="spellStart"/>
      <w:r>
        <w:rPr>
          <w:rFonts w:ascii="宋体" w:eastAsia="宋体" w:hAnsi="宋体" w:cs="宋体"/>
          <w:sz w:val="24"/>
          <w:szCs w:val="24"/>
        </w:rPr>
        <w:t>TextCNN</w:t>
      </w:r>
      <w:proofErr w:type="spellEnd"/>
      <w:r>
        <w:rPr>
          <w:rFonts w:ascii="宋体" w:eastAsia="宋体" w:hAnsi="宋体" w:cs="宋体"/>
          <w:sz w:val="24"/>
          <w:szCs w:val="24"/>
        </w:rPr>
        <w:t>、RCNN、</w:t>
      </w:r>
      <w:proofErr w:type="spellStart"/>
      <w:r>
        <w:rPr>
          <w:rFonts w:ascii="宋体" w:eastAsia="宋体" w:hAnsi="宋体" w:cs="宋体"/>
          <w:sz w:val="24"/>
          <w:szCs w:val="24"/>
        </w:rPr>
        <w:t>BidLSTM</w:t>
      </w:r>
      <w:proofErr w:type="spellEnd"/>
      <w:r>
        <w:rPr>
          <w:rFonts w:ascii="宋体" w:eastAsia="宋体" w:hAnsi="宋体" w:cs="宋体"/>
          <w:sz w:val="24"/>
          <w:szCs w:val="24"/>
        </w:rPr>
        <w:t xml:space="preserve"> 和 </w:t>
      </w:r>
      <w:proofErr w:type="spellStart"/>
      <w:r>
        <w:rPr>
          <w:rFonts w:ascii="宋体" w:eastAsia="宋体" w:hAnsi="宋体" w:cs="宋体"/>
          <w:sz w:val="24"/>
          <w:szCs w:val="24"/>
        </w:rPr>
        <w:t>ResNet</w:t>
      </w:r>
      <w:proofErr w:type="spellEnd"/>
      <w:r>
        <w:rPr>
          <w:rFonts w:ascii="宋体" w:eastAsia="宋体" w:hAnsi="宋体" w:cs="宋体"/>
          <w:sz w:val="24"/>
          <w:szCs w:val="24"/>
        </w:rPr>
        <w:t xml:space="preserve"> 之外的现有其他模型，并结合深度网络完成了工资预测文本回归任务。IEEE 大会上来自泰国的研究员</w:t>
      </w:r>
      <w:r>
        <w:rPr>
          <w:noProof/>
        </w:rPr>
        <w:drawing>
          <wp:inline distT="0" distB="0" distL="0" distR="0" wp14:anchorId="0D71C44B" wp14:editId="608425FE">
            <wp:extent cx="93599" cy="110617"/>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3"/>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 xml:space="preserve">在性能方面将随机森林和梯度提升树等相关算法进行了比较，比较后将特征选择方法应用于深度学习，完成了对泰国 170 </w:t>
      </w:r>
      <w:proofErr w:type="gramStart"/>
      <w:r>
        <w:rPr>
          <w:rFonts w:ascii="宋体" w:eastAsia="宋体" w:hAnsi="宋体" w:cs="宋体"/>
          <w:sz w:val="24"/>
          <w:szCs w:val="24"/>
        </w:rPr>
        <w:t>万用户</w:t>
      </w:r>
      <w:proofErr w:type="gramEnd"/>
      <w:r>
        <w:rPr>
          <w:rFonts w:ascii="宋体" w:eastAsia="宋体" w:hAnsi="宋体" w:cs="宋体"/>
          <w:sz w:val="24"/>
          <w:szCs w:val="24"/>
        </w:rPr>
        <w:t>的薪资预测。Shaun Jackman</w:t>
      </w:r>
      <w:r>
        <w:rPr>
          <w:noProof/>
        </w:rPr>
        <w:drawing>
          <wp:inline distT="0" distB="0" distL="0" distR="0" wp14:anchorId="48B27CAE" wp14:editId="0265FF46">
            <wp:extent cx="93599" cy="110617"/>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4"/>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等人利用套索回归以及岭回归还有神经网络模型获取职位数据中的薪水特征，通过实验对比不同模型对于薪水预测的效果。</w:t>
      </w:r>
    </w:p>
    <w:p w14:paraId="2D06C56F" w14:textId="77777777" w:rsidR="007248CB" w:rsidRDefault="007248CB" w:rsidP="007248CB">
      <w:pPr>
        <w:pStyle w:val="a5"/>
        <w:spacing w:line="360" w:lineRule="auto"/>
        <w:ind w:firstLine="420"/>
      </w:pPr>
      <w:r>
        <w:rPr>
          <w:rFonts w:ascii="宋体" w:eastAsia="宋体" w:hAnsi="宋体" w:cs="宋体"/>
          <w:sz w:val="24"/>
          <w:szCs w:val="24"/>
        </w:rPr>
        <w:t>早期，国内对于薪资预测方面的相关研究进行的较少，大部分的数据与数据分析都是基于调查问卷与其他现场调研方式来获得求职者相关信息和求职结果，也有通过对于国外的人力资源管理中的薪酬理论的学习和借鉴，借助经济学的方式对于职位的市场价值进行预估。但是近些年，国内研究人员对于薪水预测这一领域的研究也逐渐活跃起来。潘博等人</w:t>
      </w:r>
      <w:r>
        <w:rPr>
          <w:noProof/>
        </w:rPr>
        <w:drawing>
          <wp:inline distT="0" distB="0" distL="0" distR="0" wp14:anchorId="1DFECEAA" wp14:editId="534B0602">
            <wp:extent cx="93599" cy="110617"/>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5"/>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利用 Doc2vec 来处理可变长的非结构化薪水文本数据，提取文本的特征，更为全面的理解文本的语义特征，计算每个职位的文本信息特征向量，再结合随机森林，支持</w:t>
      </w:r>
      <w:proofErr w:type="gramStart"/>
      <w:r>
        <w:rPr>
          <w:rFonts w:ascii="宋体" w:eastAsia="宋体" w:hAnsi="宋体" w:cs="宋体"/>
          <w:sz w:val="24"/>
          <w:szCs w:val="24"/>
        </w:rPr>
        <w:t>向量机</w:t>
      </w:r>
      <w:proofErr w:type="gramEnd"/>
      <w:r>
        <w:rPr>
          <w:rFonts w:ascii="宋体" w:eastAsia="宋体" w:hAnsi="宋体" w:cs="宋体"/>
          <w:sz w:val="24"/>
          <w:szCs w:val="24"/>
        </w:rPr>
        <w:t>等机器学习算法建立薪水预测模型。</w:t>
      </w:r>
      <w:proofErr w:type="gramStart"/>
      <w:r>
        <w:rPr>
          <w:rFonts w:ascii="宋体" w:eastAsia="宋体" w:hAnsi="宋体" w:cs="宋体"/>
          <w:sz w:val="24"/>
          <w:szCs w:val="24"/>
        </w:rPr>
        <w:t>谷承维</w:t>
      </w:r>
      <w:proofErr w:type="gramEnd"/>
      <w:r>
        <w:rPr>
          <w:noProof/>
        </w:rPr>
        <w:drawing>
          <wp:inline distT="0" distB="0" distL="0" distR="0" wp14:anchorId="003258B1" wp14:editId="2681293D">
            <wp:extent cx="93599" cy="110617"/>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6"/>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基于深度学习，对传统机器学习模型进行研究，提出两种全新模型与传统特征融合的薪水预测模型，提高了对英国职位的薪水预测准确度。刘睿伦、叶文豪、高瑞卿等人</w:t>
      </w:r>
      <w:r>
        <w:rPr>
          <w:noProof/>
        </w:rPr>
        <w:drawing>
          <wp:inline distT="0" distB="0" distL="0" distR="0" wp14:anchorId="4417BFB6" wp14:editId="5E2273F8">
            <wp:extent cx="93599" cy="110617"/>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7"/>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使用 ICD-CLAS 分词软件和 TF-IDF 法计算关键词权值，创建词条矩阵，使用 k-均值归类法，分析了网络招聘信息。韦家铎</w:t>
      </w:r>
      <w:r>
        <w:rPr>
          <w:noProof/>
        </w:rPr>
        <w:drawing>
          <wp:inline distT="0" distB="0" distL="0" distR="0" wp14:anchorId="6AC7DC8A" wp14:editId="1064861C">
            <wp:extent cx="93599" cy="110617"/>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8"/>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 xml:space="preserve">使用了三层 BP 神经网络，采用小批量梯度下降法作为收敛方向搜索算法，结合了附加动量法和自适应学习速率法两种方法的混合算法 </w:t>
      </w:r>
      <w:proofErr w:type="spellStart"/>
      <w:r>
        <w:rPr>
          <w:rFonts w:ascii="宋体" w:eastAsia="宋体" w:hAnsi="宋体" w:cs="宋体"/>
          <w:sz w:val="24"/>
          <w:szCs w:val="24"/>
        </w:rPr>
        <w:t>Nadm</w:t>
      </w:r>
      <w:proofErr w:type="spellEnd"/>
      <w:r>
        <w:rPr>
          <w:rFonts w:ascii="宋体" w:eastAsia="宋体" w:hAnsi="宋体" w:cs="宋体"/>
          <w:sz w:val="24"/>
          <w:szCs w:val="24"/>
        </w:rPr>
        <w:t xml:space="preserve"> 来对模型进行优化，加快了模型训练的收敛速度，并进一步提高了预测薪资结果的准确率。</w:t>
      </w:r>
    </w:p>
    <w:p w14:paraId="77D10751" w14:textId="77777777" w:rsidR="007248CB" w:rsidRPr="000F6C2C" w:rsidRDefault="007248CB" w:rsidP="007248CB">
      <w:pPr>
        <w:pStyle w:val="2"/>
        <w:spacing w:line="360" w:lineRule="auto"/>
        <w:rPr>
          <w:rFonts w:ascii="黑体" w:eastAsia="黑体" w:hAnsi="黑体"/>
          <w:b w:val="0"/>
          <w:bCs w:val="0"/>
        </w:rPr>
      </w:pPr>
      <w:bookmarkStart w:id="8" w:name="_Toc78188486"/>
      <w:r w:rsidRPr="000F6C2C">
        <w:rPr>
          <w:rFonts w:ascii="黑体" w:eastAsia="黑体" w:hAnsi="黑体"/>
          <w:b w:val="0"/>
          <w:bCs w:val="0"/>
        </w:rPr>
        <w:t>1.3 研究内容与方法</w:t>
      </w:r>
      <w:bookmarkEnd w:id="8"/>
    </w:p>
    <w:p w14:paraId="2912A005" w14:textId="77777777" w:rsidR="007248CB" w:rsidRDefault="007248CB" w:rsidP="007248CB">
      <w:pPr>
        <w:pStyle w:val="a5"/>
        <w:spacing w:line="360" w:lineRule="auto"/>
        <w:ind w:firstLine="420"/>
      </w:pPr>
      <w:r>
        <w:rPr>
          <w:rFonts w:ascii="宋体" w:eastAsia="宋体" w:hAnsi="宋体" w:cs="宋体"/>
          <w:sz w:val="24"/>
          <w:szCs w:val="24"/>
        </w:rPr>
        <w:t>本文的主要工作是研究机器学习技术在薪资预测方面的应用。通过机器学习技术对不同综合指标及各因素进行分析为数据分析岗位进行薪资预测，为用户提供更准确的建议和信息，使求职者能够从海量的职位信息中选择更合适的职位，提升用户体验</w:t>
      </w:r>
      <w:r>
        <w:rPr>
          <w:noProof/>
        </w:rPr>
        <w:drawing>
          <wp:inline distT="0" distB="0" distL="0" distR="0" wp14:anchorId="7B7989E7" wp14:editId="00AC69CB">
            <wp:extent cx="93599" cy="11061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8"/>
                    <a:stretch>
                      <a:fillRect/>
                    </a:stretch>
                  </pic:blipFill>
                  <pic:spPr>
                    <a:xfrm>
                      <a:off x="0" y="0"/>
                      <a:ext cx="93599" cy="110617"/>
                    </a:xfrm>
                    <a:prstGeom prst="rect">
                      <a:avLst/>
                    </a:prstGeom>
                  </pic:spPr>
                </pic:pic>
              </a:graphicData>
            </a:graphic>
          </wp:inline>
        </w:drawing>
      </w:r>
      <w:r>
        <w:rPr>
          <w:rFonts w:ascii="宋体" w:eastAsia="宋体" w:hAnsi="宋体" w:cs="宋体"/>
          <w:sz w:val="24"/>
          <w:szCs w:val="24"/>
        </w:rPr>
        <w:t>。</w:t>
      </w:r>
    </w:p>
    <w:p w14:paraId="4A91A161" w14:textId="77777777" w:rsidR="007248CB" w:rsidRDefault="007248CB" w:rsidP="007248CB">
      <w:pPr>
        <w:pStyle w:val="a5"/>
        <w:spacing w:line="360" w:lineRule="auto"/>
        <w:ind w:firstLine="420"/>
      </w:pPr>
      <w:r>
        <w:rPr>
          <w:rFonts w:ascii="宋体" w:eastAsia="宋体" w:hAnsi="宋体" w:cs="宋体"/>
          <w:sz w:val="24"/>
          <w:szCs w:val="24"/>
        </w:rPr>
        <w:lastRenderedPageBreak/>
        <w:t>本文主要的研究内容和使用的方法如下：</w:t>
      </w:r>
    </w:p>
    <w:p w14:paraId="4FE8DD9B" w14:textId="77777777" w:rsidR="007248CB" w:rsidRDefault="007248CB" w:rsidP="007248CB">
      <w:pPr>
        <w:pStyle w:val="a5"/>
        <w:spacing w:line="360" w:lineRule="auto"/>
      </w:pPr>
      <w:r>
        <w:rPr>
          <w:rFonts w:ascii="宋体" w:eastAsia="宋体" w:hAnsi="宋体" w:cs="宋体"/>
          <w:sz w:val="24"/>
          <w:szCs w:val="24"/>
        </w:rPr>
        <w:t>（1）查阅相关文献，基于机器学习深入研究数据分析行业的薪资预测问题；</w:t>
      </w:r>
    </w:p>
    <w:p w14:paraId="338A5535" w14:textId="77777777" w:rsidR="007248CB" w:rsidRDefault="007248CB" w:rsidP="007248CB">
      <w:pPr>
        <w:pStyle w:val="a5"/>
        <w:spacing w:line="360" w:lineRule="auto"/>
      </w:pPr>
      <w:r>
        <w:rPr>
          <w:rFonts w:ascii="宋体" w:eastAsia="宋体" w:hAnsi="宋体" w:cs="宋体"/>
          <w:sz w:val="24"/>
          <w:szCs w:val="24"/>
        </w:rPr>
        <w:t>（2）运用爬虫技术，在各个权威统计网站上爬取到了大量的有关数据分析岗位薪资或间接与其有关的近期数据；</w:t>
      </w:r>
    </w:p>
    <w:p w14:paraId="5CF39A2F" w14:textId="77777777" w:rsidR="007248CB" w:rsidRDefault="007248CB" w:rsidP="007248CB">
      <w:pPr>
        <w:pStyle w:val="a5"/>
        <w:spacing w:line="360" w:lineRule="auto"/>
      </w:pPr>
      <w:r>
        <w:rPr>
          <w:rFonts w:ascii="宋体" w:eastAsia="宋体" w:hAnsi="宋体" w:cs="宋体"/>
          <w:sz w:val="24"/>
          <w:szCs w:val="24"/>
        </w:rPr>
        <w:t>（3）运用随机缺失森林算法来填补数据</w:t>
      </w:r>
      <w:proofErr w:type="gramStart"/>
      <w:r>
        <w:rPr>
          <w:rFonts w:ascii="宋体" w:eastAsia="宋体" w:hAnsi="宋体" w:cs="宋体"/>
          <w:sz w:val="24"/>
          <w:szCs w:val="24"/>
        </w:rPr>
        <w:t>缺失值使</w:t>
      </w:r>
      <w:proofErr w:type="gramEnd"/>
      <w:r>
        <w:rPr>
          <w:rFonts w:ascii="宋体" w:eastAsia="宋体" w:hAnsi="宋体" w:cs="宋体"/>
          <w:sz w:val="24"/>
          <w:szCs w:val="24"/>
        </w:rPr>
        <w:t>其完整；</w:t>
      </w:r>
    </w:p>
    <w:p w14:paraId="086EE54E" w14:textId="77777777" w:rsidR="007248CB" w:rsidRDefault="007248CB" w:rsidP="007248CB">
      <w:pPr>
        <w:pStyle w:val="a5"/>
        <w:spacing w:line="360" w:lineRule="auto"/>
      </w:pPr>
      <w:r>
        <w:rPr>
          <w:rFonts w:ascii="宋体" w:eastAsia="宋体" w:hAnsi="宋体" w:cs="宋体"/>
          <w:sz w:val="24"/>
          <w:szCs w:val="24"/>
        </w:rPr>
        <w:t>（4）利用聚类检测离群点去除不合实际的无效值；</w:t>
      </w:r>
    </w:p>
    <w:p w14:paraId="215F87DA" w14:textId="77777777" w:rsidR="007248CB" w:rsidRDefault="007248CB" w:rsidP="007248CB">
      <w:pPr>
        <w:pStyle w:val="a5"/>
        <w:spacing w:line="360" w:lineRule="auto"/>
      </w:pPr>
      <w:r>
        <w:rPr>
          <w:rFonts w:ascii="宋体" w:eastAsia="宋体" w:hAnsi="宋体" w:cs="宋体"/>
          <w:sz w:val="24"/>
          <w:szCs w:val="24"/>
        </w:rPr>
        <w:t>（5）用随机森林在庞大的数据库中选出价值量最高，最重要的数据；</w:t>
      </w:r>
    </w:p>
    <w:p w14:paraId="68EB779B" w14:textId="77777777" w:rsidR="007248CB" w:rsidRDefault="007248CB" w:rsidP="007248CB">
      <w:pPr>
        <w:pStyle w:val="a5"/>
        <w:spacing w:line="360" w:lineRule="auto"/>
      </w:pPr>
      <w:r>
        <w:rPr>
          <w:rFonts w:ascii="宋体" w:eastAsia="宋体" w:hAnsi="宋体" w:cs="宋体"/>
          <w:sz w:val="24"/>
          <w:szCs w:val="24"/>
        </w:rPr>
        <w:t>（6）利用人工神经网络进行学习，并构造出理想的模型。</w:t>
      </w:r>
    </w:p>
    <w:p w14:paraId="3F3961D6" w14:textId="77777777" w:rsidR="00DB7E60" w:rsidRDefault="00DB7E60" w:rsidP="007248CB">
      <w:pPr>
        <w:pStyle w:val="a6"/>
        <w:spacing w:line="360" w:lineRule="auto"/>
        <w:jc w:val="center"/>
        <w:rPr>
          <w:rFonts w:ascii="黑体" w:eastAsia="黑体" w:hAnsi="黑体"/>
          <w:b w:val="0"/>
          <w:bCs w:val="0"/>
          <w:sz w:val="32"/>
          <w:szCs w:val="32"/>
        </w:rPr>
      </w:pPr>
      <w:bookmarkStart w:id="9" w:name="_Toc78188487"/>
      <w:r>
        <w:rPr>
          <w:rFonts w:ascii="黑体" w:eastAsia="黑体" w:hAnsi="黑体"/>
          <w:b w:val="0"/>
          <w:bCs w:val="0"/>
          <w:sz w:val="32"/>
          <w:szCs w:val="32"/>
        </w:rPr>
        <w:br w:type="page"/>
      </w:r>
    </w:p>
    <w:p w14:paraId="2C58651A" w14:textId="34C68718" w:rsidR="007248CB" w:rsidRPr="000F6C2C" w:rsidRDefault="007248CB" w:rsidP="007248CB">
      <w:pPr>
        <w:pStyle w:val="a6"/>
        <w:spacing w:line="360" w:lineRule="auto"/>
        <w:jc w:val="center"/>
        <w:rPr>
          <w:rFonts w:ascii="黑体" w:eastAsia="黑体" w:hAnsi="黑体"/>
          <w:b w:val="0"/>
          <w:bCs w:val="0"/>
          <w:sz w:val="32"/>
          <w:szCs w:val="32"/>
        </w:rPr>
      </w:pPr>
      <w:r w:rsidRPr="000F6C2C">
        <w:rPr>
          <w:rFonts w:ascii="黑体" w:eastAsia="黑体" w:hAnsi="黑体"/>
          <w:b w:val="0"/>
          <w:bCs w:val="0"/>
          <w:sz w:val="32"/>
          <w:szCs w:val="32"/>
        </w:rPr>
        <w:lastRenderedPageBreak/>
        <w:t>第二章、相关理论概述</w:t>
      </w:r>
      <w:bookmarkEnd w:id="9"/>
    </w:p>
    <w:p w14:paraId="562B7095" w14:textId="77777777" w:rsidR="007248CB" w:rsidRPr="000F6C2C" w:rsidRDefault="007248CB" w:rsidP="007248CB">
      <w:pPr>
        <w:pStyle w:val="2"/>
        <w:spacing w:line="360" w:lineRule="auto"/>
        <w:rPr>
          <w:rFonts w:ascii="黑体" w:eastAsia="黑体" w:hAnsi="黑体"/>
          <w:b w:val="0"/>
          <w:bCs w:val="0"/>
        </w:rPr>
      </w:pPr>
      <w:bookmarkStart w:id="10" w:name="_Toc78188488"/>
      <w:r w:rsidRPr="000F6C2C">
        <w:rPr>
          <w:rFonts w:ascii="黑体" w:eastAsia="黑体" w:hAnsi="黑体"/>
          <w:b w:val="0"/>
          <w:bCs w:val="0"/>
        </w:rPr>
        <w:t>2.1 网络爬虫介绍</w:t>
      </w:r>
      <w:bookmarkEnd w:id="10"/>
    </w:p>
    <w:p w14:paraId="5B8AF1AC" w14:textId="77777777" w:rsidR="007248CB" w:rsidRDefault="007248CB" w:rsidP="007248CB">
      <w:pPr>
        <w:pStyle w:val="a5"/>
        <w:spacing w:line="360" w:lineRule="auto"/>
        <w:ind w:firstLine="420"/>
      </w:pPr>
      <w:r>
        <w:rPr>
          <w:rFonts w:ascii="宋体" w:eastAsia="宋体" w:hAnsi="宋体" w:cs="宋体"/>
          <w:sz w:val="24"/>
          <w:szCs w:val="24"/>
        </w:rPr>
        <w:t>目前，通过使用 Shell Script、Python、R、C++ 等均可实现网络爬虫，并且相关支持库与示例代码丰富，是采集网络数据的较优方法。相较人工录入网上信息，爬虫拥有以下优点：快速便捷、准确度高、可重复能力强。</w:t>
      </w:r>
    </w:p>
    <w:p w14:paraId="7C6642C0" w14:textId="77777777" w:rsidR="007248CB" w:rsidRDefault="007248CB" w:rsidP="007248CB">
      <w:pPr>
        <w:pStyle w:val="a5"/>
        <w:spacing w:line="360" w:lineRule="auto"/>
        <w:ind w:firstLine="420"/>
      </w:pPr>
      <w:r>
        <w:rPr>
          <w:rFonts w:ascii="宋体" w:eastAsia="宋体" w:hAnsi="宋体" w:cs="宋体"/>
          <w:sz w:val="24"/>
          <w:szCs w:val="24"/>
        </w:rPr>
        <w:t>网络爬虫又称为网络蜘蛛，分为通用爬虫和聚焦爬虫。通用爬虫的基本原理如下：</w:t>
      </w:r>
    </w:p>
    <w:p w14:paraId="7A1BB5D5" w14:textId="77777777" w:rsidR="007248CB" w:rsidRDefault="007248CB" w:rsidP="007248CB">
      <w:pPr>
        <w:pStyle w:val="a5"/>
        <w:spacing w:line="360" w:lineRule="auto"/>
        <w:ind w:firstLine="420"/>
      </w:pPr>
      <w:r>
        <w:rPr>
          <w:rFonts w:ascii="宋体" w:eastAsia="宋体" w:hAnsi="宋体" w:cs="宋体"/>
          <w:sz w:val="24"/>
          <w:szCs w:val="24"/>
        </w:rPr>
        <w:t>1、将</w:t>
      </w:r>
      <w:proofErr w:type="gramStart"/>
      <w:r>
        <w:rPr>
          <w:rFonts w:ascii="宋体" w:eastAsia="宋体" w:hAnsi="宋体" w:cs="宋体"/>
          <w:sz w:val="24"/>
          <w:szCs w:val="24"/>
        </w:rPr>
        <w:t>待爬取的</w:t>
      </w:r>
      <w:proofErr w:type="gramEnd"/>
      <w:r>
        <w:rPr>
          <w:rFonts w:ascii="宋体" w:eastAsia="宋体" w:hAnsi="宋体" w:cs="宋体"/>
          <w:sz w:val="24"/>
          <w:szCs w:val="24"/>
        </w:rPr>
        <w:t>网页链接地址即种子放入</w:t>
      </w:r>
      <w:proofErr w:type="gramStart"/>
      <w:r>
        <w:rPr>
          <w:rFonts w:ascii="宋体" w:eastAsia="宋体" w:hAnsi="宋体" w:cs="宋体"/>
          <w:sz w:val="24"/>
          <w:szCs w:val="24"/>
        </w:rPr>
        <w:t>待爬取队列</w:t>
      </w:r>
      <w:proofErr w:type="gramEnd"/>
      <w:r>
        <w:rPr>
          <w:rFonts w:ascii="宋体" w:eastAsia="宋体" w:hAnsi="宋体" w:cs="宋体"/>
          <w:sz w:val="24"/>
          <w:szCs w:val="24"/>
        </w:rPr>
        <w:t>中；</w:t>
      </w:r>
    </w:p>
    <w:p w14:paraId="141BB6C6" w14:textId="77777777" w:rsidR="007248CB" w:rsidRDefault="007248CB" w:rsidP="007248CB">
      <w:pPr>
        <w:pStyle w:val="a5"/>
        <w:spacing w:line="360" w:lineRule="auto"/>
        <w:ind w:firstLine="420"/>
      </w:pPr>
      <w:r>
        <w:rPr>
          <w:rFonts w:ascii="宋体" w:eastAsia="宋体" w:hAnsi="宋体" w:cs="宋体"/>
          <w:sz w:val="24"/>
          <w:szCs w:val="24"/>
        </w:rPr>
        <w:t>2、从队列中取出 URL，进行页面请求及页面数据提取；</w:t>
      </w:r>
    </w:p>
    <w:p w14:paraId="063F904B" w14:textId="77777777" w:rsidR="007248CB" w:rsidRDefault="007248CB" w:rsidP="007248CB">
      <w:pPr>
        <w:pStyle w:val="a5"/>
        <w:spacing w:line="360" w:lineRule="auto"/>
        <w:ind w:firstLine="420"/>
      </w:pPr>
      <w:r>
        <w:rPr>
          <w:rFonts w:ascii="宋体" w:eastAsia="宋体" w:hAnsi="宋体" w:cs="宋体"/>
          <w:sz w:val="24"/>
          <w:szCs w:val="24"/>
        </w:rPr>
        <w:t>3、将下载到的页面保存到内存，放入特定工具中进行解析；</w:t>
      </w:r>
    </w:p>
    <w:p w14:paraId="4F8F2FDD" w14:textId="77777777" w:rsidR="007248CB" w:rsidRDefault="007248CB" w:rsidP="007248CB">
      <w:pPr>
        <w:pStyle w:val="a5"/>
        <w:spacing w:line="360" w:lineRule="auto"/>
        <w:ind w:firstLine="420"/>
      </w:pPr>
      <w:r>
        <w:rPr>
          <w:rFonts w:ascii="宋体" w:eastAsia="宋体" w:hAnsi="宋体" w:cs="宋体"/>
          <w:sz w:val="24"/>
          <w:szCs w:val="24"/>
        </w:rPr>
        <w:t>4、运行下一次数据爬取，直到爬取完所有</w:t>
      </w:r>
      <w:proofErr w:type="gramStart"/>
      <w:r>
        <w:rPr>
          <w:rFonts w:ascii="宋体" w:eastAsia="宋体" w:hAnsi="宋体" w:cs="宋体"/>
          <w:sz w:val="24"/>
          <w:szCs w:val="24"/>
        </w:rPr>
        <w:t>可供爬取的</w:t>
      </w:r>
      <w:proofErr w:type="gramEnd"/>
      <w:r>
        <w:rPr>
          <w:rFonts w:ascii="宋体" w:eastAsia="宋体" w:hAnsi="宋体" w:cs="宋体"/>
          <w:sz w:val="24"/>
          <w:szCs w:val="24"/>
        </w:rPr>
        <w:t>数据或满足截止</w:t>
      </w:r>
      <w:proofErr w:type="gramStart"/>
      <w:r>
        <w:rPr>
          <w:rFonts w:ascii="宋体" w:eastAsia="宋体" w:hAnsi="宋体" w:cs="宋体"/>
          <w:sz w:val="24"/>
          <w:szCs w:val="24"/>
        </w:rPr>
        <w:t>爬取条件</w:t>
      </w:r>
      <w:proofErr w:type="gramEnd"/>
      <w:r>
        <w:rPr>
          <w:rFonts w:ascii="宋体" w:eastAsia="宋体" w:hAnsi="宋体" w:cs="宋体"/>
          <w:sz w:val="24"/>
          <w:szCs w:val="24"/>
        </w:rPr>
        <w:t>为止。</w:t>
      </w:r>
    </w:p>
    <w:p w14:paraId="432C07FA" w14:textId="77777777" w:rsidR="007248CB" w:rsidRPr="000F6C2C" w:rsidRDefault="007248CB" w:rsidP="007248CB">
      <w:pPr>
        <w:pStyle w:val="2"/>
        <w:spacing w:line="360" w:lineRule="auto"/>
        <w:rPr>
          <w:rFonts w:ascii="黑体" w:eastAsia="黑体" w:hAnsi="黑体"/>
          <w:b w:val="0"/>
          <w:bCs w:val="0"/>
        </w:rPr>
      </w:pPr>
      <w:bookmarkStart w:id="11" w:name="_Toc78188489"/>
      <w:r w:rsidRPr="000F6C2C">
        <w:rPr>
          <w:rFonts w:ascii="黑体" w:eastAsia="黑体" w:hAnsi="黑体"/>
          <w:b w:val="0"/>
          <w:bCs w:val="0"/>
        </w:rPr>
        <w:t>2.2 随机森林模型介绍</w:t>
      </w:r>
      <w:bookmarkEnd w:id="11"/>
    </w:p>
    <w:p w14:paraId="0B3AE1BB" w14:textId="77777777" w:rsidR="007248CB" w:rsidRDefault="007248CB" w:rsidP="007248CB">
      <w:pPr>
        <w:pStyle w:val="a5"/>
        <w:spacing w:line="360" w:lineRule="auto"/>
      </w:pPr>
      <w:r>
        <w:rPr>
          <w:sz w:val="24"/>
          <w:szCs w:val="24"/>
        </w:rPr>
        <w:tab/>
        <w:t xml:space="preserve"> </w:t>
      </w:r>
      <w:r>
        <w:rPr>
          <w:rFonts w:ascii="宋体" w:eastAsia="宋体" w:hAnsi="宋体" w:cs="宋体"/>
          <w:sz w:val="24"/>
          <w:szCs w:val="24"/>
        </w:rPr>
        <w:t xml:space="preserve"> 决策树算法是一种逼近离散函数值的方法，一般可用于分类或者回归——对离散值的分类、对连续值的回归。决策树算法作为一种典型的分类方法，通过构造树状结构的决策流程，来发现数据中蕴涵的分类规则。如何构造精度高、规模小的决策树是决策树算法的核心内容。</w:t>
      </w:r>
    </w:p>
    <w:p w14:paraId="6CF28997" w14:textId="77777777" w:rsidR="007248CB" w:rsidRDefault="007248CB" w:rsidP="007248CB">
      <w:pPr>
        <w:pStyle w:val="a5"/>
        <w:spacing w:line="360" w:lineRule="auto"/>
        <w:ind w:firstLine="420"/>
      </w:pPr>
      <w:r>
        <w:rPr>
          <w:rFonts w:ascii="宋体" w:eastAsia="宋体" w:hAnsi="宋体" w:cs="宋体"/>
          <w:sz w:val="24"/>
          <w:szCs w:val="24"/>
        </w:rPr>
        <w:t>决策树构造可以分两步进行。第一步，决策树的生成：由训练样本集生成决策树的过程。一般情况下，训练样本数据集是根据实际需要有历史的、有一定综合程度的，用于数据分析处理的数据集；第二步，决策树的剪枝：决策树的剪枝是对上一阶段生成的决策树进行检验、校正和修下的过程，主要是用新的样本数据集（称为测试数据集）中的数据校验决策树生成过程中产生的初步规则，将那些影响预测准确性的分枝剪除，提高决策树模型的泛化能力。</w:t>
      </w:r>
    </w:p>
    <w:p w14:paraId="2F954AB6" w14:textId="77777777" w:rsidR="007248CB" w:rsidRDefault="007248CB" w:rsidP="007248CB">
      <w:pPr>
        <w:pStyle w:val="a5"/>
        <w:spacing w:line="360" w:lineRule="auto"/>
        <w:ind w:firstLine="420"/>
      </w:pPr>
      <w:r>
        <w:rPr>
          <w:rFonts w:ascii="宋体" w:eastAsia="宋体" w:hAnsi="宋体" w:cs="宋体"/>
          <w:sz w:val="24"/>
          <w:szCs w:val="24"/>
        </w:rPr>
        <w:t>决策树模型具有易于理解，训练对数据量的要求不高，能够处理数值型数据和分类数据，能够完成多分类任务，具有</w:t>
      </w:r>
      <w:proofErr w:type="gramStart"/>
      <w:r>
        <w:rPr>
          <w:rFonts w:ascii="宋体" w:eastAsia="宋体" w:hAnsi="宋体" w:cs="宋体"/>
          <w:sz w:val="24"/>
          <w:szCs w:val="24"/>
        </w:rPr>
        <w:t>高结果</w:t>
      </w:r>
      <w:proofErr w:type="gramEnd"/>
      <w:r>
        <w:rPr>
          <w:rFonts w:ascii="宋体" w:eastAsia="宋体" w:hAnsi="宋体" w:cs="宋体"/>
          <w:sz w:val="24"/>
          <w:szCs w:val="24"/>
        </w:rPr>
        <w:t>解释性，模型训练结果易于</w:t>
      </w:r>
      <w:r>
        <w:rPr>
          <w:rFonts w:ascii="宋体" w:eastAsia="宋体" w:hAnsi="宋体" w:cs="宋体"/>
          <w:sz w:val="24"/>
          <w:szCs w:val="24"/>
        </w:rPr>
        <w:lastRenderedPageBreak/>
        <w:t>验证等优点，但同时决策树模型也具有容易过拟合、模型鲁棒性不足、模型训练复杂度过高（本质上是一个NP难问题）、对数据的平衡性过于敏感等缺点。</w:t>
      </w:r>
    </w:p>
    <w:p w14:paraId="0D5FEE7A" w14:textId="77777777" w:rsidR="007248CB" w:rsidRDefault="007248CB" w:rsidP="007248CB">
      <w:pPr>
        <w:pStyle w:val="a5"/>
        <w:spacing w:line="360" w:lineRule="auto"/>
        <w:ind w:firstLine="420"/>
      </w:pPr>
    </w:p>
    <w:p w14:paraId="344C874D" w14:textId="77777777" w:rsidR="007248CB" w:rsidRDefault="007248CB" w:rsidP="007248CB">
      <w:pPr>
        <w:pStyle w:val="a5"/>
        <w:spacing w:line="360" w:lineRule="auto"/>
      </w:pPr>
      <w:r>
        <w:rPr>
          <w:sz w:val="24"/>
          <w:szCs w:val="24"/>
        </w:rPr>
        <w:t xml:space="preserve">                </w:t>
      </w:r>
      <w:r>
        <w:rPr>
          <w:noProof/>
        </w:rPr>
        <w:drawing>
          <wp:inline distT="0" distB="0" distL="0" distR="0" wp14:anchorId="7163426C" wp14:editId="07F8137D">
            <wp:extent cx="3837559" cy="2969664"/>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9"/>
                    <a:stretch>
                      <a:fillRect/>
                    </a:stretch>
                  </pic:blipFill>
                  <pic:spPr>
                    <a:xfrm>
                      <a:off x="0" y="0"/>
                      <a:ext cx="3837559" cy="2969664"/>
                    </a:xfrm>
                    <a:prstGeom prst="rect">
                      <a:avLst/>
                    </a:prstGeom>
                  </pic:spPr>
                </pic:pic>
              </a:graphicData>
            </a:graphic>
          </wp:inline>
        </w:drawing>
      </w:r>
    </w:p>
    <w:p w14:paraId="76EF6BA9" w14:textId="77777777" w:rsidR="007248CB" w:rsidRDefault="007248CB" w:rsidP="007248CB">
      <w:pPr>
        <w:pStyle w:val="a5"/>
        <w:spacing w:line="360" w:lineRule="auto"/>
        <w:jc w:val="center"/>
      </w:pPr>
      <w:r>
        <w:rPr>
          <w:rFonts w:ascii="宋体" w:eastAsia="宋体" w:hAnsi="宋体" w:cs="宋体"/>
          <w:sz w:val="20"/>
          <w:szCs w:val="20"/>
        </w:rPr>
        <w:t>图 2.2-1 决策树算法预测过程</w:t>
      </w:r>
    </w:p>
    <w:p w14:paraId="5A0238AA" w14:textId="77777777" w:rsidR="007248CB" w:rsidRDefault="007248CB" w:rsidP="007248CB">
      <w:pPr>
        <w:pStyle w:val="a5"/>
        <w:spacing w:line="360" w:lineRule="auto"/>
        <w:ind w:firstLine="420"/>
      </w:pPr>
      <w:r>
        <w:rPr>
          <w:rFonts w:ascii="宋体" w:eastAsia="宋体" w:hAnsi="宋体" w:cs="宋体"/>
          <w:sz w:val="24"/>
          <w:szCs w:val="24"/>
        </w:rPr>
        <w:t xml:space="preserve">随机森林是一个包含多个决策树的分类器，可以用来进行分类和回归任务，并且其输出的类别是由个别树输出的类别的众数而定。其实从直观角度来解释，每棵决策树都是一个分类器（假设现在针对的是分类问题），那么对于一个输入样本，N 棵树会有 N </w:t>
      </w:r>
      <w:proofErr w:type="gramStart"/>
      <w:r>
        <w:rPr>
          <w:rFonts w:ascii="宋体" w:eastAsia="宋体" w:hAnsi="宋体" w:cs="宋体"/>
          <w:sz w:val="24"/>
          <w:szCs w:val="24"/>
        </w:rPr>
        <w:t>个</w:t>
      </w:r>
      <w:proofErr w:type="gramEnd"/>
      <w:r>
        <w:rPr>
          <w:rFonts w:ascii="宋体" w:eastAsia="宋体" w:hAnsi="宋体" w:cs="宋体"/>
          <w:sz w:val="24"/>
          <w:szCs w:val="24"/>
        </w:rPr>
        <w:t>分类结果。而随机森林集成了所有的分类投票结果，将投票次数最多的类别指定为最终的输出，这就是一种最简单的 Bagging 思想。</w:t>
      </w:r>
    </w:p>
    <w:p w14:paraId="2244BEC8" w14:textId="77777777" w:rsidR="007248CB" w:rsidRDefault="007248CB" w:rsidP="007248CB">
      <w:pPr>
        <w:pStyle w:val="a5"/>
        <w:spacing w:line="360" w:lineRule="auto"/>
      </w:pPr>
      <w:r>
        <w:rPr>
          <w:noProof/>
        </w:rPr>
        <w:drawing>
          <wp:inline distT="0" distB="0" distL="0" distR="0" wp14:anchorId="531050CA" wp14:editId="33F83FEF">
            <wp:extent cx="5216017" cy="2019103"/>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20"/>
                    <a:stretch>
                      <a:fillRect/>
                    </a:stretch>
                  </pic:blipFill>
                  <pic:spPr>
                    <a:xfrm>
                      <a:off x="0" y="0"/>
                      <a:ext cx="5216017" cy="2019103"/>
                    </a:xfrm>
                    <a:prstGeom prst="rect">
                      <a:avLst/>
                    </a:prstGeom>
                  </pic:spPr>
                </pic:pic>
              </a:graphicData>
            </a:graphic>
          </wp:inline>
        </w:drawing>
      </w:r>
    </w:p>
    <w:p w14:paraId="4257BD26" w14:textId="77777777" w:rsidR="007248CB" w:rsidRDefault="007248CB" w:rsidP="007248CB">
      <w:pPr>
        <w:pStyle w:val="a5"/>
        <w:spacing w:line="360" w:lineRule="auto"/>
        <w:jc w:val="center"/>
      </w:pPr>
      <w:r>
        <w:rPr>
          <w:rFonts w:ascii="宋体" w:eastAsia="宋体" w:hAnsi="宋体" w:cs="宋体"/>
          <w:sz w:val="20"/>
          <w:szCs w:val="20"/>
        </w:rPr>
        <w:t>图 2.2-2 随机森林与决策树</w:t>
      </w:r>
    </w:p>
    <w:p w14:paraId="3B002103" w14:textId="77777777" w:rsidR="007248CB" w:rsidRDefault="007248CB" w:rsidP="007248CB">
      <w:pPr>
        <w:pStyle w:val="a5"/>
        <w:spacing w:line="360" w:lineRule="auto"/>
        <w:ind w:firstLine="420"/>
      </w:pPr>
      <w:r>
        <w:rPr>
          <w:rFonts w:ascii="宋体" w:eastAsia="宋体" w:hAnsi="宋体" w:cs="宋体"/>
          <w:sz w:val="24"/>
          <w:szCs w:val="24"/>
        </w:rPr>
        <w:lastRenderedPageBreak/>
        <w:t>随机森林训练算法把 Bagging 算法的一般技术应用到树学习中。随机森林本质上属于 Bagging 算法的应用，属于集成算法的一类。它与集成算法、Boosting 算法和 Bagging 算法的关系如下图：</w:t>
      </w:r>
    </w:p>
    <w:p w14:paraId="0EFF5180" w14:textId="77777777" w:rsidR="007248CB" w:rsidRDefault="007248CB" w:rsidP="007248CB">
      <w:pPr>
        <w:pStyle w:val="a5"/>
        <w:spacing w:line="360" w:lineRule="auto"/>
        <w:jc w:val="center"/>
      </w:pPr>
      <w:r>
        <w:rPr>
          <w:noProof/>
        </w:rPr>
        <w:drawing>
          <wp:inline distT="0" distB="0" distL="0" distR="0" wp14:anchorId="55B9728A" wp14:editId="466BF33F">
            <wp:extent cx="3514217" cy="174434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21"/>
                    <a:stretch>
                      <a:fillRect/>
                    </a:stretch>
                  </pic:blipFill>
                  <pic:spPr>
                    <a:xfrm>
                      <a:off x="0" y="0"/>
                      <a:ext cx="3514217" cy="1744345"/>
                    </a:xfrm>
                    <a:prstGeom prst="rect">
                      <a:avLst/>
                    </a:prstGeom>
                  </pic:spPr>
                </pic:pic>
              </a:graphicData>
            </a:graphic>
          </wp:inline>
        </w:drawing>
      </w:r>
    </w:p>
    <w:p w14:paraId="73E65411" w14:textId="77777777" w:rsidR="007248CB" w:rsidRDefault="007248CB" w:rsidP="007248CB">
      <w:pPr>
        <w:pStyle w:val="a5"/>
        <w:spacing w:line="360" w:lineRule="auto"/>
        <w:jc w:val="center"/>
      </w:pPr>
      <w:r>
        <w:rPr>
          <w:rFonts w:ascii="宋体" w:eastAsia="宋体" w:hAnsi="宋体" w:cs="宋体"/>
          <w:sz w:val="20"/>
          <w:szCs w:val="20"/>
        </w:rPr>
        <w:t>图 2.2-3 随机森林与集成算法、Boosting 算法和 Bagging 算法关系</w:t>
      </w:r>
    </w:p>
    <w:p w14:paraId="663415B2" w14:textId="77777777" w:rsidR="007248CB" w:rsidRDefault="007248CB" w:rsidP="007248CB">
      <w:pPr>
        <w:pStyle w:val="a5"/>
        <w:spacing w:line="360" w:lineRule="auto"/>
        <w:ind w:firstLine="420"/>
      </w:pPr>
      <w:r>
        <w:rPr>
          <w:rFonts w:ascii="宋体" w:eastAsia="宋体" w:hAnsi="宋体" w:cs="宋体"/>
          <w:sz w:val="24"/>
          <w:szCs w:val="24"/>
        </w:rPr>
        <w:t>在训练结束之后，对未知样本</w:t>
      </w:r>
      <w:r>
        <w:rPr>
          <w:rFonts w:ascii="Times New Roman" w:eastAsia="Times New Roman" w:hAnsi="Times New Roman" w:cs="Times New Roman"/>
          <w:sz w:val="24"/>
          <w:szCs w:val="24"/>
        </w:rPr>
        <w:t xml:space="preserve"> x </w:t>
      </w:r>
      <w:r>
        <w:rPr>
          <w:rFonts w:ascii="宋体" w:eastAsia="宋体" w:hAnsi="宋体" w:cs="宋体"/>
          <w:sz w:val="24"/>
          <w:szCs w:val="24"/>
        </w:rPr>
        <w:t>的预测可以通过对</w:t>
      </w:r>
      <w:r>
        <w:rPr>
          <w:rFonts w:ascii="Times New Roman" w:eastAsia="Times New Roman" w:hAnsi="Times New Roman" w:cs="Times New Roman"/>
          <w:sz w:val="24"/>
          <w:szCs w:val="24"/>
        </w:rPr>
        <w:t xml:space="preserve"> x </w:t>
      </w:r>
      <w:r>
        <w:rPr>
          <w:rFonts w:ascii="宋体" w:eastAsia="宋体" w:hAnsi="宋体" w:cs="宋体"/>
          <w:sz w:val="24"/>
          <w:szCs w:val="24"/>
        </w:rPr>
        <w:t>上所有单个回归树的预测</w:t>
      </w:r>
      <w:proofErr w:type="gramStart"/>
      <w:r>
        <w:rPr>
          <w:rFonts w:ascii="宋体" w:eastAsia="宋体" w:hAnsi="宋体" w:cs="宋体"/>
          <w:sz w:val="24"/>
          <w:szCs w:val="24"/>
        </w:rPr>
        <w:t>求平均</w:t>
      </w:r>
      <w:proofErr w:type="gramEnd"/>
      <w:r>
        <w:rPr>
          <w:rFonts w:ascii="宋体" w:eastAsia="宋体" w:hAnsi="宋体" w:cs="宋体"/>
          <w:sz w:val="24"/>
          <w:szCs w:val="24"/>
        </w:rPr>
        <w:t>来实现：</w:t>
      </w:r>
    </w:p>
    <w:p w14:paraId="773141E0" w14:textId="77777777" w:rsidR="007248CB" w:rsidRDefault="007248CB" w:rsidP="007248CB">
      <w:pPr>
        <w:pStyle w:val="a5"/>
        <w:spacing w:line="360" w:lineRule="auto"/>
        <w:jc w:val="center"/>
      </w:pPr>
      <w:r>
        <w:rPr>
          <w:noProof/>
        </w:rPr>
        <w:drawing>
          <wp:inline distT="0" distB="0" distL="0" distR="0" wp14:anchorId="365F8CEE" wp14:editId="0AAE6686">
            <wp:extent cx="867918" cy="348869"/>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22"/>
                    <a:stretch>
                      <a:fillRect/>
                    </a:stretch>
                  </pic:blipFill>
                  <pic:spPr>
                    <a:xfrm>
                      <a:off x="0" y="0"/>
                      <a:ext cx="867918" cy="348869"/>
                    </a:xfrm>
                    <a:prstGeom prst="rect">
                      <a:avLst/>
                    </a:prstGeom>
                  </pic:spPr>
                </pic:pic>
              </a:graphicData>
            </a:graphic>
          </wp:inline>
        </w:drawing>
      </w:r>
    </w:p>
    <w:p w14:paraId="37B92403" w14:textId="77777777" w:rsidR="007248CB" w:rsidRDefault="007248CB" w:rsidP="007248CB">
      <w:pPr>
        <w:pStyle w:val="a5"/>
        <w:spacing w:line="360" w:lineRule="auto"/>
        <w:jc w:val="center"/>
      </w:pPr>
      <w:r>
        <w:rPr>
          <w:rFonts w:ascii="宋体" w:eastAsia="宋体" w:hAnsi="宋体" w:cs="宋体"/>
          <w:sz w:val="20"/>
          <w:szCs w:val="20"/>
        </w:rPr>
        <w:t>图 2.2-4 随机森林的预测</w:t>
      </w:r>
    </w:p>
    <w:p w14:paraId="54A767D2" w14:textId="77777777" w:rsidR="007248CB" w:rsidRDefault="007248CB" w:rsidP="007248CB">
      <w:pPr>
        <w:pStyle w:val="a5"/>
        <w:spacing w:line="360" w:lineRule="auto"/>
        <w:ind w:firstLine="420"/>
      </w:pPr>
      <w:r>
        <w:rPr>
          <w:rFonts w:ascii="宋体" w:eastAsia="宋体" w:hAnsi="宋体" w:cs="宋体"/>
          <w:sz w:val="24"/>
          <w:szCs w:val="24"/>
        </w:rPr>
        <w:t>随机森林是由很多决策树构成的，不同决策树之间没有关联。当我们进行分类任务时，新的输入样本进入，就让森林中的每一棵决策树分别进行判断和分类，每个决策树会得到一个自己的分类结果，决策树的分类结果中哪一个分类最多，那么随机森林就会把这个结果</w:t>
      </w:r>
      <w:proofErr w:type="gramStart"/>
      <w:r>
        <w:rPr>
          <w:rFonts w:ascii="宋体" w:eastAsia="宋体" w:hAnsi="宋体" w:cs="宋体"/>
          <w:sz w:val="24"/>
          <w:szCs w:val="24"/>
        </w:rPr>
        <w:t>当做</w:t>
      </w:r>
      <w:proofErr w:type="gramEnd"/>
      <w:r>
        <w:rPr>
          <w:rFonts w:ascii="宋体" w:eastAsia="宋体" w:hAnsi="宋体" w:cs="宋体"/>
          <w:sz w:val="24"/>
          <w:szCs w:val="24"/>
        </w:rPr>
        <w:t>最终的结果。随机森林的应用过程如下图：</w:t>
      </w:r>
    </w:p>
    <w:p w14:paraId="3546D03C" w14:textId="77777777" w:rsidR="007248CB" w:rsidRDefault="007248CB" w:rsidP="007248CB">
      <w:pPr>
        <w:pStyle w:val="a5"/>
        <w:spacing w:line="360" w:lineRule="auto"/>
        <w:ind w:firstLine="420"/>
        <w:jc w:val="center"/>
      </w:pPr>
      <w:r>
        <w:rPr>
          <w:noProof/>
        </w:rPr>
        <w:drawing>
          <wp:inline distT="0" distB="0" distL="0" distR="0" wp14:anchorId="5F9FD0E9" wp14:editId="111E5742">
            <wp:extent cx="5216017" cy="766334"/>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3"/>
                    <a:stretch>
                      <a:fillRect/>
                    </a:stretch>
                  </pic:blipFill>
                  <pic:spPr>
                    <a:xfrm>
                      <a:off x="0" y="0"/>
                      <a:ext cx="5216017" cy="766334"/>
                    </a:xfrm>
                    <a:prstGeom prst="rect">
                      <a:avLst/>
                    </a:prstGeom>
                  </pic:spPr>
                </pic:pic>
              </a:graphicData>
            </a:graphic>
          </wp:inline>
        </w:drawing>
      </w:r>
    </w:p>
    <w:p w14:paraId="78AF6BAE" w14:textId="77777777" w:rsidR="007248CB" w:rsidRDefault="007248CB" w:rsidP="007248CB">
      <w:pPr>
        <w:pStyle w:val="a5"/>
        <w:spacing w:line="360" w:lineRule="auto"/>
        <w:ind w:firstLine="420"/>
        <w:jc w:val="center"/>
      </w:pPr>
      <w:r>
        <w:rPr>
          <w:rFonts w:ascii="宋体" w:eastAsia="宋体" w:hAnsi="宋体" w:cs="宋体"/>
          <w:sz w:val="20"/>
          <w:szCs w:val="20"/>
        </w:rPr>
        <w:t>图 2.2-5 随机森林的应用过程</w:t>
      </w:r>
    </w:p>
    <w:p w14:paraId="7CC2E2E6" w14:textId="77777777" w:rsidR="007248CB" w:rsidRDefault="007248CB" w:rsidP="007248CB">
      <w:pPr>
        <w:pStyle w:val="a5"/>
        <w:spacing w:line="360" w:lineRule="auto"/>
        <w:ind w:firstLine="420"/>
      </w:pPr>
      <w:r>
        <w:rPr>
          <w:rFonts w:ascii="宋体" w:eastAsia="宋体" w:hAnsi="宋体" w:cs="宋体"/>
          <w:sz w:val="24"/>
          <w:szCs w:val="24"/>
        </w:rPr>
        <w:t>随机森林是一种灵活的、便于使用的机器学习算法，即使没有超参数调整，大多数情况下也会带来好的结果，与同属委员会机器学习算法的 Bagging 算法和 Boosting 算法相比较，Bagging 可以从某个角度看是随机森林算法的一个特例 —— 在构造每一棵分类树的时候，如果允许选择进行分裂尝试的变量为全变量，则随机森林算法将退化成 Bagging 算法，但同时随机森林算法由于每次可以规定只随机选择少量的变量进行分裂尝试，因此可能有一些与结果高度</w:t>
      </w:r>
      <w:r>
        <w:rPr>
          <w:rFonts w:ascii="宋体" w:eastAsia="宋体" w:hAnsi="宋体" w:cs="宋体"/>
          <w:sz w:val="24"/>
          <w:szCs w:val="24"/>
        </w:rPr>
        <w:lastRenderedPageBreak/>
        <w:t xml:space="preserve">相关的变量并不能每一次均被纳入待选变量中，从而有效避免了 </w:t>
      </w:r>
      <w:proofErr w:type="spellStart"/>
      <w:r>
        <w:rPr>
          <w:rFonts w:ascii="宋体" w:eastAsia="宋体" w:hAnsi="宋体" w:cs="宋体"/>
          <w:sz w:val="24"/>
          <w:szCs w:val="24"/>
        </w:rPr>
        <w:t>Bagging</w:t>
      </w:r>
      <w:proofErr w:type="spellEnd"/>
      <w:r>
        <w:rPr>
          <w:rFonts w:ascii="宋体" w:eastAsia="宋体" w:hAnsi="宋体" w:cs="宋体"/>
          <w:sz w:val="24"/>
          <w:szCs w:val="24"/>
        </w:rPr>
        <w:t xml:space="preserve"> 算法的每一个 bootstrap sample 构造的分类树结构过于相似的“死板性”。而 Boosting 算法同样和随机森林关系密切 —— 两者都通过 </w:t>
      </w:r>
      <w:proofErr w:type="spellStart"/>
      <w:r>
        <w:rPr>
          <w:rFonts w:ascii="宋体" w:eastAsia="宋体" w:hAnsi="宋体" w:cs="宋体"/>
          <w:sz w:val="24"/>
          <w:szCs w:val="24"/>
        </w:rPr>
        <w:t>bootsrap</w:t>
      </w:r>
      <w:proofErr w:type="spellEnd"/>
      <w:r>
        <w:rPr>
          <w:rFonts w:ascii="宋体" w:eastAsia="宋体" w:hAnsi="宋体" w:cs="宋体"/>
          <w:sz w:val="24"/>
          <w:szCs w:val="24"/>
        </w:rPr>
        <w:t xml:space="preserve"> 自助法选取样本，都是通过不断叠加</w:t>
      </w:r>
      <w:proofErr w:type="gramStart"/>
      <w:r>
        <w:rPr>
          <w:rFonts w:ascii="宋体" w:eastAsia="宋体" w:hAnsi="宋体" w:cs="宋体"/>
          <w:sz w:val="24"/>
          <w:szCs w:val="24"/>
        </w:rPr>
        <w:t>简单弱</w:t>
      </w:r>
      <w:proofErr w:type="gramEnd"/>
      <w:r>
        <w:rPr>
          <w:rFonts w:ascii="宋体" w:eastAsia="宋体" w:hAnsi="宋体" w:cs="宋体"/>
          <w:sz w:val="24"/>
          <w:szCs w:val="24"/>
        </w:rPr>
        <w:t xml:space="preserve">分类器的优势形成的具有较高判别精度的分类器，两个分类器都不会产生过拟合效果，但相比较之下，由于 Boosting 算法属于迭代算法，每一次生成的弱分类器都依赖于上一个产生的分类器，而随机森林算法则每一棵生成的树都是独立的，因而在算法具体实现上，随机森林可以通过并行计算加速结果计算，而 </w:t>
      </w:r>
      <w:proofErr w:type="spellStart"/>
      <w:r>
        <w:rPr>
          <w:rFonts w:ascii="宋体" w:eastAsia="宋体" w:hAnsi="宋体" w:cs="宋体"/>
          <w:sz w:val="24"/>
          <w:szCs w:val="24"/>
        </w:rPr>
        <w:t>Boosting</w:t>
      </w:r>
      <w:proofErr w:type="spellEnd"/>
      <w:r>
        <w:rPr>
          <w:rFonts w:ascii="宋体" w:eastAsia="宋体" w:hAnsi="宋体" w:cs="宋体"/>
          <w:sz w:val="24"/>
          <w:szCs w:val="24"/>
        </w:rPr>
        <w:t xml:space="preserve"> 算法无法进行并行运算。</w:t>
      </w:r>
    </w:p>
    <w:p w14:paraId="5B8798F3" w14:textId="77777777" w:rsidR="007248CB" w:rsidRPr="000F6C2C" w:rsidRDefault="007248CB" w:rsidP="007248CB">
      <w:pPr>
        <w:pStyle w:val="2"/>
        <w:spacing w:line="360" w:lineRule="auto"/>
        <w:rPr>
          <w:rFonts w:ascii="黑体" w:eastAsia="黑体" w:hAnsi="黑体"/>
          <w:b w:val="0"/>
          <w:bCs w:val="0"/>
        </w:rPr>
      </w:pPr>
      <w:bookmarkStart w:id="12" w:name="_Toc78188490"/>
      <w:r w:rsidRPr="000F6C2C">
        <w:rPr>
          <w:rFonts w:ascii="黑体" w:eastAsia="黑体" w:hAnsi="黑体"/>
          <w:b w:val="0"/>
          <w:bCs w:val="0"/>
        </w:rPr>
        <w:t>2.3 神经网络模型介绍</w:t>
      </w:r>
      <w:bookmarkEnd w:id="12"/>
    </w:p>
    <w:p w14:paraId="7C0384CE" w14:textId="77777777" w:rsidR="007248CB" w:rsidRDefault="007248CB" w:rsidP="007248CB">
      <w:pPr>
        <w:pStyle w:val="a5"/>
        <w:spacing w:line="360" w:lineRule="auto"/>
        <w:ind w:firstLine="420"/>
      </w:pPr>
      <w:r>
        <w:rPr>
          <w:rFonts w:ascii="宋体" w:eastAsia="宋体" w:hAnsi="宋体" w:cs="宋体"/>
          <w:sz w:val="24"/>
          <w:szCs w:val="24"/>
        </w:rPr>
        <w:t xml:space="preserve">BP（Backpropagation，反向传播）神经网络是 1986 年由 </w:t>
      </w:r>
      <w:proofErr w:type="spellStart"/>
      <w:r>
        <w:rPr>
          <w:rFonts w:ascii="宋体" w:eastAsia="宋体" w:hAnsi="宋体" w:cs="宋体"/>
          <w:sz w:val="24"/>
          <w:szCs w:val="24"/>
        </w:rPr>
        <w:t>Rumelhart</w:t>
      </w:r>
      <w:proofErr w:type="spellEnd"/>
      <w:r>
        <w:rPr>
          <w:rFonts w:ascii="宋体" w:eastAsia="宋体" w:hAnsi="宋体" w:cs="宋体"/>
          <w:sz w:val="24"/>
          <w:szCs w:val="24"/>
        </w:rPr>
        <w:t xml:space="preserve"> 和 McClelland 为首的科学家提出的概念，特点是在训练模型的过程中采用了误差反向传播的方法，是目前主流的神经网络模型。BP 神经网络的拓扑结构包括一个输人层，一个或多个隐藏层和一个输出层。每层中都包含着若干个神经元。</w:t>
      </w:r>
    </w:p>
    <w:p w14:paraId="2E0ACD92" w14:textId="77777777" w:rsidR="007248CB" w:rsidRDefault="007248CB" w:rsidP="007248CB">
      <w:pPr>
        <w:pStyle w:val="a5"/>
        <w:spacing w:line="360" w:lineRule="auto"/>
        <w:ind w:firstLine="420"/>
        <w:jc w:val="center"/>
      </w:pPr>
      <w:r>
        <w:rPr>
          <w:noProof/>
        </w:rPr>
        <w:drawing>
          <wp:inline distT="0" distB="0" distL="0" distR="0" wp14:anchorId="540645EF" wp14:editId="0FB5BC31">
            <wp:extent cx="3633343" cy="311429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4"/>
                    <a:srcRect b="6068"/>
                    <a:stretch/>
                  </pic:blipFill>
                  <pic:spPr>
                    <a:xfrm>
                      <a:off x="0" y="0"/>
                      <a:ext cx="3633343" cy="3114294"/>
                    </a:xfrm>
                    <a:prstGeom prst="rect">
                      <a:avLst/>
                    </a:prstGeom>
                  </pic:spPr>
                </pic:pic>
              </a:graphicData>
            </a:graphic>
          </wp:inline>
        </w:drawing>
      </w:r>
    </w:p>
    <w:p w14:paraId="6F7D21E5" w14:textId="77777777" w:rsidR="007248CB" w:rsidRDefault="007248CB" w:rsidP="007248CB">
      <w:pPr>
        <w:pStyle w:val="a5"/>
        <w:spacing w:line="360" w:lineRule="auto"/>
        <w:jc w:val="center"/>
      </w:pPr>
      <w:r>
        <w:rPr>
          <w:rFonts w:ascii="宋体" w:eastAsia="宋体" w:hAnsi="宋体" w:cs="宋体"/>
          <w:sz w:val="20"/>
          <w:szCs w:val="20"/>
        </w:rPr>
        <w:t>图 2.3-1 BP神经网络示意图</w:t>
      </w:r>
    </w:p>
    <w:p w14:paraId="2E8A2F73" w14:textId="77777777" w:rsidR="007248CB" w:rsidRDefault="007248CB" w:rsidP="007248CB">
      <w:pPr>
        <w:pStyle w:val="a5"/>
        <w:spacing w:line="360" w:lineRule="auto"/>
        <w:ind w:firstLine="420"/>
      </w:pPr>
      <w:r>
        <w:rPr>
          <w:rFonts w:ascii="宋体" w:eastAsia="宋体" w:hAnsi="宋体" w:cs="宋体"/>
          <w:sz w:val="24"/>
          <w:szCs w:val="24"/>
        </w:rPr>
        <w:t>BP 算法主要由两个阶段组成：激励传播与权重更新。第一阶段中每次迭代的传播环节包含两步：前向传播与反向传播。前向传播阶段会将输入层数据送入网络以获得激励响应，而反向传播阶段会将激励响应同训练输入对应的目标</w:t>
      </w:r>
      <w:r>
        <w:rPr>
          <w:rFonts w:ascii="宋体" w:eastAsia="宋体" w:hAnsi="宋体" w:cs="宋体"/>
          <w:sz w:val="24"/>
          <w:szCs w:val="24"/>
        </w:rPr>
        <w:lastRenderedPageBreak/>
        <w:t>输出求差，从而获得输出层和隐藏层的响应误差。反向传播阶段，对于每个突触上的权重，会按照以下步骤进行更新：1. 将输入激励和响应误差相乘，从而获得权重的梯度；2. 将这个梯度乘上一个比例并取反后加到权重上。这个比例（百分比）将会影响到训练过程的速度和效果，因此我们称之为“训练因子”。梯度的方向指明了误差扩大的方向，因此在更新权重的时候需要对其取反，从而减小权重引起的误差。</w:t>
      </w:r>
    </w:p>
    <w:p w14:paraId="064B1FEE" w14:textId="77777777" w:rsidR="007248CB" w:rsidRDefault="007248CB" w:rsidP="007248CB">
      <w:pPr>
        <w:pStyle w:val="a5"/>
        <w:spacing w:line="360" w:lineRule="auto"/>
        <w:ind w:firstLine="420"/>
      </w:pPr>
      <w:r>
        <w:rPr>
          <w:rFonts w:ascii="宋体" w:eastAsia="宋体" w:hAnsi="宋体" w:cs="宋体"/>
          <w:sz w:val="24"/>
          <w:szCs w:val="24"/>
        </w:rPr>
        <w:t>前向传播与反向传播反复循环迭代，直到网络对输入的响应达到满意的预定的目标范围为止，模型即停止训练。</w:t>
      </w:r>
    </w:p>
    <w:p w14:paraId="0B149613" w14:textId="77777777" w:rsidR="007248CB" w:rsidRDefault="007248CB" w:rsidP="007248CB">
      <w:pPr>
        <w:pStyle w:val="a5"/>
        <w:spacing w:line="360" w:lineRule="auto"/>
        <w:ind w:firstLine="420"/>
      </w:pPr>
      <w:r>
        <w:rPr>
          <w:rFonts w:ascii="宋体" w:eastAsia="宋体" w:hAnsi="宋体" w:cs="宋体"/>
          <w:sz w:val="24"/>
          <w:szCs w:val="24"/>
        </w:rPr>
        <w:t>反向传播要求有对每个输入值想得到的已知输出，来计算损失函数梯度。因此，它通常被认为是一种监督式学习方法，虽然它也用在一些无监督网络（如自动编码器）中。它是多层前馈网络的 Delta 规则的推广,可以用链式法则对每</w:t>
      </w:r>
      <w:proofErr w:type="gramStart"/>
      <w:r>
        <w:rPr>
          <w:rFonts w:ascii="宋体" w:eastAsia="宋体" w:hAnsi="宋体" w:cs="宋体"/>
          <w:sz w:val="24"/>
          <w:szCs w:val="24"/>
        </w:rPr>
        <w:t>层迭代计算</w:t>
      </w:r>
      <w:proofErr w:type="gramEnd"/>
      <w:r>
        <w:rPr>
          <w:rFonts w:ascii="宋体" w:eastAsia="宋体" w:hAnsi="宋体" w:cs="宋体"/>
          <w:sz w:val="24"/>
          <w:szCs w:val="24"/>
        </w:rPr>
        <w:t>梯度。反向传播要求人工神经元（或“节点”）的激励函数可微。</w:t>
      </w:r>
    </w:p>
    <w:p w14:paraId="68F57C5E" w14:textId="77777777" w:rsidR="00DB7E60" w:rsidRDefault="00DB7E60" w:rsidP="000F6C2C">
      <w:pPr>
        <w:pStyle w:val="11"/>
        <w:spacing w:line="360" w:lineRule="auto"/>
        <w:jc w:val="center"/>
        <w:rPr>
          <w:b w:val="0"/>
          <w:bCs w:val="0"/>
        </w:rPr>
      </w:pPr>
      <w:bookmarkStart w:id="13" w:name="_Toc78188491"/>
      <w:r>
        <w:rPr>
          <w:b w:val="0"/>
          <w:bCs w:val="0"/>
        </w:rPr>
        <w:br w:type="page"/>
      </w:r>
    </w:p>
    <w:p w14:paraId="2FCE1B9D" w14:textId="0296A99C" w:rsidR="007248CB" w:rsidRPr="000F6C2C" w:rsidRDefault="007248CB" w:rsidP="000F6C2C">
      <w:pPr>
        <w:pStyle w:val="11"/>
        <w:spacing w:line="360" w:lineRule="auto"/>
        <w:jc w:val="center"/>
        <w:rPr>
          <w:rFonts w:ascii="黑体" w:eastAsia="黑体" w:hAnsi="黑体"/>
          <w:b w:val="0"/>
          <w:bCs w:val="0"/>
        </w:rPr>
      </w:pPr>
      <w:r w:rsidRPr="000F6C2C">
        <w:rPr>
          <w:rFonts w:ascii="黑体" w:eastAsia="黑体" w:hAnsi="黑体"/>
          <w:b w:val="0"/>
          <w:bCs w:val="0"/>
        </w:rPr>
        <w:lastRenderedPageBreak/>
        <w:t>第三章、</w:t>
      </w:r>
      <w:proofErr w:type="gramStart"/>
      <w:r w:rsidRPr="000F6C2C">
        <w:rPr>
          <w:rFonts w:ascii="黑体" w:eastAsia="黑体" w:hAnsi="黑体"/>
          <w:b w:val="0"/>
          <w:bCs w:val="0"/>
        </w:rPr>
        <w:t>数据爬取与</w:t>
      </w:r>
      <w:proofErr w:type="gramEnd"/>
      <w:r w:rsidRPr="000F6C2C">
        <w:rPr>
          <w:rFonts w:ascii="黑体" w:eastAsia="黑体" w:hAnsi="黑体"/>
          <w:b w:val="0"/>
          <w:bCs w:val="0"/>
        </w:rPr>
        <w:t>预处理</w:t>
      </w:r>
      <w:bookmarkEnd w:id="13"/>
    </w:p>
    <w:p w14:paraId="11061F2B" w14:textId="77777777" w:rsidR="007248CB" w:rsidRDefault="007248CB" w:rsidP="007248CB">
      <w:pPr>
        <w:pStyle w:val="a5"/>
        <w:spacing w:line="360" w:lineRule="auto"/>
        <w:ind w:firstLine="420"/>
      </w:pPr>
      <w:r>
        <w:rPr>
          <w:rFonts w:ascii="宋体" w:eastAsia="宋体" w:hAnsi="宋体" w:cs="宋体"/>
          <w:sz w:val="24"/>
          <w:szCs w:val="24"/>
        </w:rPr>
        <w:t>针对本次研究主题，我们选取了两个数据方向，分别是职位信息与指数信息。职位信息有助于让我们得出薪资与特定地区、企业、学历和经验等关系，指数信息有助于让我们进一步研究城市对薪资的影响。</w:t>
      </w:r>
    </w:p>
    <w:p w14:paraId="32E672E3" w14:textId="77777777" w:rsidR="007248CB" w:rsidRPr="000F6C2C" w:rsidRDefault="007248CB" w:rsidP="007248CB">
      <w:pPr>
        <w:pStyle w:val="2"/>
        <w:spacing w:line="360" w:lineRule="auto"/>
        <w:rPr>
          <w:rFonts w:ascii="黑体" w:eastAsia="黑体" w:hAnsi="黑体"/>
          <w:b w:val="0"/>
          <w:bCs w:val="0"/>
        </w:rPr>
      </w:pPr>
      <w:bookmarkStart w:id="14" w:name="_Toc78188492"/>
      <w:r w:rsidRPr="000F6C2C">
        <w:rPr>
          <w:rFonts w:ascii="黑体" w:eastAsia="黑体" w:hAnsi="黑体"/>
          <w:b w:val="0"/>
          <w:bCs w:val="0"/>
        </w:rPr>
        <w:t>3.1 数据分析岗定义与薪资数据的选取和获取</w:t>
      </w:r>
      <w:bookmarkEnd w:id="14"/>
    </w:p>
    <w:p w14:paraId="4DD24621" w14:textId="77777777" w:rsidR="007248CB" w:rsidRDefault="007248CB" w:rsidP="007248CB">
      <w:pPr>
        <w:pStyle w:val="3"/>
        <w:spacing w:line="360" w:lineRule="auto"/>
        <w:ind w:firstLine="420"/>
      </w:pPr>
      <w:bookmarkStart w:id="15" w:name="_Toc78188493"/>
      <w:r>
        <w:rPr>
          <w:rFonts w:ascii="宋体" w:eastAsia="宋体" w:hAnsi="宋体" w:cs="宋体"/>
        </w:rPr>
        <w:t>3.1.1 数据分析岗的定义</w:t>
      </w:r>
      <w:bookmarkEnd w:id="15"/>
    </w:p>
    <w:p w14:paraId="16D94DC3" w14:textId="77777777" w:rsidR="007248CB" w:rsidRDefault="007248CB" w:rsidP="007248CB">
      <w:pPr>
        <w:pStyle w:val="a5"/>
        <w:spacing w:line="360" w:lineRule="auto"/>
        <w:ind w:firstLine="420"/>
      </w:pPr>
      <w:r>
        <w:rPr>
          <w:rFonts w:ascii="宋体" w:eastAsia="宋体" w:hAnsi="宋体" w:cs="宋体"/>
          <w:sz w:val="24"/>
          <w:szCs w:val="24"/>
        </w:rPr>
        <w:t>职位是</w:t>
      </w:r>
      <w:proofErr w:type="gramStart"/>
      <w:r>
        <w:rPr>
          <w:rFonts w:ascii="宋体" w:eastAsia="宋体" w:hAnsi="宋体" w:cs="宋体"/>
          <w:sz w:val="24"/>
          <w:szCs w:val="24"/>
        </w:rPr>
        <w:t>随组织</w:t>
      </w:r>
      <w:proofErr w:type="gramEnd"/>
      <w:r>
        <w:rPr>
          <w:rFonts w:ascii="宋体" w:eastAsia="宋体" w:hAnsi="宋体" w:cs="宋体"/>
          <w:sz w:val="24"/>
          <w:szCs w:val="24"/>
        </w:rPr>
        <w:t>结构定的，</w:t>
      </w:r>
      <w:proofErr w:type="gramStart"/>
      <w:r>
        <w:rPr>
          <w:rFonts w:ascii="宋体" w:eastAsia="宋体" w:hAnsi="宋体" w:cs="宋体"/>
          <w:sz w:val="24"/>
          <w:szCs w:val="24"/>
        </w:rPr>
        <w:t>而岗位</w:t>
      </w:r>
      <w:proofErr w:type="gramEnd"/>
      <w:r>
        <w:rPr>
          <w:rFonts w:ascii="宋体" w:eastAsia="宋体" w:hAnsi="宋体" w:cs="宋体"/>
          <w:sz w:val="24"/>
          <w:szCs w:val="24"/>
        </w:rPr>
        <w:t>是随事定的，也就是我们常说的因事设岗。岗位是组织要求个体完成的一项或多项责任以及为此赋予个体的权力的总和。一份职位一般是将某些任务、职责和责任组为一体；而一个岗位则是指由一个人所从事的工作。而此次岗位选取主要以考虑在发达城市中的职位为对象。</w:t>
      </w:r>
    </w:p>
    <w:p w14:paraId="2988E94A" w14:textId="77777777" w:rsidR="007248CB" w:rsidRDefault="007248CB" w:rsidP="007248CB">
      <w:pPr>
        <w:pStyle w:val="a5"/>
        <w:spacing w:line="360" w:lineRule="auto"/>
        <w:ind w:firstLine="420"/>
      </w:pPr>
      <w:r>
        <w:rPr>
          <w:rFonts w:ascii="宋体" w:eastAsia="宋体" w:hAnsi="宋体" w:cs="宋体"/>
          <w:sz w:val="24"/>
          <w:szCs w:val="24"/>
        </w:rPr>
        <w:t>数据行业的每一个环节都需要专业人员来完成。因此，需要培养和造就一支掌握数据技术、懂管理、有数据应用经验的数据建设专业团队。当前数据相关人才的紧缺严重阻碍了数据市场的发展。据 Gartner 预测，到 2017 年，全球将新增 440 万个数据相关工作岗位，25% 的组织将设立首席数据官职位。数据分析相关岗位需要能够综合驾驭数学、统计学、数据分析、机器学习、自然语言处理等多方面知识的复合型人才。未来，数据分析方面的人才缺口将达到 100 万左右。在各个行业，数据分析领域的高</w:t>
      </w:r>
      <w:proofErr w:type="gramStart"/>
      <w:r>
        <w:rPr>
          <w:rFonts w:ascii="宋体" w:eastAsia="宋体" w:hAnsi="宋体" w:cs="宋体"/>
          <w:sz w:val="24"/>
          <w:szCs w:val="24"/>
        </w:rPr>
        <w:t>端人才</w:t>
      </w:r>
      <w:proofErr w:type="gramEnd"/>
      <w:r>
        <w:rPr>
          <w:rFonts w:ascii="宋体" w:eastAsia="宋体" w:hAnsi="宋体" w:cs="宋体"/>
          <w:sz w:val="24"/>
          <w:szCs w:val="24"/>
        </w:rPr>
        <w:t>将成为热门人才，包括大</w:t>
      </w:r>
      <w:proofErr w:type="gramStart"/>
      <w:r>
        <w:rPr>
          <w:rFonts w:ascii="宋体" w:eastAsia="宋体" w:hAnsi="宋体" w:cs="宋体"/>
          <w:sz w:val="24"/>
          <w:szCs w:val="24"/>
        </w:rPr>
        <w:t>数据数据</w:t>
      </w:r>
      <w:proofErr w:type="gramEnd"/>
      <w:r>
        <w:rPr>
          <w:rFonts w:ascii="宋体" w:eastAsia="宋体" w:hAnsi="宋体" w:cs="宋体"/>
          <w:sz w:val="24"/>
          <w:szCs w:val="24"/>
        </w:rPr>
        <w:t>开发工程师、数据分析师、数据架构师、数据后端开发工程师、算法工程师等多个方向。</w:t>
      </w:r>
    </w:p>
    <w:p w14:paraId="046A7F3F" w14:textId="77777777" w:rsidR="007248CB" w:rsidRDefault="007248CB" w:rsidP="007248CB">
      <w:pPr>
        <w:pStyle w:val="3"/>
        <w:spacing w:line="360" w:lineRule="auto"/>
        <w:ind w:firstLine="420"/>
      </w:pPr>
      <w:bookmarkStart w:id="16" w:name="_Toc78188494"/>
      <w:r>
        <w:rPr>
          <w:rFonts w:ascii="宋体" w:eastAsia="宋体" w:hAnsi="宋体" w:cs="宋体"/>
        </w:rPr>
        <w:t>3.1.2 数据分析</w:t>
      </w:r>
      <w:proofErr w:type="gramStart"/>
      <w:r>
        <w:rPr>
          <w:rFonts w:ascii="宋体" w:eastAsia="宋体" w:hAnsi="宋体" w:cs="宋体"/>
        </w:rPr>
        <w:t>岗数据</w:t>
      </w:r>
      <w:proofErr w:type="gramEnd"/>
      <w:r>
        <w:rPr>
          <w:rFonts w:ascii="宋体" w:eastAsia="宋体" w:hAnsi="宋体" w:cs="宋体"/>
        </w:rPr>
        <w:t>的选取</w:t>
      </w:r>
      <w:bookmarkEnd w:id="16"/>
    </w:p>
    <w:p w14:paraId="04A052AE" w14:textId="77777777" w:rsidR="007248CB" w:rsidRDefault="007248CB" w:rsidP="007248CB">
      <w:pPr>
        <w:pStyle w:val="a5"/>
        <w:spacing w:line="360" w:lineRule="auto"/>
        <w:ind w:firstLine="420"/>
      </w:pPr>
      <w:r>
        <w:rPr>
          <w:rFonts w:ascii="宋体" w:eastAsia="宋体" w:hAnsi="宋体" w:cs="宋体"/>
          <w:sz w:val="24"/>
          <w:szCs w:val="24"/>
        </w:rPr>
        <w:t>本文在选取数据时考虑了招聘网站权威性、数据代表性、时间段等因素。招聘信息的采集方式一般可分为线上与线下，分别对应企业在线发布与线下招聘会、人才市场公告。介于采集便利程度与数据量大小，本文所需的数据分析方向职位岗位的相关招聘数据选取了</w:t>
      </w:r>
      <w:proofErr w:type="gramStart"/>
      <w:r>
        <w:rPr>
          <w:rFonts w:ascii="宋体" w:eastAsia="宋体" w:hAnsi="宋体" w:cs="宋体"/>
          <w:sz w:val="24"/>
          <w:szCs w:val="24"/>
        </w:rPr>
        <w:t>采集线</w:t>
      </w:r>
      <w:proofErr w:type="gramEnd"/>
      <w:r>
        <w:rPr>
          <w:rFonts w:ascii="宋体" w:eastAsia="宋体" w:hAnsi="宋体" w:cs="宋体"/>
          <w:sz w:val="24"/>
          <w:szCs w:val="24"/>
        </w:rPr>
        <w:t>上数据。目前主流的招聘信息发布</w:t>
      </w:r>
      <w:r>
        <w:rPr>
          <w:rFonts w:ascii="宋体" w:eastAsia="宋体" w:hAnsi="宋体" w:cs="宋体"/>
          <w:sz w:val="24"/>
          <w:szCs w:val="24"/>
        </w:rPr>
        <w:lastRenderedPageBreak/>
        <w:t xml:space="preserve">网有前程无忧网、拉勾网、实习僧等，本文选取前程无忧平台作为数据来源，采用网络爬虫技术获取相关数据。前程无忧成立于 1999 年，是一家网络招聘服务提供商，网站目标有两大部分：致力于为积极进取的白领阶层和专业人士提供更好的职业发展机会。同时，网站致力于为企业搜寻、招募到最优秀的人才。该平台提供报纸招聘、网络招聘、招聘猎头、培训测评和人事外包在内的人力资源服务，最初全国包括香港在内的 26 </w:t>
      </w:r>
      <w:proofErr w:type="gramStart"/>
      <w:r>
        <w:rPr>
          <w:rFonts w:ascii="宋体" w:eastAsia="宋体" w:hAnsi="宋体" w:cs="宋体"/>
          <w:sz w:val="24"/>
          <w:szCs w:val="24"/>
        </w:rPr>
        <w:t>个</w:t>
      </w:r>
      <w:proofErr w:type="gramEnd"/>
      <w:r>
        <w:rPr>
          <w:rFonts w:ascii="宋体" w:eastAsia="宋体" w:hAnsi="宋体" w:cs="宋体"/>
          <w:sz w:val="24"/>
          <w:szCs w:val="24"/>
        </w:rPr>
        <w:t xml:space="preserve">城市设有服务机构，至今已经增加至 104 </w:t>
      </w:r>
      <w:proofErr w:type="gramStart"/>
      <w:r>
        <w:rPr>
          <w:rFonts w:ascii="宋体" w:eastAsia="宋体" w:hAnsi="宋体" w:cs="宋体"/>
          <w:sz w:val="24"/>
          <w:szCs w:val="24"/>
        </w:rPr>
        <w:t>个</w:t>
      </w:r>
      <w:proofErr w:type="gramEnd"/>
      <w:r>
        <w:rPr>
          <w:rFonts w:ascii="宋体" w:eastAsia="宋体" w:hAnsi="宋体" w:cs="宋体"/>
          <w:sz w:val="24"/>
          <w:szCs w:val="24"/>
        </w:rPr>
        <w:t>城市。该平台在数据分析方向岗位需求更新量大，时效性强，覆盖地域广，权威性高。</w:t>
      </w:r>
    </w:p>
    <w:p w14:paraId="159098EF" w14:textId="77777777" w:rsidR="007248CB" w:rsidRDefault="007248CB" w:rsidP="007248CB">
      <w:pPr>
        <w:pStyle w:val="a5"/>
        <w:spacing w:line="360" w:lineRule="auto"/>
        <w:ind w:firstLine="420"/>
      </w:pPr>
      <w:r>
        <w:rPr>
          <w:rFonts w:ascii="宋体" w:eastAsia="宋体" w:hAnsi="宋体" w:cs="宋体"/>
          <w:sz w:val="24"/>
          <w:szCs w:val="24"/>
        </w:rPr>
        <w:t>在数据获取的时间段方面，综合考虑到我国毕业时间段与暑期时间段，本文选取了 2021 年 5 月 20 日至 2021 年 7 月 20 日这一大量劳动力涌入劳动市场的时间段作为数据收集时间段。综合考虑数据抓取难度、数据量、网站权威性、数据代表性、程序便利性与数据处理便利性等因素，本文选择使用 Python 对前程无忧网站数据分析</w:t>
      </w:r>
      <w:proofErr w:type="gramStart"/>
      <w:r>
        <w:rPr>
          <w:rFonts w:ascii="宋体" w:eastAsia="宋体" w:hAnsi="宋体" w:cs="宋体"/>
          <w:sz w:val="24"/>
          <w:szCs w:val="24"/>
        </w:rPr>
        <w:t>师岗位</w:t>
      </w:r>
      <w:proofErr w:type="gramEnd"/>
      <w:r>
        <w:rPr>
          <w:rFonts w:ascii="宋体" w:eastAsia="宋体" w:hAnsi="宋体" w:cs="宋体"/>
          <w:sz w:val="24"/>
          <w:szCs w:val="24"/>
        </w:rPr>
        <w:t xml:space="preserve">约 1 万条记录进行爬取。该数据涵盖了北京市、上海市、重庆市、天津市、西安市、成都市、昆明市、长春市、合肥市、郑州市、南京市、苏州市、哈尔滨市、广州市、深圳市、东莞市、长沙市、福州市、武汉市、济南市、青岛市、杭州市、宁波市、大连市和沈阳市共 25 </w:t>
      </w:r>
      <w:proofErr w:type="gramStart"/>
      <w:r>
        <w:rPr>
          <w:rFonts w:ascii="宋体" w:eastAsia="宋体" w:hAnsi="宋体" w:cs="宋体"/>
          <w:sz w:val="24"/>
          <w:szCs w:val="24"/>
        </w:rPr>
        <w:t>个</w:t>
      </w:r>
      <w:proofErr w:type="gramEnd"/>
      <w:r>
        <w:rPr>
          <w:rFonts w:ascii="宋体" w:eastAsia="宋体" w:hAnsi="宋体" w:cs="宋体"/>
          <w:sz w:val="24"/>
          <w:szCs w:val="24"/>
        </w:rPr>
        <w:t>全国热门城市作为分析对象，收集的数据包括岗位标题、学历要求、工作经验要求、职位发布日期、职位标签、职位描述、企业名称、企业类别、工作地点和薪水数值。</w:t>
      </w:r>
    </w:p>
    <w:p w14:paraId="6747B362" w14:textId="77777777" w:rsidR="007248CB" w:rsidRDefault="007248CB" w:rsidP="007248CB">
      <w:pPr>
        <w:pStyle w:val="3"/>
        <w:spacing w:line="360" w:lineRule="auto"/>
        <w:ind w:firstLine="420"/>
      </w:pPr>
      <w:bookmarkStart w:id="17" w:name="_Toc78188495"/>
      <w:r>
        <w:rPr>
          <w:rFonts w:ascii="宋体" w:eastAsia="宋体" w:hAnsi="宋体" w:cs="宋体"/>
        </w:rPr>
        <w:t>3.1.3 数据分析岗薪资数据的获取</w:t>
      </w:r>
      <w:bookmarkEnd w:id="17"/>
    </w:p>
    <w:p w14:paraId="44B99709" w14:textId="77777777" w:rsidR="007248CB" w:rsidRDefault="007248CB" w:rsidP="007248CB">
      <w:pPr>
        <w:pStyle w:val="a5"/>
        <w:spacing w:line="360" w:lineRule="auto"/>
        <w:ind w:firstLine="420"/>
      </w:pPr>
      <w:r>
        <w:rPr>
          <w:rFonts w:ascii="宋体" w:eastAsia="宋体" w:hAnsi="宋体" w:cs="宋体"/>
          <w:sz w:val="24"/>
          <w:szCs w:val="24"/>
        </w:rPr>
        <w:t>爬虫系统模块主要分为HTTP 请求模块（</w:t>
      </w:r>
      <w:r>
        <w:rPr>
          <w:rFonts w:ascii="Source Code Pro" w:eastAsia="Source Code Pro" w:hAnsi="Source Code Pro" w:cs="Source Code Pro"/>
          <w:sz w:val="24"/>
          <w:szCs w:val="24"/>
        </w:rPr>
        <w:t xml:space="preserve">requests </w:t>
      </w:r>
      <w:r>
        <w:rPr>
          <w:rFonts w:ascii="宋体" w:eastAsia="宋体" w:hAnsi="宋体" w:cs="宋体"/>
          <w:sz w:val="24"/>
          <w:szCs w:val="24"/>
        </w:rPr>
        <w:t xml:space="preserve">包）和HTML 解析模块（bs4 包与 </w:t>
      </w:r>
      <w:proofErr w:type="spellStart"/>
      <w:r>
        <w:rPr>
          <w:rFonts w:ascii="Source Code Pro" w:eastAsia="Source Code Pro" w:hAnsi="Source Code Pro" w:cs="Source Code Pro"/>
          <w:sz w:val="24"/>
          <w:szCs w:val="24"/>
        </w:rPr>
        <w:t>lxml</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包）。根据前途无忧网站架构，本文数据起先使用了 </w:t>
      </w:r>
      <w:r>
        <w:rPr>
          <w:rFonts w:ascii="Source Code Pro" w:eastAsia="Source Code Pro" w:hAnsi="Source Code Pro" w:cs="Source Code Pro"/>
          <w:sz w:val="24"/>
          <w:szCs w:val="24"/>
        </w:rPr>
        <w:t xml:space="preserve">selenium web driver + chromium </w:t>
      </w:r>
      <w:r>
        <w:rPr>
          <w:rFonts w:ascii="宋体" w:eastAsia="宋体" w:hAnsi="宋体" w:cs="宋体"/>
          <w:sz w:val="24"/>
          <w:szCs w:val="24"/>
        </w:rPr>
        <w:t xml:space="preserve">的方式爬取，并使用 </w:t>
      </w:r>
      <w:r>
        <w:rPr>
          <w:rFonts w:ascii="Source Code Pro" w:eastAsia="Source Code Pro" w:hAnsi="Source Code Pro" w:cs="Source Code Pro"/>
          <w:sz w:val="24"/>
          <w:szCs w:val="24"/>
        </w:rPr>
        <w:t>web driver</w:t>
      </w:r>
      <w:r>
        <w:rPr>
          <w:rFonts w:ascii="宋体" w:eastAsia="宋体" w:hAnsi="宋体" w:cs="宋体"/>
          <w:sz w:val="24"/>
          <w:szCs w:val="24"/>
        </w:rPr>
        <w:t xml:space="preserve"> 的 </w:t>
      </w:r>
      <w:proofErr w:type="spellStart"/>
      <w:r>
        <w:rPr>
          <w:rFonts w:ascii="Source Code Pro" w:eastAsia="Source Code Pro" w:hAnsi="Source Code Pro" w:cs="Source Code Pro"/>
          <w:sz w:val="24"/>
          <w:szCs w:val="24"/>
        </w:rPr>
        <w:t>find_elements_by_css_selector</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方法进行元素选取。该方法耗时久、效率低，最终被弃用。后来选择使用 </w:t>
      </w:r>
      <w:r>
        <w:rPr>
          <w:rFonts w:ascii="Source Code Pro" w:eastAsia="Source Code Pro" w:hAnsi="Source Code Pro" w:cs="Source Code Pro"/>
          <w:sz w:val="24"/>
          <w:szCs w:val="24"/>
        </w:rPr>
        <w:t xml:space="preserve">requests </w:t>
      </w:r>
      <w:r>
        <w:rPr>
          <w:rFonts w:ascii="宋体" w:eastAsia="宋体" w:hAnsi="宋体" w:cs="宋体"/>
          <w:sz w:val="24"/>
          <w:szCs w:val="24"/>
        </w:rPr>
        <w:t xml:space="preserve">包进行数据爬取，获取到 HTML 源代码再使用 </w:t>
      </w:r>
      <w:r>
        <w:rPr>
          <w:rFonts w:ascii="Source Code Pro" w:eastAsia="Source Code Pro" w:hAnsi="Source Code Pro" w:cs="Source Code Pro"/>
          <w:sz w:val="24"/>
          <w:szCs w:val="24"/>
        </w:rPr>
        <w:t xml:space="preserve">bs4 </w:t>
      </w:r>
      <w:r>
        <w:rPr>
          <w:rFonts w:ascii="宋体" w:eastAsia="宋体" w:hAnsi="宋体" w:cs="宋体"/>
          <w:sz w:val="24"/>
          <w:szCs w:val="24"/>
        </w:rPr>
        <w:t>包进行解析。过程中，前程无忧页面使用</w:t>
      </w:r>
      <w:proofErr w:type="gramStart"/>
      <w:r>
        <w:rPr>
          <w:rFonts w:ascii="宋体" w:eastAsia="宋体" w:hAnsi="宋体" w:cs="宋体"/>
          <w:sz w:val="24"/>
          <w:szCs w:val="24"/>
        </w:rPr>
        <w:t>了反爬技术</w:t>
      </w:r>
      <w:proofErr w:type="gramEnd"/>
      <w:r>
        <w:rPr>
          <w:rFonts w:ascii="宋体" w:eastAsia="宋体" w:hAnsi="宋体" w:cs="宋体"/>
          <w:sz w:val="24"/>
          <w:szCs w:val="24"/>
        </w:rPr>
        <w:t xml:space="preserve">，PC 端网页使用了懒加载（lazy loading）策略反爬。最终本文选定使用 </w:t>
      </w:r>
      <w:r>
        <w:rPr>
          <w:rFonts w:ascii="Source Code Pro" w:eastAsia="Source Code Pro" w:hAnsi="Source Code Pro" w:cs="Source Code Pro"/>
          <w:sz w:val="24"/>
          <w:szCs w:val="24"/>
        </w:rPr>
        <w:t xml:space="preserve">requests </w:t>
      </w:r>
      <w:proofErr w:type="gramStart"/>
      <w:r>
        <w:rPr>
          <w:rFonts w:ascii="宋体" w:eastAsia="宋体" w:hAnsi="宋体" w:cs="宋体"/>
          <w:sz w:val="24"/>
          <w:szCs w:val="24"/>
        </w:rPr>
        <w:t>包爬取</w:t>
      </w:r>
      <w:proofErr w:type="gramEnd"/>
      <w:r>
        <w:rPr>
          <w:rFonts w:ascii="宋体" w:eastAsia="宋体" w:hAnsi="宋体" w:cs="宋体"/>
          <w:sz w:val="24"/>
          <w:szCs w:val="24"/>
        </w:rPr>
        <w:t xml:space="preserve">移动端网页，并使用 </w:t>
      </w:r>
      <w:r>
        <w:rPr>
          <w:rFonts w:ascii="Source Code Pro" w:eastAsia="Source Code Pro" w:hAnsi="Source Code Pro" w:cs="Source Code Pro"/>
          <w:sz w:val="24"/>
          <w:szCs w:val="24"/>
        </w:rPr>
        <w:t xml:space="preserve">bs4 </w:t>
      </w:r>
      <w:r>
        <w:rPr>
          <w:rFonts w:ascii="宋体" w:eastAsia="宋体" w:hAnsi="宋体" w:cs="宋体"/>
          <w:sz w:val="24"/>
          <w:szCs w:val="24"/>
        </w:rPr>
        <w:t>包对获取到的 HTML 进行解析，</w:t>
      </w:r>
      <w:r>
        <w:rPr>
          <w:rFonts w:ascii="宋体" w:eastAsia="宋体" w:hAnsi="宋体" w:cs="宋体"/>
          <w:sz w:val="24"/>
          <w:szCs w:val="24"/>
        </w:rPr>
        <w:lastRenderedPageBreak/>
        <w:t>获取到搜索页面下的标题、标签、薪资、企业名称、企业类型、工作地点、学历要求和工作经验要求，并提取得到岗位详情信息对应的 URL 地址，再进一步对该页面发起请求，提取得到描述信息和岗位发布日期。</w:t>
      </w:r>
    </w:p>
    <w:p w14:paraId="1EE40558" w14:textId="77777777" w:rsidR="007248CB" w:rsidRDefault="007248CB" w:rsidP="007248CB">
      <w:pPr>
        <w:pStyle w:val="a5"/>
        <w:spacing w:line="360" w:lineRule="auto"/>
        <w:jc w:val="center"/>
      </w:pPr>
      <w:r>
        <w:rPr>
          <w:noProof/>
        </w:rPr>
        <w:drawing>
          <wp:inline distT="0" distB="0" distL="0" distR="0" wp14:anchorId="4A015986" wp14:editId="30D44C96">
            <wp:extent cx="3675888" cy="1909627"/>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5"/>
                    <a:stretch>
                      <a:fillRect/>
                    </a:stretch>
                  </pic:blipFill>
                  <pic:spPr>
                    <a:xfrm>
                      <a:off x="0" y="0"/>
                      <a:ext cx="3675888" cy="1909627"/>
                    </a:xfrm>
                    <a:prstGeom prst="rect">
                      <a:avLst/>
                    </a:prstGeom>
                  </pic:spPr>
                </pic:pic>
              </a:graphicData>
            </a:graphic>
          </wp:inline>
        </w:drawing>
      </w:r>
    </w:p>
    <w:p w14:paraId="2CADC8FA" w14:textId="77777777" w:rsidR="007248CB" w:rsidRDefault="007248CB" w:rsidP="007248CB">
      <w:pPr>
        <w:pStyle w:val="a5"/>
        <w:spacing w:line="360" w:lineRule="auto"/>
        <w:jc w:val="center"/>
      </w:pPr>
      <w:r>
        <w:rPr>
          <w:rFonts w:ascii="宋体" w:eastAsia="宋体" w:hAnsi="宋体" w:cs="宋体"/>
          <w:sz w:val="20"/>
          <w:szCs w:val="20"/>
        </w:rPr>
        <w:t>图 3.1-1 岗位基础</w:t>
      </w:r>
      <w:proofErr w:type="gramStart"/>
      <w:r>
        <w:rPr>
          <w:rFonts w:ascii="宋体" w:eastAsia="宋体" w:hAnsi="宋体" w:cs="宋体"/>
          <w:sz w:val="20"/>
          <w:szCs w:val="20"/>
        </w:rPr>
        <w:t>信息爬取流程</w:t>
      </w:r>
      <w:proofErr w:type="gramEnd"/>
    </w:p>
    <w:p w14:paraId="2203E7A7" w14:textId="77777777" w:rsidR="007248CB" w:rsidRDefault="007248CB" w:rsidP="007248CB">
      <w:pPr>
        <w:pStyle w:val="a5"/>
        <w:spacing w:line="360" w:lineRule="auto"/>
        <w:jc w:val="center"/>
      </w:pPr>
      <w:r>
        <w:rPr>
          <w:noProof/>
        </w:rPr>
        <w:drawing>
          <wp:inline distT="0" distB="0" distL="0" distR="0" wp14:anchorId="5B8AE757" wp14:editId="7AD9CE11">
            <wp:extent cx="3165348" cy="1333682"/>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6"/>
                    <a:stretch>
                      <a:fillRect/>
                    </a:stretch>
                  </pic:blipFill>
                  <pic:spPr>
                    <a:xfrm>
                      <a:off x="0" y="0"/>
                      <a:ext cx="3165348" cy="1333682"/>
                    </a:xfrm>
                    <a:prstGeom prst="rect">
                      <a:avLst/>
                    </a:prstGeom>
                  </pic:spPr>
                </pic:pic>
              </a:graphicData>
            </a:graphic>
          </wp:inline>
        </w:drawing>
      </w:r>
    </w:p>
    <w:p w14:paraId="0ADABA6D" w14:textId="77777777" w:rsidR="007248CB" w:rsidRDefault="007248CB" w:rsidP="007248CB">
      <w:pPr>
        <w:pStyle w:val="a5"/>
        <w:spacing w:line="360" w:lineRule="auto"/>
        <w:jc w:val="center"/>
      </w:pPr>
      <w:r>
        <w:rPr>
          <w:rFonts w:ascii="宋体" w:eastAsia="宋体" w:hAnsi="宋体" w:cs="宋体"/>
          <w:sz w:val="20"/>
          <w:szCs w:val="20"/>
        </w:rPr>
        <w:t>图 3.1-2 岗位描述信息与发布</w:t>
      </w:r>
      <w:proofErr w:type="gramStart"/>
      <w:r>
        <w:rPr>
          <w:rFonts w:ascii="宋体" w:eastAsia="宋体" w:hAnsi="宋体" w:cs="宋体"/>
          <w:sz w:val="20"/>
          <w:szCs w:val="20"/>
        </w:rPr>
        <w:t>日期爬取流程</w:t>
      </w:r>
      <w:proofErr w:type="gramEnd"/>
    </w:p>
    <w:p w14:paraId="042EA964" w14:textId="77777777" w:rsidR="007248CB" w:rsidRDefault="007248CB" w:rsidP="007248CB">
      <w:pPr>
        <w:pStyle w:val="a5"/>
        <w:spacing w:line="360" w:lineRule="auto"/>
        <w:ind w:firstLine="420"/>
      </w:pPr>
      <w:r>
        <w:rPr>
          <w:rFonts w:ascii="宋体" w:eastAsia="宋体" w:hAnsi="宋体" w:cs="宋体"/>
          <w:sz w:val="24"/>
          <w:szCs w:val="24"/>
        </w:rPr>
        <w:t xml:space="preserve">为加快访问速度，本文在设计时分离了网络请求模块与数据解析模块，使用了 </w:t>
      </w:r>
      <w:r>
        <w:rPr>
          <w:rFonts w:ascii="Source Code Pro" w:eastAsia="Source Code Pro" w:hAnsi="Source Code Pro" w:cs="Source Code Pro"/>
          <w:sz w:val="24"/>
          <w:szCs w:val="24"/>
        </w:rPr>
        <w:t xml:space="preserve">threading </w:t>
      </w:r>
      <w:r>
        <w:rPr>
          <w:rFonts w:ascii="宋体" w:eastAsia="宋体" w:hAnsi="宋体" w:cs="宋体"/>
          <w:sz w:val="24"/>
          <w:szCs w:val="24"/>
        </w:rPr>
        <w:t>模块分线程运行数据请求与解析函数，显著提高了运行速度与执行效率。</w:t>
      </w:r>
    </w:p>
    <w:p w14:paraId="0D2500E0" w14:textId="77777777" w:rsidR="007248CB" w:rsidRPr="000F6C2C" w:rsidRDefault="007248CB" w:rsidP="007248CB">
      <w:pPr>
        <w:pStyle w:val="2"/>
        <w:spacing w:line="360" w:lineRule="auto"/>
        <w:rPr>
          <w:rFonts w:ascii="黑体" w:eastAsia="黑体" w:hAnsi="黑体"/>
          <w:b w:val="0"/>
          <w:bCs w:val="0"/>
        </w:rPr>
      </w:pPr>
      <w:bookmarkStart w:id="18" w:name="_Toc78188496"/>
      <w:r w:rsidRPr="000F6C2C">
        <w:rPr>
          <w:rFonts w:ascii="黑体" w:eastAsia="黑体" w:hAnsi="黑体"/>
          <w:b w:val="0"/>
          <w:bCs w:val="0"/>
        </w:rPr>
        <w:t>3.2 热门城市基本指数的获取与挑选</w:t>
      </w:r>
      <w:bookmarkEnd w:id="18"/>
    </w:p>
    <w:p w14:paraId="5F9F56E8" w14:textId="77777777" w:rsidR="007248CB" w:rsidRDefault="007248CB" w:rsidP="007248CB">
      <w:pPr>
        <w:pStyle w:val="3"/>
        <w:spacing w:line="360" w:lineRule="auto"/>
        <w:ind w:firstLine="420"/>
      </w:pPr>
      <w:bookmarkStart w:id="19" w:name="_Toc78188497"/>
      <w:r>
        <w:rPr>
          <w:rFonts w:ascii="宋体" w:eastAsia="宋体" w:hAnsi="宋体" w:cs="宋体"/>
        </w:rPr>
        <w:t>3.2.1 城市基本指数</w:t>
      </w:r>
      <w:bookmarkEnd w:id="19"/>
    </w:p>
    <w:p w14:paraId="7ED5F1B2" w14:textId="77777777" w:rsidR="007248CB" w:rsidRDefault="007248CB" w:rsidP="007248CB">
      <w:pPr>
        <w:pStyle w:val="a5"/>
        <w:spacing w:line="360" w:lineRule="auto"/>
        <w:ind w:firstLine="420"/>
      </w:pPr>
      <w:r>
        <w:rPr>
          <w:rFonts w:ascii="宋体" w:eastAsia="宋体" w:hAnsi="宋体" w:cs="宋体"/>
          <w:sz w:val="24"/>
          <w:szCs w:val="24"/>
        </w:rPr>
        <w:t>城市基本指数，是指当前存在反映中国各省份地区城市一定社会经济发展方面的指标及其数值，反映我国城市经济社会发展程度。目前，我国各大城市在工业化、城市化、农业现代化方面取得显著突破，如何评估以及核算一个城市发展的速度、发展的质量、取得的优势之处、所存在的不足之处，关键便在于对城市基本指数的统计与分析。</w:t>
      </w:r>
    </w:p>
    <w:p w14:paraId="70A63DAF" w14:textId="77777777" w:rsidR="007248CB" w:rsidRDefault="007248CB" w:rsidP="007248CB">
      <w:pPr>
        <w:pStyle w:val="a5"/>
        <w:spacing w:line="360" w:lineRule="auto"/>
        <w:ind w:firstLine="420"/>
      </w:pPr>
      <w:proofErr w:type="gramStart"/>
      <w:r>
        <w:rPr>
          <w:rFonts w:ascii="宋体" w:eastAsia="宋体" w:hAnsi="宋体" w:cs="宋体"/>
          <w:sz w:val="24"/>
          <w:szCs w:val="24"/>
        </w:rPr>
        <w:lastRenderedPageBreak/>
        <w:t>十一五</w:t>
      </w:r>
      <w:proofErr w:type="gramEnd"/>
      <w:r>
        <w:rPr>
          <w:rFonts w:ascii="宋体" w:eastAsia="宋体" w:hAnsi="宋体" w:cs="宋体"/>
          <w:sz w:val="24"/>
          <w:szCs w:val="24"/>
        </w:rPr>
        <w:t xml:space="preserve">规划《纲要》描述了九个方面的经济社会发展指标，全篇定量的指标一共有 39 </w:t>
      </w:r>
      <w:proofErr w:type="gramStart"/>
      <w:r>
        <w:rPr>
          <w:rFonts w:ascii="宋体" w:eastAsia="宋体" w:hAnsi="宋体" w:cs="宋体"/>
          <w:sz w:val="24"/>
          <w:szCs w:val="24"/>
        </w:rPr>
        <w:t>个</w:t>
      </w:r>
      <w:proofErr w:type="gramEnd"/>
      <w:r>
        <w:rPr>
          <w:rFonts w:ascii="宋体" w:eastAsia="宋体" w:hAnsi="宋体" w:cs="宋体"/>
          <w:sz w:val="24"/>
          <w:szCs w:val="24"/>
        </w:rPr>
        <w:t xml:space="preserve">，其中最主要的指标一共有 22 </w:t>
      </w:r>
      <w:proofErr w:type="gramStart"/>
      <w:r>
        <w:rPr>
          <w:rFonts w:ascii="宋体" w:eastAsia="宋体" w:hAnsi="宋体" w:cs="宋体"/>
          <w:sz w:val="24"/>
          <w:szCs w:val="24"/>
        </w:rPr>
        <w:t>个</w:t>
      </w:r>
      <w:proofErr w:type="gramEnd"/>
      <w:r>
        <w:rPr>
          <w:rFonts w:ascii="宋体" w:eastAsia="宋体" w:hAnsi="宋体" w:cs="宋体"/>
          <w:sz w:val="24"/>
          <w:szCs w:val="24"/>
        </w:rPr>
        <w:t>指标，反映了经济、经济结构、人口、资源、环境、公共服务和人民生活方面的发展程度。这在城市当中，可以反映城市综合实力、农业、民政、民生、科技金融、教育文化、交通邮电、环境卫生、建筑房产工业、对外经济和旅游方面的发展程度。</w:t>
      </w:r>
    </w:p>
    <w:p w14:paraId="349964E0" w14:textId="77777777" w:rsidR="007248CB" w:rsidRDefault="007248CB" w:rsidP="007248CB">
      <w:pPr>
        <w:pStyle w:val="a5"/>
        <w:spacing w:line="360" w:lineRule="auto"/>
        <w:ind w:firstLine="420"/>
      </w:pPr>
      <w:r>
        <w:rPr>
          <w:rFonts w:ascii="宋体" w:eastAsia="宋体" w:hAnsi="宋体" w:cs="宋体"/>
          <w:sz w:val="24"/>
          <w:szCs w:val="24"/>
        </w:rPr>
        <w:t>城市基本指数是一个地区综合经济实力的体现，是考核各级地方政府的重要指标，由于涉及指标数量多，牵扯行业面广，如何将核算用的大量指标凝聚在一起，再进一步如何将各指标进行综合分析，是在新的核算体系下需要解决的问题。本文就基于城市基本指数的定义对数据进行分析。</w:t>
      </w:r>
    </w:p>
    <w:p w14:paraId="7BBFBA6A" w14:textId="77777777" w:rsidR="007248CB" w:rsidRDefault="007248CB" w:rsidP="007248CB">
      <w:pPr>
        <w:pStyle w:val="3"/>
        <w:spacing w:line="360" w:lineRule="auto"/>
        <w:ind w:firstLine="420"/>
      </w:pPr>
      <w:bookmarkStart w:id="20" w:name="_Toc78188498"/>
      <w:r>
        <w:rPr>
          <w:rFonts w:ascii="宋体" w:eastAsia="宋体" w:hAnsi="宋体" w:cs="宋体"/>
        </w:rPr>
        <w:t>3.2.2 热门城市基本指数的挑选与获取</w:t>
      </w:r>
      <w:bookmarkEnd w:id="20"/>
    </w:p>
    <w:p w14:paraId="055F7AEF" w14:textId="77777777" w:rsidR="007248CB" w:rsidRDefault="007248CB" w:rsidP="007248CB">
      <w:pPr>
        <w:pStyle w:val="a5"/>
        <w:spacing w:line="360" w:lineRule="auto"/>
        <w:ind w:firstLine="420"/>
      </w:pPr>
      <w:r>
        <w:rPr>
          <w:rFonts w:ascii="宋体" w:eastAsia="宋体" w:hAnsi="宋体" w:cs="宋体"/>
          <w:sz w:val="24"/>
          <w:szCs w:val="24"/>
        </w:rPr>
        <w:t>在指标的挑选方面，我们根据时效性和代表性两个指标，综合考虑相关因素，筛选出我们需要选取的热门城市基本指数。我们着重考虑了指数是否具有代表性这一指标，如综合项目中的 GDP，GDP 增长值以及第一、二、三产业，对此类指数数据的收集和分析可以较准确的研究当今背景下对就业情况进行相对准确的预测。在中国指数各</w:t>
      </w:r>
      <w:proofErr w:type="gramStart"/>
      <w:r>
        <w:rPr>
          <w:rFonts w:ascii="宋体" w:eastAsia="宋体" w:hAnsi="宋体" w:cs="宋体"/>
          <w:sz w:val="24"/>
          <w:szCs w:val="24"/>
        </w:rPr>
        <w:t>版块</w:t>
      </w:r>
      <w:proofErr w:type="gramEnd"/>
      <w:r>
        <w:rPr>
          <w:rFonts w:ascii="宋体" w:eastAsia="宋体" w:hAnsi="宋体" w:cs="宋体"/>
          <w:sz w:val="24"/>
          <w:szCs w:val="24"/>
        </w:rPr>
        <w:t xml:space="preserve">下，我们针对初步判断，筛选留下了 51 </w:t>
      </w:r>
      <w:proofErr w:type="gramStart"/>
      <w:r>
        <w:rPr>
          <w:rFonts w:ascii="宋体" w:eastAsia="宋体" w:hAnsi="宋体" w:cs="宋体"/>
          <w:sz w:val="24"/>
          <w:szCs w:val="24"/>
        </w:rPr>
        <w:t>个</w:t>
      </w:r>
      <w:proofErr w:type="gramEnd"/>
      <w:r>
        <w:rPr>
          <w:rFonts w:ascii="宋体" w:eastAsia="宋体" w:hAnsi="宋体" w:cs="宋体"/>
          <w:sz w:val="24"/>
          <w:szCs w:val="24"/>
        </w:rPr>
        <w:t>指标</w:t>
      </w:r>
      <w:proofErr w:type="gramStart"/>
      <w:r>
        <w:rPr>
          <w:rFonts w:ascii="宋体" w:eastAsia="宋体" w:hAnsi="宋体" w:cs="宋体"/>
          <w:sz w:val="24"/>
          <w:szCs w:val="24"/>
        </w:rPr>
        <w:t>供爬取</w:t>
      </w:r>
      <w:proofErr w:type="gramEnd"/>
      <w:r>
        <w:rPr>
          <w:rFonts w:ascii="宋体" w:eastAsia="宋体" w:hAnsi="宋体" w:cs="宋体"/>
          <w:sz w:val="24"/>
          <w:szCs w:val="24"/>
        </w:rPr>
        <w:t>。</w:t>
      </w:r>
    </w:p>
    <w:p w14:paraId="3AFBD135" w14:textId="77777777" w:rsidR="007248CB" w:rsidRDefault="007248CB" w:rsidP="007248CB">
      <w:pPr>
        <w:pStyle w:val="a5"/>
        <w:spacing w:line="360" w:lineRule="auto"/>
        <w:ind w:firstLine="420"/>
      </w:pPr>
      <w:r>
        <w:rPr>
          <w:rFonts w:ascii="宋体" w:eastAsia="宋体" w:hAnsi="宋体" w:cs="宋体"/>
          <w:sz w:val="24"/>
          <w:szCs w:val="24"/>
        </w:rPr>
        <w:t xml:space="preserve">对于热门城市的参数爬取，进行了人工参数采集，将参数与城市分别放入列表，且顺序一一对应，以保证城市参数匹配准确性。另外，对于城市选择，选取了相对热门或是发达的城市，对岗位薪资研究有更好参照性。然后选择使用 </w:t>
      </w:r>
      <w:r>
        <w:rPr>
          <w:rFonts w:ascii="Source Code Pro" w:eastAsia="Source Code Pro" w:hAnsi="Source Code Pro" w:cs="Source Code Pro"/>
          <w:sz w:val="24"/>
          <w:szCs w:val="24"/>
        </w:rPr>
        <w:t xml:space="preserve">requests </w:t>
      </w:r>
      <w:r>
        <w:rPr>
          <w:rFonts w:ascii="宋体" w:eastAsia="宋体" w:hAnsi="宋体" w:cs="宋体"/>
          <w:sz w:val="24"/>
          <w:szCs w:val="24"/>
        </w:rPr>
        <w:t>包</w:t>
      </w:r>
      <w:proofErr w:type="gramStart"/>
      <w:r>
        <w:rPr>
          <w:rFonts w:ascii="宋体" w:eastAsia="宋体" w:hAnsi="宋体" w:cs="宋体"/>
          <w:sz w:val="24"/>
          <w:szCs w:val="24"/>
        </w:rPr>
        <w:t>对知网数据库</w:t>
      </w:r>
      <w:proofErr w:type="gramEnd"/>
      <w:r>
        <w:rPr>
          <w:rFonts w:ascii="宋体" w:eastAsia="宋体" w:hAnsi="宋体" w:cs="宋体"/>
          <w:sz w:val="24"/>
          <w:szCs w:val="24"/>
        </w:rPr>
        <w:t xml:space="preserve">进行数据爬取，获取到 HTML 源代码再使用 </w:t>
      </w:r>
      <w:proofErr w:type="spellStart"/>
      <w:r>
        <w:rPr>
          <w:rFonts w:ascii="Source Code Pro" w:eastAsia="Source Code Pro" w:hAnsi="Source Code Pro" w:cs="Source Code Pro"/>
          <w:sz w:val="24"/>
          <w:szCs w:val="24"/>
        </w:rPr>
        <w:t>lxml</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包进行解析，最终获得了热门城市51个基本指数的相关原始数据。</w:t>
      </w:r>
    </w:p>
    <w:p w14:paraId="6995A270" w14:textId="77777777" w:rsidR="007248CB" w:rsidRPr="000F6C2C" w:rsidRDefault="007248CB" w:rsidP="007248CB">
      <w:pPr>
        <w:pStyle w:val="2"/>
        <w:spacing w:line="360" w:lineRule="auto"/>
        <w:rPr>
          <w:rFonts w:ascii="黑体" w:eastAsia="黑体" w:hAnsi="黑体"/>
          <w:b w:val="0"/>
          <w:bCs w:val="0"/>
        </w:rPr>
      </w:pPr>
      <w:bookmarkStart w:id="21" w:name="_Toc78188499"/>
      <w:r w:rsidRPr="000F6C2C">
        <w:rPr>
          <w:rFonts w:ascii="黑体" w:eastAsia="黑体" w:hAnsi="黑体"/>
          <w:b w:val="0"/>
          <w:bCs w:val="0"/>
        </w:rPr>
        <w:t>3.3 数据分析岗薪资数据预处理</w:t>
      </w:r>
      <w:bookmarkEnd w:id="21"/>
    </w:p>
    <w:p w14:paraId="2C8587C4" w14:textId="77777777" w:rsidR="007248CB" w:rsidRDefault="007248CB" w:rsidP="007248CB">
      <w:pPr>
        <w:pStyle w:val="3"/>
        <w:spacing w:line="360" w:lineRule="auto"/>
        <w:ind w:firstLine="420"/>
      </w:pPr>
      <w:bookmarkStart w:id="22" w:name="_Toc78188500"/>
      <w:r>
        <w:rPr>
          <w:rFonts w:ascii="宋体" w:eastAsia="宋体" w:hAnsi="宋体" w:cs="宋体"/>
        </w:rPr>
        <w:t>3.3.1 岗位数据预处理</w:t>
      </w:r>
      <w:bookmarkEnd w:id="22"/>
    </w:p>
    <w:p w14:paraId="19B64552" w14:textId="77777777" w:rsidR="007248CB" w:rsidRDefault="007248CB" w:rsidP="007248CB">
      <w:pPr>
        <w:pStyle w:val="a5"/>
        <w:spacing w:line="360" w:lineRule="auto"/>
        <w:ind w:firstLine="420"/>
      </w:pPr>
      <w:r>
        <w:rPr>
          <w:rFonts w:ascii="宋体" w:eastAsia="宋体" w:hAnsi="宋体" w:cs="宋体"/>
          <w:sz w:val="24"/>
          <w:szCs w:val="24"/>
        </w:rPr>
        <w:t>数据预处理是数据挖掘过程中的一个重要步骤。数据的质量，直接决定了模型的预测和泛化能力的好坏。它涉及很多因素，包括：准确性、完整性、一</w:t>
      </w:r>
      <w:r>
        <w:rPr>
          <w:rFonts w:ascii="宋体" w:eastAsia="宋体" w:hAnsi="宋体" w:cs="宋体"/>
          <w:sz w:val="24"/>
          <w:szCs w:val="24"/>
        </w:rPr>
        <w:lastRenderedPageBreak/>
        <w:t>致性、时效性、可信性和解释性。而在真实数据中，我们拿到的数据可能包含了大量的缺失值，可能包含大量的噪音，也可能因为人工录入错误导致有异常点存在，非常不利于算法模型的训练。数据清洗的结果是对各种</w:t>
      </w:r>
      <w:proofErr w:type="gramStart"/>
      <w:r>
        <w:rPr>
          <w:rFonts w:ascii="宋体" w:eastAsia="宋体" w:hAnsi="宋体" w:cs="宋体"/>
          <w:sz w:val="24"/>
          <w:szCs w:val="24"/>
        </w:rPr>
        <w:t>脏数据</w:t>
      </w:r>
      <w:proofErr w:type="gramEnd"/>
      <w:r>
        <w:rPr>
          <w:rFonts w:ascii="宋体" w:eastAsia="宋体" w:hAnsi="宋体" w:cs="宋体"/>
          <w:sz w:val="24"/>
          <w:szCs w:val="24"/>
        </w:rPr>
        <w:t>进行对应方式的处理，得到标准的、干净的、连续的数据，提供给数据统计、数据挖掘等使用。数据预处理的主要步骤分为：数据清理、数据集成、数据规约和数据变换。</w:t>
      </w:r>
    </w:p>
    <w:p w14:paraId="202460E7" w14:textId="13016E46" w:rsidR="002136C1" w:rsidRPr="00B4025F" w:rsidRDefault="007248CB" w:rsidP="00B4025F">
      <w:pPr>
        <w:pStyle w:val="a5"/>
        <w:spacing w:line="360" w:lineRule="auto"/>
        <w:ind w:firstLine="420"/>
        <w:rPr>
          <w:rFonts w:ascii="宋体" w:eastAsia="宋体" w:hAnsi="宋体" w:cs="宋体"/>
          <w:sz w:val="24"/>
          <w:szCs w:val="24"/>
        </w:rPr>
      </w:pPr>
      <w:r>
        <w:rPr>
          <w:rFonts w:ascii="宋体" w:eastAsia="宋体" w:hAnsi="宋体" w:cs="宋体"/>
          <w:sz w:val="24"/>
          <w:szCs w:val="24"/>
        </w:rPr>
        <w:t>本文研究的实验数据主要是以表格为存储形式的薪水职位数据，对于文本和数字数据进行分析的时候，需要对于文本和数字进行预处理，对于之后我们提出的薪水预测模型的效果有较大的影响。</w:t>
      </w:r>
    </w:p>
    <w:p w14:paraId="640E20A6" w14:textId="77777777" w:rsidR="007248CB" w:rsidRDefault="007248CB" w:rsidP="007248CB">
      <w:pPr>
        <w:pStyle w:val="3"/>
        <w:spacing w:line="360" w:lineRule="auto"/>
        <w:ind w:firstLine="420"/>
      </w:pPr>
      <w:bookmarkStart w:id="23" w:name="_Toc78188501"/>
      <w:r>
        <w:rPr>
          <w:rFonts w:ascii="宋体" w:eastAsia="宋体" w:hAnsi="宋体" w:cs="宋体"/>
        </w:rPr>
        <w:t>3.3.2 岗位数据清洗</w:t>
      </w:r>
      <w:bookmarkEnd w:id="23"/>
    </w:p>
    <w:p w14:paraId="0D077B44" w14:textId="77777777" w:rsidR="007248CB" w:rsidRDefault="007248CB" w:rsidP="007248CB">
      <w:pPr>
        <w:pStyle w:val="a5"/>
        <w:spacing w:line="360" w:lineRule="auto"/>
        <w:ind w:firstLine="420"/>
      </w:pPr>
      <w:r>
        <w:rPr>
          <w:rFonts w:ascii="宋体" w:eastAsia="宋体" w:hAnsi="宋体" w:cs="宋体"/>
          <w:sz w:val="24"/>
          <w:szCs w:val="24"/>
        </w:rPr>
        <w:t xml:space="preserve">在完成数据收集工作后，我们使用 </w:t>
      </w:r>
      <w:r>
        <w:rPr>
          <w:rFonts w:ascii="Source Code Pro" w:eastAsia="Source Code Pro" w:hAnsi="Source Code Pro" w:cs="Source Code Pro"/>
          <w:sz w:val="24"/>
          <w:szCs w:val="24"/>
        </w:rPr>
        <w:t>pandas</w:t>
      </w:r>
      <w:r>
        <w:rPr>
          <w:rFonts w:ascii="宋体" w:eastAsia="宋体" w:hAnsi="宋体" w:cs="宋体"/>
          <w:sz w:val="24"/>
          <w:szCs w:val="24"/>
        </w:rPr>
        <w:t xml:space="preserve"> 的 </w:t>
      </w:r>
      <w:proofErr w:type="spellStart"/>
      <w:r>
        <w:rPr>
          <w:rFonts w:ascii="Source Code Pro" w:eastAsia="Source Code Pro" w:hAnsi="Source Code Pro" w:cs="Source Code Pro"/>
          <w:sz w:val="24"/>
          <w:szCs w:val="24"/>
        </w:rPr>
        <w:t>read_csv</w:t>
      </w:r>
      <w:proofErr w:type="spellEnd"/>
      <w:r>
        <w:rPr>
          <w:rFonts w:ascii="宋体" w:eastAsia="宋体" w:hAnsi="宋体" w:cs="宋体"/>
          <w:sz w:val="24"/>
          <w:szCs w:val="24"/>
        </w:rPr>
        <w:t xml:space="preserve"> 方法读取了</w:t>
      </w:r>
      <w:proofErr w:type="gramStart"/>
      <w:r>
        <w:rPr>
          <w:rFonts w:ascii="宋体" w:eastAsia="宋体" w:hAnsi="宋体" w:cs="宋体"/>
          <w:sz w:val="24"/>
          <w:szCs w:val="24"/>
        </w:rPr>
        <w:t>上文爬取后</w:t>
      </w:r>
      <w:proofErr w:type="gramEnd"/>
      <w:r>
        <w:rPr>
          <w:rFonts w:ascii="宋体" w:eastAsia="宋体" w:hAnsi="宋体" w:cs="宋体"/>
          <w:sz w:val="24"/>
          <w:szCs w:val="24"/>
        </w:rPr>
        <w:t xml:space="preserve">输出的数据包 csv 表格文件，并将其转换为 </w:t>
      </w:r>
      <w:proofErr w:type="spellStart"/>
      <w:r>
        <w:rPr>
          <w:rFonts w:ascii="Source Code Pro" w:eastAsia="Source Code Pro" w:hAnsi="Source Code Pro" w:cs="Source Code Pro"/>
          <w:sz w:val="24"/>
          <w:szCs w:val="24"/>
        </w:rPr>
        <w:t>DataFrame</w:t>
      </w:r>
      <w:proofErr w:type="spellEnd"/>
      <w:r>
        <w:rPr>
          <w:rFonts w:ascii="宋体" w:eastAsia="宋体" w:hAnsi="宋体" w:cs="宋体"/>
          <w:sz w:val="24"/>
          <w:szCs w:val="24"/>
        </w:rPr>
        <w:t xml:space="preserve">，执行了 </w:t>
      </w:r>
      <w:proofErr w:type="spellStart"/>
      <w:r>
        <w:rPr>
          <w:rFonts w:ascii="Source Code Pro" w:eastAsia="Source Code Pro" w:hAnsi="Source Code Pro" w:cs="Source Code Pro"/>
          <w:sz w:val="24"/>
          <w:szCs w:val="24"/>
        </w:rPr>
        <w:t>pd.head</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方法，输出如下清洗前岗位数据样例：</w:t>
      </w:r>
    </w:p>
    <w:p w14:paraId="7310A16A"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3.3-1 清洗前岗位数据样例</w:t>
      </w:r>
    </w:p>
    <w:p w14:paraId="600D44CF" w14:textId="77777777" w:rsidR="007248CB" w:rsidRDefault="007248CB" w:rsidP="007248CB">
      <w:pPr>
        <w:pStyle w:val="a5"/>
        <w:spacing w:line="360" w:lineRule="auto"/>
      </w:pPr>
      <w:r>
        <w:rPr>
          <w:noProof/>
        </w:rPr>
        <w:drawing>
          <wp:inline distT="0" distB="0" distL="0" distR="0" wp14:anchorId="10C35DBC" wp14:editId="31EFBD01">
            <wp:extent cx="5216017" cy="1248237"/>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7"/>
                    <a:stretch>
                      <a:fillRect/>
                    </a:stretch>
                  </pic:blipFill>
                  <pic:spPr>
                    <a:xfrm>
                      <a:off x="0" y="0"/>
                      <a:ext cx="5216017" cy="1248237"/>
                    </a:xfrm>
                    <a:prstGeom prst="rect">
                      <a:avLst/>
                    </a:prstGeom>
                  </pic:spPr>
                </pic:pic>
              </a:graphicData>
            </a:graphic>
          </wp:inline>
        </w:drawing>
      </w:r>
    </w:p>
    <w:p w14:paraId="7815A937" w14:textId="77777777" w:rsidR="007248CB" w:rsidRDefault="007248CB" w:rsidP="007248CB">
      <w:pPr>
        <w:pStyle w:val="a5"/>
        <w:spacing w:line="360" w:lineRule="auto"/>
        <w:ind w:firstLine="420"/>
      </w:pPr>
      <w:r>
        <w:rPr>
          <w:rFonts w:ascii="宋体" w:eastAsia="宋体" w:hAnsi="宋体" w:cs="宋体"/>
          <w:sz w:val="24"/>
          <w:szCs w:val="24"/>
        </w:rPr>
        <w:t>对于该数据，我们进行了如下步骤的数据清理工作，务求在后续神经网络的构建中，数据能够更有代表性、更真实准确且更容易使用。</w:t>
      </w:r>
    </w:p>
    <w:p w14:paraId="72099205" w14:textId="77777777" w:rsidR="007248CB" w:rsidRDefault="007248CB" w:rsidP="007248CB">
      <w:pPr>
        <w:pStyle w:val="a5"/>
        <w:spacing w:line="360" w:lineRule="auto"/>
        <w:ind w:firstLine="420"/>
      </w:pPr>
      <w:r>
        <w:rPr>
          <w:rFonts w:ascii="宋体" w:eastAsia="宋体" w:hAnsi="宋体" w:cs="宋体"/>
          <w:sz w:val="24"/>
          <w:szCs w:val="24"/>
        </w:rPr>
        <w:t xml:space="preserve">（1）原始数据没有列名，我们为其添加列名，分别是 </w:t>
      </w:r>
      <w:r>
        <w:rPr>
          <w:rFonts w:ascii="Source Code Pro" w:eastAsia="Source Code Pro" w:hAnsi="Source Code Pro" w:cs="Source Code Pro"/>
          <w:sz w:val="24"/>
          <w:szCs w:val="24"/>
        </w:rPr>
        <w:t>`URL`</w:t>
      </w:r>
      <w:r>
        <w:rPr>
          <w:rFonts w:ascii="宋体" w:eastAsia="宋体" w:hAnsi="宋体" w:cs="宋体" w:hint="eastAsia"/>
          <w:sz w:val="24"/>
          <w:szCs w:val="24"/>
        </w:rPr>
        <w:t>、</w:t>
      </w:r>
      <w:r>
        <w:rPr>
          <w:rFonts w:ascii="Source Code Pro" w:eastAsia="Source Code Pro" w:hAnsi="Source Code Pro" w:cs="Source Code Pro"/>
          <w:sz w:val="24"/>
          <w:szCs w:val="24"/>
        </w:rPr>
        <w:t>`Title`</w:t>
      </w:r>
      <w:r>
        <w:rPr>
          <w:rFonts w:ascii="宋体" w:eastAsia="宋体" w:hAnsi="宋体" w:cs="宋体" w:hint="eastAsia"/>
          <w:sz w:val="24"/>
          <w:szCs w:val="24"/>
        </w:rPr>
        <w:t>、</w:t>
      </w:r>
      <w:r>
        <w:rPr>
          <w:rFonts w:ascii="Source Code Pro" w:eastAsia="Source Code Pro" w:hAnsi="Source Code Pro" w:cs="Source Code Pro"/>
          <w:sz w:val="24"/>
          <w:szCs w:val="24"/>
        </w:rPr>
        <w:t>`Zone`</w:t>
      </w:r>
      <w:r>
        <w:rPr>
          <w:rFonts w:ascii="宋体" w:eastAsia="宋体" w:hAnsi="宋体" w:cs="宋体" w:hint="eastAsia"/>
          <w:sz w:val="24"/>
          <w:szCs w:val="24"/>
        </w:rPr>
        <w:t>、</w:t>
      </w:r>
      <w:r>
        <w:rPr>
          <w:rFonts w:ascii="Source Code Pro" w:eastAsia="Source Code Pro" w:hAnsi="Source Code Pro" w:cs="Source Code Pro"/>
          <w:sz w:val="24"/>
          <w:szCs w:val="24"/>
        </w:rPr>
        <w:t>`Salary`</w:t>
      </w:r>
      <w:r>
        <w:rPr>
          <w:rFonts w:ascii="宋体" w:eastAsia="宋体" w:hAnsi="宋体" w:cs="宋体" w:hint="eastAsia"/>
          <w:sz w:val="24"/>
          <w:szCs w:val="24"/>
        </w:rPr>
        <w:t>、</w:t>
      </w:r>
      <w:r>
        <w:rPr>
          <w:rFonts w:ascii="Source Code Pro" w:eastAsia="Source Code Pro" w:hAnsi="Source Code Pro" w:cs="Source Code Pro"/>
          <w:sz w:val="24"/>
          <w:szCs w:val="24"/>
        </w:rPr>
        <w:t>`Company Type`</w:t>
      </w:r>
      <w:r>
        <w:rPr>
          <w:rFonts w:ascii="宋体" w:eastAsia="宋体" w:hAnsi="宋体" w:cs="宋体" w:hint="eastAsia"/>
          <w:sz w:val="24"/>
          <w:szCs w:val="24"/>
        </w:rPr>
        <w:t>、</w:t>
      </w:r>
      <w:r>
        <w:rPr>
          <w:rFonts w:ascii="Source Code Pro" w:eastAsia="Source Code Pro" w:hAnsi="Source Code Pro" w:cs="Source Code Pro"/>
          <w:sz w:val="24"/>
          <w:szCs w:val="24"/>
        </w:rPr>
        <w:t>`Degree and Experience`</w:t>
      </w:r>
      <w:r>
        <w:rPr>
          <w:rFonts w:ascii="宋体" w:eastAsia="宋体" w:hAnsi="宋体" w:cs="宋体" w:hint="eastAsia"/>
          <w:sz w:val="24"/>
          <w:szCs w:val="24"/>
        </w:rPr>
        <w:t>、</w:t>
      </w:r>
      <w:r>
        <w:rPr>
          <w:rFonts w:ascii="Source Code Pro" w:eastAsia="Source Code Pro" w:hAnsi="Source Code Pro" w:cs="Source Code Pro"/>
          <w:sz w:val="24"/>
          <w:szCs w:val="24"/>
        </w:rPr>
        <w:t>`Company Name`</w:t>
      </w:r>
      <w:r>
        <w:rPr>
          <w:rFonts w:ascii="宋体" w:eastAsia="宋体" w:hAnsi="宋体" w:cs="宋体" w:hint="eastAsia"/>
          <w:sz w:val="24"/>
          <w:szCs w:val="24"/>
        </w:rPr>
        <w:t>、</w:t>
      </w:r>
      <w:r>
        <w:rPr>
          <w:rFonts w:ascii="Source Code Pro" w:eastAsia="Source Code Pro" w:hAnsi="Source Code Pro" w:cs="Source Code Pro"/>
          <w:sz w:val="24"/>
          <w:szCs w:val="24"/>
        </w:rPr>
        <w:t>`Publish Date`</w:t>
      </w:r>
      <w:r>
        <w:rPr>
          <w:rFonts w:ascii="宋体" w:eastAsia="宋体" w:hAnsi="宋体" w:cs="宋体" w:hint="eastAsia"/>
          <w:sz w:val="24"/>
          <w:szCs w:val="24"/>
        </w:rPr>
        <w:t>、</w:t>
      </w:r>
      <w:r>
        <w:rPr>
          <w:rFonts w:ascii="Source Code Pro" w:eastAsia="Source Code Pro" w:hAnsi="Source Code Pro" w:cs="Source Code Pro"/>
          <w:sz w:val="24"/>
          <w:szCs w:val="24"/>
        </w:rPr>
        <w:t>`Description`</w:t>
      </w:r>
      <w:r>
        <w:rPr>
          <w:rFonts w:ascii="宋体" w:eastAsia="宋体" w:hAnsi="宋体" w:cs="宋体"/>
          <w:sz w:val="24"/>
          <w:szCs w:val="24"/>
        </w:rPr>
        <w:t>。</w:t>
      </w:r>
    </w:p>
    <w:p w14:paraId="7433D182" w14:textId="77777777" w:rsidR="007248CB" w:rsidRDefault="007248CB" w:rsidP="007248CB">
      <w:pPr>
        <w:pStyle w:val="a5"/>
        <w:spacing w:line="360" w:lineRule="auto"/>
        <w:ind w:firstLine="420"/>
      </w:pPr>
      <w:r>
        <w:rPr>
          <w:rFonts w:ascii="宋体" w:eastAsia="宋体" w:hAnsi="宋体" w:cs="宋体"/>
          <w:sz w:val="24"/>
          <w:szCs w:val="24"/>
        </w:rPr>
        <w:t>（2）我们对获取的职位薪水、地区数据进行</w:t>
      </w:r>
      <w:proofErr w:type="gramStart"/>
      <w:r>
        <w:rPr>
          <w:rFonts w:ascii="宋体" w:eastAsia="宋体" w:hAnsi="宋体" w:cs="宋体"/>
          <w:sz w:val="24"/>
          <w:szCs w:val="24"/>
        </w:rPr>
        <w:t>缺失值</w:t>
      </w:r>
      <w:proofErr w:type="gramEnd"/>
      <w:r>
        <w:rPr>
          <w:rFonts w:ascii="宋体" w:eastAsia="宋体" w:hAnsi="宋体" w:cs="宋体"/>
          <w:sz w:val="24"/>
          <w:szCs w:val="24"/>
        </w:rPr>
        <w:t>处理。通常数据缺失的处理方法有：忽略数据、人工填补缺失值、常量填补缺失值、均值填补缺失值。</w:t>
      </w:r>
    </w:p>
    <w:p w14:paraId="02F966A2" w14:textId="77777777" w:rsidR="007248CB" w:rsidRPr="002D464A" w:rsidRDefault="007248CB" w:rsidP="007248CB">
      <w:pPr>
        <w:pStyle w:val="a5"/>
        <w:spacing w:line="360" w:lineRule="auto"/>
        <w:rPr>
          <w:sz w:val="24"/>
          <w:szCs w:val="24"/>
        </w:rPr>
      </w:pPr>
      <w:r>
        <w:rPr>
          <w:rFonts w:ascii="宋体" w:eastAsia="宋体" w:hAnsi="宋体" w:cs="宋体"/>
          <w:sz w:val="24"/>
          <w:szCs w:val="24"/>
        </w:rPr>
        <w:t>我们从中选取了最为</w:t>
      </w:r>
      <w:r w:rsidRPr="002D464A">
        <w:rPr>
          <w:rFonts w:ascii="宋体" w:eastAsia="宋体" w:hAnsi="宋体" w:cs="宋体"/>
          <w:sz w:val="24"/>
          <w:szCs w:val="24"/>
        </w:rPr>
        <w:t>可靠通用的方案，即忽略数据，原因如下：</w:t>
      </w:r>
    </w:p>
    <w:p w14:paraId="34E318D0" w14:textId="77777777" w:rsidR="007248CB" w:rsidRPr="002D464A" w:rsidRDefault="007248CB" w:rsidP="007248CB">
      <w:pPr>
        <w:pStyle w:val="a5"/>
        <w:numPr>
          <w:ilvl w:val="0"/>
          <w:numId w:val="3"/>
        </w:numPr>
        <w:spacing w:line="360" w:lineRule="auto"/>
        <w:rPr>
          <w:sz w:val="24"/>
          <w:szCs w:val="24"/>
        </w:rPr>
      </w:pPr>
      <w:r w:rsidRPr="002D464A">
        <w:rPr>
          <w:rFonts w:ascii="宋体" w:eastAsia="宋体" w:hAnsi="宋体" w:cs="宋体"/>
          <w:sz w:val="24"/>
          <w:szCs w:val="24"/>
        </w:rPr>
        <w:t>我们的数据量很大，数据量不够时候我们可以继续</w:t>
      </w:r>
      <w:r w:rsidRPr="002D464A">
        <w:rPr>
          <w:rFonts w:ascii="宋体" w:eastAsia="宋体" w:hAnsi="宋体" w:cs="宋体" w:hint="eastAsia"/>
          <w:sz w:val="24"/>
          <w:szCs w:val="24"/>
        </w:rPr>
        <w:t>爬取</w:t>
      </w:r>
      <w:r w:rsidRPr="002D464A">
        <w:rPr>
          <w:rFonts w:ascii="宋体" w:eastAsia="宋体" w:hAnsi="宋体" w:cs="宋体"/>
          <w:sz w:val="24"/>
          <w:szCs w:val="24"/>
        </w:rPr>
        <w:t>；</w:t>
      </w:r>
    </w:p>
    <w:p w14:paraId="073BB3BE" w14:textId="77777777" w:rsidR="007248CB" w:rsidRPr="002D464A" w:rsidRDefault="007248CB" w:rsidP="007248CB">
      <w:pPr>
        <w:pStyle w:val="a5"/>
        <w:numPr>
          <w:ilvl w:val="0"/>
          <w:numId w:val="3"/>
        </w:numPr>
        <w:spacing w:line="360" w:lineRule="auto"/>
        <w:rPr>
          <w:sz w:val="24"/>
          <w:szCs w:val="24"/>
        </w:rPr>
      </w:pPr>
      <w:r w:rsidRPr="002D464A">
        <w:rPr>
          <w:rFonts w:ascii="宋体" w:eastAsia="宋体" w:hAnsi="宋体" w:cs="宋体"/>
          <w:sz w:val="24"/>
          <w:szCs w:val="24"/>
        </w:rPr>
        <w:lastRenderedPageBreak/>
        <w:t>人工、常量、平均值会带来额外的噪声；</w:t>
      </w:r>
    </w:p>
    <w:p w14:paraId="186B31C7" w14:textId="77777777" w:rsidR="007248CB" w:rsidRPr="002D464A" w:rsidRDefault="007248CB" w:rsidP="007248CB">
      <w:pPr>
        <w:pStyle w:val="a5"/>
        <w:spacing w:line="360" w:lineRule="auto"/>
        <w:ind w:left="420"/>
        <w:rPr>
          <w:sz w:val="24"/>
          <w:szCs w:val="24"/>
        </w:rPr>
      </w:pPr>
      <w:r w:rsidRPr="002D464A">
        <w:rPr>
          <w:rFonts w:ascii="宋体" w:eastAsia="宋体" w:hAnsi="宋体" w:cs="宋体" w:hint="eastAsia"/>
          <w:sz w:val="24"/>
          <w:szCs w:val="24"/>
        </w:rPr>
        <w:t xml:space="preserve">（3） </w:t>
      </w:r>
      <w:r w:rsidRPr="002D464A">
        <w:rPr>
          <w:rFonts w:ascii="宋体" w:eastAsia="宋体" w:hAnsi="宋体" w:cs="宋体"/>
          <w:sz w:val="24"/>
          <w:szCs w:val="24"/>
        </w:rPr>
        <w:t>地区数据难以修补。原数据存在只精确到“省”的地区，而我们要预测到热门地级市，</w:t>
      </w:r>
      <w:proofErr w:type="gramStart"/>
      <w:r w:rsidRPr="002D464A">
        <w:rPr>
          <w:rFonts w:ascii="宋体" w:eastAsia="宋体" w:hAnsi="宋体" w:cs="宋体"/>
          <w:sz w:val="24"/>
          <w:szCs w:val="24"/>
        </w:rPr>
        <w:t>省难以</w:t>
      </w:r>
      <w:proofErr w:type="gramEnd"/>
      <w:r w:rsidRPr="002D464A">
        <w:rPr>
          <w:rFonts w:ascii="宋体" w:eastAsia="宋体" w:hAnsi="宋体" w:cs="宋体"/>
          <w:sz w:val="24"/>
          <w:szCs w:val="24"/>
        </w:rPr>
        <w:t>预测到市；</w:t>
      </w:r>
    </w:p>
    <w:p w14:paraId="63616A25" w14:textId="77777777" w:rsidR="007248CB" w:rsidRDefault="007248CB" w:rsidP="007248CB">
      <w:pPr>
        <w:pStyle w:val="a5"/>
        <w:spacing w:line="360" w:lineRule="auto"/>
      </w:pPr>
      <w:r>
        <w:rPr>
          <w:rFonts w:ascii="宋体" w:eastAsia="宋体" w:hAnsi="宋体" w:cs="宋体"/>
          <w:sz w:val="24"/>
          <w:szCs w:val="24"/>
        </w:rPr>
        <w:t>综上所述，我们对于职位薪水、地区数据选择直接忽略缺失数据的做法，避免了额外的误差。</w:t>
      </w:r>
    </w:p>
    <w:p w14:paraId="2B31F8E4" w14:textId="77777777" w:rsidR="007248CB" w:rsidRDefault="007248CB" w:rsidP="007248CB">
      <w:pPr>
        <w:pStyle w:val="a5"/>
        <w:spacing w:line="360" w:lineRule="auto"/>
        <w:ind w:firstLine="420"/>
      </w:pPr>
      <w:r>
        <w:rPr>
          <w:rFonts w:ascii="宋体" w:eastAsia="宋体" w:hAnsi="宋体" w:cs="宋体"/>
          <w:sz w:val="24"/>
          <w:szCs w:val="24"/>
        </w:rPr>
        <w:t>（3）我们需要对薪水数据做去重处理。介于网络爬虫与工作地区的重复性，存在不少相同</w:t>
      </w:r>
      <w:proofErr w:type="gramStart"/>
      <w:r>
        <w:rPr>
          <w:rFonts w:ascii="宋体" w:eastAsia="宋体" w:hAnsi="宋体" w:cs="宋体"/>
          <w:sz w:val="24"/>
          <w:szCs w:val="24"/>
        </w:rPr>
        <w:t>工作被爬取录</w:t>
      </w:r>
      <w:proofErr w:type="gramEnd"/>
      <w:r>
        <w:rPr>
          <w:rFonts w:ascii="宋体" w:eastAsia="宋体" w:hAnsi="宋体" w:cs="宋体"/>
          <w:sz w:val="24"/>
          <w:szCs w:val="24"/>
        </w:rPr>
        <w:t>入到表格之中。我们通过选取</w:t>
      </w:r>
      <w:proofErr w:type="gramStart"/>
      <w:r>
        <w:rPr>
          <w:rFonts w:ascii="宋体" w:eastAsia="宋体" w:hAnsi="宋体" w:cs="宋体"/>
          <w:sz w:val="24"/>
          <w:szCs w:val="24"/>
        </w:rPr>
        <w:t>爬取得</w:t>
      </w:r>
      <w:proofErr w:type="gramEnd"/>
      <w:r>
        <w:rPr>
          <w:rFonts w:ascii="宋体" w:eastAsia="宋体" w:hAnsi="宋体" w:cs="宋体"/>
          <w:sz w:val="24"/>
          <w:szCs w:val="24"/>
        </w:rPr>
        <w:t>到的 URL 和公司名、地点、职位名和学历经验要求，对重复的数据进行去重处理。</w:t>
      </w:r>
    </w:p>
    <w:p w14:paraId="37260870" w14:textId="77777777" w:rsidR="007248CB" w:rsidRDefault="007248CB" w:rsidP="007248CB">
      <w:pPr>
        <w:pStyle w:val="a5"/>
        <w:spacing w:line="360" w:lineRule="auto"/>
        <w:ind w:firstLine="420"/>
      </w:pPr>
      <w:r>
        <w:rPr>
          <w:rFonts w:ascii="宋体" w:eastAsia="宋体" w:hAnsi="宋体" w:cs="宋体"/>
          <w:sz w:val="24"/>
          <w:szCs w:val="24"/>
        </w:rPr>
        <w:t xml:space="preserve">（4）我们需要对地区进行标准化处理。目前地区的存储分为“省”、“市”、“市-区”三种形式。我们选择使用 </w:t>
      </w:r>
      <w:r>
        <w:rPr>
          <w:rFonts w:ascii="Source Code Pro" w:eastAsia="Source Code Pro" w:hAnsi="Source Code Pro" w:cs="Source Code Pro"/>
          <w:sz w:val="24"/>
          <w:szCs w:val="24"/>
        </w:rPr>
        <w:t>split</w:t>
      </w:r>
      <w:r>
        <w:rPr>
          <w:rFonts w:ascii="宋体" w:eastAsia="宋体" w:hAnsi="宋体" w:cs="宋体"/>
          <w:sz w:val="24"/>
          <w:szCs w:val="24"/>
        </w:rPr>
        <w:t xml:space="preserve"> 函数截取前一部分，并且与标准地名进行判断，从而对不合</w:t>
      </w:r>
      <w:proofErr w:type="gramStart"/>
      <w:r>
        <w:rPr>
          <w:rFonts w:ascii="宋体" w:eastAsia="宋体" w:hAnsi="宋体" w:cs="宋体"/>
          <w:sz w:val="24"/>
          <w:szCs w:val="24"/>
        </w:rPr>
        <w:t>规</w:t>
      </w:r>
      <w:proofErr w:type="gramEnd"/>
      <w:r>
        <w:rPr>
          <w:rFonts w:ascii="宋体" w:eastAsia="宋体" w:hAnsi="宋体" w:cs="宋体"/>
          <w:sz w:val="24"/>
          <w:szCs w:val="24"/>
        </w:rPr>
        <w:t>的数据进行删除处理。</w:t>
      </w:r>
    </w:p>
    <w:p w14:paraId="491E80B6" w14:textId="77777777" w:rsidR="007248CB" w:rsidRDefault="007248CB" w:rsidP="007248CB">
      <w:pPr>
        <w:pStyle w:val="a5"/>
        <w:spacing w:line="360" w:lineRule="auto"/>
        <w:ind w:firstLine="420"/>
      </w:pPr>
      <w:r>
        <w:rPr>
          <w:rFonts w:ascii="宋体" w:eastAsia="宋体" w:hAnsi="宋体" w:cs="宋体"/>
          <w:sz w:val="24"/>
          <w:szCs w:val="24"/>
        </w:rPr>
        <w:t>（5）我们需要对薪资数据进行标准化处理。目前薪资单位分为“万”、“千”/“天”、“月”、“年”，我们选择将所有数据转换为“个”/“月”。同时描述信息和标题中存在“13 薪”、“年底双薪”这样的字段。我们选择将其提出，用以优化我们的薪资数据。同时，我们对区间和薪资数区间进行提取，在表格中创建了三个新列（</w:t>
      </w:r>
      <w:r>
        <w:rPr>
          <w:rFonts w:ascii="Source Code Pro" w:eastAsia="Source Code Pro" w:hAnsi="Source Code Pro" w:cs="Source Code Pro"/>
          <w:sz w:val="24"/>
          <w:szCs w:val="24"/>
        </w:rPr>
        <w:t>`Max Salary`</w:t>
      </w:r>
      <w:r>
        <w:rPr>
          <w:rFonts w:ascii="宋体" w:eastAsia="宋体" w:hAnsi="宋体" w:cs="宋体" w:hint="eastAsia"/>
          <w:sz w:val="24"/>
          <w:szCs w:val="24"/>
        </w:rPr>
        <w:t>、</w:t>
      </w:r>
      <w:r>
        <w:rPr>
          <w:rFonts w:ascii="Source Code Pro" w:eastAsia="Source Code Pro" w:hAnsi="Source Code Pro" w:cs="Source Code Pro"/>
          <w:sz w:val="24"/>
          <w:szCs w:val="24"/>
        </w:rPr>
        <w:t>`Min Salary`</w:t>
      </w:r>
      <w:r>
        <w:rPr>
          <w:rFonts w:ascii="宋体" w:eastAsia="宋体" w:hAnsi="宋体" w:cs="宋体" w:hint="eastAsia"/>
          <w:sz w:val="24"/>
          <w:szCs w:val="24"/>
        </w:rPr>
        <w:t>、</w:t>
      </w:r>
      <w:r>
        <w:rPr>
          <w:rFonts w:ascii="Source Code Pro" w:eastAsia="Source Code Pro" w:hAnsi="Source Code Pro" w:cs="Source Code Pro"/>
          <w:sz w:val="24"/>
          <w:szCs w:val="24"/>
        </w:rPr>
        <w:t>`Avg Salary`</w:t>
      </w:r>
      <w:r>
        <w:rPr>
          <w:rFonts w:ascii="宋体" w:eastAsia="宋体" w:hAnsi="宋体" w:cs="宋体"/>
          <w:sz w:val="24"/>
          <w:szCs w:val="24"/>
        </w:rPr>
        <w:t>），用以进一步处理薪资数据。</w:t>
      </w:r>
    </w:p>
    <w:p w14:paraId="323C9FA8" w14:textId="77777777" w:rsidR="007248CB" w:rsidRDefault="007248CB" w:rsidP="007248CB">
      <w:pPr>
        <w:pStyle w:val="a5"/>
        <w:spacing w:line="360" w:lineRule="auto"/>
        <w:ind w:firstLine="420"/>
      </w:pPr>
      <w:r>
        <w:rPr>
          <w:rFonts w:ascii="宋体" w:eastAsia="宋体" w:hAnsi="宋体" w:cs="宋体"/>
          <w:sz w:val="24"/>
          <w:szCs w:val="24"/>
        </w:rPr>
        <w:t>（6）我们需要对学历和经验数据进行提取。原文中存储的格式为“学历”、“经验”、“学历-经验”。我们选择用前程无忧网搜索页面筛选框的</w:t>
      </w:r>
      <w:proofErr w:type="gramStart"/>
      <w:r>
        <w:rPr>
          <w:rFonts w:ascii="宋体" w:eastAsia="宋体" w:hAnsi="宋体" w:cs="宋体"/>
          <w:sz w:val="24"/>
          <w:szCs w:val="24"/>
        </w:rPr>
        <w:t>的</w:t>
      </w:r>
      <w:proofErr w:type="gramEnd"/>
      <w:r>
        <w:rPr>
          <w:rFonts w:ascii="宋体" w:eastAsia="宋体" w:hAnsi="宋体" w:cs="宋体"/>
          <w:sz w:val="24"/>
          <w:szCs w:val="24"/>
        </w:rPr>
        <w:t>学历和经验数据进行提取，分离学历和经验数据，并存储到新列中（</w:t>
      </w:r>
      <w:r>
        <w:rPr>
          <w:rFonts w:ascii="Source Code Pro" w:eastAsia="Source Code Pro" w:hAnsi="Source Code Pro" w:cs="Source Code Pro"/>
          <w:sz w:val="24"/>
          <w:szCs w:val="24"/>
        </w:rPr>
        <w:t>`Experience`</w:t>
      </w:r>
      <w:r>
        <w:rPr>
          <w:rFonts w:ascii="宋体" w:eastAsia="宋体" w:hAnsi="宋体" w:cs="宋体" w:hint="eastAsia"/>
          <w:sz w:val="24"/>
          <w:szCs w:val="24"/>
        </w:rPr>
        <w:t>、</w:t>
      </w:r>
      <w:r>
        <w:rPr>
          <w:rFonts w:ascii="Source Code Pro" w:eastAsia="Source Code Pro" w:hAnsi="Source Code Pro" w:cs="Source Code Pro"/>
          <w:sz w:val="24"/>
          <w:szCs w:val="24"/>
        </w:rPr>
        <w:t>`Degree`</w:t>
      </w:r>
      <w:r>
        <w:rPr>
          <w:rFonts w:ascii="宋体" w:eastAsia="宋体" w:hAnsi="宋体" w:cs="宋体"/>
          <w:sz w:val="24"/>
          <w:szCs w:val="24"/>
        </w:rPr>
        <w:t>）。</w:t>
      </w:r>
    </w:p>
    <w:p w14:paraId="5AC5CC31" w14:textId="77777777" w:rsidR="007248CB" w:rsidRDefault="007248CB" w:rsidP="007248CB">
      <w:pPr>
        <w:pStyle w:val="a5"/>
        <w:spacing w:line="360" w:lineRule="auto"/>
        <w:ind w:firstLine="420"/>
      </w:pPr>
      <w:r>
        <w:rPr>
          <w:rFonts w:ascii="宋体" w:eastAsia="宋体" w:hAnsi="宋体" w:cs="宋体"/>
          <w:sz w:val="24"/>
          <w:szCs w:val="24"/>
        </w:rPr>
        <w:t xml:space="preserve">（7）我们对标题进行提取，根据 </w:t>
      </w:r>
      <w:proofErr w:type="spellStart"/>
      <w:r>
        <w:rPr>
          <w:rFonts w:ascii="Source Code Pro" w:eastAsia="Source Code Pro" w:hAnsi="Source Code Pro" w:cs="Source Code Pro"/>
          <w:sz w:val="24"/>
          <w:szCs w:val="24"/>
        </w:rPr>
        <w:t>df.columns</w:t>
      </w:r>
      <w:proofErr w:type="spellEnd"/>
      <w:r>
        <w:rPr>
          <w:rFonts w:ascii="Source Code Pro" w:eastAsia="Source Code Pro" w:hAnsi="Source Code Pro" w:cs="Source Code Pro"/>
          <w:sz w:val="24"/>
          <w:szCs w:val="24"/>
        </w:rPr>
        <w:t>['Title'].unique()</w:t>
      </w:r>
      <w:r>
        <w:rPr>
          <w:rFonts w:ascii="宋体" w:eastAsia="宋体" w:hAnsi="宋体" w:cs="宋体"/>
          <w:sz w:val="24"/>
          <w:szCs w:val="24"/>
        </w:rPr>
        <w:t xml:space="preserve"> 所给出的值，我们划分为数据工程师、高级分析师、</w:t>
      </w:r>
      <w:proofErr w:type="gramStart"/>
      <w:r>
        <w:rPr>
          <w:rFonts w:ascii="宋体" w:eastAsia="宋体" w:hAnsi="宋体" w:cs="宋体"/>
          <w:sz w:val="24"/>
          <w:szCs w:val="24"/>
        </w:rPr>
        <w:t>数据分析师三类别</w:t>
      </w:r>
      <w:proofErr w:type="gramEnd"/>
      <w:r>
        <w:rPr>
          <w:rFonts w:ascii="宋体" w:eastAsia="宋体" w:hAnsi="宋体" w:cs="宋体"/>
          <w:sz w:val="24"/>
          <w:szCs w:val="24"/>
        </w:rPr>
        <w:t>。</w:t>
      </w:r>
    </w:p>
    <w:p w14:paraId="71375DAC" w14:textId="77777777" w:rsidR="007248CB" w:rsidRDefault="007248CB" w:rsidP="007248CB">
      <w:pPr>
        <w:pStyle w:val="a5"/>
        <w:spacing w:line="360" w:lineRule="auto"/>
        <w:ind w:firstLine="420"/>
      </w:pPr>
      <w:r>
        <w:rPr>
          <w:rFonts w:ascii="宋体" w:eastAsia="宋体" w:hAnsi="宋体" w:cs="宋体"/>
          <w:sz w:val="24"/>
          <w:szCs w:val="24"/>
        </w:rPr>
        <w:t xml:space="preserve">（8）我们对清洗出结果的表格去除了已经解决了的原始列，即去除了 </w:t>
      </w:r>
      <w:r>
        <w:rPr>
          <w:rFonts w:ascii="Source Code Pro" w:eastAsia="Source Code Pro" w:hAnsi="Source Code Pro" w:cs="Source Code Pro"/>
          <w:sz w:val="24"/>
          <w:szCs w:val="24"/>
        </w:rPr>
        <w:t>Title</w:t>
      </w:r>
      <w:r>
        <w:rPr>
          <w:rFonts w:ascii="宋体" w:eastAsia="宋体" w:hAnsi="宋体" w:cs="宋体" w:hint="eastAsia"/>
          <w:sz w:val="24"/>
          <w:szCs w:val="24"/>
        </w:rPr>
        <w:t>、</w:t>
      </w:r>
      <w:r>
        <w:rPr>
          <w:rFonts w:ascii="Source Code Pro" w:eastAsia="Source Code Pro" w:hAnsi="Source Code Pro" w:cs="Source Code Pro"/>
          <w:sz w:val="24"/>
          <w:szCs w:val="24"/>
        </w:rPr>
        <w:t>Salary</w:t>
      </w:r>
      <w:r>
        <w:rPr>
          <w:rFonts w:ascii="宋体" w:eastAsia="宋体" w:hAnsi="宋体" w:cs="宋体" w:hint="eastAsia"/>
          <w:sz w:val="24"/>
          <w:szCs w:val="24"/>
        </w:rPr>
        <w:t>、</w:t>
      </w:r>
      <w:r>
        <w:rPr>
          <w:rFonts w:ascii="Source Code Pro" w:eastAsia="Source Code Pro" w:hAnsi="Source Code Pro" w:cs="Source Code Pro"/>
          <w:sz w:val="24"/>
          <w:szCs w:val="24"/>
        </w:rPr>
        <w:t>Degree And Experience</w:t>
      </w:r>
      <w:r>
        <w:rPr>
          <w:rFonts w:ascii="宋体" w:eastAsia="宋体" w:hAnsi="宋体" w:cs="宋体" w:hint="eastAsia"/>
          <w:sz w:val="24"/>
          <w:szCs w:val="24"/>
        </w:rPr>
        <w:t>、</w:t>
      </w:r>
      <w:r>
        <w:rPr>
          <w:rFonts w:ascii="Source Code Pro" w:eastAsia="Source Code Pro" w:hAnsi="Source Code Pro" w:cs="Source Code Pro"/>
          <w:sz w:val="24"/>
          <w:szCs w:val="24"/>
        </w:rPr>
        <w:t>Company</w:t>
      </w:r>
      <w:r>
        <w:rPr>
          <w:rFonts w:ascii="宋体" w:eastAsia="宋体" w:hAnsi="宋体" w:cs="宋体" w:hint="eastAsia"/>
          <w:sz w:val="24"/>
          <w:szCs w:val="24"/>
        </w:rPr>
        <w:t>、</w:t>
      </w:r>
      <w:r>
        <w:rPr>
          <w:rFonts w:ascii="Source Code Pro" w:eastAsia="Source Code Pro" w:hAnsi="Source Code Pro" w:cs="Source Code Pro"/>
          <w:sz w:val="24"/>
          <w:szCs w:val="24"/>
        </w:rPr>
        <w:t>Publish Date</w:t>
      </w:r>
      <w:r>
        <w:rPr>
          <w:rFonts w:ascii="宋体" w:eastAsia="宋体" w:hAnsi="宋体" w:cs="宋体" w:hint="eastAsia"/>
          <w:sz w:val="24"/>
          <w:szCs w:val="24"/>
        </w:rPr>
        <w:t>、</w:t>
      </w:r>
      <w:r>
        <w:rPr>
          <w:rFonts w:ascii="Source Code Pro" w:eastAsia="Source Code Pro" w:hAnsi="Source Code Pro" w:cs="Source Code Pro"/>
          <w:sz w:val="24"/>
          <w:szCs w:val="24"/>
        </w:rPr>
        <w:t>Description</w:t>
      </w:r>
      <w:r>
        <w:rPr>
          <w:rFonts w:ascii="宋体" w:eastAsia="宋体" w:hAnsi="宋体" w:cs="宋体"/>
          <w:sz w:val="24"/>
          <w:szCs w:val="24"/>
        </w:rPr>
        <w:t xml:space="preserve"> 共六列。</w:t>
      </w:r>
    </w:p>
    <w:p w14:paraId="74118292" w14:textId="77777777" w:rsidR="007248CB" w:rsidRDefault="007248CB" w:rsidP="007248CB">
      <w:pPr>
        <w:pStyle w:val="a5"/>
        <w:spacing w:line="360" w:lineRule="auto"/>
        <w:ind w:firstLine="420"/>
      </w:pPr>
      <w:r>
        <w:rPr>
          <w:rFonts w:ascii="宋体" w:eastAsia="宋体" w:hAnsi="宋体" w:cs="宋体"/>
          <w:sz w:val="24"/>
          <w:szCs w:val="24"/>
        </w:rPr>
        <w:t xml:space="preserve">（9）我们将上述结果得到的 </w:t>
      </w:r>
      <w:proofErr w:type="spellStart"/>
      <w:r>
        <w:rPr>
          <w:rFonts w:ascii="Source Code Pro" w:eastAsia="Source Code Pro" w:hAnsi="Source Code Pro" w:cs="Source Code Pro"/>
          <w:sz w:val="24"/>
          <w:szCs w:val="24"/>
        </w:rPr>
        <w:t>DataFrame</w:t>
      </w:r>
      <w:proofErr w:type="spellEnd"/>
      <w:r>
        <w:rPr>
          <w:rFonts w:ascii="宋体" w:eastAsia="宋体" w:hAnsi="宋体" w:cs="宋体"/>
          <w:sz w:val="24"/>
          <w:szCs w:val="24"/>
        </w:rPr>
        <w:t xml:space="preserve"> 的 </w:t>
      </w:r>
      <w:r>
        <w:rPr>
          <w:rFonts w:ascii="Source Code Pro" w:eastAsia="Source Code Pro" w:hAnsi="Source Code Pro" w:cs="Source Code Pro"/>
          <w:sz w:val="24"/>
          <w:szCs w:val="24"/>
        </w:rPr>
        <w:t>Experience</w:t>
      </w:r>
      <w:r>
        <w:rPr>
          <w:rFonts w:ascii="宋体" w:eastAsia="宋体" w:hAnsi="宋体" w:cs="宋体" w:hint="eastAsia"/>
          <w:sz w:val="24"/>
          <w:szCs w:val="24"/>
        </w:rPr>
        <w:t>、</w:t>
      </w:r>
      <w:r>
        <w:rPr>
          <w:rFonts w:ascii="Source Code Pro" w:eastAsia="Source Code Pro" w:hAnsi="Source Code Pro" w:cs="Source Code Pro"/>
          <w:sz w:val="24"/>
          <w:szCs w:val="24"/>
        </w:rPr>
        <w:t>Degree</w:t>
      </w:r>
      <w:r>
        <w:rPr>
          <w:rFonts w:ascii="宋体" w:eastAsia="宋体" w:hAnsi="宋体" w:cs="宋体" w:hint="eastAsia"/>
          <w:sz w:val="24"/>
          <w:szCs w:val="24"/>
        </w:rPr>
        <w:t>、</w:t>
      </w:r>
      <w:r>
        <w:rPr>
          <w:rFonts w:ascii="Source Code Pro" w:eastAsia="Source Code Pro" w:hAnsi="Source Code Pro" w:cs="Source Code Pro"/>
          <w:sz w:val="24"/>
          <w:szCs w:val="24"/>
        </w:rPr>
        <w:t xml:space="preserve">Company Type </w:t>
      </w:r>
      <w:r>
        <w:rPr>
          <w:rFonts w:ascii="宋体" w:eastAsia="宋体" w:hAnsi="宋体" w:cs="宋体"/>
          <w:sz w:val="24"/>
          <w:szCs w:val="24"/>
        </w:rPr>
        <w:t>的取值转化为整型，便于后续学习。</w:t>
      </w:r>
    </w:p>
    <w:p w14:paraId="5ECB1B3D" w14:textId="77777777" w:rsidR="007248CB" w:rsidRDefault="007248CB" w:rsidP="007248CB">
      <w:pPr>
        <w:pStyle w:val="a5"/>
        <w:spacing w:line="360" w:lineRule="auto"/>
        <w:ind w:firstLine="420"/>
      </w:pPr>
      <w:r>
        <w:rPr>
          <w:rFonts w:ascii="宋体" w:eastAsia="宋体" w:hAnsi="宋体" w:cs="宋体"/>
          <w:sz w:val="24"/>
          <w:szCs w:val="24"/>
        </w:rPr>
        <w:t>清洗完成后，样</w:t>
      </w:r>
      <w:proofErr w:type="gramStart"/>
      <w:r>
        <w:rPr>
          <w:rFonts w:ascii="宋体" w:eastAsia="宋体" w:hAnsi="宋体" w:cs="宋体"/>
          <w:sz w:val="24"/>
          <w:szCs w:val="24"/>
        </w:rPr>
        <w:t>例数据</w:t>
      </w:r>
      <w:proofErr w:type="gramEnd"/>
      <w:r>
        <w:rPr>
          <w:rFonts w:ascii="宋体" w:eastAsia="宋体" w:hAnsi="宋体" w:cs="宋体"/>
          <w:sz w:val="24"/>
          <w:szCs w:val="24"/>
        </w:rPr>
        <w:t>如下表：</w:t>
      </w:r>
    </w:p>
    <w:p w14:paraId="30E0EB45" w14:textId="77777777" w:rsidR="007248CB" w:rsidRPr="002136C1" w:rsidRDefault="007248CB" w:rsidP="007248CB">
      <w:pPr>
        <w:pStyle w:val="a5"/>
        <w:spacing w:line="360" w:lineRule="auto"/>
        <w:ind w:firstLine="420"/>
        <w:jc w:val="center"/>
        <w:rPr>
          <w:sz w:val="21"/>
          <w:szCs w:val="21"/>
        </w:rPr>
      </w:pPr>
      <w:r w:rsidRPr="002136C1">
        <w:rPr>
          <w:rFonts w:ascii="宋体" w:eastAsia="宋体" w:hAnsi="宋体" w:cs="宋体"/>
          <w:sz w:val="21"/>
          <w:szCs w:val="21"/>
        </w:rPr>
        <w:lastRenderedPageBreak/>
        <w:t>表 3.3-2 清洗</w:t>
      </w:r>
      <w:proofErr w:type="gramStart"/>
      <w:r w:rsidRPr="002136C1">
        <w:rPr>
          <w:rFonts w:ascii="宋体" w:eastAsia="宋体" w:hAnsi="宋体" w:cs="宋体"/>
          <w:sz w:val="21"/>
          <w:szCs w:val="21"/>
        </w:rPr>
        <w:t>后岗位</w:t>
      </w:r>
      <w:proofErr w:type="gramEnd"/>
      <w:r w:rsidRPr="002136C1">
        <w:rPr>
          <w:rFonts w:ascii="宋体" w:eastAsia="宋体" w:hAnsi="宋体" w:cs="宋体"/>
          <w:sz w:val="21"/>
          <w:szCs w:val="21"/>
        </w:rPr>
        <w:t>数据样例</w:t>
      </w:r>
    </w:p>
    <w:p w14:paraId="3FAE966D" w14:textId="77777777" w:rsidR="007248CB" w:rsidRDefault="007248CB" w:rsidP="007248CB">
      <w:pPr>
        <w:pStyle w:val="a5"/>
        <w:spacing w:line="360" w:lineRule="auto"/>
        <w:jc w:val="center"/>
      </w:pPr>
      <w:r>
        <w:rPr>
          <w:noProof/>
        </w:rPr>
        <w:drawing>
          <wp:inline distT="0" distB="0" distL="0" distR="0" wp14:anchorId="5532A2AF" wp14:editId="753EBB59">
            <wp:extent cx="5216017" cy="688144"/>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8"/>
                    <a:stretch>
                      <a:fillRect/>
                    </a:stretch>
                  </pic:blipFill>
                  <pic:spPr>
                    <a:xfrm>
                      <a:off x="0" y="0"/>
                      <a:ext cx="5216017" cy="688144"/>
                    </a:xfrm>
                    <a:prstGeom prst="rect">
                      <a:avLst/>
                    </a:prstGeom>
                  </pic:spPr>
                </pic:pic>
              </a:graphicData>
            </a:graphic>
          </wp:inline>
        </w:drawing>
      </w:r>
    </w:p>
    <w:p w14:paraId="27CD9DB4" w14:textId="77777777" w:rsidR="007248CB" w:rsidRPr="000F6C2C" w:rsidRDefault="007248CB" w:rsidP="007248CB">
      <w:pPr>
        <w:pStyle w:val="2"/>
        <w:spacing w:line="360" w:lineRule="auto"/>
        <w:rPr>
          <w:rFonts w:ascii="黑体" w:eastAsia="黑体" w:hAnsi="黑体"/>
          <w:b w:val="0"/>
          <w:bCs w:val="0"/>
        </w:rPr>
      </w:pPr>
      <w:bookmarkStart w:id="24" w:name="_Toc78188502"/>
      <w:r w:rsidRPr="000F6C2C">
        <w:rPr>
          <w:rFonts w:ascii="黑体" w:eastAsia="黑体" w:hAnsi="黑体"/>
          <w:b w:val="0"/>
          <w:bCs w:val="0"/>
        </w:rPr>
        <w:t>3.4 热门城市综合指标的预处理</w:t>
      </w:r>
      <w:bookmarkEnd w:id="24"/>
      <w:r w:rsidRPr="000F6C2C">
        <w:rPr>
          <w:rFonts w:ascii="黑体" w:eastAsia="黑体" w:hAnsi="黑体"/>
          <w:b w:val="0"/>
          <w:bCs w:val="0"/>
        </w:rPr>
        <w:t xml:space="preserve"> </w:t>
      </w:r>
    </w:p>
    <w:p w14:paraId="1627CE85" w14:textId="77777777" w:rsidR="007248CB" w:rsidRDefault="007248CB" w:rsidP="007248CB">
      <w:pPr>
        <w:pStyle w:val="3"/>
        <w:spacing w:line="360" w:lineRule="auto"/>
        <w:ind w:left="240"/>
      </w:pPr>
      <w:bookmarkStart w:id="25" w:name="_Toc78188503"/>
      <w:r>
        <w:rPr>
          <w:rFonts w:ascii="宋体" w:eastAsia="宋体" w:hAnsi="宋体" w:cs="宋体"/>
        </w:rPr>
        <w:t xml:space="preserve">3.4.1 </w:t>
      </w:r>
      <w:proofErr w:type="gramStart"/>
      <w:r>
        <w:rPr>
          <w:rFonts w:ascii="宋体" w:eastAsia="宋体" w:hAnsi="宋体" w:cs="宋体"/>
        </w:rPr>
        <w:t>缺失值</w:t>
      </w:r>
      <w:proofErr w:type="gramEnd"/>
      <w:r>
        <w:rPr>
          <w:rFonts w:ascii="宋体" w:eastAsia="宋体" w:hAnsi="宋体" w:cs="宋体"/>
        </w:rPr>
        <w:t>处理</w:t>
      </w:r>
      <w:bookmarkEnd w:id="25"/>
    </w:p>
    <w:p w14:paraId="102A8CC6" w14:textId="77777777" w:rsidR="007248CB" w:rsidRDefault="007248CB" w:rsidP="007248CB">
      <w:pPr>
        <w:pStyle w:val="a5"/>
        <w:spacing w:line="360" w:lineRule="auto"/>
        <w:ind w:firstLine="420"/>
      </w:pPr>
      <w:r>
        <w:rPr>
          <w:rFonts w:ascii="宋体" w:eastAsia="宋体" w:hAnsi="宋体" w:cs="宋体"/>
          <w:sz w:val="24"/>
          <w:szCs w:val="24"/>
        </w:rPr>
        <w:t>由于在一些城市的部分年份并没有相关机构发布数据，因此</w:t>
      </w:r>
      <w:proofErr w:type="gramStart"/>
      <w:r>
        <w:rPr>
          <w:rFonts w:ascii="宋体" w:eastAsia="宋体" w:hAnsi="宋体" w:cs="宋体"/>
          <w:sz w:val="24"/>
          <w:szCs w:val="24"/>
        </w:rPr>
        <w:t>爬取得</w:t>
      </w:r>
      <w:proofErr w:type="gramEnd"/>
      <w:r>
        <w:rPr>
          <w:rFonts w:ascii="宋体" w:eastAsia="宋体" w:hAnsi="宋体" w:cs="宋体"/>
          <w:sz w:val="24"/>
          <w:szCs w:val="24"/>
        </w:rPr>
        <w:t>到的不同综合指标数据存在不同程度上的缺失。考虑</w:t>
      </w:r>
      <w:proofErr w:type="gramStart"/>
      <w:r>
        <w:rPr>
          <w:rFonts w:ascii="宋体" w:eastAsia="宋体" w:hAnsi="宋体" w:cs="宋体"/>
          <w:sz w:val="24"/>
          <w:szCs w:val="24"/>
        </w:rPr>
        <w:t>到指数</w:t>
      </w:r>
      <w:proofErr w:type="gramEnd"/>
      <w:r>
        <w:rPr>
          <w:rFonts w:ascii="宋体" w:eastAsia="宋体" w:hAnsi="宋体" w:cs="宋体"/>
          <w:sz w:val="24"/>
          <w:szCs w:val="24"/>
        </w:rPr>
        <w:t>的时效性与准确性，我们没有对指标进行人工填充或均值填充，而是选择弃用这一年的指标，使用 2019 年的数据，或对于数据过度稀疏、</w:t>
      </w:r>
      <w:proofErr w:type="gramStart"/>
      <w:r>
        <w:rPr>
          <w:rFonts w:ascii="宋体" w:eastAsia="宋体" w:hAnsi="宋体" w:cs="宋体"/>
          <w:sz w:val="24"/>
          <w:szCs w:val="24"/>
        </w:rPr>
        <w:t>缺失值</w:t>
      </w:r>
      <w:proofErr w:type="gramEnd"/>
      <w:r>
        <w:rPr>
          <w:rFonts w:ascii="宋体" w:eastAsia="宋体" w:hAnsi="宋体" w:cs="宋体"/>
          <w:sz w:val="24"/>
          <w:szCs w:val="24"/>
        </w:rPr>
        <w:t>过多的直接弃用这一分类数据。</w:t>
      </w:r>
    </w:p>
    <w:p w14:paraId="4B675435"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3.4-1 可以舍弃的数据例子（右表：女性人口数），需要保留的数据例子（左表：GDP 数据）</w:t>
      </w:r>
    </w:p>
    <w:tbl>
      <w:tblPr>
        <w:tblStyle w:val="a3"/>
        <w:tblW w:w="9045" w:type="dxa"/>
        <w:jc w:val="center"/>
        <w:tblLayout w:type="fixed"/>
        <w:tblLook w:val="04A0" w:firstRow="1" w:lastRow="0" w:firstColumn="1" w:lastColumn="0" w:noHBand="0" w:noVBand="1"/>
      </w:tblPr>
      <w:tblGrid>
        <w:gridCol w:w="872"/>
        <w:gridCol w:w="1079"/>
        <w:gridCol w:w="1134"/>
        <w:gridCol w:w="1418"/>
        <w:gridCol w:w="236"/>
        <w:gridCol w:w="670"/>
        <w:gridCol w:w="1078"/>
        <w:gridCol w:w="1134"/>
        <w:gridCol w:w="1424"/>
      </w:tblGrid>
      <w:tr w:rsidR="007248CB" w14:paraId="14827587" w14:textId="77777777" w:rsidTr="00B57705">
        <w:trPr>
          <w:cnfStyle w:val="100000000000" w:firstRow="1" w:lastRow="0" w:firstColumn="0" w:lastColumn="0" w:oddVBand="0" w:evenVBand="0" w:oddHBand="0" w:evenHBand="0" w:firstRowFirstColumn="0" w:firstRowLastColumn="0" w:lastRowFirstColumn="0" w:lastRowLastColumn="0"/>
          <w:trHeight w:val="345"/>
          <w:jc w:val="center"/>
        </w:trPr>
        <w:tc>
          <w:tcPr>
            <w:tcW w:w="872" w:type="dxa"/>
            <w:vAlign w:val="center"/>
          </w:tcPr>
          <w:p w14:paraId="56164BA5" w14:textId="77777777" w:rsidR="007248CB" w:rsidRDefault="007248CB" w:rsidP="000F6C2C">
            <w:pPr>
              <w:spacing w:line="360" w:lineRule="auto"/>
              <w:jc w:val="center"/>
            </w:pPr>
            <w:r>
              <w:rPr>
                <w:rFonts w:ascii="宋体" w:eastAsia="宋体" w:hAnsi="宋体" w:cs="宋体"/>
                <w:sz w:val="20"/>
              </w:rPr>
              <w:t>年份</w:t>
            </w:r>
          </w:p>
        </w:tc>
        <w:tc>
          <w:tcPr>
            <w:tcW w:w="1079" w:type="dxa"/>
            <w:vAlign w:val="center"/>
          </w:tcPr>
          <w:p w14:paraId="3060E357" w14:textId="77777777" w:rsidR="007248CB" w:rsidRDefault="007248CB" w:rsidP="000F6C2C">
            <w:pPr>
              <w:spacing w:line="360" w:lineRule="auto"/>
              <w:jc w:val="center"/>
            </w:pPr>
            <w:r>
              <w:rPr>
                <w:rFonts w:ascii="宋体" w:eastAsia="宋体" w:hAnsi="宋体" w:cs="宋体"/>
                <w:sz w:val="20"/>
              </w:rPr>
              <w:t>数据个数</w:t>
            </w:r>
          </w:p>
        </w:tc>
        <w:tc>
          <w:tcPr>
            <w:tcW w:w="1134" w:type="dxa"/>
            <w:vAlign w:val="center"/>
          </w:tcPr>
          <w:p w14:paraId="0FFE57C0" w14:textId="77777777" w:rsidR="007248CB" w:rsidRDefault="007248CB" w:rsidP="000F6C2C">
            <w:pPr>
              <w:spacing w:line="360" w:lineRule="auto"/>
              <w:jc w:val="center"/>
            </w:pPr>
            <w:r>
              <w:rPr>
                <w:rFonts w:ascii="宋体" w:eastAsia="宋体" w:hAnsi="宋体" w:cs="宋体"/>
                <w:sz w:val="20"/>
              </w:rPr>
              <w:t>城市总数</w:t>
            </w:r>
          </w:p>
        </w:tc>
        <w:tc>
          <w:tcPr>
            <w:tcW w:w="1418" w:type="dxa"/>
            <w:vAlign w:val="center"/>
          </w:tcPr>
          <w:p w14:paraId="2B791DBE" w14:textId="77777777" w:rsidR="007248CB" w:rsidRDefault="007248CB" w:rsidP="000F6C2C">
            <w:pPr>
              <w:spacing w:line="360" w:lineRule="auto"/>
              <w:jc w:val="center"/>
            </w:pPr>
            <w:r>
              <w:rPr>
                <w:rFonts w:ascii="宋体" w:eastAsia="宋体" w:hAnsi="宋体" w:cs="宋体"/>
                <w:sz w:val="20"/>
              </w:rPr>
              <w:t>是否存在缺失</w:t>
            </w:r>
          </w:p>
        </w:tc>
        <w:tc>
          <w:tcPr>
            <w:tcW w:w="236" w:type="dxa"/>
            <w:vAlign w:val="center"/>
          </w:tcPr>
          <w:p w14:paraId="6076D651" w14:textId="77777777" w:rsidR="007248CB" w:rsidRDefault="007248CB" w:rsidP="000F6C2C">
            <w:pPr>
              <w:spacing w:line="360" w:lineRule="auto"/>
              <w:jc w:val="center"/>
            </w:pPr>
          </w:p>
        </w:tc>
        <w:tc>
          <w:tcPr>
            <w:tcW w:w="670" w:type="dxa"/>
            <w:vAlign w:val="center"/>
          </w:tcPr>
          <w:p w14:paraId="4A08C887" w14:textId="77777777" w:rsidR="007248CB" w:rsidRDefault="007248CB" w:rsidP="000F6C2C">
            <w:pPr>
              <w:spacing w:line="360" w:lineRule="auto"/>
              <w:jc w:val="center"/>
            </w:pPr>
            <w:r>
              <w:rPr>
                <w:rFonts w:ascii="宋体" w:eastAsia="宋体" w:hAnsi="宋体" w:cs="宋体"/>
                <w:sz w:val="20"/>
              </w:rPr>
              <w:t>年份</w:t>
            </w:r>
          </w:p>
        </w:tc>
        <w:tc>
          <w:tcPr>
            <w:tcW w:w="1078" w:type="dxa"/>
            <w:vAlign w:val="center"/>
          </w:tcPr>
          <w:p w14:paraId="4E01BA7C" w14:textId="77777777" w:rsidR="007248CB" w:rsidRDefault="007248CB" w:rsidP="000F6C2C">
            <w:pPr>
              <w:spacing w:line="360" w:lineRule="auto"/>
              <w:jc w:val="center"/>
            </w:pPr>
            <w:r>
              <w:rPr>
                <w:rFonts w:ascii="宋体" w:eastAsia="宋体" w:hAnsi="宋体" w:cs="宋体"/>
                <w:sz w:val="20"/>
              </w:rPr>
              <w:t>数据个数</w:t>
            </w:r>
          </w:p>
        </w:tc>
        <w:tc>
          <w:tcPr>
            <w:tcW w:w="1134" w:type="dxa"/>
            <w:vAlign w:val="center"/>
          </w:tcPr>
          <w:p w14:paraId="335BFFEA" w14:textId="77777777" w:rsidR="007248CB" w:rsidRDefault="007248CB" w:rsidP="000F6C2C">
            <w:pPr>
              <w:spacing w:line="360" w:lineRule="auto"/>
              <w:jc w:val="center"/>
            </w:pPr>
            <w:r>
              <w:rPr>
                <w:rFonts w:ascii="宋体" w:eastAsia="宋体" w:hAnsi="宋体" w:cs="宋体"/>
                <w:sz w:val="20"/>
              </w:rPr>
              <w:t>城市总数</w:t>
            </w:r>
          </w:p>
        </w:tc>
        <w:tc>
          <w:tcPr>
            <w:tcW w:w="1424" w:type="dxa"/>
            <w:vAlign w:val="center"/>
          </w:tcPr>
          <w:p w14:paraId="6B7577D1" w14:textId="77777777" w:rsidR="007248CB" w:rsidRDefault="007248CB" w:rsidP="000F6C2C">
            <w:pPr>
              <w:spacing w:line="360" w:lineRule="auto"/>
              <w:jc w:val="center"/>
            </w:pPr>
            <w:r>
              <w:rPr>
                <w:rFonts w:ascii="宋体" w:eastAsia="宋体" w:hAnsi="宋体" w:cs="宋体"/>
                <w:sz w:val="20"/>
              </w:rPr>
              <w:t>是否存在缺失</w:t>
            </w:r>
          </w:p>
        </w:tc>
      </w:tr>
      <w:tr w:rsidR="007248CB" w14:paraId="5CF4BF2C" w14:textId="77777777" w:rsidTr="00B57705">
        <w:trPr>
          <w:trHeight w:val="300"/>
          <w:jc w:val="center"/>
        </w:trPr>
        <w:tc>
          <w:tcPr>
            <w:tcW w:w="872" w:type="dxa"/>
            <w:vAlign w:val="center"/>
          </w:tcPr>
          <w:p w14:paraId="6BE38565" w14:textId="77777777" w:rsidR="007248CB" w:rsidRDefault="007248CB" w:rsidP="000F6C2C">
            <w:pPr>
              <w:spacing w:line="360" w:lineRule="auto"/>
              <w:jc w:val="center"/>
            </w:pPr>
            <w:r>
              <w:rPr>
                <w:rFonts w:ascii="宋体" w:eastAsia="宋体" w:hAnsi="宋体" w:cs="宋体"/>
                <w:sz w:val="20"/>
              </w:rPr>
              <w:t>2020</w:t>
            </w:r>
          </w:p>
        </w:tc>
        <w:tc>
          <w:tcPr>
            <w:tcW w:w="1079" w:type="dxa"/>
            <w:vAlign w:val="center"/>
          </w:tcPr>
          <w:p w14:paraId="12816D3A" w14:textId="77777777" w:rsidR="007248CB" w:rsidRDefault="007248CB" w:rsidP="000F6C2C">
            <w:pPr>
              <w:spacing w:line="360" w:lineRule="auto"/>
              <w:jc w:val="center"/>
            </w:pPr>
            <w:r>
              <w:rPr>
                <w:rFonts w:ascii="宋体" w:eastAsia="宋体" w:hAnsi="宋体" w:cs="宋体"/>
                <w:sz w:val="20"/>
              </w:rPr>
              <w:t>25</w:t>
            </w:r>
          </w:p>
        </w:tc>
        <w:tc>
          <w:tcPr>
            <w:tcW w:w="1134" w:type="dxa"/>
            <w:vAlign w:val="center"/>
          </w:tcPr>
          <w:p w14:paraId="0A481587" w14:textId="77777777" w:rsidR="007248CB" w:rsidRDefault="007248CB" w:rsidP="000F6C2C">
            <w:pPr>
              <w:spacing w:line="360" w:lineRule="auto"/>
              <w:jc w:val="center"/>
            </w:pPr>
            <w:r>
              <w:rPr>
                <w:rFonts w:ascii="宋体" w:eastAsia="宋体" w:hAnsi="宋体" w:cs="宋体"/>
                <w:sz w:val="20"/>
              </w:rPr>
              <w:t>25</w:t>
            </w:r>
          </w:p>
        </w:tc>
        <w:tc>
          <w:tcPr>
            <w:tcW w:w="1418" w:type="dxa"/>
            <w:vAlign w:val="center"/>
          </w:tcPr>
          <w:p w14:paraId="0A6E8C27" w14:textId="77777777" w:rsidR="007248CB" w:rsidRDefault="007248CB" w:rsidP="000F6C2C">
            <w:pPr>
              <w:spacing w:line="360" w:lineRule="auto"/>
              <w:jc w:val="center"/>
            </w:pPr>
            <w:r>
              <w:rPr>
                <w:rFonts w:ascii="宋体" w:eastAsia="宋体" w:hAnsi="宋体" w:cs="宋体"/>
                <w:sz w:val="20"/>
              </w:rPr>
              <w:t>否</w:t>
            </w:r>
          </w:p>
        </w:tc>
        <w:tc>
          <w:tcPr>
            <w:tcW w:w="236" w:type="dxa"/>
            <w:vAlign w:val="center"/>
          </w:tcPr>
          <w:p w14:paraId="4E0358CF" w14:textId="77777777" w:rsidR="007248CB" w:rsidRDefault="007248CB" w:rsidP="000F6C2C">
            <w:pPr>
              <w:spacing w:line="360" w:lineRule="auto"/>
              <w:jc w:val="center"/>
            </w:pPr>
          </w:p>
        </w:tc>
        <w:tc>
          <w:tcPr>
            <w:tcW w:w="670" w:type="dxa"/>
            <w:vAlign w:val="center"/>
          </w:tcPr>
          <w:p w14:paraId="7172D038" w14:textId="77777777" w:rsidR="007248CB" w:rsidRDefault="007248CB" w:rsidP="000F6C2C">
            <w:pPr>
              <w:spacing w:line="360" w:lineRule="auto"/>
              <w:jc w:val="center"/>
            </w:pPr>
            <w:r>
              <w:rPr>
                <w:rFonts w:ascii="宋体" w:eastAsia="宋体" w:hAnsi="宋体" w:cs="宋体"/>
                <w:sz w:val="20"/>
              </w:rPr>
              <w:t>2020</w:t>
            </w:r>
          </w:p>
        </w:tc>
        <w:tc>
          <w:tcPr>
            <w:tcW w:w="1078" w:type="dxa"/>
            <w:vAlign w:val="center"/>
          </w:tcPr>
          <w:p w14:paraId="5CAAD812" w14:textId="77777777" w:rsidR="007248CB" w:rsidRDefault="007248CB" w:rsidP="000F6C2C">
            <w:pPr>
              <w:spacing w:line="360" w:lineRule="auto"/>
              <w:jc w:val="center"/>
            </w:pPr>
            <w:r>
              <w:rPr>
                <w:rFonts w:ascii="宋体" w:eastAsia="宋体" w:hAnsi="宋体" w:cs="宋体"/>
                <w:sz w:val="20"/>
              </w:rPr>
              <w:t>11</w:t>
            </w:r>
          </w:p>
        </w:tc>
        <w:tc>
          <w:tcPr>
            <w:tcW w:w="1134" w:type="dxa"/>
            <w:vAlign w:val="center"/>
          </w:tcPr>
          <w:p w14:paraId="213021C1" w14:textId="77777777" w:rsidR="007248CB" w:rsidRDefault="007248CB" w:rsidP="000F6C2C">
            <w:pPr>
              <w:spacing w:line="360" w:lineRule="auto"/>
              <w:jc w:val="center"/>
            </w:pPr>
            <w:r>
              <w:rPr>
                <w:rFonts w:ascii="宋体" w:eastAsia="宋体" w:hAnsi="宋体" w:cs="宋体"/>
                <w:sz w:val="20"/>
              </w:rPr>
              <w:t>25</w:t>
            </w:r>
          </w:p>
        </w:tc>
        <w:tc>
          <w:tcPr>
            <w:tcW w:w="1424" w:type="dxa"/>
            <w:vAlign w:val="center"/>
          </w:tcPr>
          <w:p w14:paraId="4E8B9C37" w14:textId="77777777" w:rsidR="007248CB" w:rsidRDefault="007248CB" w:rsidP="000F6C2C">
            <w:pPr>
              <w:spacing w:line="360" w:lineRule="auto"/>
              <w:jc w:val="center"/>
            </w:pPr>
            <w:r>
              <w:rPr>
                <w:rFonts w:ascii="宋体" w:eastAsia="宋体" w:hAnsi="宋体" w:cs="宋体"/>
                <w:sz w:val="20"/>
              </w:rPr>
              <w:t>是</w:t>
            </w:r>
          </w:p>
        </w:tc>
      </w:tr>
      <w:tr w:rsidR="007248CB" w14:paraId="37286397" w14:textId="77777777" w:rsidTr="00B57705">
        <w:trPr>
          <w:trHeight w:val="300"/>
          <w:jc w:val="center"/>
        </w:trPr>
        <w:tc>
          <w:tcPr>
            <w:tcW w:w="872" w:type="dxa"/>
            <w:vAlign w:val="center"/>
          </w:tcPr>
          <w:p w14:paraId="3456E8FB" w14:textId="77777777" w:rsidR="007248CB" w:rsidRDefault="007248CB" w:rsidP="000F6C2C">
            <w:pPr>
              <w:spacing w:line="360" w:lineRule="auto"/>
              <w:jc w:val="center"/>
            </w:pPr>
            <w:r>
              <w:rPr>
                <w:rFonts w:ascii="宋体" w:eastAsia="宋体" w:hAnsi="宋体" w:cs="宋体"/>
                <w:sz w:val="20"/>
              </w:rPr>
              <w:t>2019</w:t>
            </w:r>
          </w:p>
        </w:tc>
        <w:tc>
          <w:tcPr>
            <w:tcW w:w="1079" w:type="dxa"/>
            <w:vAlign w:val="center"/>
          </w:tcPr>
          <w:p w14:paraId="0534B18A" w14:textId="77777777" w:rsidR="007248CB" w:rsidRDefault="007248CB" w:rsidP="000F6C2C">
            <w:pPr>
              <w:spacing w:line="360" w:lineRule="auto"/>
              <w:jc w:val="center"/>
            </w:pPr>
            <w:r>
              <w:rPr>
                <w:rFonts w:ascii="宋体" w:eastAsia="宋体" w:hAnsi="宋体" w:cs="宋体"/>
                <w:sz w:val="20"/>
              </w:rPr>
              <w:t>25</w:t>
            </w:r>
          </w:p>
        </w:tc>
        <w:tc>
          <w:tcPr>
            <w:tcW w:w="1134" w:type="dxa"/>
            <w:vAlign w:val="center"/>
          </w:tcPr>
          <w:p w14:paraId="518BB221" w14:textId="77777777" w:rsidR="007248CB" w:rsidRDefault="007248CB" w:rsidP="000F6C2C">
            <w:pPr>
              <w:spacing w:line="360" w:lineRule="auto"/>
              <w:jc w:val="center"/>
            </w:pPr>
            <w:r>
              <w:rPr>
                <w:rFonts w:ascii="宋体" w:eastAsia="宋体" w:hAnsi="宋体" w:cs="宋体"/>
                <w:sz w:val="20"/>
              </w:rPr>
              <w:t>25</w:t>
            </w:r>
          </w:p>
        </w:tc>
        <w:tc>
          <w:tcPr>
            <w:tcW w:w="1418" w:type="dxa"/>
            <w:vAlign w:val="center"/>
          </w:tcPr>
          <w:p w14:paraId="773D8243" w14:textId="77777777" w:rsidR="007248CB" w:rsidRDefault="007248CB" w:rsidP="000F6C2C">
            <w:pPr>
              <w:spacing w:line="360" w:lineRule="auto"/>
              <w:jc w:val="center"/>
            </w:pPr>
            <w:r>
              <w:rPr>
                <w:rFonts w:ascii="宋体" w:eastAsia="宋体" w:hAnsi="宋体" w:cs="宋体"/>
                <w:sz w:val="20"/>
              </w:rPr>
              <w:t>否</w:t>
            </w:r>
          </w:p>
        </w:tc>
        <w:tc>
          <w:tcPr>
            <w:tcW w:w="236" w:type="dxa"/>
            <w:vAlign w:val="center"/>
          </w:tcPr>
          <w:p w14:paraId="0DBB4239" w14:textId="77777777" w:rsidR="007248CB" w:rsidRDefault="007248CB" w:rsidP="000F6C2C">
            <w:pPr>
              <w:spacing w:line="360" w:lineRule="auto"/>
              <w:jc w:val="center"/>
            </w:pPr>
          </w:p>
        </w:tc>
        <w:tc>
          <w:tcPr>
            <w:tcW w:w="670" w:type="dxa"/>
            <w:vAlign w:val="center"/>
          </w:tcPr>
          <w:p w14:paraId="63E83E2D" w14:textId="77777777" w:rsidR="007248CB" w:rsidRDefault="007248CB" w:rsidP="000F6C2C">
            <w:pPr>
              <w:spacing w:line="360" w:lineRule="auto"/>
              <w:jc w:val="center"/>
            </w:pPr>
            <w:r>
              <w:rPr>
                <w:rFonts w:ascii="宋体" w:eastAsia="宋体" w:hAnsi="宋体" w:cs="宋体"/>
                <w:sz w:val="20"/>
              </w:rPr>
              <w:t>2019</w:t>
            </w:r>
          </w:p>
        </w:tc>
        <w:tc>
          <w:tcPr>
            <w:tcW w:w="1078" w:type="dxa"/>
            <w:vAlign w:val="center"/>
          </w:tcPr>
          <w:p w14:paraId="5FA62A66" w14:textId="77777777" w:rsidR="007248CB" w:rsidRDefault="007248CB" w:rsidP="000F6C2C">
            <w:pPr>
              <w:spacing w:line="360" w:lineRule="auto"/>
              <w:jc w:val="center"/>
            </w:pPr>
            <w:r>
              <w:rPr>
                <w:rFonts w:ascii="宋体" w:eastAsia="宋体" w:hAnsi="宋体" w:cs="宋体"/>
                <w:sz w:val="20"/>
              </w:rPr>
              <w:t>14</w:t>
            </w:r>
          </w:p>
        </w:tc>
        <w:tc>
          <w:tcPr>
            <w:tcW w:w="1134" w:type="dxa"/>
            <w:vAlign w:val="center"/>
          </w:tcPr>
          <w:p w14:paraId="04B57408" w14:textId="77777777" w:rsidR="007248CB" w:rsidRDefault="007248CB" w:rsidP="000F6C2C">
            <w:pPr>
              <w:spacing w:line="360" w:lineRule="auto"/>
              <w:jc w:val="center"/>
            </w:pPr>
            <w:r>
              <w:rPr>
                <w:rFonts w:ascii="宋体" w:eastAsia="宋体" w:hAnsi="宋体" w:cs="宋体"/>
                <w:sz w:val="20"/>
              </w:rPr>
              <w:t>25</w:t>
            </w:r>
          </w:p>
        </w:tc>
        <w:tc>
          <w:tcPr>
            <w:tcW w:w="1424" w:type="dxa"/>
            <w:vAlign w:val="center"/>
          </w:tcPr>
          <w:p w14:paraId="40311CBD" w14:textId="77777777" w:rsidR="007248CB" w:rsidRDefault="007248CB" w:rsidP="000F6C2C">
            <w:pPr>
              <w:spacing w:line="360" w:lineRule="auto"/>
              <w:jc w:val="center"/>
            </w:pPr>
            <w:r>
              <w:rPr>
                <w:rFonts w:ascii="宋体" w:eastAsia="宋体" w:hAnsi="宋体" w:cs="宋体"/>
                <w:sz w:val="20"/>
              </w:rPr>
              <w:t>是</w:t>
            </w:r>
          </w:p>
        </w:tc>
      </w:tr>
      <w:tr w:rsidR="007248CB" w14:paraId="7DE36C1D" w14:textId="77777777" w:rsidTr="00B57705">
        <w:trPr>
          <w:trHeight w:val="300"/>
          <w:jc w:val="center"/>
        </w:trPr>
        <w:tc>
          <w:tcPr>
            <w:tcW w:w="872" w:type="dxa"/>
            <w:vAlign w:val="center"/>
          </w:tcPr>
          <w:p w14:paraId="23816509" w14:textId="77777777" w:rsidR="007248CB" w:rsidRDefault="007248CB" w:rsidP="000F6C2C">
            <w:pPr>
              <w:spacing w:line="360" w:lineRule="auto"/>
              <w:jc w:val="center"/>
            </w:pPr>
            <w:r>
              <w:rPr>
                <w:rFonts w:ascii="宋体" w:eastAsia="宋体" w:hAnsi="宋体" w:cs="宋体"/>
                <w:sz w:val="20"/>
              </w:rPr>
              <w:t>2018</w:t>
            </w:r>
          </w:p>
        </w:tc>
        <w:tc>
          <w:tcPr>
            <w:tcW w:w="1079" w:type="dxa"/>
            <w:vAlign w:val="center"/>
          </w:tcPr>
          <w:p w14:paraId="360DC131" w14:textId="77777777" w:rsidR="007248CB" w:rsidRDefault="007248CB" w:rsidP="000F6C2C">
            <w:pPr>
              <w:spacing w:line="360" w:lineRule="auto"/>
              <w:jc w:val="center"/>
            </w:pPr>
            <w:r>
              <w:rPr>
                <w:rFonts w:ascii="宋体" w:eastAsia="宋体" w:hAnsi="宋体" w:cs="宋体"/>
                <w:sz w:val="20"/>
              </w:rPr>
              <w:t>25</w:t>
            </w:r>
          </w:p>
        </w:tc>
        <w:tc>
          <w:tcPr>
            <w:tcW w:w="1134" w:type="dxa"/>
            <w:vAlign w:val="center"/>
          </w:tcPr>
          <w:p w14:paraId="48B9541C" w14:textId="77777777" w:rsidR="007248CB" w:rsidRDefault="007248CB" w:rsidP="000F6C2C">
            <w:pPr>
              <w:spacing w:line="360" w:lineRule="auto"/>
              <w:jc w:val="center"/>
            </w:pPr>
            <w:r>
              <w:rPr>
                <w:rFonts w:ascii="宋体" w:eastAsia="宋体" w:hAnsi="宋体" w:cs="宋体"/>
                <w:sz w:val="20"/>
              </w:rPr>
              <w:t>25</w:t>
            </w:r>
          </w:p>
        </w:tc>
        <w:tc>
          <w:tcPr>
            <w:tcW w:w="1418" w:type="dxa"/>
            <w:vAlign w:val="center"/>
          </w:tcPr>
          <w:p w14:paraId="08DC91D0" w14:textId="77777777" w:rsidR="007248CB" w:rsidRDefault="007248CB" w:rsidP="000F6C2C">
            <w:pPr>
              <w:spacing w:line="360" w:lineRule="auto"/>
              <w:jc w:val="center"/>
            </w:pPr>
            <w:r>
              <w:rPr>
                <w:rFonts w:ascii="宋体" w:eastAsia="宋体" w:hAnsi="宋体" w:cs="宋体"/>
                <w:sz w:val="20"/>
              </w:rPr>
              <w:t>否</w:t>
            </w:r>
          </w:p>
        </w:tc>
        <w:tc>
          <w:tcPr>
            <w:tcW w:w="236" w:type="dxa"/>
            <w:vAlign w:val="center"/>
          </w:tcPr>
          <w:p w14:paraId="10D291A9" w14:textId="77777777" w:rsidR="007248CB" w:rsidRDefault="007248CB" w:rsidP="000F6C2C">
            <w:pPr>
              <w:spacing w:line="360" w:lineRule="auto"/>
              <w:jc w:val="center"/>
            </w:pPr>
          </w:p>
        </w:tc>
        <w:tc>
          <w:tcPr>
            <w:tcW w:w="670" w:type="dxa"/>
            <w:vAlign w:val="center"/>
          </w:tcPr>
          <w:p w14:paraId="792AC39A" w14:textId="77777777" w:rsidR="007248CB" w:rsidRDefault="007248CB" w:rsidP="000F6C2C">
            <w:pPr>
              <w:spacing w:line="360" w:lineRule="auto"/>
              <w:jc w:val="center"/>
            </w:pPr>
            <w:r>
              <w:rPr>
                <w:rFonts w:ascii="宋体" w:eastAsia="宋体" w:hAnsi="宋体" w:cs="宋体"/>
                <w:sz w:val="20"/>
              </w:rPr>
              <w:t>2018</w:t>
            </w:r>
          </w:p>
        </w:tc>
        <w:tc>
          <w:tcPr>
            <w:tcW w:w="1078" w:type="dxa"/>
            <w:vAlign w:val="center"/>
          </w:tcPr>
          <w:p w14:paraId="789EE886" w14:textId="77777777" w:rsidR="007248CB" w:rsidRDefault="007248CB" w:rsidP="000F6C2C">
            <w:pPr>
              <w:spacing w:line="360" w:lineRule="auto"/>
              <w:jc w:val="center"/>
            </w:pPr>
            <w:r>
              <w:rPr>
                <w:rFonts w:ascii="宋体" w:eastAsia="宋体" w:hAnsi="宋体" w:cs="宋体"/>
                <w:sz w:val="20"/>
              </w:rPr>
              <w:t>14</w:t>
            </w:r>
          </w:p>
        </w:tc>
        <w:tc>
          <w:tcPr>
            <w:tcW w:w="1134" w:type="dxa"/>
            <w:vAlign w:val="center"/>
          </w:tcPr>
          <w:p w14:paraId="034B4702" w14:textId="77777777" w:rsidR="007248CB" w:rsidRDefault="007248CB" w:rsidP="000F6C2C">
            <w:pPr>
              <w:spacing w:line="360" w:lineRule="auto"/>
              <w:jc w:val="center"/>
            </w:pPr>
            <w:r>
              <w:rPr>
                <w:rFonts w:ascii="宋体" w:eastAsia="宋体" w:hAnsi="宋体" w:cs="宋体"/>
                <w:sz w:val="20"/>
              </w:rPr>
              <w:t>25</w:t>
            </w:r>
          </w:p>
        </w:tc>
        <w:tc>
          <w:tcPr>
            <w:tcW w:w="1424" w:type="dxa"/>
            <w:vAlign w:val="center"/>
          </w:tcPr>
          <w:p w14:paraId="79EFC19C" w14:textId="77777777" w:rsidR="007248CB" w:rsidRDefault="007248CB" w:rsidP="000F6C2C">
            <w:pPr>
              <w:spacing w:line="360" w:lineRule="auto"/>
              <w:jc w:val="center"/>
            </w:pPr>
            <w:r>
              <w:rPr>
                <w:rFonts w:ascii="宋体" w:eastAsia="宋体" w:hAnsi="宋体" w:cs="宋体"/>
                <w:sz w:val="20"/>
              </w:rPr>
              <w:t>是</w:t>
            </w:r>
          </w:p>
        </w:tc>
      </w:tr>
      <w:tr w:rsidR="007248CB" w14:paraId="3EB30D7B" w14:textId="77777777" w:rsidTr="00B57705">
        <w:trPr>
          <w:trHeight w:val="300"/>
          <w:jc w:val="center"/>
        </w:trPr>
        <w:tc>
          <w:tcPr>
            <w:tcW w:w="872" w:type="dxa"/>
            <w:vAlign w:val="center"/>
          </w:tcPr>
          <w:p w14:paraId="18B7A1C7" w14:textId="77777777" w:rsidR="007248CB" w:rsidRDefault="007248CB" w:rsidP="000F6C2C">
            <w:pPr>
              <w:spacing w:line="360" w:lineRule="auto"/>
              <w:jc w:val="center"/>
            </w:pPr>
            <w:r>
              <w:rPr>
                <w:rFonts w:ascii="宋体" w:eastAsia="宋体" w:hAnsi="宋体" w:cs="宋体"/>
                <w:sz w:val="20"/>
              </w:rPr>
              <w:t>2017</w:t>
            </w:r>
          </w:p>
        </w:tc>
        <w:tc>
          <w:tcPr>
            <w:tcW w:w="1079" w:type="dxa"/>
            <w:vAlign w:val="center"/>
          </w:tcPr>
          <w:p w14:paraId="57C611E7" w14:textId="77777777" w:rsidR="007248CB" w:rsidRDefault="007248CB" w:rsidP="000F6C2C">
            <w:pPr>
              <w:spacing w:line="360" w:lineRule="auto"/>
              <w:jc w:val="center"/>
            </w:pPr>
            <w:r>
              <w:rPr>
                <w:rFonts w:ascii="宋体" w:eastAsia="宋体" w:hAnsi="宋体" w:cs="宋体"/>
                <w:sz w:val="20"/>
              </w:rPr>
              <w:t>25</w:t>
            </w:r>
          </w:p>
        </w:tc>
        <w:tc>
          <w:tcPr>
            <w:tcW w:w="1134" w:type="dxa"/>
            <w:vAlign w:val="center"/>
          </w:tcPr>
          <w:p w14:paraId="64A9B71D" w14:textId="77777777" w:rsidR="007248CB" w:rsidRDefault="007248CB" w:rsidP="000F6C2C">
            <w:pPr>
              <w:spacing w:line="360" w:lineRule="auto"/>
              <w:jc w:val="center"/>
            </w:pPr>
            <w:r>
              <w:rPr>
                <w:rFonts w:ascii="宋体" w:eastAsia="宋体" w:hAnsi="宋体" w:cs="宋体"/>
                <w:sz w:val="20"/>
              </w:rPr>
              <w:t>25</w:t>
            </w:r>
          </w:p>
        </w:tc>
        <w:tc>
          <w:tcPr>
            <w:tcW w:w="1418" w:type="dxa"/>
            <w:vAlign w:val="center"/>
          </w:tcPr>
          <w:p w14:paraId="5DE2B876" w14:textId="77777777" w:rsidR="007248CB" w:rsidRDefault="007248CB" w:rsidP="000F6C2C">
            <w:pPr>
              <w:spacing w:line="360" w:lineRule="auto"/>
              <w:jc w:val="center"/>
            </w:pPr>
            <w:r>
              <w:rPr>
                <w:rFonts w:ascii="宋体" w:eastAsia="宋体" w:hAnsi="宋体" w:cs="宋体"/>
                <w:sz w:val="20"/>
              </w:rPr>
              <w:t>否</w:t>
            </w:r>
          </w:p>
        </w:tc>
        <w:tc>
          <w:tcPr>
            <w:tcW w:w="236" w:type="dxa"/>
            <w:vAlign w:val="center"/>
          </w:tcPr>
          <w:p w14:paraId="5DCB7A68" w14:textId="77777777" w:rsidR="007248CB" w:rsidRDefault="007248CB" w:rsidP="000F6C2C">
            <w:pPr>
              <w:spacing w:line="360" w:lineRule="auto"/>
              <w:jc w:val="center"/>
            </w:pPr>
          </w:p>
        </w:tc>
        <w:tc>
          <w:tcPr>
            <w:tcW w:w="670" w:type="dxa"/>
            <w:vAlign w:val="center"/>
          </w:tcPr>
          <w:p w14:paraId="6223C511" w14:textId="77777777" w:rsidR="007248CB" w:rsidRDefault="007248CB" w:rsidP="000F6C2C">
            <w:pPr>
              <w:spacing w:line="360" w:lineRule="auto"/>
              <w:jc w:val="center"/>
            </w:pPr>
            <w:r>
              <w:rPr>
                <w:rFonts w:ascii="宋体" w:eastAsia="宋体" w:hAnsi="宋体" w:cs="宋体"/>
                <w:sz w:val="20"/>
              </w:rPr>
              <w:t>2017</w:t>
            </w:r>
          </w:p>
        </w:tc>
        <w:tc>
          <w:tcPr>
            <w:tcW w:w="1078" w:type="dxa"/>
            <w:vAlign w:val="center"/>
          </w:tcPr>
          <w:p w14:paraId="114BFC7D" w14:textId="77777777" w:rsidR="007248CB" w:rsidRDefault="007248CB" w:rsidP="000F6C2C">
            <w:pPr>
              <w:spacing w:line="360" w:lineRule="auto"/>
              <w:jc w:val="center"/>
            </w:pPr>
            <w:r>
              <w:rPr>
                <w:rFonts w:ascii="宋体" w:eastAsia="宋体" w:hAnsi="宋体" w:cs="宋体"/>
                <w:sz w:val="20"/>
              </w:rPr>
              <w:t>12</w:t>
            </w:r>
          </w:p>
        </w:tc>
        <w:tc>
          <w:tcPr>
            <w:tcW w:w="1134" w:type="dxa"/>
            <w:vAlign w:val="center"/>
          </w:tcPr>
          <w:p w14:paraId="2B21FCB0" w14:textId="77777777" w:rsidR="007248CB" w:rsidRDefault="007248CB" w:rsidP="000F6C2C">
            <w:pPr>
              <w:spacing w:line="360" w:lineRule="auto"/>
              <w:jc w:val="center"/>
            </w:pPr>
            <w:r>
              <w:rPr>
                <w:rFonts w:ascii="宋体" w:eastAsia="宋体" w:hAnsi="宋体" w:cs="宋体"/>
                <w:sz w:val="20"/>
              </w:rPr>
              <w:t>25</w:t>
            </w:r>
          </w:p>
        </w:tc>
        <w:tc>
          <w:tcPr>
            <w:tcW w:w="1424" w:type="dxa"/>
            <w:vAlign w:val="center"/>
          </w:tcPr>
          <w:p w14:paraId="51E7A508" w14:textId="77777777" w:rsidR="007248CB" w:rsidRDefault="007248CB" w:rsidP="000F6C2C">
            <w:pPr>
              <w:spacing w:line="360" w:lineRule="auto"/>
              <w:jc w:val="center"/>
            </w:pPr>
            <w:r>
              <w:rPr>
                <w:rFonts w:ascii="宋体" w:eastAsia="宋体" w:hAnsi="宋体" w:cs="宋体"/>
                <w:sz w:val="20"/>
              </w:rPr>
              <w:t>是</w:t>
            </w:r>
          </w:p>
        </w:tc>
      </w:tr>
      <w:tr w:rsidR="007248CB" w14:paraId="20805B77" w14:textId="77777777" w:rsidTr="00B57705">
        <w:trPr>
          <w:trHeight w:val="300"/>
          <w:jc w:val="center"/>
        </w:trPr>
        <w:tc>
          <w:tcPr>
            <w:tcW w:w="872" w:type="dxa"/>
            <w:vAlign w:val="center"/>
          </w:tcPr>
          <w:p w14:paraId="7618FEE6" w14:textId="77777777" w:rsidR="007248CB" w:rsidRDefault="007248CB" w:rsidP="000F6C2C">
            <w:pPr>
              <w:spacing w:line="360" w:lineRule="auto"/>
              <w:jc w:val="center"/>
            </w:pPr>
            <w:r>
              <w:rPr>
                <w:rFonts w:ascii="宋体" w:eastAsia="宋体" w:hAnsi="宋体" w:cs="宋体"/>
                <w:sz w:val="20"/>
              </w:rPr>
              <w:t>2016</w:t>
            </w:r>
          </w:p>
        </w:tc>
        <w:tc>
          <w:tcPr>
            <w:tcW w:w="1079" w:type="dxa"/>
            <w:vAlign w:val="center"/>
          </w:tcPr>
          <w:p w14:paraId="37F7A7E1" w14:textId="77777777" w:rsidR="007248CB" w:rsidRDefault="007248CB" w:rsidP="000F6C2C">
            <w:pPr>
              <w:spacing w:line="360" w:lineRule="auto"/>
              <w:jc w:val="center"/>
            </w:pPr>
            <w:r>
              <w:rPr>
                <w:rFonts w:ascii="宋体" w:eastAsia="宋体" w:hAnsi="宋体" w:cs="宋体"/>
                <w:sz w:val="20"/>
              </w:rPr>
              <w:t>25</w:t>
            </w:r>
          </w:p>
        </w:tc>
        <w:tc>
          <w:tcPr>
            <w:tcW w:w="1134" w:type="dxa"/>
            <w:vAlign w:val="center"/>
          </w:tcPr>
          <w:p w14:paraId="32F032FD" w14:textId="77777777" w:rsidR="007248CB" w:rsidRDefault="007248CB" w:rsidP="000F6C2C">
            <w:pPr>
              <w:spacing w:line="360" w:lineRule="auto"/>
              <w:jc w:val="center"/>
            </w:pPr>
            <w:r>
              <w:rPr>
                <w:rFonts w:ascii="宋体" w:eastAsia="宋体" w:hAnsi="宋体" w:cs="宋体"/>
                <w:sz w:val="20"/>
              </w:rPr>
              <w:t>25</w:t>
            </w:r>
          </w:p>
        </w:tc>
        <w:tc>
          <w:tcPr>
            <w:tcW w:w="1418" w:type="dxa"/>
            <w:vAlign w:val="center"/>
          </w:tcPr>
          <w:p w14:paraId="43E0DBFE" w14:textId="77777777" w:rsidR="007248CB" w:rsidRDefault="007248CB" w:rsidP="000F6C2C">
            <w:pPr>
              <w:spacing w:line="360" w:lineRule="auto"/>
              <w:jc w:val="center"/>
            </w:pPr>
            <w:r>
              <w:rPr>
                <w:rFonts w:ascii="宋体" w:eastAsia="宋体" w:hAnsi="宋体" w:cs="宋体"/>
                <w:sz w:val="20"/>
              </w:rPr>
              <w:t>否</w:t>
            </w:r>
          </w:p>
        </w:tc>
        <w:tc>
          <w:tcPr>
            <w:tcW w:w="236" w:type="dxa"/>
            <w:vAlign w:val="center"/>
          </w:tcPr>
          <w:p w14:paraId="24646F13" w14:textId="77777777" w:rsidR="007248CB" w:rsidRDefault="007248CB" w:rsidP="000F6C2C">
            <w:pPr>
              <w:spacing w:line="360" w:lineRule="auto"/>
              <w:jc w:val="center"/>
            </w:pPr>
          </w:p>
        </w:tc>
        <w:tc>
          <w:tcPr>
            <w:tcW w:w="670" w:type="dxa"/>
            <w:vAlign w:val="center"/>
          </w:tcPr>
          <w:p w14:paraId="3C05F08A" w14:textId="77777777" w:rsidR="007248CB" w:rsidRDefault="007248CB" w:rsidP="000F6C2C">
            <w:pPr>
              <w:spacing w:line="360" w:lineRule="auto"/>
              <w:jc w:val="center"/>
            </w:pPr>
            <w:r>
              <w:rPr>
                <w:rFonts w:ascii="宋体" w:eastAsia="宋体" w:hAnsi="宋体" w:cs="宋体"/>
                <w:sz w:val="20"/>
              </w:rPr>
              <w:t>2016</w:t>
            </w:r>
          </w:p>
        </w:tc>
        <w:tc>
          <w:tcPr>
            <w:tcW w:w="1078" w:type="dxa"/>
            <w:vAlign w:val="center"/>
          </w:tcPr>
          <w:p w14:paraId="4AE9A04B" w14:textId="77777777" w:rsidR="007248CB" w:rsidRDefault="007248CB" w:rsidP="000F6C2C">
            <w:pPr>
              <w:spacing w:line="360" w:lineRule="auto"/>
              <w:jc w:val="center"/>
            </w:pPr>
            <w:r>
              <w:rPr>
                <w:rFonts w:ascii="宋体" w:eastAsia="宋体" w:hAnsi="宋体" w:cs="宋体"/>
                <w:sz w:val="20"/>
              </w:rPr>
              <w:t>9</w:t>
            </w:r>
          </w:p>
        </w:tc>
        <w:tc>
          <w:tcPr>
            <w:tcW w:w="1134" w:type="dxa"/>
            <w:vAlign w:val="center"/>
          </w:tcPr>
          <w:p w14:paraId="7FB745FE" w14:textId="77777777" w:rsidR="007248CB" w:rsidRDefault="007248CB" w:rsidP="000F6C2C">
            <w:pPr>
              <w:spacing w:line="360" w:lineRule="auto"/>
              <w:jc w:val="center"/>
            </w:pPr>
            <w:r>
              <w:rPr>
                <w:rFonts w:ascii="宋体" w:eastAsia="宋体" w:hAnsi="宋体" w:cs="宋体"/>
                <w:sz w:val="20"/>
              </w:rPr>
              <w:t>25</w:t>
            </w:r>
          </w:p>
        </w:tc>
        <w:tc>
          <w:tcPr>
            <w:tcW w:w="1424" w:type="dxa"/>
            <w:vAlign w:val="center"/>
          </w:tcPr>
          <w:p w14:paraId="35051EEE" w14:textId="77777777" w:rsidR="007248CB" w:rsidRDefault="007248CB" w:rsidP="000F6C2C">
            <w:pPr>
              <w:spacing w:line="360" w:lineRule="auto"/>
              <w:jc w:val="center"/>
            </w:pPr>
            <w:r>
              <w:rPr>
                <w:rFonts w:ascii="宋体" w:eastAsia="宋体" w:hAnsi="宋体" w:cs="宋体"/>
                <w:sz w:val="20"/>
              </w:rPr>
              <w:t>是</w:t>
            </w:r>
          </w:p>
        </w:tc>
      </w:tr>
      <w:tr w:rsidR="007248CB" w14:paraId="4FB1B729" w14:textId="77777777" w:rsidTr="00B57705">
        <w:trPr>
          <w:trHeight w:val="300"/>
          <w:jc w:val="center"/>
        </w:trPr>
        <w:tc>
          <w:tcPr>
            <w:tcW w:w="872" w:type="dxa"/>
            <w:vAlign w:val="center"/>
          </w:tcPr>
          <w:p w14:paraId="7741B73F" w14:textId="77777777" w:rsidR="007248CB" w:rsidRDefault="007248CB" w:rsidP="000F6C2C">
            <w:pPr>
              <w:spacing w:line="360" w:lineRule="auto"/>
              <w:jc w:val="center"/>
            </w:pPr>
            <w:r>
              <w:rPr>
                <w:rFonts w:ascii="宋体" w:eastAsia="宋体" w:hAnsi="宋体" w:cs="宋体"/>
                <w:sz w:val="20"/>
              </w:rPr>
              <w:t>2015</w:t>
            </w:r>
          </w:p>
        </w:tc>
        <w:tc>
          <w:tcPr>
            <w:tcW w:w="1079" w:type="dxa"/>
            <w:vAlign w:val="center"/>
          </w:tcPr>
          <w:p w14:paraId="2F1FF5FB" w14:textId="77777777" w:rsidR="007248CB" w:rsidRDefault="007248CB" w:rsidP="000F6C2C">
            <w:pPr>
              <w:spacing w:line="360" w:lineRule="auto"/>
              <w:jc w:val="center"/>
            </w:pPr>
            <w:r>
              <w:rPr>
                <w:rFonts w:ascii="宋体" w:eastAsia="宋体" w:hAnsi="宋体" w:cs="宋体"/>
                <w:sz w:val="20"/>
              </w:rPr>
              <w:t>0</w:t>
            </w:r>
          </w:p>
        </w:tc>
        <w:tc>
          <w:tcPr>
            <w:tcW w:w="1134" w:type="dxa"/>
            <w:vAlign w:val="center"/>
          </w:tcPr>
          <w:p w14:paraId="782C6F07" w14:textId="77777777" w:rsidR="007248CB" w:rsidRDefault="007248CB" w:rsidP="000F6C2C">
            <w:pPr>
              <w:spacing w:line="360" w:lineRule="auto"/>
              <w:jc w:val="center"/>
            </w:pPr>
            <w:r>
              <w:rPr>
                <w:rFonts w:ascii="宋体" w:eastAsia="宋体" w:hAnsi="宋体" w:cs="宋体"/>
                <w:sz w:val="20"/>
              </w:rPr>
              <w:t>25</w:t>
            </w:r>
          </w:p>
        </w:tc>
        <w:tc>
          <w:tcPr>
            <w:tcW w:w="1418" w:type="dxa"/>
            <w:vAlign w:val="center"/>
          </w:tcPr>
          <w:p w14:paraId="5BAC5F5F" w14:textId="77777777" w:rsidR="007248CB" w:rsidRDefault="007248CB" w:rsidP="000F6C2C">
            <w:pPr>
              <w:spacing w:line="360" w:lineRule="auto"/>
              <w:jc w:val="center"/>
            </w:pPr>
            <w:r>
              <w:rPr>
                <w:rFonts w:ascii="宋体" w:eastAsia="宋体" w:hAnsi="宋体" w:cs="宋体"/>
                <w:sz w:val="20"/>
              </w:rPr>
              <w:t>是</w:t>
            </w:r>
          </w:p>
        </w:tc>
        <w:tc>
          <w:tcPr>
            <w:tcW w:w="236" w:type="dxa"/>
            <w:vAlign w:val="center"/>
          </w:tcPr>
          <w:p w14:paraId="7ED394DA" w14:textId="77777777" w:rsidR="007248CB" w:rsidRDefault="007248CB" w:rsidP="000F6C2C">
            <w:pPr>
              <w:spacing w:line="360" w:lineRule="auto"/>
              <w:jc w:val="center"/>
            </w:pPr>
          </w:p>
        </w:tc>
        <w:tc>
          <w:tcPr>
            <w:tcW w:w="670" w:type="dxa"/>
            <w:vAlign w:val="center"/>
          </w:tcPr>
          <w:p w14:paraId="16026B21" w14:textId="77777777" w:rsidR="007248CB" w:rsidRDefault="007248CB" w:rsidP="000F6C2C">
            <w:pPr>
              <w:spacing w:line="360" w:lineRule="auto"/>
              <w:jc w:val="center"/>
            </w:pPr>
            <w:r>
              <w:rPr>
                <w:rFonts w:ascii="宋体" w:eastAsia="宋体" w:hAnsi="宋体" w:cs="宋体"/>
                <w:sz w:val="20"/>
              </w:rPr>
              <w:t>2015</w:t>
            </w:r>
          </w:p>
        </w:tc>
        <w:tc>
          <w:tcPr>
            <w:tcW w:w="1078" w:type="dxa"/>
            <w:vAlign w:val="center"/>
          </w:tcPr>
          <w:p w14:paraId="75D4953F" w14:textId="77777777" w:rsidR="007248CB" w:rsidRDefault="007248CB" w:rsidP="000F6C2C">
            <w:pPr>
              <w:spacing w:line="360" w:lineRule="auto"/>
              <w:jc w:val="center"/>
            </w:pPr>
            <w:r>
              <w:rPr>
                <w:rFonts w:ascii="宋体" w:eastAsia="宋体" w:hAnsi="宋体" w:cs="宋体"/>
                <w:sz w:val="20"/>
              </w:rPr>
              <w:t>10</w:t>
            </w:r>
          </w:p>
        </w:tc>
        <w:tc>
          <w:tcPr>
            <w:tcW w:w="1134" w:type="dxa"/>
            <w:vAlign w:val="center"/>
          </w:tcPr>
          <w:p w14:paraId="776E7DEE" w14:textId="77777777" w:rsidR="007248CB" w:rsidRDefault="007248CB" w:rsidP="000F6C2C">
            <w:pPr>
              <w:spacing w:line="360" w:lineRule="auto"/>
              <w:jc w:val="center"/>
            </w:pPr>
            <w:r>
              <w:rPr>
                <w:rFonts w:ascii="宋体" w:eastAsia="宋体" w:hAnsi="宋体" w:cs="宋体"/>
                <w:sz w:val="20"/>
              </w:rPr>
              <w:t>25</w:t>
            </w:r>
          </w:p>
        </w:tc>
        <w:tc>
          <w:tcPr>
            <w:tcW w:w="1424" w:type="dxa"/>
            <w:vAlign w:val="center"/>
          </w:tcPr>
          <w:p w14:paraId="64E210F7" w14:textId="77777777" w:rsidR="007248CB" w:rsidRDefault="007248CB" w:rsidP="000F6C2C">
            <w:pPr>
              <w:spacing w:line="360" w:lineRule="auto"/>
              <w:jc w:val="center"/>
            </w:pPr>
            <w:r>
              <w:rPr>
                <w:rFonts w:ascii="宋体" w:eastAsia="宋体" w:hAnsi="宋体" w:cs="宋体"/>
                <w:sz w:val="20"/>
              </w:rPr>
              <w:t>是</w:t>
            </w:r>
          </w:p>
        </w:tc>
      </w:tr>
    </w:tbl>
    <w:p w14:paraId="6FCC7B28" w14:textId="77777777" w:rsidR="007248CB" w:rsidRDefault="007248CB" w:rsidP="007248CB">
      <w:pPr>
        <w:pStyle w:val="3"/>
        <w:spacing w:line="360" w:lineRule="auto"/>
        <w:ind w:left="240"/>
      </w:pPr>
      <w:bookmarkStart w:id="26" w:name="_Toc78188504"/>
      <w:r>
        <w:rPr>
          <w:rFonts w:ascii="宋体" w:eastAsia="宋体" w:hAnsi="宋体" w:cs="宋体"/>
        </w:rPr>
        <w:t>3.4.2 异常值处理</w:t>
      </w:r>
      <w:bookmarkEnd w:id="26"/>
    </w:p>
    <w:p w14:paraId="129D9084" w14:textId="77777777" w:rsidR="007248CB" w:rsidRDefault="007248CB" w:rsidP="007248CB">
      <w:pPr>
        <w:pStyle w:val="a5"/>
        <w:spacing w:line="360" w:lineRule="auto"/>
        <w:ind w:firstLine="240"/>
      </w:pPr>
      <w:r>
        <w:rPr>
          <w:rFonts w:ascii="宋体" w:eastAsia="宋体" w:hAnsi="宋体" w:cs="宋体"/>
          <w:sz w:val="24"/>
          <w:szCs w:val="24"/>
        </w:rPr>
        <w:t>在数据收集过程中，我们遇到了诸如 2020 年广州市公共图书馆数反而超过广东省数，涨幅达到数十倍甚至百倍，或是指标上涨幅度 700% 的异常情况。针对这一情况，我们在图书馆数据库中查阅了相关年鉴，使用出版物中数据替换错误数据。</w:t>
      </w:r>
    </w:p>
    <w:p w14:paraId="41BDC97B" w14:textId="77777777" w:rsidR="007248CB" w:rsidRDefault="007248CB" w:rsidP="007248CB">
      <w:pPr>
        <w:pStyle w:val="a5"/>
        <w:spacing w:line="360" w:lineRule="auto"/>
      </w:pPr>
      <w:r>
        <w:rPr>
          <w:noProof/>
        </w:rPr>
        <w:lastRenderedPageBreak/>
        <w:drawing>
          <wp:inline distT="0" distB="0" distL="0" distR="0" wp14:anchorId="6964CE36" wp14:editId="5B47E7F9">
            <wp:extent cx="5216017" cy="2964940"/>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9"/>
                    <a:stretch>
                      <a:fillRect/>
                    </a:stretch>
                  </pic:blipFill>
                  <pic:spPr>
                    <a:xfrm>
                      <a:off x="0" y="0"/>
                      <a:ext cx="5216017" cy="2964940"/>
                    </a:xfrm>
                    <a:prstGeom prst="rect">
                      <a:avLst/>
                    </a:prstGeom>
                  </pic:spPr>
                </pic:pic>
              </a:graphicData>
            </a:graphic>
          </wp:inline>
        </w:drawing>
      </w:r>
    </w:p>
    <w:p w14:paraId="28E74FFF" w14:textId="77777777" w:rsidR="007248CB" w:rsidRDefault="007248CB" w:rsidP="007248CB">
      <w:pPr>
        <w:pStyle w:val="a5"/>
        <w:spacing w:line="360" w:lineRule="auto"/>
        <w:jc w:val="center"/>
      </w:pPr>
      <w:r>
        <w:rPr>
          <w:rFonts w:ascii="宋体" w:eastAsia="宋体" w:hAnsi="宋体" w:cs="宋体"/>
          <w:sz w:val="20"/>
          <w:szCs w:val="20"/>
        </w:rPr>
        <w:t>图 3.4-1 异常值案例 —— 广州市公共图书馆数</w:t>
      </w:r>
    </w:p>
    <w:p w14:paraId="4CF4BB15" w14:textId="77777777" w:rsidR="007248CB" w:rsidRDefault="007248CB" w:rsidP="007248CB">
      <w:pPr>
        <w:pStyle w:val="3"/>
        <w:spacing w:line="360" w:lineRule="auto"/>
        <w:ind w:left="240"/>
      </w:pPr>
      <w:bookmarkStart w:id="27" w:name="_Toc78188505"/>
      <w:r>
        <w:rPr>
          <w:rFonts w:ascii="宋体" w:eastAsia="宋体" w:hAnsi="宋体" w:cs="宋体"/>
        </w:rPr>
        <w:t>3.4.3 特征筛选</w:t>
      </w:r>
      <w:bookmarkEnd w:id="27"/>
    </w:p>
    <w:p w14:paraId="718AC5E8" w14:textId="03C4EE63" w:rsidR="007248CB" w:rsidRDefault="007248CB" w:rsidP="007248CB">
      <w:pPr>
        <w:pStyle w:val="a5"/>
        <w:spacing w:line="360" w:lineRule="auto"/>
        <w:ind w:firstLine="420"/>
      </w:pPr>
      <w:r>
        <w:rPr>
          <w:rFonts w:ascii="宋体" w:eastAsia="宋体" w:hAnsi="宋体" w:cs="宋体"/>
          <w:sz w:val="24"/>
          <w:szCs w:val="24"/>
        </w:rPr>
        <w:t xml:space="preserve">挑选数据并完成整理后，我们对欠拟合的数据进行筛选，如高技术产业主营业务收入（以省为单位），尽管此项数据能很好反应各省的高技术产业集中情况和业务收入，但出于各网页收集到的数据界限不一的原因，因此也没有到其他网址进行数据爬取来填充数据。基于数据的完整程度（是否有缺失，是否准确）、与薪资高低关联程度，筛选出 25 </w:t>
      </w:r>
      <w:proofErr w:type="gramStart"/>
      <w:r>
        <w:rPr>
          <w:rFonts w:ascii="宋体" w:eastAsia="宋体" w:hAnsi="宋体" w:cs="宋体"/>
          <w:sz w:val="24"/>
          <w:szCs w:val="24"/>
        </w:rPr>
        <w:t>个</w:t>
      </w:r>
      <w:proofErr w:type="gramEnd"/>
      <w:r>
        <w:rPr>
          <w:rFonts w:ascii="宋体" w:eastAsia="宋体" w:hAnsi="宋体" w:cs="宋体"/>
          <w:sz w:val="24"/>
          <w:szCs w:val="24"/>
        </w:rPr>
        <w:t>数据，下表是我们最终选取的热门城市基本指数：</w:t>
      </w:r>
    </w:p>
    <w:p w14:paraId="73D74645"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3.2-1 选取的热门城市基本指数</w:t>
      </w:r>
    </w:p>
    <w:tbl>
      <w:tblPr>
        <w:tblStyle w:val="a3"/>
        <w:tblW w:w="8775" w:type="dxa"/>
        <w:jc w:val="center"/>
        <w:tblLayout w:type="fixed"/>
        <w:tblLook w:val="04A0" w:firstRow="1" w:lastRow="0" w:firstColumn="1" w:lastColumn="0" w:noHBand="0" w:noVBand="1"/>
      </w:tblPr>
      <w:tblGrid>
        <w:gridCol w:w="2252"/>
        <w:gridCol w:w="1125"/>
        <w:gridCol w:w="842"/>
        <w:gridCol w:w="236"/>
        <w:gridCol w:w="2336"/>
        <w:gridCol w:w="1134"/>
        <w:gridCol w:w="850"/>
      </w:tblGrid>
      <w:tr w:rsidR="007248CB" w14:paraId="616AFECE" w14:textId="77777777" w:rsidTr="00B57705">
        <w:trPr>
          <w:cnfStyle w:val="100000000000" w:firstRow="1" w:lastRow="0" w:firstColumn="0" w:lastColumn="0" w:oddVBand="0" w:evenVBand="0" w:oddHBand="0" w:evenHBand="0" w:firstRowFirstColumn="0" w:firstRowLastColumn="0" w:lastRowFirstColumn="0" w:lastRowLastColumn="0"/>
          <w:trHeight w:val="450"/>
          <w:jc w:val="center"/>
        </w:trPr>
        <w:tc>
          <w:tcPr>
            <w:tcW w:w="2252" w:type="dxa"/>
            <w:vAlign w:val="center"/>
          </w:tcPr>
          <w:p w14:paraId="24AFC1F9" w14:textId="77777777" w:rsidR="007248CB" w:rsidRDefault="007248CB" w:rsidP="007248CB">
            <w:pPr>
              <w:spacing w:line="360" w:lineRule="auto"/>
              <w:jc w:val="center"/>
            </w:pPr>
            <w:r>
              <w:rPr>
                <w:rFonts w:ascii="宋体" w:eastAsia="宋体" w:hAnsi="宋体" w:cs="宋体"/>
                <w:sz w:val="20"/>
              </w:rPr>
              <w:t>指标类型</w:t>
            </w:r>
          </w:p>
        </w:tc>
        <w:tc>
          <w:tcPr>
            <w:tcW w:w="1125" w:type="dxa"/>
            <w:vAlign w:val="center"/>
          </w:tcPr>
          <w:p w14:paraId="05B13F82" w14:textId="77777777" w:rsidR="007248CB" w:rsidRDefault="007248CB" w:rsidP="007248CB">
            <w:pPr>
              <w:spacing w:line="360" w:lineRule="auto"/>
              <w:jc w:val="center"/>
            </w:pPr>
            <w:r>
              <w:rPr>
                <w:rFonts w:ascii="宋体" w:eastAsia="宋体" w:hAnsi="宋体" w:cs="宋体"/>
                <w:sz w:val="20"/>
              </w:rPr>
              <w:t>单位</w:t>
            </w:r>
          </w:p>
        </w:tc>
        <w:tc>
          <w:tcPr>
            <w:tcW w:w="842" w:type="dxa"/>
            <w:vAlign w:val="center"/>
          </w:tcPr>
          <w:p w14:paraId="7BDE0DBA" w14:textId="77777777" w:rsidR="007248CB" w:rsidRDefault="007248CB" w:rsidP="007248CB">
            <w:pPr>
              <w:spacing w:line="360" w:lineRule="auto"/>
              <w:jc w:val="center"/>
            </w:pPr>
            <w:r>
              <w:rPr>
                <w:rFonts w:ascii="宋体" w:eastAsia="宋体" w:hAnsi="宋体" w:cs="宋体"/>
                <w:sz w:val="20"/>
              </w:rPr>
              <w:t>年份</w:t>
            </w:r>
          </w:p>
        </w:tc>
        <w:tc>
          <w:tcPr>
            <w:tcW w:w="236" w:type="dxa"/>
            <w:vMerge w:val="restart"/>
            <w:vAlign w:val="center"/>
          </w:tcPr>
          <w:p w14:paraId="10C19EEC" w14:textId="34FA018A" w:rsidR="007248CB" w:rsidRDefault="007248CB" w:rsidP="007248CB">
            <w:pPr>
              <w:spacing w:line="360" w:lineRule="auto"/>
              <w:jc w:val="center"/>
            </w:pPr>
          </w:p>
        </w:tc>
        <w:tc>
          <w:tcPr>
            <w:tcW w:w="2336" w:type="dxa"/>
            <w:vAlign w:val="center"/>
          </w:tcPr>
          <w:p w14:paraId="6EFA6B12" w14:textId="77777777" w:rsidR="007248CB" w:rsidRDefault="007248CB" w:rsidP="007248CB">
            <w:pPr>
              <w:spacing w:line="360" w:lineRule="auto"/>
              <w:jc w:val="center"/>
            </w:pPr>
            <w:r>
              <w:rPr>
                <w:rFonts w:ascii="宋体" w:eastAsia="宋体" w:hAnsi="宋体" w:cs="宋体"/>
                <w:sz w:val="20"/>
              </w:rPr>
              <w:t>指标类型</w:t>
            </w:r>
          </w:p>
        </w:tc>
        <w:tc>
          <w:tcPr>
            <w:tcW w:w="1134" w:type="dxa"/>
            <w:vAlign w:val="center"/>
          </w:tcPr>
          <w:p w14:paraId="17EA793E" w14:textId="77777777" w:rsidR="007248CB" w:rsidRDefault="007248CB" w:rsidP="007248CB">
            <w:pPr>
              <w:spacing w:line="360" w:lineRule="auto"/>
              <w:jc w:val="center"/>
            </w:pPr>
            <w:r>
              <w:rPr>
                <w:rFonts w:ascii="宋体" w:eastAsia="宋体" w:hAnsi="宋体" w:cs="宋体"/>
                <w:sz w:val="20"/>
              </w:rPr>
              <w:t>单位</w:t>
            </w:r>
          </w:p>
        </w:tc>
        <w:tc>
          <w:tcPr>
            <w:tcW w:w="850" w:type="dxa"/>
            <w:vAlign w:val="center"/>
          </w:tcPr>
          <w:p w14:paraId="193A01FD" w14:textId="77777777" w:rsidR="007248CB" w:rsidRDefault="007248CB" w:rsidP="007248CB">
            <w:pPr>
              <w:spacing w:line="360" w:lineRule="auto"/>
              <w:jc w:val="center"/>
            </w:pPr>
            <w:r>
              <w:rPr>
                <w:rFonts w:ascii="宋体" w:eastAsia="宋体" w:hAnsi="宋体" w:cs="宋体"/>
                <w:sz w:val="20"/>
              </w:rPr>
              <w:t>年份</w:t>
            </w:r>
          </w:p>
        </w:tc>
      </w:tr>
      <w:tr w:rsidR="007248CB" w14:paraId="2532794C" w14:textId="77777777" w:rsidTr="00B57705">
        <w:trPr>
          <w:trHeight w:val="450"/>
          <w:jc w:val="center"/>
        </w:trPr>
        <w:tc>
          <w:tcPr>
            <w:tcW w:w="2252" w:type="dxa"/>
            <w:vAlign w:val="center"/>
          </w:tcPr>
          <w:p w14:paraId="60BE1201" w14:textId="77777777" w:rsidR="007248CB" w:rsidRDefault="007248CB" w:rsidP="007248CB">
            <w:pPr>
              <w:spacing w:line="360" w:lineRule="auto"/>
              <w:jc w:val="center"/>
            </w:pPr>
            <w:r>
              <w:rPr>
                <w:rFonts w:ascii="宋体" w:eastAsia="宋体" w:hAnsi="宋体" w:cs="宋体"/>
                <w:sz w:val="20"/>
              </w:rPr>
              <w:t>GDP 数据</w:t>
            </w:r>
          </w:p>
        </w:tc>
        <w:tc>
          <w:tcPr>
            <w:tcW w:w="1125" w:type="dxa"/>
            <w:vAlign w:val="center"/>
          </w:tcPr>
          <w:p w14:paraId="76C5A327" w14:textId="77777777" w:rsidR="007248CB" w:rsidRDefault="007248CB" w:rsidP="007248CB">
            <w:pPr>
              <w:spacing w:line="360" w:lineRule="auto"/>
              <w:jc w:val="center"/>
            </w:pPr>
            <w:r>
              <w:rPr>
                <w:rFonts w:ascii="宋体" w:eastAsia="宋体" w:hAnsi="宋体" w:cs="宋体"/>
                <w:sz w:val="20"/>
              </w:rPr>
              <w:t>亿元</w:t>
            </w:r>
          </w:p>
        </w:tc>
        <w:tc>
          <w:tcPr>
            <w:tcW w:w="842" w:type="dxa"/>
            <w:vAlign w:val="center"/>
          </w:tcPr>
          <w:p w14:paraId="1710F380" w14:textId="77777777" w:rsidR="007248CB" w:rsidRDefault="007248CB" w:rsidP="007248CB">
            <w:pPr>
              <w:spacing w:line="360" w:lineRule="auto"/>
              <w:jc w:val="center"/>
            </w:pPr>
            <w:r>
              <w:rPr>
                <w:rFonts w:ascii="宋体" w:eastAsia="宋体" w:hAnsi="宋体" w:cs="宋体"/>
                <w:sz w:val="20"/>
              </w:rPr>
              <w:t>2020</w:t>
            </w:r>
          </w:p>
        </w:tc>
        <w:tc>
          <w:tcPr>
            <w:tcW w:w="236" w:type="dxa"/>
            <w:vMerge/>
            <w:vAlign w:val="center"/>
          </w:tcPr>
          <w:p w14:paraId="005A315F" w14:textId="77777777" w:rsidR="007248CB" w:rsidRDefault="007248CB" w:rsidP="007248CB">
            <w:pPr>
              <w:spacing w:line="360" w:lineRule="auto"/>
              <w:jc w:val="center"/>
            </w:pPr>
          </w:p>
        </w:tc>
        <w:tc>
          <w:tcPr>
            <w:tcW w:w="2336" w:type="dxa"/>
            <w:vAlign w:val="center"/>
          </w:tcPr>
          <w:p w14:paraId="1F24C203" w14:textId="77777777" w:rsidR="007248CB" w:rsidRDefault="007248CB" w:rsidP="007248CB">
            <w:pPr>
              <w:spacing w:line="360" w:lineRule="auto"/>
              <w:jc w:val="center"/>
            </w:pPr>
            <w:r>
              <w:rPr>
                <w:rFonts w:ascii="宋体" w:eastAsia="宋体" w:hAnsi="宋体" w:cs="宋体"/>
                <w:sz w:val="20"/>
              </w:rPr>
              <w:t>房屋竣工面积数据</w:t>
            </w:r>
          </w:p>
        </w:tc>
        <w:tc>
          <w:tcPr>
            <w:tcW w:w="1134" w:type="dxa"/>
            <w:vAlign w:val="center"/>
          </w:tcPr>
          <w:p w14:paraId="60339EEB" w14:textId="77777777" w:rsidR="007248CB" w:rsidRDefault="007248CB" w:rsidP="007248CB">
            <w:pPr>
              <w:spacing w:line="360" w:lineRule="auto"/>
              <w:jc w:val="center"/>
            </w:pPr>
            <w:proofErr w:type="gramStart"/>
            <w:r>
              <w:rPr>
                <w:rFonts w:ascii="宋体" w:eastAsia="宋体" w:hAnsi="宋体" w:cs="宋体"/>
                <w:sz w:val="20"/>
              </w:rPr>
              <w:t>万平方米</w:t>
            </w:r>
            <w:proofErr w:type="gramEnd"/>
          </w:p>
        </w:tc>
        <w:tc>
          <w:tcPr>
            <w:tcW w:w="850" w:type="dxa"/>
            <w:vAlign w:val="center"/>
          </w:tcPr>
          <w:p w14:paraId="37647D94" w14:textId="77777777" w:rsidR="007248CB" w:rsidRDefault="007248CB" w:rsidP="007248CB">
            <w:pPr>
              <w:spacing w:line="360" w:lineRule="auto"/>
              <w:jc w:val="center"/>
            </w:pPr>
            <w:r>
              <w:rPr>
                <w:rFonts w:ascii="宋体" w:eastAsia="宋体" w:hAnsi="宋体" w:cs="宋体"/>
                <w:sz w:val="20"/>
              </w:rPr>
              <w:t>2019</w:t>
            </w:r>
          </w:p>
        </w:tc>
      </w:tr>
      <w:tr w:rsidR="007248CB" w14:paraId="56C17E74" w14:textId="77777777" w:rsidTr="00B57705">
        <w:trPr>
          <w:trHeight w:val="450"/>
          <w:jc w:val="center"/>
        </w:trPr>
        <w:tc>
          <w:tcPr>
            <w:tcW w:w="2252" w:type="dxa"/>
            <w:vAlign w:val="center"/>
          </w:tcPr>
          <w:p w14:paraId="1C642CFB" w14:textId="77777777" w:rsidR="007248CB" w:rsidRDefault="007248CB" w:rsidP="007248CB">
            <w:pPr>
              <w:spacing w:line="360" w:lineRule="auto"/>
              <w:jc w:val="center"/>
            </w:pPr>
            <w:r>
              <w:rPr>
                <w:rFonts w:ascii="宋体" w:eastAsia="宋体" w:hAnsi="宋体" w:cs="宋体"/>
                <w:sz w:val="20"/>
              </w:rPr>
              <w:t>GDP 增长率数据</w:t>
            </w:r>
          </w:p>
        </w:tc>
        <w:tc>
          <w:tcPr>
            <w:tcW w:w="1125" w:type="dxa"/>
            <w:vAlign w:val="center"/>
          </w:tcPr>
          <w:p w14:paraId="4A1E60E4" w14:textId="77777777" w:rsidR="007248CB" w:rsidRDefault="007248CB" w:rsidP="007248CB">
            <w:pPr>
              <w:spacing w:line="360" w:lineRule="auto"/>
              <w:jc w:val="center"/>
            </w:pPr>
            <w:r>
              <w:rPr>
                <w:rFonts w:ascii="宋体" w:eastAsia="宋体" w:hAnsi="宋体" w:cs="宋体"/>
                <w:sz w:val="20"/>
              </w:rPr>
              <w:t>%</w:t>
            </w:r>
          </w:p>
        </w:tc>
        <w:tc>
          <w:tcPr>
            <w:tcW w:w="842" w:type="dxa"/>
            <w:vAlign w:val="center"/>
          </w:tcPr>
          <w:p w14:paraId="0A77DE27" w14:textId="77777777" w:rsidR="007248CB" w:rsidRDefault="007248CB" w:rsidP="007248CB">
            <w:pPr>
              <w:spacing w:line="360" w:lineRule="auto"/>
              <w:jc w:val="center"/>
            </w:pPr>
            <w:r>
              <w:rPr>
                <w:rFonts w:ascii="宋体" w:eastAsia="宋体" w:hAnsi="宋体" w:cs="宋体"/>
                <w:sz w:val="20"/>
              </w:rPr>
              <w:t>2020</w:t>
            </w:r>
          </w:p>
        </w:tc>
        <w:tc>
          <w:tcPr>
            <w:tcW w:w="236" w:type="dxa"/>
            <w:vMerge/>
            <w:vAlign w:val="center"/>
          </w:tcPr>
          <w:p w14:paraId="3392310C" w14:textId="77777777" w:rsidR="007248CB" w:rsidRDefault="007248CB" w:rsidP="007248CB">
            <w:pPr>
              <w:spacing w:line="360" w:lineRule="auto"/>
              <w:jc w:val="center"/>
            </w:pPr>
          </w:p>
        </w:tc>
        <w:tc>
          <w:tcPr>
            <w:tcW w:w="2336" w:type="dxa"/>
            <w:vAlign w:val="center"/>
          </w:tcPr>
          <w:p w14:paraId="0A7059A7" w14:textId="77777777" w:rsidR="007248CB" w:rsidRDefault="007248CB" w:rsidP="007248CB">
            <w:pPr>
              <w:spacing w:line="360" w:lineRule="auto"/>
              <w:jc w:val="center"/>
            </w:pPr>
            <w:r>
              <w:rPr>
                <w:rFonts w:ascii="宋体" w:eastAsia="宋体" w:hAnsi="宋体" w:cs="宋体"/>
                <w:sz w:val="20"/>
              </w:rPr>
              <w:t>失业保险参保人</w:t>
            </w:r>
            <w:proofErr w:type="gramStart"/>
            <w:r>
              <w:rPr>
                <w:rFonts w:ascii="宋体" w:eastAsia="宋体" w:hAnsi="宋体" w:cs="宋体"/>
                <w:sz w:val="20"/>
              </w:rPr>
              <w:t>数数据</w:t>
            </w:r>
            <w:proofErr w:type="gramEnd"/>
          </w:p>
        </w:tc>
        <w:tc>
          <w:tcPr>
            <w:tcW w:w="1134" w:type="dxa"/>
            <w:vAlign w:val="center"/>
          </w:tcPr>
          <w:p w14:paraId="132C094D" w14:textId="77777777" w:rsidR="007248CB" w:rsidRDefault="007248CB" w:rsidP="007248CB">
            <w:pPr>
              <w:spacing w:line="360" w:lineRule="auto"/>
              <w:jc w:val="center"/>
            </w:pPr>
            <w:r>
              <w:rPr>
                <w:rFonts w:ascii="宋体" w:eastAsia="宋体" w:hAnsi="宋体" w:cs="宋体"/>
                <w:sz w:val="20"/>
              </w:rPr>
              <w:t>万人</w:t>
            </w:r>
          </w:p>
        </w:tc>
        <w:tc>
          <w:tcPr>
            <w:tcW w:w="850" w:type="dxa"/>
            <w:vAlign w:val="center"/>
          </w:tcPr>
          <w:p w14:paraId="1B6D9A34" w14:textId="77777777" w:rsidR="007248CB" w:rsidRDefault="007248CB" w:rsidP="007248CB">
            <w:pPr>
              <w:spacing w:line="360" w:lineRule="auto"/>
              <w:jc w:val="center"/>
            </w:pPr>
            <w:r>
              <w:rPr>
                <w:rFonts w:ascii="宋体" w:eastAsia="宋体" w:hAnsi="宋体" w:cs="宋体"/>
                <w:sz w:val="20"/>
              </w:rPr>
              <w:t>2020</w:t>
            </w:r>
          </w:p>
        </w:tc>
      </w:tr>
      <w:tr w:rsidR="007248CB" w14:paraId="0B688189" w14:textId="77777777" w:rsidTr="00B57705">
        <w:trPr>
          <w:trHeight w:val="450"/>
          <w:jc w:val="center"/>
        </w:trPr>
        <w:tc>
          <w:tcPr>
            <w:tcW w:w="2252" w:type="dxa"/>
            <w:vAlign w:val="center"/>
          </w:tcPr>
          <w:p w14:paraId="581CFF82" w14:textId="77777777" w:rsidR="007248CB" w:rsidRDefault="007248CB" w:rsidP="007248CB">
            <w:pPr>
              <w:spacing w:line="360" w:lineRule="auto"/>
              <w:jc w:val="center"/>
            </w:pPr>
            <w:r>
              <w:rPr>
                <w:rFonts w:ascii="宋体" w:eastAsia="宋体" w:hAnsi="宋体" w:cs="宋体"/>
                <w:sz w:val="20"/>
              </w:rPr>
              <w:t>GDP 指数数据</w:t>
            </w:r>
          </w:p>
        </w:tc>
        <w:tc>
          <w:tcPr>
            <w:tcW w:w="1125" w:type="dxa"/>
            <w:vAlign w:val="center"/>
          </w:tcPr>
          <w:p w14:paraId="6B82F01F" w14:textId="77777777" w:rsidR="007248CB" w:rsidRDefault="007248CB" w:rsidP="007248CB">
            <w:pPr>
              <w:spacing w:line="360" w:lineRule="auto"/>
              <w:jc w:val="center"/>
            </w:pPr>
            <w:r>
              <w:rPr>
                <w:rFonts w:ascii="宋体" w:eastAsia="宋体" w:hAnsi="宋体" w:cs="宋体"/>
                <w:sz w:val="20"/>
              </w:rPr>
              <w:t>(上年=100)</w:t>
            </w:r>
          </w:p>
        </w:tc>
        <w:tc>
          <w:tcPr>
            <w:tcW w:w="842" w:type="dxa"/>
            <w:vAlign w:val="center"/>
          </w:tcPr>
          <w:p w14:paraId="1942C38F"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315506D0" w14:textId="77777777" w:rsidR="007248CB" w:rsidRDefault="007248CB" w:rsidP="007248CB">
            <w:pPr>
              <w:spacing w:line="360" w:lineRule="auto"/>
              <w:jc w:val="center"/>
            </w:pPr>
          </w:p>
        </w:tc>
        <w:tc>
          <w:tcPr>
            <w:tcW w:w="2336" w:type="dxa"/>
            <w:vAlign w:val="center"/>
          </w:tcPr>
          <w:p w14:paraId="25F32671" w14:textId="77777777" w:rsidR="007248CB" w:rsidRDefault="007248CB" w:rsidP="007248CB">
            <w:pPr>
              <w:spacing w:line="360" w:lineRule="auto"/>
              <w:jc w:val="center"/>
            </w:pPr>
            <w:r>
              <w:rPr>
                <w:rFonts w:ascii="宋体" w:eastAsia="宋体" w:hAnsi="宋体" w:cs="宋体"/>
                <w:sz w:val="20"/>
              </w:rPr>
              <w:t>公共图书馆藏书量数据</w:t>
            </w:r>
          </w:p>
        </w:tc>
        <w:tc>
          <w:tcPr>
            <w:tcW w:w="1134" w:type="dxa"/>
            <w:vAlign w:val="center"/>
          </w:tcPr>
          <w:p w14:paraId="7C167E76" w14:textId="77777777" w:rsidR="007248CB" w:rsidRDefault="007248CB" w:rsidP="007248CB">
            <w:pPr>
              <w:spacing w:line="360" w:lineRule="auto"/>
              <w:jc w:val="center"/>
            </w:pPr>
            <w:r>
              <w:rPr>
                <w:rFonts w:ascii="宋体" w:eastAsia="宋体" w:hAnsi="宋体" w:cs="宋体"/>
                <w:sz w:val="20"/>
              </w:rPr>
              <w:t>万册</w:t>
            </w:r>
          </w:p>
        </w:tc>
        <w:tc>
          <w:tcPr>
            <w:tcW w:w="850" w:type="dxa"/>
            <w:vAlign w:val="center"/>
          </w:tcPr>
          <w:p w14:paraId="05FE64AA" w14:textId="77777777" w:rsidR="007248CB" w:rsidRDefault="007248CB" w:rsidP="007248CB">
            <w:pPr>
              <w:spacing w:line="360" w:lineRule="auto"/>
              <w:jc w:val="center"/>
            </w:pPr>
            <w:r>
              <w:rPr>
                <w:rFonts w:ascii="宋体" w:eastAsia="宋体" w:hAnsi="宋体" w:cs="宋体"/>
                <w:sz w:val="20"/>
              </w:rPr>
              <w:t>2019</w:t>
            </w:r>
          </w:p>
        </w:tc>
      </w:tr>
      <w:tr w:rsidR="007248CB" w14:paraId="37AB1622" w14:textId="77777777" w:rsidTr="00B57705">
        <w:trPr>
          <w:trHeight w:val="450"/>
          <w:jc w:val="center"/>
        </w:trPr>
        <w:tc>
          <w:tcPr>
            <w:tcW w:w="2252" w:type="dxa"/>
            <w:vAlign w:val="center"/>
          </w:tcPr>
          <w:p w14:paraId="433E2BF4" w14:textId="687774D0" w:rsidR="007248CB" w:rsidRDefault="007248CB" w:rsidP="007248CB">
            <w:pPr>
              <w:spacing w:line="360" w:lineRule="auto"/>
              <w:jc w:val="center"/>
            </w:pPr>
            <w:r>
              <w:rPr>
                <w:rFonts w:ascii="宋体" w:eastAsia="宋体" w:hAnsi="宋体" w:cs="宋体"/>
                <w:sz w:val="20"/>
              </w:rPr>
              <w:t>城镇登记失业人员数据</w:t>
            </w:r>
          </w:p>
        </w:tc>
        <w:tc>
          <w:tcPr>
            <w:tcW w:w="1125" w:type="dxa"/>
            <w:vAlign w:val="center"/>
          </w:tcPr>
          <w:p w14:paraId="4328F88C" w14:textId="77777777" w:rsidR="007248CB" w:rsidRDefault="007248CB" w:rsidP="007248CB">
            <w:pPr>
              <w:spacing w:line="360" w:lineRule="auto"/>
              <w:jc w:val="center"/>
            </w:pPr>
            <w:r>
              <w:rPr>
                <w:rFonts w:ascii="宋体" w:eastAsia="宋体" w:hAnsi="宋体" w:cs="宋体"/>
                <w:sz w:val="20"/>
              </w:rPr>
              <w:t>万人</w:t>
            </w:r>
          </w:p>
        </w:tc>
        <w:tc>
          <w:tcPr>
            <w:tcW w:w="842" w:type="dxa"/>
            <w:vAlign w:val="center"/>
          </w:tcPr>
          <w:p w14:paraId="15D3E296"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7CA85228" w14:textId="77777777" w:rsidR="007248CB" w:rsidRDefault="007248CB" w:rsidP="007248CB">
            <w:pPr>
              <w:spacing w:line="360" w:lineRule="auto"/>
              <w:jc w:val="center"/>
            </w:pPr>
          </w:p>
        </w:tc>
        <w:tc>
          <w:tcPr>
            <w:tcW w:w="2336" w:type="dxa"/>
            <w:vAlign w:val="center"/>
          </w:tcPr>
          <w:p w14:paraId="6064B52D" w14:textId="77777777" w:rsidR="007248CB" w:rsidRDefault="007248CB" w:rsidP="007248CB">
            <w:pPr>
              <w:spacing w:line="360" w:lineRule="auto"/>
              <w:jc w:val="center"/>
            </w:pPr>
            <w:r>
              <w:rPr>
                <w:rFonts w:ascii="宋体" w:eastAsia="宋体" w:hAnsi="宋体" w:cs="宋体"/>
                <w:sz w:val="20"/>
              </w:rPr>
              <w:t>普通高等学校</w:t>
            </w:r>
            <w:proofErr w:type="gramStart"/>
            <w:r>
              <w:rPr>
                <w:rFonts w:ascii="宋体" w:eastAsia="宋体" w:hAnsi="宋体" w:cs="宋体"/>
                <w:sz w:val="20"/>
              </w:rPr>
              <w:t>数数据</w:t>
            </w:r>
            <w:proofErr w:type="gramEnd"/>
          </w:p>
        </w:tc>
        <w:tc>
          <w:tcPr>
            <w:tcW w:w="1134" w:type="dxa"/>
            <w:vAlign w:val="center"/>
          </w:tcPr>
          <w:p w14:paraId="128767E0" w14:textId="77777777" w:rsidR="007248CB" w:rsidRDefault="007248CB" w:rsidP="007248CB">
            <w:pPr>
              <w:spacing w:line="360" w:lineRule="auto"/>
              <w:jc w:val="center"/>
            </w:pPr>
            <w:r>
              <w:rPr>
                <w:rFonts w:ascii="宋体" w:eastAsia="宋体" w:hAnsi="宋体" w:cs="宋体"/>
                <w:sz w:val="20"/>
              </w:rPr>
              <w:t>所</w:t>
            </w:r>
          </w:p>
        </w:tc>
        <w:tc>
          <w:tcPr>
            <w:tcW w:w="850" w:type="dxa"/>
            <w:vAlign w:val="center"/>
          </w:tcPr>
          <w:p w14:paraId="6FA8BEC2" w14:textId="77777777" w:rsidR="007248CB" w:rsidRDefault="007248CB" w:rsidP="007248CB">
            <w:pPr>
              <w:spacing w:line="360" w:lineRule="auto"/>
              <w:jc w:val="center"/>
            </w:pPr>
            <w:r>
              <w:rPr>
                <w:rFonts w:ascii="宋体" w:eastAsia="宋体" w:hAnsi="宋体" w:cs="宋体"/>
                <w:sz w:val="20"/>
              </w:rPr>
              <w:t>2019</w:t>
            </w:r>
          </w:p>
        </w:tc>
      </w:tr>
      <w:tr w:rsidR="007248CB" w14:paraId="02AF41A8" w14:textId="77777777" w:rsidTr="00B57705">
        <w:trPr>
          <w:trHeight w:val="450"/>
          <w:jc w:val="center"/>
        </w:trPr>
        <w:tc>
          <w:tcPr>
            <w:tcW w:w="2252" w:type="dxa"/>
            <w:vAlign w:val="center"/>
          </w:tcPr>
          <w:p w14:paraId="397CE15B" w14:textId="77777777" w:rsidR="007248CB" w:rsidRDefault="007248CB" w:rsidP="007248CB">
            <w:pPr>
              <w:spacing w:line="360" w:lineRule="auto"/>
              <w:jc w:val="center"/>
            </w:pPr>
            <w:r>
              <w:rPr>
                <w:rFonts w:ascii="宋体" w:eastAsia="宋体" w:hAnsi="宋体" w:cs="宋体"/>
                <w:sz w:val="20"/>
              </w:rPr>
              <w:t>第三产业增加值数据</w:t>
            </w:r>
          </w:p>
        </w:tc>
        <w:tc>
          <w:tcPr>
            <w:tcW w:w="1125" w:type="dxa"/>
            <w:vAlign w:val="center"/>
          </w:tcPr>
          <w:p w14:paraId="06DE3315" w14:textId="77777777" w:rsidR="007248CB" w:rsidRDefault="007248CB" w:rsidP="007248CB">
            <w:pPr>
              <w:spacing w:line="360" w:lineRule="auto"/>
              <w:jc w:val="center"/>
            </w:pPr>
            <w:r>
              <w:rPr>
                <w:rFonts w:ascii="宋体" w:eastAsia="宋体" w:hAnsi="宋体" w:cs="宋体"/>
                <w:sz w:val="20"/>
              </w:rPr>
              <w:t>亿元</w:t>
            </w:r>
          </w:p>
        </w:tc>
        <w:tc>
          <w:tcPr>
            <w:tcW w:w="842" w:type="dxa"/>
            <w:vAlign w:val="center"/>
          </w:tcPr>
          <w:p w14:paraId="155A6A00" w14:textId="77777777" w:rsidR="007248CB" w:rsidRDefault="007248CB" w:rsidP="007248CB">
            <w:pPr>
              <w:spacing w:line="360" w:lineRule="auto"/>
              <w:jc w:val="center"/>
            </w:pPr>
            <w:r>
              <w:rPr>
                <w:rFonts w:ascii="宋体" w:eastAsia="宋体" w:hAnsi="宋体" w:cs="宋体"/>
                <w:sz w:val="20"/>
              </w:rPr>
              <w:t>2020</w:t>
            </w:r>
          </w:p>
        </w:tc>
        <w:tc>
          <w:tcPr>
            <w:tcW w:w="236" w:type="dxa"/>
            <w:vMerge/>
            <w:vAlign w:val="center"/>
          </w:tcPr>
          <w:p w14:paraId="48A12C69" w14:textId="77777777" w:rsidR="007248CB" w:rsidRDefault="007248CB" w:rsidP="007248CB">
            <w:pPr>
              <w:spacing w:line="360" w:lineRule="auto"/>
              <w:jc w:val="center"/>
            </w:pPr>
          </w:p>
        </w:tc>
        <w:tc>
          <w:tcPr>
            <w:tcW w:w="2336" w:type="dxa"/>
            <w:vAlign w:val="center"/>
          </w:tcPr>
          <w:p w14:paraId="6A318AA3" w14:textId="77777777" w:rsidR="007248CB" w:rsidRDefault="007248CB" w:rsidP="007248CB">
            <w:pPr>
              <w:spacing w:line="360" w:lineRule="auto"/>
              <w:jc w:val="center"/>
            </w:pPr>
            <w:r>
              <w:rPr>
                <w:rFonts w:ascii="宋体" w:eastAsia="宋体" w:hAnsi="宋体" w:cs="宋体"/>
                <w:sz w:val="20"/>
              </w:rPr>
              <w:t>人口自然增长率数据</w:t>
            </w:r>
          </w:p>
        </w:tc>
        <w:tc>
          <w:tcPr>
            <w:tcW w:w="1134" w:type="dxa"/>
            <w:vAlign w:val="center"/>
          </w:tcPr>
          <w:p w14:paraId="09A08EE5" w14:textId="77777777" w:rsidR="007248CB" w:rsidRDefault="007248CB" w:rsidP="007248CB">
            <w:pPr>
              <w:spacing w:line="360" w:lineRule="auto"/>
              <w:jc w:val="center"/>
            </w:pPr>
            <w:r>
              <w:rPr>
                <w:rFonts w:ascii="宋体" w:eastAsia="宋体" w:hAnsi="宋体" w:cs="宋体"/>
                <w:sz w:val="20"/>
              </w:rPr>
              <w:t>%</w:t>
            </w:r>
          </w:p>
        </w:tc>
        <w:tc>
          <w:tcPr>
            <w:tcW w:w="850" w:type="dxa"/>
            <w:vAlign w:val="center"/>
          </w:tcPr>
          <w:p w14:paraId="6F96AE72" w14:textId="77777777" w:rsidR="007248CB" w:rsidRDefault="007248CB" w:rsidP="007248CB">
            <w:pPr>
              <w:spacing w:line="360" w:lineRule="auto"/>
              <w:jc w:val="center"/>
            </w:pPr>
            <w:r>
              <w:rPr>
                <w:rFonts w:ascii="宋体" w:eastAsia="宋体" w:hAnsi="宋体" w:cs="宋体"/>
                <w:sz w:val="20"/>
              </w:rPr>
              <w:t>2019</w:t>
            </w:r>
          </w:p>
        </w:tc>
      </w:tr>
      <w:tr w:rsidR="007248CB" w14:paraId="3282D5CE" w14:textId="77777777" w:rsidTr="00B57705">
        <w:trPr>
          <w:trHeight w:val="450"/>
          <w:jc w:val="center"/>
        </w:trPr>
        <w:tc>
          <w:tcPr>
            <w:tcW w:w="2252" w:type="dxa"/>
            <w:vAlign w:val="center"/>
          </w:tcPr>
          <w:p w14:paraId="18766F6C" w14:textId="77777777" w:rsidR="007248CB" w:rsidRDefault="007248CB" w:rsidP="007248CB">
            <w:pPr>
              <w:spacing w:line="360" w:lineRule="auto"/>
              <w:jc w:val="center"/>
            </w:pPr>
            <w:r>
              <w:rPr>
                <w:rFonts w:ascii="宋体" w:eastAsia="宋体" w:hAnsi="宋体" w:cs="宋体"/>
                <w:sz w:val="20"/>
              </w:rPr>
              <w:t>第二产业增加值数据</w:t>
            </w:r>
          </w:p>
        </w:tc>
        <w:tc>
          <w:tcPr>
            <w:tcW w:w="1125" w:type="dxa"/>
            <w:vAlign w:val="center"/>
          </w:tcPr>
          <w:p w14:paraId="129D4E38" w14:textId="77777777" w:rsidR="007248CB" w:rsidRDefault="007248CB" w:rsidP="007248CB">
            <w:pPr>
              <w:spacing w:line="360" w:lineRule="auto"/>
              <w:jc w:val="center"/>
            </w:pPr>
            <w:r>
              <w:rPr>
                <w:rFonts w:ascii="宋体" w:eastAsia="宋体" w:hAnsi="宋体" w:cs="宋体"/>
                <w:sz w:val="20"/>
              </w:rPr>
              <w:t>亿元</w:t>
            </w:r>
          </w:p>
        </w:tc>
        <w:tc>
          <w:tcPr>
            <w:tcW w:w="842" w:type="dxa"/>
            <w:vAlign w:val="center"/>
          </w:tcPr>
          <w:p w14:paraId="37CE6581" w14:textId="77777777" w:rsidR="007248CB" w:rsidRDefault="007248CB" w:rsidP="007248CB">
            <w:pPr>
              <w:spacing w:line="360" w:lineRule="auto"/>
              <w:jc w:val="center"/>
            </w:pPr>
            <w:r>
              <w:rPr>
                <w:rFonts w:ascii="宋体" w:eastAsia="宋体" w:hAnsi="宋体" w:cs="宋体"/>
                <w:sz w:val="20"/>
              </w:rPr>
              <w:t>2020</w:t>
            </w:r>
          </w:p>
        </w:tc>
        <w:tc>
          <w:tcPr>
            <w:tcW w:w="236" w:type="dxa"/>
            <w:vMerge/>
            <w:vAlign w:val="center"/>
          </w:tcPr>
          <w:p w14:paraId="0418D152" w14:textId="77777777" w:rsidR="007248CB" w:rsidRDefault="007248CB" w:rsidP="007248CB">
            <w:pPr>
              <w:spacing w:line="360" w:lineRule="auto"/>
              <w:jc w:val="center"/>
            </w:pPr>
          </w:p>
        </w:tc>
        <w:tc>
          <w:tcPr>
            <w:tcW w:w="2336" w:type="dxa"/>
            <w:vAlign w:val="center"/>
          </w:tcPr>
          <w:p w14:paraId="4722E6E5" w14:textId="77777777" w:rsidR="007248CB" w:rsidRDefault="007248CB" w:rsidP="007248CB">
            <w:pPr>
              <w:spacing w:line="360" w:lineRule="auto"/>
              <w:jc w:val="center"/>
            </w:pPr>
            <w:r>
              <w:rPr>
                <w:rFonts w:ascii="宋体" w:eastAsia="宋体" w:hAnsi="宋体" w:cs="宋体"/>
                <w:sz w:val="20"/>
              </w:rPr>
              <w:t>卫生机构</w:t>
            </w:r>
            <w:proofErr w:type="gramStart"/>
            <w:r>
              <w:rPr>
                <w:rFonts w:ascii="宋体" w:eastAsia="宋体" w:hAnsi="宋体" w:cs="宋体"/>
                <w:sz w:val="20"/>
              </w:rPr>
              <w:t>数数据</w:t>
            </w:r>
            <w:proofErr w:type="gramEnd"/>
          </w:p>
        </w:tc>
        <w:tc>
          <w:tcPr>
            <w:tcW w:w="1134" w:type="dxa"/>
            <w:vAlign w:val="center"/>
          </w:tcPr>
          <w:p w14:paraId="2100AA32" w14:textId="77777777" w:rsidR="007248CB" w:rsidRDefault="007248CB" w:rsidP="007248CB">
            <w:pPr>
              <w:spacing w:line="360" w:lineRule="auto"/>
              <w:jc w:val="center"/>
            </w:pPr>
            <w:proofErr w:type="gramStart"/>
            <w:r>
              <w:rPr>
                <w:rFonts w:ascii="宋体" w:eastAsia="宋体" w:hAnsi="宋体" w:cs="宋体"/>
                <w:sz w:val="20"/>
              </w:rPr>
              <w:t>个</w:t>
            </w:r>
            <w:proofErr w:type="gramEnd"/>
          </w:p>
        </w:tc>
        <w:tc>
          <w:tcPr>
            <w:tcW w:w="850" w:type="dxa"/>
            <w:vAlign w:val="center"/>
          </w:tcPr>
          <w:p w14:paraId="318E1330" w14:textId="77777777" w:rsidR="007248CB" w:rsidRDefault="007248CB" w:rsidP="007248CB">
            <w:pPr>
              <w:spacing w:line="360" w:lineRule="auto"/>
              <w:jc w:val="center"/>
            </w:pPr>
            <w:r>
              <w:rPr>
                <w:rFonts w:ascii="宋体" w:eastAsia="宋体" w:hAnsi="宋体" w:cs="宋体"/>
                <w:sz w:val="20"/>
              </w:rPr>
              <w:t>2019</w:t>
            </w:r>
          </w:p>
        </w:tc>
      </w:tr>
      <w:tr w:rsidR="007248CB" w14:paraId="589AEFE7" w14:textId="77777777" w:rsidTr="00B57705">
        <w:trPr>
          <w:trHeight w:val="450"/>
          <w:jc w:val="center"/>
        </w:trPr>
        <w:tc>
          <w:tcPr>
            <w:tcW w:w="2252" w:type="dxa"/>
            <w:vAlign w:val="center"/>
          </w:tcPr>
          <w:p w14:paraId="6051109B" w14:textId="77777777" w:rsidR="007248CB" w:rsidRDefault="007248CB" w:rsidP="007248CB">
            <w:pPr>
              <w:spacing w:line="360" w:lineRule="auto"/>
              <w:jc w:val="center"/>
            </w:pPr>
            <w:r>
              <w:rPr>
                <w:rFonts w:ascii="宋体" w:eastAsia="宋体" w:hAnsi="宋体" w:cs="宋体"/>
                <w:sz w:val="20"/>
              </w:rPr>
              <w:t>出生人口</w:t>
            </w:r>
            <w:proofErr w:type="gramStart"/>
            <w:r>
              <w:rPr>
                <w:rFonts w:ascii="宋体" w:eastAsia="宋体" w:hAnsi="宋体" w:cs="宋体"/>
                <w:sz w:val="20"/>
              </w:rPr>
              <w:t>数数据</w:t>
            </w:r>
            <w:proofErr w:type="gramEnd"/>
          </w:p>
        </w:tc>
        <w:tc>
          <w:tcPr>
            <w:tcW w:w="1125" w:type="dxa"/>
            <w:vAlign w:val="center"/>
          </w:tcPr>
          <w:p w14:paraId="20F7032C" w14:textId="77777777" w:rsidR="007248CB" w:rsidRDefault="007248CB" w:rsidP="007248CB">
            <w:pPr>
              <w:spacing w:line="360" w:lineRule="auto"/>
              <w:jc w:val="center"/>
            </w:pPr>
            <w:r>
              <w:rPr>
                <w:rFonts w:ascii="宋体" w:eastAsia="宋体" w:hAnsi="宋体" w:cs="宋体"/>
                <w:sz w:val="20"/>
              </w:rPr>
              <w:t>人</w:t>
            </w:r>
          </w:p>
        </w:tc>
        <w:tc>
          <w:tcPr>
            <w:tcW w:w="842" w:type="dxa"/>
            <w:vAlign w:val="center"/>
          </w:tcPr>
          <w:p w14:paraId="3F4161F0"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4A56FB72" w14:textId="77777777" w:rsidR="007248CB" w:rsidRDefault="007248CB" w:rsidP="007248CB">
            <w:pPr>
              <w:spacing w:line="360" w:lineRule="auto"/>
              <w:jc w:val="center"/>
            </w:pPr>
          </w:p>
        </w:tc>
        <w:tc>
          <w:tcPr>
            <w:tcW w:w="2336" w:type="dxa"/>
            <w:vAlign w:val="center"/>
          </w:tcPr>
          <w:p w14:paraId="05F9144B" w14:textId="77777777" w:rsidR="007248CB" w:rsidRDefault="007248CB" w:rsidP="007248CB">
            <w:pPr>
              <w:spacing w:line="360" w:lineRule="auto"/>
              <w:jc w:val="center"/>
            </w:pPr>
            <w:r>
              <w:rPr>
                <w:rFonts w:ascii="宋体" w:eastAsia="宋体" w:hAnsi="宋体" w:cs="宋体"/>
                <w:sz w:val="20"/>
              </w:rPr>
              <w:t>医院</w:t>
            </w:r>
            <w:proofErr w:type="gramStart"/>
            <w:r>
              <w:rPr>
                <w:rFonts w:ascii="宋体" w:eastAsia="宋体" w:hAnsi="宋体" w:cs="宋体"/>
                <w:sz w:val="20"/>
              </w:rPr>
              <w:t>数数据</w:t>
            </w:r>
            <w:proofErr w:type="gramEnd"/>
          </w:p>
        </w:tc>
        <w:tc>
          <w:tcPr>
            <w:tcW w:w="1134" w:type="dxa"/>
            <w:vAlign w:val="center"/>
          </w:tcPr>
          <w:p w14:paraId="3F8C267C" w14:textId="77777777" w:rsidR="007248CB" w:rsidRDefault="007248CB" w:rsidP="007248CB">
            <w:pPr>
              <w:spacing w:line="360" w:lineRule="auto"/>
              <w:jc w:val="center"/>
            </w:pPr>
            <w:proofErr w:type="gramStart"/>
            <w:r>
              <w:rPr>
                <w:rFonts w:ascii="宋体" w:eastAsia="宋体" w:hAnsi="宋体" w:cs="宋体"/>
                <w:sz w:val="20"/>
              </w:rPr>
              <w:t>个</w:t>
            </w:r>
            <w:proofErr w:type="gramEnd"/>
          </w:p>
        </w:tc>
        <w:tc>
          <w:tcPr>
            <w:tcW w:w="850" w:type="dxa"/>
            <w:vAlign w:val="center"/>
          </w:tcPr>
          <w:p w14:paraId="7EAD4773" w14:textId="77777777" w:rsidR="007248CB" w:rsidRDefault="007248CB" w:rsidP="007248CB">
            <w:pPr>
              <w:spacing w:line="360" w:lineRule="auto"/>
              <w:jc w:val="center"/>
            </w:pPr>
            <w:r>
              <w:rPr>
                <w:rFonts w:ascii="宋体" w:eastAsia="宋体" w:hAnsi="宋体" w:cs="宋体"/>
                <w:sz w:val="20"/>
              </w:rPr>
              <w:t>2019</w:t>
            </w:r>
          </w:p>
        </w:tc>
      </w:tr>
      <w:tr w:rsidR="007248CB" w14:paraId="42FC2379" w14:textId="77777777" w:rsidTr="00B57705">
        <w:trPr>
          <w:trHeight w:val="450"/>
          <w:jc w:val="center"/>
        </w:trPr>
        <w:tc>
          <w:tcPr>
            <w:tcW w:w="2252" w:type="dxa"/>
            <w:vAlign w:val="center"/>
          </w:tcPr>
          <w:p w14:paraId="4AF244C3" w14:textId="77777777" w:rsidR="007248CB" w:rsidRDefault="007248CB" w:rsidP="007248CB">
            <w:pPr>
              <w:spacing w:line="360" w:lineRule="auto"/>
              <w:jc w:val="center"/>
            </w:pPr>
            <w:r>
              <w:rPr>
                <w:rFonts w:ascii="宋体" w:eastAsia="宋体" w:hAnsi="宋体" w:cs="宋体"/>
                <w:sz w:val="20"/>
              </w:rPr>
              <w:lastRenderedPageBreak/>
              <w:t>房屋建筑施工面积数据</w:t>
            </w:r>
          </w:p>
        </w:tc>
        <w:tc>
          <w:tcPr>
            <w:tcW w:w="1125" w:type="dxa"/>
            <w:vAlign w:val="center"/>
          </w:tcPr>
          <w:p w14:paraId="4B44D07E" w14:textId="77777777" w:rsidR="007248CB" w:rsidRDefault="007248CB" w:rsidP="007248CB">
            <w:pPr>
              <w:spacing w:line="360" w:lineRule="auto"/>
              <w:jc w:val="center"/>
            </w:pPr>
            <w:proofErr w:type="gramStart"/>
            <w:r>
              <w:rPr>
                <w:rFonts w:ascii="宋体" w:eastAsia="宋体" w:hAnsi="宋体" w:cs="宋体"/>
                <w:sz w:val="20"/>
              </w:rPr>
              <w:t>万平方米</w:t>
            </w:r>
            <w:proofErr w:type="gramEnd"/>
          </w:p>
        </w:tc>
        <w:tc>
          <w:tcPr>
            <w:tcW w:w="842" w:type="dxa"/>
            <w:vAlign w:val="center"/>
          </w:tcPr>
          <w:p w14:paraId="29FF61F1"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455D312B" w14:textId="77777777" w:rsidR="007248CB" w:rsidRDefault="007248CB" w:rsidP="007248CB">
            <w:pPr>
              <w:spacing w:line="360" w:lineRule="auto"/>
              <w:jc w:val="center"/>
            </w:pPr>
          </w:p>
        </w:tc>
        <w:tc>
          <w:tcPr>
            <w:tcW w:w="2336" w:type="dxa"/>
            <w:vAlign w:val="center"/>
          </w:tcPr>
          <w:p w14:paraId="23341790" w14:textId="77777777" w:rsidR="007248CB" w:rsidRDefault="007248CB" w:rsidP="007248CB">
            <w:pPr>
              <w:spacing w:line="360" w:lineRule="auto"/>
              <w:jc w:val="center"/>
            </w:pPr>
            <w:r>
              <w:rPr>
                <w:rFonts w:ascii="宋体" w:eastAsia="宋体" w:hAnsi="宋体" w:cs="宋体"/>
                <w:sz w:val="20"/>
              </w:rPr>
              <w:t>总户数数据</w:t>
            </w:r>
          </w:p>
        </w:tc>
        <w:tc>
          <w:tcPr>
            <w:tcW w:w="1134" w:type="dxa"/>
            <w:vAlign w:val="center"/>
          </w:tcPr>
          <w:p w14:paraId="2078BA18" w14:textId="77777777" w:rsidR="007248CB" w:rsidRDefault="007248CB" w:rsidP="007248CB">
            <w:pPr>
              <w:spacing w:line="360" w:lineRule="auto"/>
              <w:jc w:val="center"/>
            </w:pPr>
            <w:r>
              <w:rPr>
                <w:rFonts w:ascii="宋体" w:eastAsia="宋体" w:hAnsi="宋体" w:cs="宋体"/>
                <w:sz w:val="20"/>
              </w:rPr>
              <w:t>户</w:t>
            </w:r>
          </w:p>
        </w:tc>
        <w:tc>
          <w:tcPr>
            <w:tcW w:w="850" w:type="dxa"/>
            <w:vAlign w:val="center"/>
          </w:tcPr>
          <w:p w14:paraId="5287E8D5" w14:textId="77777777" w:rsidR="007248CB" w:rsidRDefault="007248CB" w:rsidP="007248CB">
            <w:pPr>
              <w:spacing w:line="360" w:lineRule="auto"/>
              <w:jc w:val="center"/>
            </w:pPr>
            <w:r>
              <w:rPr>
                <w:rFonts w:ascii="宋体" w:eastAsia="宋体" w:hAnsi="宋体" w:cs="宋体"/>
                <w:sz w:val="20"/>
              </w:rPr>
              <w:t>2019</w:t>
            </w:r>
          </w:p>
        </w:tc>
      </w:tr>
      <w:tr w:rsidR="007248CB" w14:paraId="4C3B587D" w14:textId="77777777" w:rsidTr="00B57705">
        <w:trPr>
          <w:trHeight w:val="450"/>
          <w:jc w:val="center"/>
        </w:trPr>
        <w:tc>
          <w:tcPr>
            <w:tcW w:w="2252" w:type="dxa"/>
            <w:vAlign w:val="center"/>
          </w:tcPr>
          <w:p w14:paraId="5DE9A89B" w14:textId="74764B88" w:rsidR="007248CB" w:rsidRDefault="007248CB" w:rsidP="007248CB">
            <w:pPr>
              <w:spacing w:line="360" w:lineRule="auto"/>
              <w:jc w:val="center"/>
            </w:pPr>
            <w:r>
              <w:rPr>
                <w:rFonts w:ascii="宋体" w:eastAsia="宋体" w:hAnsi="宋体" w:cs="宋体"/>
                <w:sz w:val="20"/>
              </w:rPr>
              <w:t>房地产开发住宅投资额</w:t>
            </w:r>
          </w:p>
        </w:tc>
        <w:tc>
          <w:tcPr>
            <w:tcW w:w="1125" w:type="dxa"/>
            <w:vAlign w:val="center"/>
          </w:tcPr>
          <w:p w14:paraId="67F61F5E" w14:textId="77777777" w:rsidR="007248CB" w:rsidRDefault="007248CB" w:rsidP="007248CB">
            <w:pPr>
              <w:spacing w:line="360" w:lineRule="auto"/>
              <w:jc w:val="center"/>
            </w:pPr>
            <w:r>
              <w:rPr>
                <w:rFonts w:ascii="宋体" w:eastAsia="宋体" w:hAnsi="宋体" w:cs="宋体"/>
                <w:sz w:val="20"/>
              </w:rPr>
              <w:t>万元</w:t>
            </w:r>
          </w:p>
        </w:tc>
        <w:tc>
          <w:tcPr>
            <w:tcW w:w="842" w:type="dxa"/>
            <w:vAlign w:val="center"/>
          </w:tcPr>
          <w:p w14:paraId="681E49EA"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6D067E01" w14:textId="77777777" w:rsidR="007248CB" w:rsidRDefault="007248CB" w:rsidP="007248CB">
            <w:pPr>
              <w:spacing w:line="360" w:lineRule="auto"/>
              <w:jc w:val="center"/>
            </w:pPr>
          </w:p>
        </w:tc>
        <w:tc>
          <w:tcPr>
            <w:tcW w:w="2336" w:type="dxa"/>
            <w:vAlign w:val="center"/>
          </w:tcPr>
          <w:p w14:paraId="2D1CF110" w14:textId="77777777" w:rsidR="007248CB" w:rsidRDefault="007248CB" w:rsidP="007248CB">
            <w:pPr>
              <w:spacing w:line="360" w:lineRule="auto"/>
              <w:jc w:val="center"/>
            </w:pPr>
            <w:r>
              <w:rPr>
                <w:rFonts w:ascii="宋体" w:eastAsia="宋体" w:hAnsi="宋体" w:cs="宋体"/>
                <w:sz w:val="20"/>
              </w:rPr>
              <w:t>小学学校</w:t>
            </w:r>
            <w:proofErr w:type="gramStart"/>
            <w:r>
              <w:rPr>
                <w:rFonts w:ascii="宋体" w:eastAsia="宋体" w:hAnsi="宋体" w:cs="宋体"/>
                <w:sz w:val="20"/>
              </w:rPr>
              <w:t>数数据</w:t>
            </w:r>
            <w:proofErr w:type="gramEnd"/>
          </w:p>
        </w:tc>
        <w:tc>
          <w:tcPr>
            <w:tcW w:w="1134" w:type="dxa"/>
            <w:vAlign w:val="center"/>
          </w:tcPr>
          <w:p w14:paraId="4A58C0AA" w14:textId="77777777" w:rsidR="007248CB" w:rsidRDefault="007248CB" w:rsidP="007248CB">
            <w:pPr>
              <w:spacing w:line="360" w:lineRule="auto"/>
              <w:jc w:val="center"/>
            </w:pPr>
            <w:r>
              <w:rPr>
                <w:rFonts w:ascii="宋体" w:eastAsia="宋体" w:hAnsi="宋体" w:cs="宋体"/>
                <w:sz w:val="20"/>
              </w:rPr>
              <w:t>所</w:t>
            </w:r>
          </w:p>
        </w:tc>
        <w:tc>
          <w:tcPr>
            <w:tcW w:w="850" w:type="dxa"/>
            <w:vAlign w:val="center"/>
          </w:tcPr>
          <w:p w14:paraId="49E40908" w14:textId="77777777" w:rsidR="007248CB" w:rsidRDefault="007248CB" w:rsidP="007248CB">
            <w:pPr>
              <w:spacing w:line="360" w:lineRule="auto"/>
              <w:jc w:val="center"/>
            </w:pPr>
            <w:r>
              <w:rPr>
                <w:rFonts w:ascii="宋体" w:eastAsia="宋体" w:hAnsi="宋体" w:cs="宋体"/>
                <w:sz w:val="20"/>
              </w:rPr>
              <w:t>2019</w:t>
            </w:r>
          </w:p>
        </w:tc>
      </w:tr>
      <w:tr w:rsidR="007248CB" w14:paraId="16A3E518" w14:textId="77777777" w:rsidTr="00B57705">
        <w:trPr>
          <w:trHeight w:val="450"/>
          <w:jc w:val="center"/>
        </w:trPr>
        <w:tc>
          <w:tcPr>
            <w:tcW w:w="2252" w:type="dxa"/>
            <w:vAlign w:val="center"/>
          </w:tcPr>
          <w:p w14:paraId="1BBE926C" w14:textId="77777777" w:rsidR="007248CB" w:rsidRDefault="007248CB" w:rsidP="007248CB">
            <w:pPr>
              <w:spacing w:line="360" w:lineRule="auto"/>
              <w:jc w:val="center"/>
            </w:pPr>
            <w:r>
              <w:rPr>
                <w:rFonts w:ascii="宋体" w:eastAsia="宋体" w:hAnsi="宋体" w:cs="宋体"/>
                <w:sz w:val="20"/>
              </w:rPr>
              <w:t>第一产业增加值数据</w:t>
            </w:r>
          </w:p>
        </w:tc>
        <w:tc>
          <w:tcPr>
            <w:tcW w:w="1125" w:type="dxa"/>
            <w:vAlign w:val="center"/>
          </w:tcPr>
          <w:p w14:paraId="7903F8FF" w14:textId="77777777" w:rsidR="007248CB" w:rsidRDefault="007248CB" w:rsidP="007248CB">
            <w:pPr>
              <w:spacing w:line="360" w:lineRule="auto"/>
              <w:jc w:val="center"/>
            </w:pPr>
            <w:r>
              <w:rPr>
                <w:rFonts w:ascii="宋体" w:eastAsia="宋体" w:hAnsi="宋体" w:cs="宋体"/>
                <w:sz w:val="20"/>
              </w:rPr>
              <w:t>亿元</w:t>
            </w:r>
          </w:p>
        </w:tc>
        <w:tc>
          <w:tcPr>
            <w:tcW w:w="842" w:type="dxa"/>
            <w:vAlign w:val="center"/>
          </w:tcPr>
          <w:p w14:paraId="28743E95" w14:textId="77777777" w:rsidR="007248CB" w:rsidRDefault="007248CB" w:rsidP="007248CB">
            <w:pPr>
              <w:spacing w:line="360" w:lineRule="auto"/>
              <w:jc w:val="center"/>
            </w:pPr>
            <w:r>
              <w:rPr>
                <w:rFonts w:ascii="宋体" w:eastAsia="宋体" w:hAnsi="宋体" w:cs="宋体"/>
                <w:sz w:val="20"/>
              </w:rPr>
              <w:t>2020</w:t>
            </w:r>
          </w:p>
        </w:tc>
        <w:tc>
          <w:tcPr>
            <w:tcW w:w="236" w:type="dxa"/>
            <w:vMerge/>
            <w:vAlign w:val="center"/>
          </w:tcPr>
          <w:p w14:paraId="0E919BFF" w14:textId="77777777" w:rsidR="007248CB" w:rsidRDefault="007248CB" w:rsidP="007248CB">
            <w:pPr>
              <w:spacing w:line="360" w:lineRule="auto"/>
              <w:jc w:val="center"/>
            </w:pPr>
          </w:p>
        </w:tc>
        <w:tc>
          <w:tcPr>
            <w:tcW w:w="2336" w:type="dxa"/>
            <w:vAlign w:val="center"/>
          </w:tcPr>
          <w:p w14:paraId="031A2C27" w14:textId="77777777" w:rsidR="007248CB" w:rsidRDefault="007248CB" w:rsidP="007248CB">
            <w:pPr>
              <w:spacing w:line="360" w:lineRule="auto"/>
              <w:jc w:val="center"/>
            </w:pPr>
            <w:r>
              <w:rPr>
                <w:rFonts w:ascii="宋体" w:eastAsia="宋体" w:hAnsi="宋体" w:cs="宋体"/>
                <w:sz w:val="20"/>
              </w:rPr>
              <w:t>总人口</w:t>
            </w:r>
            <w:proofErr w:type="gramStart"/>
            <w:r>
              <w:rPr>
                <w:rFonts w:ascii="宋体" w:eastAsia="宋体" w:hAnsi="宋体" w:cs="宋体"/>
                <w:sz w:val="20"/>
              </w:rPr>
              <w:t>数数据</w:t>
            </w:r>
            <w:proofErr w:type="gramEnd"/>
          </w:p>
        </w:tc>
        <w:tc>
          <w:tcPr>
            <w:tcW w:w="1134" w:type="dxa"/>
            <w:vAlign w:val="center"/>
          </w:tcPr>
          <w:p w14:paraId="1E1C9595" w14:textId="77777777" w:rsidR="007248CB" w:rsidRDefault="007248CB" w:rsidP="007248CB">
            <w:pPr>
              <w:spacing w:line="360" w:lineRule="auto"/>
              <w:jc w:val="center"/>
            </w:pPr>
            <w:r>
              <w:rPr>
                <w:rFonts w:ascii="宋体" w:eastAsia="宋体" w:hAnsi="宋体" w:cs="宋体"/>
                <w:sz w:val="20"/>
              </w:rPr>
              <w:t>万人</w:t>
            </w:r>
          </w:p>
        </w:tc>
        <w:tc>
          <w:tcPr>
            <w:tcW w:w="850" w:type="dxa"/>
            <w:vAlign w:val="center"/>
          </w:tcPr>
          <w:p w14:paraId="49A33E90" w14:textId="77777777" w:rsidR="007248CB" w:rsidRDefault="007248CB" w:rsidP="007248CB">
            <w:pPr>
              <w:spacing w:line="360" w:lineRule="auto"/>
              <w:jc w:val="center"/>
            </w:pPr>
            <w:r>
              <w:rPr>
                <w:rFonts w:ascii="宋体" w:eastAsia="宋体" w:hAnsi="宋体" w:cs="宋体"/>
                <w:sz w:val="20"/>
              </w:rPr>
              <w:t>2019</w:t>
            </w:r>
          </w:p>
        </w:tc>
      </w:tr>
      <w:tr w:rsidR="007248CB" w14:paraId="0167A2F6" w14:textId="77777777" w:rsidTr="00B57705">
        <w:trPr>
          <w:trHeight w:val="450"/>
          <w:jc w:val="center"/>
        </w:trPr>
        <w:tc>
          <w:tcPr>
            <w:tcW w:w="2252" w:type="dxa"/>
            <w:vAlign w:val="center"/>
          </w:tcPr>
          <w:p w14:paraId="289887D6" w14:textId="77777777" w:rsidR="007248CB" w:rsidRDefault="007248CB" w:rsidP="007248CB">
            <w:pPr>
              <w:spacing w:line="360" w:lineRule="auto"/>
              <w:jc w:val="center"/>
            </w:pPr>
            <w:r>
              <w:rPr>
                <w:rFonts w:ascii="宋体" w:eastAsia="宋体" w:hAnsi="宋体" w:cs="宋体"/>
                <w:sz w:val="20"/>
              </w:rPr>
              <w:t>房地产开发投资额数据</w:t>
            </w:r>
          </w:p>
        </w:tc>
        <w:tc>
          <w:tcPr>
            <w:tcW w:w="1125" w:type="dxa"/>
            <w:vAlign w:val="center"/>
          </w:tcPr>
          <w:p w14:paraId="7E9FE678" w14:textId="77777777" w:rsidR="007248CB" w:rsidRDefault="007248CB" w:rsidP="007248CB">
            <w:pPr>
              <w:spacing w:line="360" w:lineRule="auto"/>
              <w:jc w:val="center"/>
            </w:pPr>
            <w:r>
              <w:rPr>
                <w:rFonts w:ascii="宋体" w:eastAsia="宋体" w:hAnsi="宋体" w:cs="宋体"/>
                <w:sz w:val="20"/>
              </w:rPr>
              <w:t>万元</w:t>
            </w:r>
          </w:p>
        </w:tc>
        <w:tc>
          <w:tcPr>
            <w:tcW w:w="842" w:type="dxa"/>
            <w:vAlign w:val="center"/>
          </w:tcPr>
          <w:p w14:paraId="57597F9B"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1F813A72" w14:textId="77777777" w:rsidR="007248CB" w:rsidRDefault="007248CB" w:rsidP="007248CB">
            <w:pPr>
              <w:spacing w:line="360" w:lineRule="auto"/>
              <w:jc w:val="center"/>
            </w:pPr>
          </w:p>
        </w:tc>
        <w:tc>
          <w:tcPr>
            <w:tcW w:w="2336" w:type="dxa"/>
            <w:vAlign w:val="center"/>
          </w:tcPr>
          <w:p w14:paraId="3BABF8C9" w14:textId="77777777" w:rsidR="007248CB" w:rsidRDefault="007248CB" w:rsidP="007248CB">
            <w:pPr>
              <w:spacing w:line="360" w:lineRule="auto"/>
              <w:jc w:val="center"/>
            </w:pPr>
            <w:r>
              <w:rPr>
                <w:rFonts w:ascii="宋体" w:eastAsia="宋体" w:hAnsi="宋体" w:cs="宋体"/>
                <w:sz w:val="20"/>
              </w:rPr>
              <w:t>实际利用外资额数据</w:t>
            </w:r>
          </w:p>
        </w:tc>
        <w:tc>
          <w:tcPr>
            <w:tcW w:w="1134" w:type="dxa"/>
            <w:vAlign w:val="center"/>
          </w:tcPr>
          <w:p w14:paraId="4F741AE6" w14:textId="77777777" w:rsidR="007248CB" w:rsidRDefault="007248CB" w:rsidP="007248CB">
            <w:pPr>
              <w:spacing w:line="360" w:lineRule="auto"/>
              <w:jc w:val="center"/>
            </w:pPr>
            <w:r>
              <w:rPr>
                <w:rFonts w:ascii="宋体" w:eastAsia="宋体" w:hAnsi="宋体" w:cs="宋体"/>
                <w:sz w:val="20"/>
              </w:rPr>
              <w:t>万美元</w:t>
            </w:r>
          </w:p>
        </w:tc>
        <w:tc>
          <w:tcPr>
            <w:tcW w:w="850" w:type="dxa"/>
            <w:vAlign w:val="center"/>
          </w:tcPr>
          <w:p w14:paraId="3438C844" w14:textId="77777777" w:rsidR="007248CB" w:rsidRDefault="007248CB" w:rsidP="007248CB">
            <w:pPr>
              <w:spacing w:line="360" w:lineRule="auto"/>
              <w:jc w:val="center"/>
            </w:pPr>
            <w:r>
              <w:rPr>
                <w:rFonts w:ascii="宋体" w:eastAsia="宋体" w:hAnsi="宋体" w:cs="宋体"/>
                <w:sz w:val="20"/>
              </w:rPr>
              <w:t>2019</w:t>
            </w:r>
          </w:p>
        </w:tc>
      </w:tr>
      <w:tr w:rsidR="007248CB" w14:paraId="40AA2264" w14:textId="77777777" w:rsidTr="00B57705">
        <w:trPr>
          <w:trHeight w:val="450"/>
          <w:jc w:val="center"/>
        </w:trPr>
        <w:tc>
          <w:tcPr>
            <w:tcW w:w="2252" w:type="dxa"/>
            <w:vAlign w:val="center"/>
          </w:tcPr>
          <w:p w14:paraId="7FE36B10" w14:textId="77777777" w:rsidR="007248CB" w:rsidRDefault="007248CB" w:rsidP="007248CB">
            <w:pPr>
              <w:spacing w:line="360" w:lineRule="auto"/>
              <w:jc w:val="center"/>
            </w:pPr>
            <w:r>
              <w:rPr>
                <w:rFonts w:ascii="宋体" w:eastAsia="宋体" w:hAnsi="宋体" w:cs="宋体"/>
                <w:sz w:val="20"/>
              </w:rPr>
              <w:t>商品房销售面积数据</w:t>
            </w:r>
          </w:p>
        </w:tc>
        <w:tc>
          <w:tcPr>
            <w:tcW w:w="1125" w:type="dxa"/>
            <w:vAlign w:val="center"/>
          </w:tcPr>
          <w:p w14:paraId="528F51C1" w14:textId="77777777" w:rsidR="007248CB" w:rsidRDefault="007248CB" w:rsidP="007248CB">
            <w:pPr>
              <w:spacing w:line="360" w:lineRule="auto"/>
              <w:jc w:val="center"/>
            </w:pPr>
            <w:proofErr w:type="gramStart"/>
            <w:r>
              <w:rPr>
                <w:rFonts w:ascii="宋体" w:eastAsia="宋体" w:hAnsi="宋体" w:cs="宋体"/>
                <w:sz w:val="20"/>
              </w:rPr>
              <w:t>万平方米</w:t>
            </w:r>
            <w:proofErr w:type="gramEnd"/>
          </w:p>
        </w:tc>
        <w:tc>
          <w:tcPr>
            <w:tcW w:w="842" w:type="dxa"/>
            <w:vAlign w:val="center"/>
          </w:tcPr>
          <w:p w14:paraId="5F4031C0"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3CC18E62" w14:textId="77777777" w:rsidR="007248CB" w:rsidRDefault="007248CB" w:rsidP="007248CB">
            <w:pPr>
              <w:spacing w:line="360" w:lineRule="auto"/>
              <w:jc w:val="center"/>
            </w:pPr>
          </w:p>
        </w:tc>
        <w:tc>
          <w:tcPr>
            <w:tcW w:w="2336" w:type="dxa"/>
            <w:vAlign w:val="center"/>
          </w:tcPr>
          <w:p w14:paraId="68801433" w14:textId="77777777" w:rsidR="007248CB" w:rsidRDefault="007248CB" w:rsidP="007248CB">
            <w:pPr>
              <w:spacing w:line="360" w:lineRule="auto"/>
              <w:jc w:val="center"/>
            </w:pPr>
            <w:r>
              <w:rPr>
                <w:rFonts w:ascii="宋体" w:eastAsia="宋体" w:hAnsi="宋体" w:cs="宋体"/>
                <w:sz w:val="20"/>
              </w:rPr>
              <w:t>外商直接投资额数据</w:t>
            </w:r>
          </w:p>
        </w:tc>
        <w:tc>
          <w:tcPr>
            <w:tcW w:w="1134" w:type="dxa"/>
            <w:vAlign w:val="center"/>
          </w:tcPr>
          <w:p w14:paraId="1493D720" w14:textId="77777777" w:rsidR="007248CB" w:rsidRDefault="007248CB" w:rsidP="007248CB">
            <w:pPr>
              <w:spacing w:line="360" w:lineRule="auto"/>
              <w:jc w:val="center"/>
            </w:pPr>
            <w:r>
              <w:rPr>
                <w:rFonts w:ascii="宋体" w:eastAsia="宋体" w:hAnsi="宋体" w:cs="宋体"/>
                <w:sz w:val="20"/>
              </w:rPr>
              <w:t>万美元</w:t>
            </w:r>
          </w:p>
        </w:tc>
        <w:tc>
          <w:tcPr>
            <w:tcW w:w="850" w:type="dxa"/>
            <w:vAlign w:val="center"/>
          </w:tcPr>
          <w:p w14:paraId="06B09E00" w14:textId="77777777" w:rsidR="007248CB" w:rsidRDefault="007248CB" w:rsidP="007248CB">
            <w:pPr>
              <w:spacing w:line="360" w:lineRule="auto"/>
              <w:jc w:val="center"/>
            </w:pPr>
            <w:r>
              <w:rPr>
                <w:rFonts w:ascii="宋体" w:eastAsia="宋体" w:hAnsi="宋体" w:cs="宋体"/>
                <w:sz w:val="20"/>
              </w:rPr>
              <w:t>2019</w:t>
            </w:r>
          </w:p>
        </w:tc>
      </w:tr>
      <w:tr w:rsidR="007248CB" w14:paraId="5C29F78A" w14:textId="77777777" w:rsidTr="00B57705">
        <w:trPr>
          <w:trHeight w:val="450"/>
          <w:jc w:val="center"/>
        </w:trPr>
        <w:tc>
          <w:tcPr>
            <w:tcW w:w="2252" w:type="dxa"/>
            <w:vAlign w:val="center"/>
          </w:tcPr>
          <w:p w14:paraId="59F63F9A" w14:textId="45C4A066" w:rsidR="007248CB" w:rsidRDefault="007248CB" w:rsidP="007248CB">
            <w:pPr>
              <w:spacing w:line="360" w:lineRule="auto"/>
              <w:jc w:val="center"/>
            </w:pPr>
            <w:r>
              <w:rPr>
                <w:rFonts w:ascii="宋体" w:eastAsia="宋体" w:hAnsi="宋体" w:cs="宋体"/>
                <w:sz w:val="20"/>
              </w:rPr>
              <w:t>社会消费品零售总额</w:t>
            </w:r>
          </w:p>
        </w:tc>
        <w:tc>
          <w:tcPr>
            <w:tcW w:w="1125" w:type="dxa"/>
            <w:vAlign w:val="center"/>
          </w:tcPr>
          <w:p w14:paraId="56F2D8A7" w14:textId="77777777" w:rsidR="007248CB" w:rsidRDefault="007248CB" w:rsidP="007248CB">
            <w:pPr>
              <w:spacing w:line="360" w:lineRule="auto"/>
              <w:jc w:val="center"/>
            </w:pPr>
            <w:r>
              <w:rPr>
                <w:rFonts w:ascii="宋体" w:eastAsia="宋体" w:hAnsi="宋体" w:cs="宋体"/>
                <w:sz w:val="20"/>
              </w:rPr>
              <w:t>万元</w:t>
            </w:r>
          </w:p>
        </w:tc>
        <w:tc>
          <w:tcPr>
            <w:tcW w:w="842" w:type="dxa"/>
            <w:vAlign w:val="center"/>
          </w:tcPr>
          <w:p w14:paraId="3D6E531D" w14:textId="77777777" w:rsidR="007248CB" w:rsidRDefault="007248CB" w:rsidP="007248CB">
            <w:pPr>
              <w:spacing w:line="360" w:lineRule="auto"/>
              <w:jc w:val="center"/>
            </w:pPr>
            <w:r>
              <w:rPr>
                <w:rFonts w:ascii="宋体" w:eastAsia="宋体" w:hAnsi="宋体" w:cs="宋体"/>
                <w:sz w:val="20"/>
              </w:rPr>
              <w:t>2019</w:t>
            </w:r>
          </w:p>
        </w:tc>
        <w:tc>
          <w:tcPr>
            <w:tcW w:w="236" w:type="dxa"/>
            <w:vMerge/>
            <w:vAlign w:val="center"/>
          </w:tcPr>
          <w:p w14:paraId="4C774E36" w14:textId="77777777" w:rsidR="007248CB" w:rsidRDefault="007248CB" w:rsidP="007248CB">
            <w:pPr>
              <w:spacing w:line="360" w:lineRule="auto"/>
              <w:jc w:val="center"/>
            </w:pPr>
          </w:p>
        </w:tc>
        <w:tc>
          <w:tcPr>
            <w:tcW w:w="4320" w:type="dxa"/>
            <w:gridSpan w:val="3"/>
            <w:vAlign w:val="center"/>
          </w:tcPr>
          <w:p w14:paraId="18003CD2" w14:textId="7619E019" w:rsidR="007248CB" w:rsidRDefault="007248CB" w:rsidP="007248CB">
            <w:pPr>
              <w:spacing w:line="360" w:lineRule="auto"/>
              <w:jc w:val="center"/>
            </w:pPr>
          </w:p>
        </w:tc>
      </w:tr>
    </w:tbl>
    <w:p w14:paraId="510A4C43" w14:textId="550A9574" w:rsidR="007248CB" w:rsidRDefault="00BC2793" w:rsidP="007248CB">
      <w:pPr>
        <w:pStyle w:val="3"/>
        <w:spacing w:line="360" w:lineRule="auto"/>
        <w:ind w:left="240"/>
      </w:pPr>
      <w:bookmarkStart w:id="28" w:name="_Toc78188506"/>
      <w:r>
        <w:rPr>
          <w:rFonts w:ascii="宋体" w:eastAsia="宋体" w:hAnsi="宋体" w:cs="宋体"/>
          <w:noProof/>
        </w:rPr>
        <w:pict w14:anchorId="2207433A">
          <v:shapetype id="_x0000_t202" coordsize="21600,21600" o:spt="202" path="m,l,21600r21600,l21600,xe">
            <v:stroke joinstyle="miter"/>
            <v:path gradientshapeok="t" o:connecttype="rect"/>
          </v:shapetype>
          <v:shape id="_x0000_s1033" type="#_x0000_t202" style="position:absolute;left:0;text-align:left;margin-left:358.85pt;margin-top:-166.9pt;width:75.9pt;height:22.2pt;z-index:251661312;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_x0000_s1033">
              <w:txbxContent>
                <w:p w14:paraId="62ED168F" w14:textId="0C7689A0" w:rsidR="00DB7E60" w:rsidRPr="000F6C2C" w:rsidRDefault="00DB7E60" w:rsidP="00DB7E60">
                  <w:pPr>
                    <w:rPr>
                      <w:rFonts w:ascii="宋体" w:eastAsia="宋体" w:hAnsi="宋体"/>
                      <w:sz w:val="21"/>
                      <w:szCs w:val="21"/>
                    </w:rPr>
                  </w:pPr>
                  <w:r w:rsidRPr="000F6C2C">
                    <w:rPr>
                      <w:rFonts w:ascii="宋体" w:eastAsia="宋体" w:hAnsi="宋体" w:hint="eastAsia"/>
                      <w:sz w:val="21"/>
                      <w:szCs w:val="21"/>
                    </w:rPr>
                    <w:t xml:space="preserve">续表 </w:t>
                  </w:r>
                  <w:r>
                    <w:rPr>
                      <w:rFonts w:ascii="宋体" w:eastAsia="宋体" w:hAnsi="宋体" w:hint="eastAsia"/>
                      <w:sz w:val="21"/>
                      <w:szCs w:val="21"/>
                    </w:rPr>
                    <w:t>3</w:t>
                  </w:r>
                  <w:r>
                    <w:rPr>
                      <w:rFonts w:ascii="宋体" w:eastAsia="宋体" w:hAnsi="宋体"/>
                      <w:sz w:val="21"/>
                      <w:szCs w:val="21"/>
                    </w:rPr>
                    <w:t>.2</w:t>
                  </w:r>
                  <w:r w:rsidRPr="000F6C2C">
                    <w:rPr>
                      <w:rFonts w:ascii="宋体" w:eastAsia="宋体" w:hAnsi="宋体" w:hint="eastAsia"/>
                      <w:sz w:val="21"/>
                      <w:szCs w:val="21"/>
                    </w:rPr>
                    <w:t>-</w:t>
                  </w:r>
                  <w:r w:rsidRPr="000F6C2C">
                    <w:rPr>
                      <w:rFonts w:ascii="宋体" w:eastAsia="宋体" w:hAnsi="宋体"/>
                      <w:sz w:val="21"/>
                      <w:szCs w:val="21"/>
                    </w:rPr>
                    <w:t>1</w:t>
                  </w:r>
                </w:p>
              </w:txbxContent>
            </v:textbox>
          </v:shape>
        </w:pict>
      </w:r>
      <w:r>
        <w:rPr>
          <w:rFonts w:ascii="宋体" w:eastAsia="宋体" w:hAnsi="宋体" w:cs="宋体"/>
          <w:noProof/>
        </w:rPr>
        <w:pict w14:anchorId="2207433A">
          <v:shape id="_x0000_s1034" type="#_x0000_t202" style="position:absolute;left:0;text-align:left;margin-left:-9.1pt;margin-top:-166.9pt;width:75.9pt;height:22.2pt;z-index:251662336;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_x0000_s1034">
              <w:txbxContent>
                <w:p w14:paraId="3C87462A" w14:textId="77777777" w:rsidR="00DB7E60" w:rsidRPr="000F6C2C" w:rsidRDefault="00DB7E60" w:rsidP="00DB7E60">
                  <w:pPr>
                    <w:rPr>
                      <w:rFonts w:ascii="宋体" w:eastAsia="宋体" w:hAnsi="宋体"/>
                      <w:sz w:val="21"/>
                      <w:szCs w:val="21"/>
                    </w:rPr>
                  </w:pPr>
                  <w:r>
                    <w:rPr>
                      <w:rFonts w:ascii="宋体" w:eastAsia="宋体" w:hAnsi="宋体" w:hint="eastAsia"/>
                      <w:sz w:val="21"/>
                      <w:szCs w:val="21"/>
                    </w:rPr>
                    <w:t>接上页</w:t>
                  </w:r>
                </w:p>
              </w:txbxContent>
            </v:textbox>
          </v:shape>
        </w:pict>
      </w:r>
      <w:r w:rsidR="007248CB">
        <w:rPr>
          <w:rFonts w:ascii="宋体" w:eastAsia="宋体" w:hAnsi="宋体" w:cs="宋体"/>
        </w:rPr>
        <w:t>3.4.4 小结</w:t>
      </w:r>
      <w:bookmarkEnd w:id="28"/>
    </w:p>
    <w:p w14:paraId="1A084EE7" w14:textId="41CBBF48" w:rsidR="002136C1" w:rsidRPr="00B57705" w:rsidRDefault="007248CB" w:rsidP="00B57705">
      <w:pPr>
        <w:pStyle w:val="a5"/>
        <w:spacing w:line="360" w:lineRule="auto"/>
        <w:ind w:firstLine="420"/>
        <w:rPr>
          <w:rFonts w:ascii="宋体" w:eastAsia="宋体" w:hAnsi="宋体" w:cs="宋体"/>
          <w:sz w:val="24"/>
          <w:szCs w:val="24"/>
        </w:rPr>
      </w:pPr>
      <w:r>
        <w:rPr>
          <w:rFonts w:ascii="宋体" w:eastAsia="宋体" w:hAnsi="宋体" w:cs="宋体"/>
          <w:sz w:val="24"/>
          <w:szCs w:val="24"/>
        </w:rPr>
        <w:t>我们在中国经济社会大数据研究平台上</w:t>
      </w:r>
      <w:proofErr w:type="gramStart"/>
      <w:r>
        <w:rPr>
          <w:rFonts w:ascii="宋体" w:eastAsia="宋体" w:hAnsi="宋体" w:cs="宋体"/>
          <w:sz w:val="24"/>
          <w:szCs w:val="24"/>
        </w:rPr>
        <w:t>共爬取</w:t>
      </w:r>
      <w:proofErr w:type="gramEnd"/>
      <w:r>
        <w:rPr>
          <w:rFonts w:ascii="宋体" w:eastAsia="宋体" w:hAnsi="宋体" w:cs="宋体"/>
          <w:sz w:val="24"/>
          <w:szCs w:val="24"/>
        </w:rPr>
        <w:t>51个与数据分析</w:t>
      </w:r>
      <w:proofErr w:type="gramStart"/>
      <w:r>
        <w:rPr>
          <w:rFonts w:ascii="宋体" w:eastAsia="宋体" w:hAnsi="宋体" w:cs="宋体"/>
          <w:sz w:val="24"/>
          <w:szCs w:val="24"/>
        </w:rPr>
        <w:t>岗相关</w:t>
      </w:r>
      <w:proofErr w:type="gramEnd"/>
      <w:r>
        <w:rPr>
          <w:rFonts w:ascii="宋体" w:eastAsia="宋体" w:hAnsi="宋体" w:cs="宋体"/>
          <w:sz w:val="24"/>
          <w:szCs w:val="24"/>
        </w:rPr>
        <w:t>的指标，为了保证数据的质量，我们在保留的数据中选择近六年中相较完整同时具有时效性的一年作为分析的数据。结果如下：</w:t>
      </w:r>
    </w:p>
    <w:p w14:paraId="67E4EB9B"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3.4-2 指数汇总表</w:t>
      </w:r>
    </w:p>
    <w:tbl>
      <w:tblPr>
        <w:tblStyle w:val="a3"/>
        <w:tblW w:w="8613" w:type="dxa"/>
        <w:jc w:val="center"/>
        <w:tblLayout w:type="fixed"/>
        <w:tblLook w:val="04A0" w:firstRow="1" w:lastRow="0" w:firstColumn="1" w:lastColumn="0" w:noHBand="0" w:noVBand="1"/>
      </w:tblPr>
      <w:tblGrid>
        <w:gridCol w:w="1242"/>
        <w:gridCol w:w="851"/>
        <w:gridCol w:w="1136"/>
        <w:gridCol w:w="1077"/>
        <w:gridCol w:w="1614"/>
        <w:gridCol w:w="539"/>
        <w:gridCol w:w="1077"/>
        <w:gridCol w:w="1077"/>
      </w:tblGrid>
      <w:tr w:rsidR="007248CB" w14:paraId="39B32572" w14:textId="77777777" w:rsidTr="00B57705">
        <w:trPr>
          <w:cnfStyle w:val="100000000000" w:firstRow="1" w:lastRow="0" w:firstColumn="0" w:lastColumn="0" w:oddVBand="0" w:evenVBand="0" w:oddHBand="0" w:evenHBand="0" w:firstRowFirstColumn="0" w:firstRowLastColumn="0" w:lastRowFirstColumn="0" w:lastRowLastColumn="0"/>
          <w:trHeight w:val="285"/>
          <w:jc w:val="center"/>
        </w:trPr>
        <w:tc>
          <w:tcPr>
            <w:tcW w:w="1242" w:type="dxa"/>
            <w:vAlign w:val="center"/>
          </w:tcPr>
          <w:p w14:paraId="542F7CBD" w14:textId="77777777" w:rsidR="007248CB" w:rsidRDefault="007248CB" w:rsidP="007248CB">
            <w:pPr>
              <w:spacing w:line="360" w:lineRule="auto"/>
              <w:jc w:val="center"/>
            </w:pPr>
            <w:r>
              <w:rPr>
                <w:rFonts w:ascii="宋体" w:eastAsia="宋体" w:hAnsi="宋体" w:cs="宋体"/>
                <w:sz w:val="20"/>
              </w:rPr>
              <w:t>指标类型</w:t>
            </w:r>
          </w:p>
        </w:tc>
        <w:tc>
          <w:tcPr>
            <w:tcW w:w="851" w:type="dxa"/>
            <w:vAlign w:val="center"/>
          </w:tcPr>
          <w:p w14:paraId="3CD139EC" w14:textId="77777777" w:rsidR="007248CB" w:rsidRDefault="007248CB" w:rsidP="007248CB">
            <w:pPr>
              <w:spacing w:line="360" w:lineRule="auto"/>
              <w:jc w:val="center"/>
            </w:pPr>
            <w:r>
              <w:rPr>
                <w:rFonts w:ascii="宋体" w:eastAsia="宋体" w:hAnsi="宋体" w:cs="宋体"/>
                <w:sz w:val="20"/>
              </w:rPr>
              <w:t>year</w:t>
            </w:r>
          </w:p>
        </w:tc>
        <w:tc>
          <w:tcPr>
            <w:tcW w:w="1136" w:type="dxa"/>
            <w:vAlign w:val="center"/>
          </w:tcPr>
          <w:p w14:paraId="41A7F5B7" w14:textId="77777777" w:rsidR="007248CB" w:rsidRDefault="007248CB" w:rsidP="007248CB">
            <w:pPr>
              <w:spacing w:line="360" w:lineRule="auto"/>
              <w:jc w:val="center"/>
            </w:pPr>
            <w:r>
              <w:rPr>
                <w:rFonts w:ascii="宋体" w:eastAsia="宋体" w:hAnsi="宋体" w:cs="宋体"/>
                <w:sz w:val="20"/>
              </w:rPr>
              <w:t>北京市</w:t>
            </w:r>
          </w:p>
        </w:tc>
        <w:tc>
          <w:tcPr>
            <w:tcW w:w="1077" w:type="dxa"/>
            <w:vAlign w:val="center"/>
          </w:tcPr>
          <w:p w14:paraId="638A454B" w14:textId="77777777" w:rsidR="007248CB" w:rsidRDefault="007248CB" w:rsidP="007248CB">
            <w:pPr>
              <w:spacing w:line="360" w:lineRule="auto"/>
              <w:jc w:val="center"/>
            </w:pPr>
            <w:r>
              <w:rPr>
                <w:rFonts w:ascii="宋体" w:eastAsia="宋体" w:hAnsi="宋体" w:cs="宋体"/>
                <w:sz w:val="20"/>
              </w:rPr>
              <w:t>上海市</w:t>
            </w:r>
          </w:p>
        </w:tc>
        <w:tc>
          <w:tcPr>
            <w:tcW w:w="1614" w:type="dxa"/>
            <w:vAlign w:val="center"/>
          </w:tcPr>
          <w:p w14:paraId="4A9149F4" w14:textId="77777777" w:rsidR="007248CB" w:rsidRDefault="007248CB" w:rsidP="007248CB">
            <w:pPr>
              <w:spacing w:line="360" w:lineRule="auto"/>
              <w:jc w:val="center"/>
            </w:pPr>
            <w:r>
              <w:rPr>
                <w:rFonts w:ascii="宋体" w:eastAsia="宋体" w:hAnsi="宋体" w:cs="宋体"/>
                <w:sz w:val="20"/>
              </w:rPr>
              <w:t>重庆市</w:t>
            </w:r>
          </w:p>
        </w:tc>
        <w:tc>
          <w:tcPr>
            <w:tcW w:w="539" w:type="dxa"/>
            <w:vAlign w:val="center"/>
          </w:tcPr>
          <w:p w14:paraId="42CEEB35" w14:textId="2F50700F" w:rsidR="007248CB" w:rsidRDefault="007248CB" w:rsidP="007248CB">
            <w:pPr>
              <w:spacing w:line="360" w:lineRule="auto"/>
              <w:jc w:val="center"/>
            </w:pPr>
            <w:r>
              <w:rPr>
                <w:rFonts w:ascii="宋体" w:eastAsia="宋体" w:hAnsi="宋体" w:cs="宋体"/>
                <w:sz w:val="20"/>
              </w:rPr>
              <w:t>...</w:t>
            </w:r>
          </w:p>
        </w:tc>
        <w:tc>
          <w:tcPr>
            <w:tcW w:w="1077" w:type="dxa"/>
            <w:vAlign w:val="center"/>
          </w:tcPr>
          <w:p w14:paraId="17223ABB" w14:textId="77777777" w:rsidR="007248CB" w:rsidRDefault="007248CB" w:rsidP="007248CB">
            <w:pPr>
              <w:spacing w:line="360" w:lineRule="auto"/>
              <w:jc w:val="center"/>
            </w:pPr>
            <w:r>
              <w:rPr>
                <w:rFonts w:ascii="宋体" w:eastAsia="宋体" w:hAnsi="宋体" w:cs="宋体"/>
                <w:sz w:val="20"/>
              </w:rPr>
              <w:t>宁波市</w:t>
            </w:r>
          </w:p>
        </w:tc>
        <w:tc>
          <w:tcPr>
            <w:tcW w:w="1077" w:type="dxa"/>
            <w:vAlign w:val="center"/>
          </w:tcPr>
          <w:p w14:paraId="1733CFAF" w14:textId="77777777" w:rsidR="007248CB" w:rsidRDefault="007248CB" w:rsidP="007248CB">
            <w:pPr>
              <w:spacing w:line="360" w:lineRule="auto"/>
              <w:jc w:val="center"/>
            </w:pPr>
            <w:r>
              <w:rPr>
                <w:rFonts w:ascii="宋体" w:eastAsia="宋体" w:hAnsi="宋体" w:cs="宋体"/>
                <w:sz w:val="20"/>
              </w:rPr>
              <w:t>大连市</w:t>
            </w:r>
          </w:p>
        </w:tc>
      </w:tr>
      <w:tr w:rsidR="007248CB" w14:paraId="215B9567" w14:textId="77777777" w:rsidTr="00B57705">
        <w:trPr>
          <w:trHeight w:val="480"/>
          <w:jc w:val="center"/>
        </w:trPr>
        <w:tc>
          <w:tcPr>
            <w:tcW w:w="1242" w:type="dxa"/>
            <w:vAlign w:val="center"/>
          </w:tcPr>
          <w:p w14:paraId="28B05B16" w14:textId="77777777" w:rsidR="007248CB" w:rsidRDefault="007248CB" w:rsidP="007248CB">
            <w:pPr>
              <w:spacing w:line="360" w:lineRule="auto"/>
              <w:jc w:val="center"/>
            </w:pPr>
            <w:r>
              <w:rPr>
                <w:rFonts w:ascii="宋体" w:eastAsia="宋体" w:hAnsi="宋体" w:cs="宋体"/>
                <w:sz w:val="20"/>
              </w:rPr>
              <w:t>GDP数据</w:t>
            </w:r>
          </w:p>
        </w:tc>
        <w:tc>
          <w:tcPr>
            <w:tcW w:w="851" w:type="dxa"/>
            <w:vAlign w:val="center"/>
          </w:tcPr>
          <w:p w14:paraId="10A31836" w14:textId="77777777" w:rsidR="007248CB" w:rsidRDefault="007248CB" w:rsidP="007248CB">
            <w:pPr>
              <w:spacing w:line="360" w:lineRule="auto"/>
              <w:jc w:val="center"/>
            </w:pPr>
            <w:r>
              <w:rPr>
                <w:rFonts w:ascii="宋体" w:eastAsia="宋体" w:hAnsi="宋体" w:cs="宋体"/>
                <w:sz w:val="20"/>
              </w:rPr>
              <w:t>2020</w:t>
            </w:r>
          </w:p>
        </w:tc>
        <w:tc>
          <w:tcPr>
            <w:tcW w:w="1136" w:type="dxa"/>
            <w:vAlign w:val="center"/>
          </w:tcPr>
          <w:p w14:paraId="5BE49274" w14:textId="77777777" w:rsidR="007248CB" w:rsidRDefault="007248CB" w:rsidP="007248CB">
            <w:pPr>
              <w:spacing w:line="360" w:lineRule="auto"/>
              <w:jc w:val="center"/>
            </w:pPr>
            <w:r>
              <w:rPr>
                <w:rFonts w:ascii="宋体" w:eastAsia="宋体" w:hAnsi="宋体" w:cs="宋体"/>
                <w:sz w:val="20"/>
              </w:rPr>
              <w:t>36102.6</w:t>
            </w:r>
          </w:p>
        </w:tc>
        <w:tc>
          <w:tcPr>
            <w:tcW w:w="1077" w:type="dxa"/>
            <w:vAlign w:val="center"/>
          </w:tcPr>
          <w:p w14:paraId="6AD346E0" w14:textId="77777777" w:rsidR="007248CB" w:rsidRDefault="007248CB" w:rsidP="007248CB">
            <w:pPr>
              <w:spacing w:line="360" w:lineRule="auto"/>
              <w:jc w:val="center"/>
            </w:pPr>
            <w:r>
              <w:rPr>
                <w:rFonts w:ascii="宋体" w:eastAsia="宋体" w:hAnsi="宋体" w:cs="宋体"/>
                <w:sz w:val="20"/>
              </w:rPr>
              <w:t>38700.58</w:t>
            </w:r>
          </w:p>
        </w:tc>
        <w:tc>
          <w:tcPr>
            <w:tcW w:w="1614" w:type="dxa"/>
            <w:vAlign w:val="center"/>
          </w:tcPr>
          <w:p w14:paraId="4652FE4E" w14:textId="77777777" w:rsidR="007248CB" w:rsidRDefault="007248CB" w:rsidP="007248CB">
            <w:pPr>
              <w:spacing w:line="360" w:lineRule="auto"/>
              <w:jc w:val="center"/>
            </w:pPr>
            <w:r>
              <w:rPr>
                <w:rFonts w:ascii="宋体" w:eastAsia="宋体" w:hAnsi="宋体" w:cs="宋体"/>
                <w:sz w:val="20"/>
              </w:rPr>
              <w:t>25002.79</w:t>
            </w:r>
          </w:p>
        </w:tc>
        <w:tc>
          <w:tcPr>
            <w:tcW w:w="539" w:type="dxa"/>
            <w:vAlign w:val="center"/>
          </w:tcPr>
          <w:p w14:paraId="78F2C4C8" w14:textId="076E58C7" w:rsidR="007248CB" w:rsidRDefault="007248CB" w:rsidP="007248CB">
            <w:pPr>
              <w:spacing w:line="360" w:lineRule="auto"/>
              <w:jc w:val="center"/>
            </w:pPr>
            <w:r>
              <w:rPr>
                <w:rFonts w:ascii="宋体" w:eastAsia="宋体" w:hAnsi="宋体" w:cs="宋体"/>
                <w:sz w:val="20"/>
              </w:rPr>
              <w:t>...</w:t>
            </w:r>
          </w:p>
        </w:tc>
        <w:tc>
          <w:tcPr>
            <w:tcW w:w="1077" w:type="dxa"/>
            <w:vAlign w:val="center"/>
          </w:tcPr>
          <w:p w14:paraId="147433AE" w14:textId="77777777" w:rsidR="007248CB" w:rsidRDefault="007248CB" w:rsidP="007248CB">
            <w:pPr>
              <w:spacing w:line="360" w:lineRule="auto"/>
              <w:jc w:val="center"/>
            </w:pPr>
            <w:r>
              <w:rPr>
                <w:rFonts w:ascii="宋体" w:eastAsia="宋体" w:hAnsi="宋体" w:cs="宋体"/>
                <w:sz w:val="20"/>
              </w:rPr>
              <w:t>12408.7</w:t>
            </w:r>
          </w:p>
        </w:tc>
        <w:tc>
          <w:tcPr>
            <w:tcW w:w="1077" w:type="dxa"/>
            <w:vAlign w:val="center"/>
          </w:tcPr>
          <w:p w14:paraId="48EF59FA" w14:textId="77777777" w:rsidR="007248CB" w:rsidRDefault="007248CB" w:rsidP="007248CB">
            <w:pPr>
              <w:spacing w:line="360" w:lineRule="auto"/>
              <w:jc w:val="center"/>
            </w:pPr>
            <w:r>
              <w:rPr>
                <w:rFonts w:ascii="宋体" w:eastAsia="宋体" w:hAnsi="宋体" w:cs="宋体"/>
                <w:sz w:val="20"/>
              </w:rPr>
              <w:t>7030.4</w:t>
            </w:r>
          </w:p>
        </w:tc>
      </w:tr>
      <w:tr w:rsidR="007248CB" w14:paraId="7E398D3B" w14:textId="77777777" w:rsidTr="00B57705">
        <w:trPr>
          <w:trHeight w:val="450"/>
          <w:jc w:val="center"/>
        </w:trPr>
        <w:tc>
          <w:tcPr>
            <w:tcW w:w="1242" w:type="dxa"/>
            <w:vAlign w:val="center"/>
          </w:tcPr>
          <w:p w14:paraId="517F5221" w14:textId="77777777" w:rsidR="007248CB" w:rsidRDefault="007248CB" w:rsidP="007248CB">
            <w:pPr>
              <w:spacing w:line="360" w:lineRule="auto"/>
              <w:jc w:val="center"/>
            </w:pPr>
            <w:r>
              <w:rPr>
                <w:rFonts w:ascii="宋体" w:eastAsia="宋体" w:hAnsi="宋体" w:cs="宋体"/>
                <w:sz w:val="20"/>
              </w:rPr>
              <w:t>GDP增长率数据</w:t>
            </w:r>
          </w:p>
        </w:tc>
        <w:tc>
          <w:tcPr>
            <w:tcW w:w="851" w:type="dxa"/>
            <w:vAlign w:val="center"/>
          </w:tcPr>
          <w:p w14:paraId="1C7EA14B" w14:textId="77777777" w:rsidR="007248CB" w:rsidRDefault="007248CB" w:rsidP="007248CB">
            <w:pPr>
              <w:spacing w:line="360" w:lineRule="auto"/>
              <w:jc w:val="center"/>
            </w:pPr>
            <w:r>
              <w:rPr>
                <w:rFonts w:ascii="宋体" w:eastAsia="宋体" w:hAnsi="宋体" w:cs="宋体"/>
                <w:sz w:val="20"/>
              </w:rPr>
              <w:t>2020</w:t>
            </w:r>
          </w:p>
        </w:tc>
        <w:tc>
          <w:tcPr>
            <w:tcW w:w="1136" w:type="dxa"/>
            <w:vAlign w:val="center"/>
          </w:tcPr>
          <w:p w14:paraId="40FE83E7" w14:textId="77777777" w:rsidR="007248CB" w:rsidRDefault="007248CB" w:rsidP="007248CB">
            <w:pPr>
              <w:spacing w:line="360" w:lineRule="auto"/>
              <w:jc w:val="center"/>
            </w:pPr>
            <w:r>
              <w:rPr>
                <w:rFonts w:ascii="宋体" w:eastAsia="宋体" w:hAnsi="宋体" w:cs="宋体"/>
                <w:sz w:val="20"/>
              </w:rPr>
              <w:t>1.2</w:t>
            </w:r>
          </w:p>
        </w:tc>
        <w:tc>
          <w:tcPr>
            <w:tcW w:w="1077" w:type="dxa"/>
            <w:vAlign w:val="center"/>
          </w:tcPr>
          <w:p w14:paraId="7F16FD98" w14:textId="77777777" w:rsidR="007248CB" w:rsidRDefault="007248CB" w:rsidP="007248CB">
            <w:pPr>
              <w:spacing w:line="360" w:lineRule="auto"/>
              <w:jc w:val="center"/>
            </w:pPr>
            <w:r>
              <w:rPr>
                <w:rFonts w:ascii="宋体" w:eastAsia="宋体" w:hAnsi="宋体" w:cs="宋体"/>
                <w:sz w:val="20"/>
              </w:rPr>
              <w:t>1.7</w:t>
            </w:r>
          </w:p>
        </w:tc>
        <w:tc>
          <w:tcPr>
            <w:tcW w:w="1614" w:type="dxa"/>
            <w:vAlign w:val="center"/>
          </w:tcPr>
          <w:p w14:paraId="300BB7C4" w14:textId="77777777" w:rsidR="007248CB" w:rsidRDefault="007248CB" w:rsidP="007248CB">
            <w:pPr>
              <w:spacing w:line="360" w:lineRule="auto"/>
              <w:jc w:val="center"/>
            </w:pPr>
            <w:r>
              <w:rPr>
                <w:rFonts w:ascii="宋体" w:eastAsia="宋体" w:hAnsi="宋体" w:cs="宋体"/>
                <w:sz w:val="20"/>
              </w:rPr>
              <w:t>3.9</w:t>
            </w:r>
          </w:p>
        </w:tc>
        <w:tc>
          <w:tcPr>
            <w:tcW w:w="539" w:type="dxa"/>
            <w:vAlign w:val="center"/>
          </w:tcPr>
          <w:p w14:paraId="4C95A44F" w14:textId="46D228A7" w:rsidR="007248CB" w:rsidRDefault="007248CB" w:rsidP="007248CB">
            <w:pPr>
              <w:spacing w:line="360" w:lineRule="auto"/>
              <w:jc w:val="center"/>
            </w:pPr>
            <w:r>
              <w:rPr>
                <w:rFonts w:ascii="宋体" w:eastAsia="宋体" w:hAnsi="宋体" w:cs="宋体"/>
                <w:sz w:val="20"/>
              </w:rPr>
              <w:t>...</w:t>
            </w:r>
          </w:p>
        </w:tc>
        <w:tc>
          <w:tcPr>
            <w:tcW w:w="1077" w:type="dxa"/>
            <w:vAlign w:val="center"/>
          </w:tcPr>
          <w:p w14:paraId="23CD36D4" w14:textId="77777777" w:rsidR="007248CB" w:rsidRDefault="007248CB" w:rsidP="007248CB">
            <w:pPr>
              <w:spacing w:line="360" w:lineRule="auto"/>
              <w:jc w:val="center"/>
            </w:pPr>
            <w:r>
              <w:rPr>
                <w:rFonts w:ascii="宋体" w:eastAsia="宋体" w:hAnsi="宋体" w:cs="宋体"/>
                <w:sz w:val="20"/>
              </w:rPr>
              <w:t>3.3</w:t>
            </w:r>
          </w:p>
        </w:tc>
        <w:tc>
          <w:tcPr>
            <w:tcW w:w="1077" w:type="dxa"/>
            <w:vAlign w:val="center"/>
          </w:tcPr>
          <w:p w14:paraId="12BD2B79" w14:textId="77777777" w:rsidR="007248CB" w:rsidRDefault="007248CB" w:rsidP="007248CB">
            <w:pPr>
              <w:spacing w:line="360" w:lineRule="auto"/>
              <w:jc w:val="center"/>
            </w:pPr>
            <w:r>
              <w:rPr>
                <w:rFonts w:ascii="宋体" w:eastAsia="宋体" w:hAnsi="宋体" w:cs="宋体"/>
                <w:sz w:val="20"/>
              </w:rPr>
              <w:t>0.9</w:t>
            </w:r>
          </w:p>
        </w:tc>
      </w:tr>
      <w:tr w:rsidR="007248CB" w14:paraId="2E1864C1" w14:textId="77777777" w:rsidTr="00B57705">
        <w:trPr>
          <w:trHeight w:val="480"/>
          <w:jc w:val="center"/>
        </w:trPr>
        <w:tc>
          <w:tcPr>
            <w:tcW w:w="1242" w:type="dxa"/>
            <w:vAlign w:val="center"/>
          </w:tcPr>
          <w:p w14:paraId="00EC0D32" w14:textId="77777777" w:rsidR="007248CB" w:rsidRDefault="007248CB" w:rsidP="007248CB">
            <w:pPr>
              <w:spacing w:line="360" w:lineRule="auto"/>
              <w:jc w:val="center"/>
            </w:pPr>
            <w:r>
              <w:rPr>
                <w:rFonts w:ascii="宋体" w:eastAsia="宋体" w:hAnsi="宋体" w:cs="宋体"/>
                <w:sz w:val="20"/>
              </w:rPr>
              <w:t>GDP指数数据</w:t>
            </w:r>
          </w:p>
        </w:tc>
        <w:tc>
          <w:tcPr>
            <w:tcW w:w="851" w:type="dxa"/>
            <w:vAlign w:val="center"/>
          </w:tcPr>
          <w:p w14:paraId="7AC2D4E8" w14:textId="77777777" w:rsidR="007248CB" w:rsidRDefault="007248CB" w:rsidP="007248CB">
            <w:pPr>
              <w:spacing w:line="360" w:lineRule="auto"/>
              <w:jc w:val="center"/>
            </w:pPr>
            <w:r>
              <w:rPr>
                <w:rFonts w:ascii="宋体" w:eastAsia="宋体" w:hAnsi="宋体" w:cs="宋体"/>
                <w:sz w:val="20"/>
              </w:rPr>
              <w:t>2019</w:t>
            </w:r>
          </w:p>
        </w:tc>
        <w:tc>
          <w:tcPr>
            <w:tcW w:w="1136" w:type="dxa"/>
            <w:vAlign w:val="center"/>
          </w:tcPr>
          <w:p w14:paraId="1F6ECCC2" w14:textId="77777777" w:rsidR="007248CB" w:rsidRDefault="007248CB" w:rsidP="007248CB">
            <w:pPr>
              <w:spacing w:line="360" w:lineRule="auto"/>
              <w:jc w:val="center"/>
            </w:pPr>
            <w:r>
              <w:rPr>
                <w:rFonts w:ascii="宋体" w:eastAsia="宋体" w:hAnsi="宋体" w:cs="宋体"/>
                <w:sz w:val="20"/>
              </w:rPr>
              <w:t>106.1</w:t>
            </w:r>
          </w:p>
        </w:tc>
        <w:tc>
          <w:tcPr>
            <w:tcW w:w="1077" w:type="dxa"/>
            <w:vAlign w:val="center"/>
          </w:tcPr>
          <w:p w14:paraId="78B1F2E2" w14:textId="77777777" w:rsidR="007248CB" w:rsidRDefault="007248CB" w:rsidP="007248CB">
            <w:pPr>
              <w:spacing w:line="360" w:lineRule="auto"/>
              <w:jc w:val="center"/>
            </w:pPr>
            <w:r>
              <w:rPr>
                <w:rFonts w:ascii="宋体" w:eastAsia="宋体" w:hAnsi="宋体" w:cs="宋体"/>
                <w:sz w:val="20"/>
              </w:rPr>
              <w:t>106</w:t>
            </w:r>
          </w:p>
        </w:tc>
        <w:tc>
          <w:tcPr>
            <w:tcW w:w="1614" w:type="dxa"/>
            <w:vAlign w:val="center"/>
          </w:tcPr>
          <w:p w14:paraId="5DBFC215" w14:textId="77777777" w:rsidR="007248CB" w:rsidRDefault="007248CB" w:rsidP="007248CB">
            <w:pPr>
              <w:spacing w:line="360" w:lineRule="auto"/>
              <w:jc w:val="center"/>
            </w:pPr>
            <w:r>
              <w:rPr>
                <w:rFonts w:ascii="宋体" w:eastAsia="宋体" w:hAnsi="宋体" w:cs="宋体"/>
                <w:sz w:val="20"/>
              </w:rPr>
              <w:t>106.3</w:t>
            </w:r>
          </w:p>
        </w:tc>
        <w:tc>
          <w:tcPr>
            <w:tcW w:w="539" w:type="dxa"/>
            <w:vAlign w:val="center"/>
          </w:tcPr>
          <w:p w14:paraId="208594BE" w14:textId="43870B8F" w:rsidR="007248CB" w:rsidRDefault="007248CB" w:rsidP="007248CB">
            <w:pPr>
              <w:spacing w:line="360" w:lineRule="auto"/>
              <w:jc w:val="center"/>
            </w:pPr>
            <w:r>
              <w:rPr>
                <w:rFonts w:ascii="宋体" w:eastAsia="宋体" w:hAnsi="宋体" w:cs="宋体"/>
                <w:sz w:val="20"/>
              </w:rPr>
              <w:t>...</w:t>
            </w:r>
          </w:p>
        </w:tc>
        <w:tc>
          <w:tcPr>
            <w:tcW w:w="1077" w:type="dxa"/>
            <w:vAlign w:val="center"/>
          </w:tcPr>
          <w:p w14:paraId="3FA81331" w14:textId="77777777" w:rsidR="007248CB" w:rsidRDefault="007248CB" w:rsidP="007248CB">
            <w:pPr>
              <w:spacing w:line="360" w:lineRule="auto"/>
              <w:jc w:val="center"/>
            </w:pPr>
            <w:r>
              <w:rPr>
                <w:rFonts w:ascii="宋体" w:eastAsia="宋体" w:hAnsi="宋体" w:cs="宋体"/>
                <w:sz w:val="20"/>
              </w:rPr>
              <w:t>106.8</w:t>
            </w:r>
          </w:p>
        </w:tc>
        <w:tc>
          <w:tcPr>
            <w:tcW w:w="1077" w:type="dxa"/>
            <w:vAlign w:val="center"/>
          </w:tcPr>
          <w:p w14:paraId="2DF5144C" w14:textId="77777777" w:rsidR="007248CB" w:rsidRDefault="007248CB" w:rsidP="007248CB">
            <w:pPr>
              <w:spacing w:line="360" w:lineRule="auto"/>
              <w:jc w:val="center"/>
            </w:pPr>
            <w:r>
              <w:rPr>
                <w:rFonts w:ascii="宋体" w:eastAsia="宋体" w:hAnsi="宋体" w:cs="宋体"/>
                <w:sz w:val="20"/>
              </w:rPr>
              <w:t>106.5</w:t>
            </w:r>
          </w:p>
        </w:tc>
      </w:tr>
      <w:tr w:rsidR="007248CB" w14:paraId="16DBAAF7" w14:textId="77777777" w:rsidTr="00B57705">
        <w:trPr>
          <w:trHeight w:val="315"/>
          <w:jc w:val="center"/>
        </w:trPr>
        <w:tc>
          <w:tcPr>
            <w:tcW w:w="1242" w:type="dxa"/>
            <w:vAlign w:val="center"/>
          </w:tcPr>
          <w:p w14:paraId="78DDFBFA" w14:textId="77777777" w:rsidR="007248CB" w:rsidRDefault="007248CB" w:rsidP="007248CB">
            <w:pPr>
              <w:spacing w:line="360" w:lineRule="auto"/>
              <w:jc w:val="center"/>
            </w:pPr>
            <w:r>
              <w:rPr>
                <w:rFonts w:ascii="宋体" w:eastAsia="宋体" w:hAnsi="宋体" w:cs="宋体"/>
                <w:sz w:val="20"/>
              </w:rPr>
              <w:t>人口自然增长率数据</w:t>
            </w:r>
          </w:p>
        </w:tc>
        <w:tc>
          <w:tcPr>
            <w:tcW w:w="851" w:type="dxa"/>
            <w:vAlign w:val="center"/>
          </w:tcPr>
          <w:p w14:paraId="7718AB0A" w14:textId="77777777" w:rsidR="007248CB" w:rsidRDefault="007248CB" w:rsidP="007248CB">
            <w:pPr>
              <w:spacing w:line="360" w:lineRule="auto"/>
              <w:jc w:val="center"/>
            </w:pPr>
            <w:r>
              <w:rPr>
                <w:rFonts w:ascii="宋体" w:eastAsia="宋体" w:hAnsi="宋体" w:cs="宋体"/>
                <w:sz w:val="20"/>
              </w:rPr>
              <w:t>2019</w:t>
            </w:r>
          </w:p>
        </w:tc>
        <w:tc>
          <w:tcPr>
            <w:tcW w:w="1136" w:type="dxa"/>
            <w:vAlign w:val="center"/>
          </w:tcPr>
          <w:p w14:paraId="08669D57" w14:textId="77777777" w:rsidR="007248CB" w:rsidRDefault="007248CB" w:rsidP="007248CB">
            <w:pPr>
              <w:spacing w:line="360" w:lineRule="auto"/>
              <w:jc w:val="center"/>
            </w:pPr>
            <w:r>
              <w:rPr>
                <w:rFonts w:ascii="宋体" w:eastAsia="宋体" w:hAnsi="宋体" w:cs="宋体"/>
                <w:sz w:val="20"/>
              </w:rPr>
              <w:t>7.44</w:t>
            </w:r>
          </w:p>
        </w:tc>
        <w:tc>
          <w:tcPr>
            <w:tcW w:w="1077" w:type="dxa"/>
            <w:vAlign w:val="center"/>
          </w:tcPr>
          <w:p w14:paraId="63AECC13" w14:textId="77777777" w:rsidR="007248CB" w:rsidRDefault="007248CB" w:rsidP="007248CB">
            <w:pPr>
              <w:spacing w:line="360" w:lineRule="auto"/>
              <w:jc w:val="center"/>
            </w:pPr>
            <w:r>
              <w:rPr>
                <w:rFonts w:ascii="宋体" w:eastAsia="宋体" w:hAnsi="宋体" w:cs="宋体"/>
                <w:sz w:val="20"/>
              </w:rPr>
              <w:t>-2.3</w:t>
            </w:r>
          </w:p>
        </w:tc>
        <w:tc>
          <w:tcPr>
            <w:tcW w:w="1614" w:type="dxa"/>
            <w:vAlign w:val="center"/>
          </w:tcPr>
          <w:p w14:paraId="43D7DAF4" w14:textId="77777777" w:rsidR="007248CB" w:rsidRDefault="007248CB" w:rsidP="007248CB">
            <w:pPr>
              <w:spacing w:line="360" w:lineRule="auto"/>
              <w:jc w:val="center"/>
            </w:pPr>
            <w:r>
              <w:rPr>
                <w:rFonts w:ascii="宋体" w:eastAsia="宋体" w:hAnsi="宋体" w:cs="宋体"/>
                <w:sz w:val="20"/>
              </w:rPr>
              <w:t>2.79</w:t>
            </w:r>
          </w:p>
        </w:tc>
        <w:tc>
          <w:tcPr>
            <w:tcW w:w="539" w:type="dxa"/>
            <w:vAlign w:val="center"/>
          </w:tcPr>
          <w:p w14:paraId="4AF7AB9D" w14:textId="79CB4B00" w:rsidR="007248CB" w:rsidRDefault="007248CB" w:rsidP="007248CB">
            <w:pPr>
              <w:spacing w:line="360" w:lineRule="auto"/>
              <w:jc w:val="center"/>
            </w:pPr>
            <w:r>
              <w:rPr>
                <w:rFonts w:ascii="宋体" w:eastAsia="宋体" w:hAnsi="宋体" w:cs="宋体"/>
                <w:sz w:val="20"/>
              </w:rPr>
              <w:t>...</w:t>
            </w:r>
          </w:p>
        </w:tc>
        <w:tc>
          <w:tcPr>
            <w:tcW w:w="1077" w:type="dxa"/>
            <w:vAlign w:val="center"/>
          </w:tcPr>
          <w:p w14:paraId="1A7F923C" w14:textId="77777777" w:rsidR="007248CB" w:rsidRDefault="007248CB" w:rsidP="007248CB">
            <w:pPr>
              <w:spacing w:line="360" w:lineRule="auto"/>
              <w:jc w:val="center"/>
            </w:pPr>
            <w:r>
              <w:rPr>
                <w:rFonts w:ascii="宋体" w:eastAsia="宋体" w:hAnsi="宋体" w:cs="宋体"/>
                <w:sz w:val="20"/>
              </w:rPr>
              <w:t>2.13</w:t>
            </w:r>
          </w:p>
        </w:tc>
        <w:tc>
          <w:tcPr>
            <w:tcW w:w="1077" w:type="dxa"/>
            <w:vAlign w:val="center"/>
          </w:tcPr>
          <w:p w14:paraId="2B19C65D" w14:textId="77777777" w:rsidR="007248CB" w:rsidRDefault="007248CB" w:rsidP="007248CB">
            <w:pPr>
              <w:spacing w:line="360" w:lineRule="auto"/>
              <w:jc w:val="center"/>
            </w:pPr>
            <w:r>
              <w:rPr>
                <w:rFonts w:ascii="宋体" w:eastAsia="宋体" w:hAnsi="宋体" w:cs="宋体"/>
                <w:sz w:val="20"/>
              </w:rPr>
              <w:t>0.91</w:t>
            </w:r>
          </w:p>
        </w:tc>
      </w:tr>
      <w:tr w:rsidR="007248CB" w14:paraId="5C340174" w14:textId="77777777" w:rsidTr="00B57705">
        <w:trPr>
          <w:trHeight w:val="285"/>
          <w:jc w:val="center"/>
        </w:trPr>
        <w:tc>
          <w:tcPr>
            <w:tcW w:w="1242" w:type="dxa"/>
            <w:vAlign w:val="center"/>
          </w:tcPr>
          <w:p w14:paraId="043A7CA8" w14:textId="77777777" w:rsidR="007248CB" w:rsidRDefault="007248CB" w:rsidP="007248CB">
            <w:pPr>
              <w:spacing w:line="360" w:lineRule="auto"/>
              <w:jc w:val="center"/>
            </w:pPr>
            <w:r>
              <w:rPr>
                <w:rFonts w:ascii="宋体" w:eastAsia="宋体" w:hAnsi="宋体" w:cs="宋体"/>
                <w:sz w:val="20"/>
              </w:rPr>
              <w:t>......</w:t>
            </w:r>
          </w:p>
        </w:tc>
        <w:tc>
          <w:tcPr>
            <w:tcW w:w="851" w:type="dxa"/>
            <w:vAlign w:val="center"/>
          </w:tcPr>
          <w:p w14:paraId="52CCF1FA" w14:textId="77777777" w:rsidR="007248CB" w:rsidRDefault="007248CB" w:rsidP="007248CB">
            <w:pPr>
              <w:spacing w:line="360" w:lineRule="auto"/>
              <w:jc w:val="center"/>
            </w:pPr>
            <w:r>
              <w:rPr>
                <w:rFonts w:ascii="宋体" w:eastAsia="宋体" w:hAnsi="宋体" w:cs="宋体"/>
                <w:sz w:val="20"/>
              </w:rPr>
              <w:t>.....</w:t>
            </w:r>
          </w:p>
        </w:tc>
        <w:tc>
          <w:tcPr>
            <w:tcW w:w="1136" w:type="dxa"/>
            <w:vAlign w:val="center"/>
          </w:tcPr>
          <w:p w14:paraId="1B6BDF76" w14:textId="77777777" w:rsidR="007248CB" w:rsidRDefault="007248CB" w:rsidP="007248CB">
            <w:pPr>
              <w:spacing w:line="360" w:lineRule="auto"/>
              <w:jc w:val="center"/>
            </w:pPr>
            <w:r>
              <w:rPr>
                <w:rFonts w:ascii="宋体" w:eastAsia="宋体" w:hAnsi="宋体" w:cs="宋体"/>
                <w:sz w:val="20"/>
              </w:rPr>
              <w:t>......</w:t>
            </w:r>
          </w:p>
        </w:tc>
        <w:tc>
          <w:tcPr>
            <w:tcW w:w="1077" w:type="dxa"/>
            <w:vAlign w:val="center"/>
          </w:tcPr>
          <w:p w14:paraId="14686AF7" w14:textId="77777777" w:rsidR="007248CB" w:rsidRDefault="007248CB" w:rsidP="007248CB">
            <w:pPr>
              <w:spacing w:line="360" w:lineRule="auto"/>
              <w:jc w:val="center"/>
            </w:pPr>
            <w:r>
              <w:rPr>
                <w:rFonts w:ascii="宋体" w:eastAsia="宋体" w:hAnsi="宋体" w:cs="宋体"/>
                <w:sz w:val="20"/>
              </w:rPr>
              <w:t>......</w:t>
            </w:r>
          </w:p>
        </w:tc>
        <w:tc>
          <w:tcPr>
            <w:tcW w:w="1614" w:type="dxa"/>
            <w:vAlign w:val="center"/>
          </w:tcPr>
          <w:p w14:paraId="04DC48F2" w14:textId="77777777" w:rsidR="007248CB" w:rsidRDefault="007248CB" w:rsidP="007248CB">
            <w:pPr>
              <w:spacing w:line="360" w:lineRule="auto"/>
              <w:jc w:val="center"/>
            </w:pPr>
            <w:r>
              <w:rPr>
                <w:rFonts w:ascii="宋体" w:eastAsia="宋体" w:hAnsi="宋体" w:cs="宋体"/>
                <w:sz w:val="20"/>
              </w:rPr>
              <w:t>......</w:t>
            </w:r>
          </w:p>
        </w:tc>
        <w:tc>
          <w:tcPr>
            <w:tcW w:w="539" w:type="dxa"/>
            <w:vAlign w:val="center"/>
          </w:tcPr>
          <w:p w14:paraId="11E71CC5" w14:textId="0863044C" w:rsidR="007248CB" w:rsidRDefault="007248CB" w:rsidP="007248CB">
            <w:pPr>
              <w:spacing w:line="360" w:lineRule="auto"/>
              <w:jc w:val="center"/>
            </w:pPr>
            <w:r>
              <w:rPr>
                <w:rFonts w:ascii="宋体" w:eastAsia="宋体" w:hAnsi="宋体" w:cs="宋体"/>
                <w:sz w:val="20"/>
              </w:rPr>
              <w:t>...</w:t>
            </w:r>
          </w:p>
        </w:tc>
        <w:tc>
          <w:tcPr>
            <w:tcW w:w="1077" w:type="dxa"/>
            <w:vAlign w:val="center"/>
          </w:tcPr>
          <w:p w14:paraId="6A477586" w14:textId="77777777" w:rsidR="007248CB" w:rsidRDefault="007248CB" w:rsidP="007248CB">
            <w:pPr>
              <w:spacing w:line="360" w:lineRule="auto"/>
              <w:jc w:val="center"/>
            </w:pPr>
            <w:r>
              <w:rPr>
                <w:rFonts w:ascii="宋体" w:eastAsia="宋体" w:hAnsi="宋体" w:cs="宋体"/>
                <w:sz w:val="20"/>
              </w:rPr>
              <w:t>......</w:t>
            </w:r>
          </w:p>
        </w:tc>
        <w:tc>
          <w:tcPr>
            <w:tcW w:w="1077" w:type="dxa"/>
            <w:vAlign w:val="center"/>
          </w:tcPr>
          <w:p w14:paraId="52748C37" w14:textId="77777777" w:rsidR="007248CB" w:rsidRDefault="007248CB" w:rsidP="007248CB">
            <w:pPr>
              <w:spacing w:line="360" w:lineRule="auto"/>
              <w:jc w:val="center"/>
            </w:pPr>
            <w:r>
              <w:rPr>
                <w:rFonts w:ascii="宋体" w:eastAsia="宋体" w:hAnsi="宋体" w:cs="宋体"/>
                <w:sz w:val="20"/>
              </w:rPr>
              <w:t>......</w:t>
            </w:r>
          </w:p>
        </w:tc>
      </w:tr>
      <w:tr w:rsidR="007248CB" w14:paraId="34D6F68E" w14:textId="77777777" w:rsidTr="00B57705">
        <w:trPr>
          <w:trHeight w:val="450"/>
          <w:jc w:val="center"/>
        </w:trPr>
        <w:tc>
          <w:tcPr>
            <w:tcW w:w="1242" w:type="dxa"/>
            <w:vAlign w:val="center"/>
          </w:tcPr>
          <w:p w14:paraId="5228B96C" w14:textId="77777777" w:rsidR="007248CB" w:rsidRDefault="007248CB" w:rsidP="007248CB">
            <w:pPr>
              <w:spacing w:line="360" w:lineRule="auto"/>
              <w:jc w:val="center"/>
            </w:pPr>
            <w:r>
              <w:rPr>
                <w:rFonts w:ascii="宋体" w:eastAsia="宋体" w:hAnsi="宋体" w:cs="宋体"/>
                <w:sz w:val="20"/>
              </w:rPr>
              <w:t>总人口</w:t>
            </w:r>
            <w:proofErr w:type="gramStart"/>
            <w:r>
              <w:rPr>
                <w:rFonts w:ascii="宋体" w:eastAsia="宋体" w:hAnsi="宋体" w:cs="宋体"/>
                <w:sz w:val="20"/>
              </w:rPr>
              <w:t>数数据</w:t>
            </w:r>
            <w:proofErr w:type="gramEnd"/>
          </w:p>
        </w:tc>
        <w:tc>
          <w:tcPr>
            <w:tcW w:w="851" w:type="dxa"/>
            <w:vAlign w:val="center"/>
          </w:tcPr>
          <w:p w14:paraId="7F5E4EDB" w14:textId="77777777" w:rsidR="007248CB" w:rsidRDefault="007248CB" w:rsidP="007248CB">
            <w:pPr>
              <w:spacing w:line="360" w:lineRule="auto"/>
              <w:jc w:val="center"/>
            </w:pPr>
            <w:r>
              <w:rPr>
                <w:rFonts w:ascii="宋体" w:eastAsia="宋体" w:hAnsi="宋体" w:cs="宋体"/>
                <w:sz w:val="20"/>
              </w:rPr>
              <w:t>2019</w:t>
            </w:r>
          </w:p>
        </w:tc>
        <w:tc>
          <w:tcPr>
            <w:tcW w:w="1136" w:type="dxa"/>
            <w:vAlign w:val="center"/>
          </w:tcPr>
          <w:p w14:paraId="6004139B" w14:textId="77777777" w:rsidR="007248CB" w:rsidRDefault="007248CB" w:rsidP="007248CB">
            <w:pPr>
              <w:spacing w:line="360" w:lineRule="auto"/>
              <w:jc w:val="center"/>
            </w:pPr>
            <w:r>
              <w:rPr>
                <w:rFonts w:ascii="宋体" w:eastAsia="宋体" w:hAnsi="宋体" w:cs="宋体"/>
                <w:sz w:val="20"/>
              </w:rPr>
              <w:t>2154</w:t>
            </w:r>
          </w:p>
        </w:tc>
        <w:tc>
          <w:tcPr>
            <w:tcW w:w="1077" w:type="dxa"/>
            <w:vAlign w:val="center"/>
          </w:tcPr>
          <w:p w14:paraId="1770F874" w14:textId="77777777" w:rsidR="007248CB" w:rsidRDefault="007248CB" w:rsidP="007248CB">
            <w:pPr>
              <w:spacing w:line="360" w:lineRule="auto"/>
              <w:jc w:val="center"/>
            </w:pPr>
            <w:r>
              <w:rPr>
                <w:rFonts w:ascii="宋体" w:eastAsia="宋体" w:hAnsi="宋体" w:cs="宋体"/>
                <w:sz w:val="20"/>
              </w:rPr>
              <w:t>2428</w:t>
            </w:r>
          </w:p>
        </w:tc>
        <w:tc>
          <w:tcPr>
            <w:tcW w:w="1614" w:type="dxa"/>
            <w:vAlign w:val="center"/>
          </w:tcPr>
          <w:p w14:paraId="63F83721" w14:textId="77777777" w:rsidR="007248CB" w:rsidRDefault="007248CB" w:rsidP="007248CB">
            <w:pPr>
              <w:spacing w:line="360" w:lineRule="auto"/>
              <w:jc w:val="center"/>
            </w:pPr>
            <w:r>
              <w:rPr>
                <w:rFonts w:ascii="宋体" w:eastAsia="宋体" w:hAnsi="宋体" w:cs="宋体"/>
                <w:sz w:val="20"/>
              </w:rPr>
              <w:t>3124</w:t>
            </w:r>
          </w:p>
        </w:tc>
        <w:tc>
          <w:tcPr>
            <w:tcW w:w="539" w:type="dxa"/>
            <w:vAlign w:val="center"/>
          </w:tcPr>
          <w:p w14:paraId="4467E7A5" w14:textId="32233A35" w:rsidR="007248CB" w:rsidRDefault="007248CB" w:rsidP="007248CB">
            <w:pPr>
              <w:spacing w:line="360" w:lineRule="auto"/>
              <w:jc w:val="center"/>
            </w:pPr>
            <w:r>
              <w:rPr>
                <w:rFonts w:ascii="宋体" w:eastAsia="宋体" w:hAnsi="宋体" w:cs="宋体"/>
                <w:sz w:val="20"/>
              </w:rPr>
              <w:t>...</w:t>
            </w:r>
          </w:p>
        </w:tc>
        <w:tc>
          <w:tcPr>
            <w:tcW w:w="1077" w:type="dxa"/>
            <w:vAlign w:val="center"/>
          </w:tcPr>
          <w:p w14:paraId="612E8C0B" w14:textId="77777777" w:rsidR="007248CB" w:rsidRDefault="007248CB" w:rsidP="007248CB">
            <w:pPr>
              <w:spacing w:line="360" w:lineRule="auto"/>
              <w:jc w:val="center"/>
            </w:pPr>
            <w:r>
              <w:rPr>
                <w:rFonts w:ascii="宋体" w:eastAsia="宋体" w:hAnsi="宋体" w:cs="宋体"/>
                <w:sz w:val="20"/>
              </w:rPr>
              <w:t>608.4707</w:t>
            </w:r>
          </w:p>
        </w:tc>
        <w:tc>
          <w:tcPr>
            <w:tcW w:w="1077" w:type="dxa"/>
            <w:vAlign w:val="center"/>
          </w:tcPr>
          <w:p w14:paraId="51BF5970" w14:textId="77777777" w:rsidR="007248CB" w:rsidRDefault="007248CB" w:rsidP="007248CB">
            <w:pPr>
              <w:spacing w:line="360" w:lineRule="auto"/>
              <w:jc w:val="center"/>
            </w:pPr>
            <w:r>
              <w:rPr>
                <w:rFonts w:ascii="宋体" w:eastAsia="宋体" w:hAnsi="宋体" w:cs="宋体"/>
                <w:sz w:val="20"/>
              </w:rPr>
              <w:t>598.7</w:t>
            </w:r>
          </w:p>
        </w:tc>
      </w:tr>
      <w:tr w:rsidR="007248CB" w14:paraId="0CC259E2" w14:textId="77777777" w:rsidTr="00B57705">
        <w:trPr>
          <w:trHeight w:val="450"/>
          <w:jc w:val="center"/>
        </w:trPr>
        <w:tc>
          <w:tcPr>
            <w:tcW w:w="1242" w:type="dxa"/>
            <w:vAlign w:val="center"/>
          </w:tcPr>
          <w:p w14:paraId="35BD6966" w14:textId="77777777" w:rsidR="007248CB" w:rsidRDefault="007248CB" w:rsidP="007248CB">
            <w:pPr>
              <w:spacing w:line="360" w:lineRule="auto"/>
              <w:jc w:val="center"/>
            </w:pPr>
            <w:r>
              <w:rPr>
                <w:rFonts w:ascii="宋体" w:eastAsia="宋体" w:hAnsi="宋体" w:cs="宋体"/>
                <w:sz w:val="20"/>
              </w:rPr>
              <w:t>实际利用外资额数据</w:t>
            </w:r>
          </w:p>
        </w:tc>
        <w:tc>
          <w:tcPr>
            <w:tcW w:w="851" w:type="dxa"/>
            <w:vAlign w:val="center"/>
          </w:tcPr>
          <w:p w14:paraId="3E81304B" w14:textId="77777777" w:rsidR="007248CB" w:rsidRDefault="007248CB" w:rsidP="007248CB">
            <w:pPr>
              <w:spacing w:line="360" w:lineRule="auto"/>
              <w:jc w:val="center"/>
            </w:pPr>
            <w:r>
              <w:rPr>
                <w:rFonts w:ascii="宋体" w:eastAsia="宋体" w:hAnsi="宋体" w:cs="宋体"/>
                <w:sz w:val="20"/>
              </w:rPr>
              <w:t>2019</w:t>
            </w:r>
          </w:p>
        </w:tc>
        <w:tc>
          <w:tcPr>
            <w:tcW w:w="1136" w:type="dxa"/>
            <w:vAlign w:val="center"/>
          </w:tcPr>
          <w:p w14:paraId="7D267699" w14:textId="77777777" w:rsidR="007248CB" w:rsidRDefault="007248CB" w:rsidP="007248CB">
            <w:pPr>
              <w:spacing w:line="360" w:lineRule="auto"/>
              <w:jc w:val="center"/>
            </w:pPr>
            <w:r>
              <w:rPr>
                <w:rFonts w:ascii="宋体" w:eastAsia="宋体" w:hAnsi="宋体" w:cs="宋体"/>
                <w:sz w:val="20"/>
              </w:rPr>
              <w:t>1421000</w:t>
            </w:r>
          </w:p>
        </w:tc>
        <w:tc>
          <w:tcPr>
            <w:tcW w:w="1077" w:type="dxa"/>
            <w:vAlign w:val="center"/>
          </w:tcPr>
          <w:p w14:paraId="47A0C51E" w14:textId="77777777" w:rsidR="007248CB" w:rsidRDefault="007248CB" w:rsidP="007248CB">
            <w:pPr>
              <w:spacing w:line="360" w:lineRule="auto"/>
              <w:jc w:val="center"/>
            </w:pPr>
            <w:r>
              <w:rPr>
                <w:rFonts w:ascii="宋体" w:eastAsia="宋体" w:hAnsi="宋体" w:cs="宋体"/>
                <w:sz w:val="20"/>
              </w:rPr>
              <w:t>1904800</w:t>
            </w:r>
          </w:p>
        </w:tc>
        <w:tc>
          <w:tcPr>
            <w:tcW w:w="1614" w:type="dxa"/>
            <w:vAlign w:val="center"/>
          </w:tcPr>
          <w:p w14:paraId="7DB6DB59" w14:textId="77777777" w:rsidR="007248CB" w:rsidRDefault="007248CB" w:rsidP="007248CB">
            <w:pPr>
              <w:spacing w:line="360" w:lineRule="auto"/>
              <w:jc w:val="center"/>
            </w:pPr>
            <w:r>
              <w:rPr>
                <w:rFonts w:ascii="宋体" w:eastAsia="宋体" w:hAnsi="宋体" w:cs="宋体"/>
                <w:sz w:val="20"/>
              </w:rPr>
              <w:t>236500</w:t>
            </w:r>
          </w:p>
        </w:tc>
        <w:tc>
          <w:tcPr>
            <w:tcW w:w="539" w:type="dxa"/>
            <w:vAlign w:val="center"/>
          </w:tcPr>
          <w:p w14:paraId="6B09E229" w14:textId="2CED16E2" w:rsidR="007248CB" w:rsidRDefault="007248CB" w:rsidP="007248CB">
            <w:pPr>
              <w:spacing w:line="360" w:lineRule="auto"/>
              <w:jc w:val="center"/>
            </w:pPr>
            <w:r>
              <w:rPr>
                <w:rFonts w:ascii="宋体" w:eastAsia="宋体" w:hAnsi="宋体" w:cs="宋体"/>
                <w:sz w:val="20"/>
              </w:rPr>
              <w:t>...</w:t>
            </w:r>
          </w:p>
        </w:tc>
        <w:tc>
          <w:tcPr>
            <w:tcW w:w="1077" w:type="dxa"/>
            <w:vAlign w:val="center"/>
          </w:tcPr>
          <w:p w14:paraId="75363068" w14:textId="77777777" w:rsidR="007248CB" w:rsidRDefault="007248CB" w:rsidP="007248CB">
            <w:pPr>
              <w:spacing w:line="360" w:lineRule="auto"/>
              <w:jc w:val="center"/>
            </w:pPr>
            <w:r>
              <w:rPr>
                <w:rFonts w:ascii="宋体" w:eastAsia="宋体" w:hAnsi="宋体" w:cs="宋体"/>
                <w:sz w:val="20"/>
              </w:rPr>
              <w:t>236341</w:t>
            </w:r>
          </w:p>
        </w:tc>
        <w:tc>
          <w:tcPr>
            <w:tcW w:w="1077" w:type="dxa"/>
            <w:vAlign w:val="center"/>
          </w:tcPr>
          <w:p w14:paraId="3AEC0D2D" w14:textId="77777777" w:rsidR="007248CB" w:rsidRDefault="007248CB" w:rsidP="007248CB">
            <w:pPr>
              <w:spacing w:line="360" w:lineRule="auto"/>
              <w:jc w:val="center"/>
            </w:pPr>
            <w:r>
              <w:rPr>
                <w:rFonts w:ascii="宋体" w:eastAsia="宋体" w:hAnsi="宋体" w:cs="宋体"/>
                <w:sz w:val="20"/>
              </w:rPr>
              <w:t>87000</w:t>
            </w:r>
          </w:p>
        </w:tc>
      </w:tr>
      <w:tr w:rsidR="007248CB" w14:paraId="2075CF0E" w14:textId="77777777" w:rsidTr="00B57705">
        <w:trPr>
          <w:trHeight w:val="450"/>
          <w:jc w:val="center"/>
        </w:trPr>
        <w:tc>
          <w:tcPr>
            <w:tcW w:w="1242" w:type="dxa"/>
            <w:vAlign w:val="center"/>
          </w:tcPr>
          <w:p w14:paraId="16FEE11C" w14:textId="77777777" w:rsidR="007248CB" w:rsidRDefault="007248CB" w:rsidP="007248CB">
            <w:pPr>
              <w:spacing w:line="360" w:lineRule="auto"/>
              <w:jc w:val="center"/>
            </w:pPr>
            <w:r>
              <w:rPr>
                <w:rFonts w:ascii="宋体" w:eastAsia="宋体" w:hAnsi="宋体" w:cs="宋体"/>
                <w:sz w:val="20"/>
              </w:rPr>
              <w:t>外商直接投资额数据</w:t>
            </w:r>
          </w:p>
        </w:tc>
        <w:tc>
          <w:tcPr>
            <w:tcW w:w="851" w:type="dxa"/>
            <w:vAlign w:val="center"/>
          </w:tcPr>
          <w:p w14:paraId="4B0EB6E1" w14:textId="77777777" w:rsidR="007248CB" w:rsidRDefault="007248CB" w:rsidP="007248CB">
            <w:pPr>
              <w:spacing w:line="360" w:lineRule="auto"/>
              <w:jc w:val="center"/>
            </w:pPr>
            <w:r>
              <w:rPr>
                <w:rFonts w:ascii="宋体" w:eastAsia="宋体" w:hAnsi="宋体" w:cs="宋体"/>
                <w:sz w:val="20"/>
              </w:rPr>
              <w:t>2019</w:t>
            </w:r>
          </w:p>
        </w:tc>
        <w:tc>
          <w:tcPr>
            <w:tcW w:w="1136" w:type="dxa"/>
            <w:vAlign w:val="center"/>
          </w:tcPr>
          <w:p w14:paraId="0E8AA910" w14:textId="77777777" w:rsidR="007248CB" w:rsidRDefault="007248CB" w:rsidP="007248CB">
            <w:pPr>
              <w:spacing w:line="360" w:lineRule="auto"/>
              <w:jc w:val="center"/>
            </w:pPr>
            <w:r>
              <w:rPr>
                <w:rFonts w:ascii="宋体" w:eastAsia="宋体" w:hAnsi="宋体" w:cs="宋体"/>
                <w:sz w:val="20"/>
              </w:rPr>
              <w:t>1421299</w:t>
            </w:r>
          </w:p>
        </w:tc>
        <w:tc>
          <w:tcPr>
            <w:tcW w:w="1077" w:type="dxa"/>
            <w:vAlign w:val="center"/>
          </w:tcPr>
          <w:p w14:paraId="78847DB0" w14:textId="77777777" w:rsidR="007248CB" w:rsidRDefault="007248CB" w:rsidP="007248CB">
            <w:pPr>
              <w:spacing w:line="360" w:lineRule="auto"/>
              <w:jc w:val="center"/>
            </w:pPr>
            <w:r>
              <w:rPr>
                <w:rFonts w:ascii="宋体" w:eastAsia="宋体" w:hAnsi="宋体" w:cs="宋体"/>
                <w:sz w:val="20"/>
              </w:rPr>
              <w:t>1904791</w:t>
            </w:r>
          </w:p>
        </w:tc>
        <w:tc>
          <w:tcPr>
            <w:tcW w:w="1614" w:type="dxa"/>
            <w:vAlign w:val="center"/>
          </w:tcPr>
          <w:p w14:paraId="0DD6AF98" w14:textId="77777777" w:rsidR="007248CB" w:rsidRDefault="007248CB" w:rsidP="007248CB">
            <w:pPr>
              <w:spacing w:line="360" w:lineRule="auto"/>
              <w:jc w:val="center"/>
            </w:pPr>
            <w:r>
              <w:rPr>
                <w:rFonts w:ascii="宋体" w:eastAsia="宋体" w:hAnsi="宋体" w:cs="宋体"/>
                <w:sz w:val="20"/>
              </w:rPr>
              <w:t>1031042</w:t>
            </w:r>
          </w:p>
        </w:tc>
        <w:tc>
          <w:tcPr>
            <w:tcW w:w="539" w:type="dxa"/>
            <w:vAlign w:val="center"/>
          </w:tcPr>
          <w:p w14:paraId="001B0801" w14:textId="5BFB244B" w:rsidR="007248CB" w:rsidRDefault="007248CB" w:rsidP="007248CB">
            <w:pPr>
              <w:spacing w:line="360" w:lineRule="auto"/>
              <w:jc w:val="center"/>
            </w:pPr>
            <w:r>
              <w:rPr>
                <w:rFonts w:ascii="宋体" w:eastAsia="宋体" w:hAnsi="宋体" w:cs="宋体"/>
                <w:sz w:val="20"/>
              </w:rPr>
              <w:t>...</w:t>
            </w:r>
          </w:p>
        </w:tc>
        <w:tc>
          <w:tcPr>
            <w:tcW w:w="1077" w:type="dxa"/>
            <w:vAlign w:val="center"/>
          </w:tcPr>
          <w:p w14:paraId="280EC12B" w14:textId="77777777" w:rsidR="007248CB" w:rsidRDefault="007248CB" w:rsidP="007248CB">
            <w:pPr>
              <w:spacing w:line="360" w:lineRule="auto"/>
              <w:jc w:val="center"/>
            </w:pPr>
            <w:r>
              <w:rPr>
                <w:rFonts w:ascii="宋体" w:eastAsia="宋体" w:hAnsi="宋体" w:cs="宋体"/>
                <w:sz w:val="20"/>
              </w:rPr>
              <w:t>236341</w:t>
            </w:r>
          </w:p>
        </w:tc>
        <w:tc>
          <w:tcPr>
            <w:tcW w:w="1077" w:type="dxa"/>
            <w:vAlign w:val="center"/>
          </w:tcPr>
          <w:p w14:paraId="591547F1" w14:textId="77777777" w:rsidR="007248CB" w:rsidRDefault="007248CB" w:rsidP="007248CB">
            <w:pPr>
              <w:spacing w:line="360" w:lineRule="auto"/>
              <w:jc w:val="center"/>
            </w:pPr>
            <w:r>
              <w:rPr>
                <w:rFonts w:ascii="宋体" w:eastAsia="宋体" w:hAnsi="宋体" w:cs="宋体"/>
                <w:sz w:val="20"/>
              </w:rPr>
              <w:t>64617</w:t>
            </w:r>
          </w:p>
        </w:tc>
      </w:tr>
    </w:tbl>
    <w:p w14:paraId="7267490D" w14:textId="77777777" w:rsidR="00B4025F" w:rsidRDefault="00B4025F" w:rsidP="007248CB">
      <w:pPr>
        <w:pStyle w:val="2"/>
        <w:spacing w:line="360" w:lineRule="auto"/>
        <w:rPr>
          <w:rFonts w:ascii="黑体" w:eastAsia="黑体" w:hAnsi="黑体"/>
          <w:b w:val="0"/>
          <w:bCs w:val="0"/>
        </w:rPr>
      </w:pPr>
      <w:bookmarkStart w:id="29" w:name="_Toc78188507"/>
    </w:p>
    <w:p w14:paraId="307C6862" w14:textId="77777777" w:rsidR="00B4025F" w:rsidRDefault="00B4025F" w:rsidP="007248CB">
      <w:pPr>
        <w:pStyle w:val="2"/>
        <w:spacing w:line="360" w:lineRule="auto"/>
        <w:rPr>
          <w:rFonts w:ascii="黑体" w:eastAsia="黑体" w:hAnsi="黑体"/>
          <w:b w:val="0"/>
          <w:bCs w:val="0"/>
        </w:rPr>
      </w:pPr>
    </w:p>
    <w:p w14:paraId="62951224" w14:textId="7F6A6A49" w:rsidR="007248CB" w:rsidRPr="000F6C2C" w:rsidRDefault="007248CB" w:rsidP="007248CB">
      <w:pPr>
        <w:pStyle w:val="2"/>
        <w:spacing w:line="360" w:lineRule="auto"/>
        <w:rPr>
          <w:rFonts w:ascii="黑体" w:eastAsia="黑体" w:hAnsi="黑体"/>
          <w:b w:val="0"/>
          <w:bCs w:val="0"/>
        </w:rPr>
      </w:pPr>
      <w:r w:rsidRPr="000F6C2C">
        <w:rPr>
          <w:rFonts w:ascii="黑体" w:eastAsia="黑体" w:hAnsi="黑体"/>
          <w:b w:val="0"/>
          <w:bCs w:val="0"/>
        </w:rPr>
        <w:lastRenderedPageBreak/>
        <w:t>3.5 数据分析</w:t>
      </w:r>
      <w:proofErr w:type="gramStart"/>
      <w:r w:rsidRPr="000F6C2C">
        <w:rPr>
          <w:rFonts w:ascii="黑体" w:eastAsia="黑体" w:hAnsi="黑体"/>
          <w:b w:val="0"/>
          <w:bCs w:val="0"/>
        </w:rPr>
        <w:t>岗基本</w:t>
      </w:r>
      <w:proofErr w:type="gramEnd"/>
      <w:r w:rsidRPr="000F6C2C">
        <w:rPr>
          <w:rFonts w:ascii="黑体" w:eastAsia="黑体" w:hAnsi="黑体"/>
          <w:b w:val="0"/>
          <w:bCs w:val="0"/>
        </w:rPr>
        <w:t>特征分析</w:t>
      </w:r>
      <w:bookmarkEnd w:id="29"/>
    </w:p>
    <w:p w14:paraId="0BE5E8EA" w14:textId="77777777" w:rsidR="007248CB" w:rsidRDefault="007248CB" w:rsidP="007248CB">
      <w:pPr>
        <w:pStyle w:val="a5"/>
        <w:spacing w:line="360" w:lineRule="auto"/>
        <w:jc w:val="center"/>
      </w:pPr>
      <w:r>
        <w:rPr>
          <w:noProof/>
        </w:rPr>
        <w:drawing>
          <wp:inline distT="0" distB="0" distL="0" distR="0" wp14:anchorId="709B2D0C" wp14:editId="0C1C0D4A">
            <wp:extent cx="4331081" cy="2127493"/>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30"/>
                    <a:stretch>
                      <a:fillRect/>
                    </a:stretch>
                  </pic:blipFill>
                  <pic:spPr>
                    <a:xfrm>
                      <a:off x="0" y="0"/>
                      <a:ext cx="4331081" cy="2127493"/>
                    </a:xfrm>
                    <a:prstGeom prst="rect">
                      <a:avLst/>
                    </a:prstGeom>
                  </pic:spPr>
                </pic:pic>
              </a:graphicData>
            </a:graphic>
          </wp:inline>
        </w:drawing>
      </w:r>
    </w:p>
    <w:p w14:paraId="0E2519D3" w14:textId="77777777" w:rsidR="007248CB" w:rsidRDefault="007248CB" w:rsidP="007248CB">
      <w:pPr>
        <w:pStyle w:val="a5"/>
        <w:spacing w:line="360" w:lineRule="auto"/>
        <w:jc w:val="center"/>
      </w:pPr>
      <w:r>
        <w:rPr>
          <w:rFonts w:ascii="宋体" w:eastAsia="宋体" w:hAnsi="宋体" w:cs="宋体"/>
          <w:sz w:val="20"/>
          <w:szCs w:val="20"/>
        </w:rPr>
        <w:t>图 3.5-1 各个城市数据分析师的薪资均值与中位数</w:t>
      </w:r>
    </w:p>
    <w:p w14:paraId="405C6BB3" w14:textId="77777777" w:rsidR="007248CB" w:rsidRDefault="007248CB" w:rsidP="007248CB">
      <w:pPr>
        <w:pStyle w:val="a5"/>
        <w:spacing w:line="360" w:lineRule="auto"/>
      </w:pPr>
      <w:r>
        <w:rPr>
          <w:rFonts w:ascii="宋体" w:eastAsia="宋体" w:hAnsi="宋体" w:cs="宋体"/>
          <w:sz w:val="24"/>
          <w:szCs w:val="24"/>
        </w:rPr>
        <w:t xml:space="preserve">    通过上图，可以发现各个城市的均值与中位数差距不大，但是城市之间区别非常大；</w:t>
      </w:r>
      <w:proofErr w:type="gramStart"/>
      <w:r>
        <w:rPr>
          <w:rFonts w:ascii="宋体" w:eastAsia="宋体" w:hAnsi="宋体" w:cs="宋体"/>
          <w:sz w:val="24"/>
          <w:szCs w:val="24"/>
        </w:rPr>
        <w:t>北上深杭这</w:t>
      </w:r>
      <w:proofErr w:type="gramEnd"/>
      <w:r>
        <w:rPr>
          <w:rFonts w:ascii="宋体" w:eastAsia="宋体" w:hAnsi="宋体" w:cs="宋体"/>
          <w:sz w:val="24"/>
          <w:szCs w:val="24"/>
        </w:rPr>
        <w:t>四个城市的工资水平远远高于其他城市，广州苏州稍为靠后；靠前的这几个城市也是全国经济最为发达的几个城市，而且都发布在东部，中部城市薪资水平普遍低一些。</w:t>
      </w:r>
    </w:p>
    <w:p w14:paraId="73EB1E1D" w14:textId="2FBD46CD" w:rsidR="007248CB" w:rsidRDefault="007248CB" w:rsidP="00B4025F">
      <w:pPr>
        <w:pStyle w:val="a5"/>
        <w:spacing w:line="360" w:lineRule="auto"/>
        <w:ind w:firstLine="420"/>
      </w:pPr>
      <w:r>
        <w:rPr>
          <w:rFonts w:ascii="宋体" w:eastAsia="宋体" w:hAnsi="宋体" w:cs="宋体"/>
          <w:sz w:val="24"/>
          <w:szCs w:val="24"/>
        </w:rPr>
        <w:t>由此可见，即便是相同类型的职业，但在不同城市有着不一样的薪资，而且各个城市在数据分析师的薪资均值与中位数差值较大，证明不同发展水平的城市对数据分析师这类技术要求较高的职业有所不同，代表该职业人员的能力有所高低，而薪资恰与此紧密相关，该城市的当地教育以及对外地的牵引力（吸引人才）的影响非常重要，而面对选择此类型职业时，我们应该了解自己心目中的薪资与自己能力是否相符合，</w:t>
      </w:r>
      <w:proofErr w:type="gramStart"/>
      <w:r>
        <w:rPr>
          <w:rFonts w:ascii="宋体" w:eastAsia="宋体" w:hAnsi="宋体" w:cs="宋体"/>
          <w:sz w:val="24"/>
          <w:szCs w:val="24"/>
        </w:rPr>
        <w:t>以致于</w:t>
      </w:r>
      <w:proofErr w:type="gramEnd"/>
      <w:r>
        <w:rPr>
          <w:rFonts w:ascii="宋体" w:eastAsia="宋体" w:hAnsi="宋体" w:cs="宋体"/>
          <w:sz w:val="24"/>
          <w:szCs w:val="24"/>
        </w:rPr>
        <w:t>能够选择一座适合自己的城市生活。</w:t>
      </w:r>
    </w:p>
    <w:p w14:paraId="1DEF239E" w14:textId="77777777" w:rsidR="007248CB" w:rsidRDefault="007248CB" w:rsidP="007248CB">
      <w:pPr>
        <w:pStyle w:val="a5"/>
        <w:spacing w:line="360" w:lineRule="auto"/>
        <w:jc w:val="center"/>
      </w:pPr>
      <w:r>
        <w:rPr>
          <w:noProof/>
        </w:rPr>
        <w:drawing>
          <wp:inline distT="0" distB="0" distL="0" distR="0" wp14:anchorId="2B3680F6" wp14:editId="64FE363B">
            <wp:extent cx="4297045" cy="2063264"/>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31"/>
                    <a:stretch>
                      <a:fillRect/>
                    </a:stretch>
                  </pic:blipFill>
                  <pic:spPr>
                    <a:xfrm>
                      <a:off x="0" y="0"/>
                      <a:ext cx="4297045" cy="2063264"/>
                    </a:xfrm>
                    <a:prstGeom prst="rect">
                      <a:avLst/>
                    </a:prstGeom>
                  </pic:spPr>
                </pic:pic>
              </a:graphicData>
            </a:graphic>
          </wp:inline>
        </w:drawing>
      </w:r>
    </w:p>
    <w:p w14:paraId="7A361938" w14:textId="77777777" w:rsidR="007248CB" w:rsidRDefault="007248CB" w:rsidP="007248CB">
      <w:pPr>
        <w:pStyle w:val="a5"/>
        <w:spacing w:line="360" w:lineRule="auto"/>
        <w:jc w:val="center"/>
      </w:pPr>
      <w:r>
        <w:rPr>
          <w:rFonts w:ascii="宋体" w:eastAsia="宋体" w:hAnsi="宋体" w:cs="宋体"/>
          <w:sz w:val="20"/>
          <w:szCs w:val="20"/>
        </w:rPr>
        <w:t>图 3.5-2 不同城市数据分析师薪资饼状图</w:t>
      </w:r>
    </w:p>
    <w:p w14:paraId="08727BB9" w14:textId="77777777" w:rsidR="007248CB" w:rsidRDefault="007248CB" w:rsidP="007248CB">
      <w:pPr>
        <w:pStyle w:val="a5"/>
        <w:spacing w:line="360" w:lineRule="auto"/>
      </w:pPr>
      <w:r>
        <w:rPr>
          <w:rFonts w:ascii="宋体" w:eastAsia="宋体" w:hAnsi="宋体" w:cs="宋体"/>
          <w:sz w:val="24"/>
          <w:szCs w:val="24"/>
        </w:rPr>
        <w:lastRenderedPageBreak/>
        <w:t>以上饼状图中可看出，各城市间内数据分析</w:t>
      </w:r>
      <w:proofErr w:type="gramStart"/>
      <w:r>
        <w:rPr>
          <w:rFonts w:ascii="宋体" w:eastAsia="宋体" w:hAnsi="宋体" w:cs="宋体"/>
          <w:sz w:val="24"/>
          <w:szCs w:val="24"/>
        </w:rPr>
        <w:t>师岗位</w:t>
      </w:r>
      <w:proofErr w:type="gramEnd"/>
      <w:r>
        <w:rPr>
          <w:rFonts w:ascii="宋体" w:eastAsia="宋体" w:hAnsi="宋体" w:cs="宋体"/>
          <w:sz w:val="24"/>
          <w:szCs w:val="24"/>
        </w:rPr>
        <w:t>的薪资水平差异非常大。薪资水平小于6k的岗位主要集中分布于重庆、郑州、成都、武汉等中西部城市；而北上</w:t>
      </w:r>
      <w:proofErr w:type="gramStart"/>
      <w:r>
        <w:rPr>
          <w:rFonts w:ascii="宋体" w:eastAsia="宋体" w:hAnsi="宋体" w:cs="宋体"/>
          <w:sz w:val="24"/>
          <w:szCs w:val="24"/>
        </w:rPr>
        <w:t>广深杭等</w:t>
      </w:r>
      <w:proofErr w:type="gramEnd"/>
      <w:r>
        <w:rPr>
          <w:rFonts w:ascii="宋体" w:eastAsia="宋体" w:hAnsi="宋体" w:cs="宋体"/>
          <w:sz w:val="24"/>
          <w:szCs w:val="24"/>
        </w:rPr>
        <w:t>城市基本不存在薪资水平小于六千的情况；而薪资水平大于 6 千的岗位分布区别则非常明显，北上</w:t>
      </w:r>
      <w:proofErr w:type="gramStart"/>
      <w:r>
        <w:rPr>
          <w:rFonts w:ascii="宋体" w:eastAsia="宋体" w:hAnsi="宋体" w:cs="宋体"/>
          <w:sz w:val="24"/>
          <w:szCs w:val="24"/>
        </w:rPr>
        <w:t>广深杭的</w:t>
      </w:r>
      <w:proofErr w:type="gramEnd"/>
      <w:r>
        <w:rPr>
          <w:rFonts w:ascii="宋体" w:eastAsia="宋体" w:hAnsi="宋体" w:cs="宋体"/>
          <w:sz w:val="24"/>
          <w:szCs w:val="24"/>
        </w:rPr>
        <w:t>所占比重直接升至 10% 以上，重庆、郑州、成都、武汉等城市所占比重则少到 3% 左右。</w:t>
      </w:r>
    </w:p>
    <w:p w14:paraId="2B011DC8" w14:textId="77777777" w:rsidR="007248CB" w:rsidRDefault="007248CB" w:rsidP="007248CB">
      <w:pPr>
        <w:pStyle w:val="a5"/>
        <w:spacing w:line="360" w:lineRule="auto"/>
        <w:ind w:firstLine="420"/>
      </w:pPr>
      <w:r>
        <w:rPr>
          <w:rFonts w:ascii="宋体" w:eastAsia="宋体" w:hAnsi="宋体" w:cs="宋体"/>
          <w:sz w:val="24"/>
          <w:szCs w:val="24"/>
        </w:rPr>
        <w:t>对于图 3.5-2，这幅</w:t>
      </w:r>
      <w:proofErr w:type="gramStart"/>
      <w:r>
        <w:rPr>
          <w:rFonts w:ascii="宋体" w:eastAsia="宋体" w:hAnsi="宋体" w:cs="宋体"/>
          <w:sz w:val="24"/>
          <w:szCs w:val="24"/>
        </w:rPr>
        <w:t>饼图更加</w:t>
      </w:r>
      <w:proofErr w:type="gramEnd"/>
      <w:r>
        <w:rPr>
          <w:rFonts w:ascii="宋体" w:eastAsia="宋体" w:hAnsi="宋体" w:cs="宋体"/>
          <w:sz w:val="24"/>
          <w:szCs w:val="24"/>
        </w:rPr>
        <w:t>直观的看到带高底薪的数据分析师所集中的城市占比，低薪岗位主要分布于中西部城市，而高薪主要分布在东部沿海的发达城市。这当中包含有政策，经济，企业，交通，外贸，高技术人才等众多因素，都影响城市发展水平，从而影响对数据分析师有相对较高的要求，因此薪资也相对较高，由此看出，我们选择除了看城市经济水平，还要注意其他因素对岗位的影响。</w:t>
      </w:r>
    </w:p>
    <w:p w14:paraId="0D681138" w14:textId="77777777" w:rsidR="007248CB" w:rsidRDefault="007248CB" w:rsidP="007248CB">
      <w:pPr>
        <w:pStyle w:val="a5"/>
        <w:spacing w:line="360" w:lineRule="auto"/>
        <w:jc w:val="center"/>
      </w:pPr>
      <w:r>
        <w:rPr>
          <w:noProof/>
        </w:rPr>
        <w:drawing>
          <wp:inline distT="0" distB="0" distL="0" distR="0" wp14:anchorId="07735F9C" wp14:editId="7027A5E8">
            <wp:extent cx="3565271" cy="2154664"/>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32"/>
                    <a:stretch>
                      <a:fillRect/>
                    </a:stretch>
                  </pic:blipFill>
                  <pic:spPr>
                    <a:xfrm>
                      <a:off x="0" y="0"/>
                      <a:ext cx="3565271" cy="2154664"/>
                    </a:xfrm>
                    <a:prstGeom prst="rect">
                      <a:avLst/>
                    </a:prstGeom>
                  </pic:spPr>
                </pic:pic>
              </a:graphicData>
            </a:graphic>
          </wp:inline>
        </w:drawing>
      </w:r>
    </w:p>
    <w:p w14:paraId="6C6943B1" w14:textId="77777777" w:rsidR="007248CB" w:rsidRDefault="007248CB" w:rsidP="007248CB">
      <w:pPr>
        <w:pStyle w:val="a5"/>
        <w:spacing w:line="360" w:lineRule="auto"/>
        <w:jc w:val="center"/>
      </w:pPr>
      <w:r>
        <w:rPr>
          <w:rFonts w:ascii="宋体" w:eastAsia="宋体" w:hAnsi="宋体" w:cs="宋体"/>
          <w:sz w:val="20"/>
          <w:szCs w:val="20"/>
        </w:rPr>
        <w:t>图 3.5-3 各学历薪资均值及中位数比较</w:t>
      </w:r>
    </w:p>
    <w:p w14:paraId="1D56DFE7" w14:textId="77777777" w:rsidR="007248CB" w:rsidRDefault="007248CB" w:rsidP="000F6C2C">
      <w:pPr>
        <w:pStyle w:val="a5"/>
        <w:spacing w:line="360" w:lineRule="auto"/>
        <w:ind w:firstLine="420"/>
      </w:pPr>
      <w:r>
        <w:rPr>
          <w:rFonts w:ascii="宋体" w:eastAsia="宋体" w:hAnsi="宋体" w:cs="宋体"/>
          <w:sz w:val="24"/>
          <w:szCs w:val="24"/>
        </w:rPr>
        <w:t>从市场需求来看，要求本科占据绝大多数；</w:t>
      </w:r>
      <w:proofErr w:type="gramStart"/>
      <w:r>
        <w:rPr>
          <w:rFonts w:ascii="宋体" w:eastAsia="宋体" w:hAnsi="宋体" w:cs="宋体"/>
          <w:sz w:val="24"/>
          <w:szCs w:val="24"/>
        </w:rPr>
        <w:t>该岗位</w:t>
      </w:r>
      <w:proofErr w:type="gramEnd"/>
      <w:r>
        <w:rPr>
          <w:rFonts w:ascii="宋体" w:eastAsia="宋体" w:hAnsi="宋体" w:cs="宋体"/>
          <w:sz w:val="24"/>
          <w:szCs w:val="24"/>
        </w:rPr>
        <w:t>对学历的门槛并不至于很高，要求硕士的较少，而博士则是凤毛麟角；不过这也从侧面反映了社会上学历的分布状况，本科生及大专生占绝对多数；虽然市场需求量大，但是本科生就业压力也很大。</w:t>
      </w:r>
    </w:p>
    <w:p w14:paraId="28D86B79" w14:textId="77777777" w:rsidR="007248CB" w:rsidRDefault="007248CB" w:rsidP="007248CB">
      <w:pPr>
        <w:pStyle w:val="a5"/>
        <w:spacing w:line="360" w:lineRule="auto"/>
        <w:ind w:firstLine="420"/>
      </w:pPr>
      <w:r>
        <w:rPr>
          <w:rFonts w:ascii="宋体" w:eastAsia="宋体" w:hAnsi="宋体" w:cs="宋体"/>
          <w:sz w:val="24"/>
          <w:szCs w:val="24"/>
        </w:rPr>
        <w:t>由此得出数据分析师这一职业，相对于社会上其他职业，算是中上水平的职业，所以我们若想谋求到数据分析师的职业，念到本科生即可，对于硕士、博士，若有对薪资有较高要求且水平够高，可以考虑。</w:t>
      </w:r>
    </w:p>
    <w:p w14:paraId="119FD089" w14:textId="77777777" w:rsidR="007248CB" w:rsidRDefault="007248CB" w:rsidP="007248CB">
      <w:pPr>
        <w:pStyle w:val="a5"/>
        <w:spacing w:line="360" w:lineRule="auto"/>
      </w:pPr>
    </w:p>
    <w:p w14:paraId="3B0FC780" w14:textId="77777777" w:rsidR="007248CB" w:rsidRDefault="007248CB" w:rsidP="007248CB">
      <w:pPr>
        <w:pStyle w:val="a5"/>
        <w:spacing w:line="360" w:lineRule="auto"/>
        <w:jc w:val="center"/>
      </w:pPr>
      <w:r>
        <w:rPr>
          <w:noProof/>
        </w:rPr>
        <w:lastRenderedPageBreak/>
        <w:drawing>
          <wp:inline distT="0" distB="0" distL="0" distR="0" wp14:anchorId="3C14A500" wp14:editId="7F0AC43E">
            <wp:extent cx="2773934" cy="1673406"/>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33"/>
                    <a:stretch>
                      <a:fillRect/>
                    </a:stretch>
                  </pic:blipFill>
                  <pic:spPr>
                    <a:xfrm>
                      <a:off x="0" y="0"/>
                      <a:ext cx="2773934" cy="1673406"/>
                    </a:xfrm>
                    <a:prstGeom prst="rect">
                      <a:avLst/>
                    </a:prstGeom>
                  </pic:spPr>
                </pic:pic>
              </a:graphicData>
            </a:graphic>
          </wp:inline>
        </w:drawing>
      </w:r>
    </w:p>
    <w:p w14:paraId="67654806" w14:textId="77777777" w:rsidR="007248CB" w:rsidRDefault="007248CB" w:rsidP="007248CB">
      <w:pPr>
        <w:pStyle w:val="a5"/>
        <w:spacing w:line="360" w:lineRule="auto"/>
        <w:jc w:val="center"/>
      </w:pPr>
      <w:r>
        <w:rPr>
          <w:rFonts w:ascii="宋体" w:eastAsia="宋体" w:hAnsi="宋体" w:cs="宋体"/>
          <w:sz w:val="20"/>
          <w:szCs w:val="20"/>
        </w:rPr>
        <w:t>图 3.5-4 工作时间(经验)对应薪资图</w:t>
      </w:r>
    </w:p>
    <w:p w14:paraId="3388F5CE" w14:textId="77777777" w:rsidR="007248CB" w:rsidRDefault="007248CB" w:rsidP="007248CB">
      <w:pPr>
        <w:pStyle w:val="a5"/>
        <w:spacing w:line="360" w:lineRule="auto"/>
        <w:ind w:firstLine="420"/>
      </w:pPr>
      <w:r>
        <w:rPr>
          <w:rFonts w:ascii="宋体" w:eastAsia="宋体" w:hAnsi="宋体" w:cs="宋体"/>
          <w:sz w:val="24"/>
          <w:szCs w:val="24"/>
        </w:rPr>
        <w:t>应届生的工资较低和工作经验一年内的差距并不大。但是随着工作年限的增加，迈过 3 年工作经验这个门槛，工资水平将直线上升。者说明数据分析岗位是一个需要累积丰富经验的岗位。</w:t>
      </w:r>
    </w:p>
    <w:p w14:paraId="5D343A5B" w14:textId="0B520017" w:rsidR="000F6C2C" w:rsidRDefault="00DB7E60" w:rsidP="007248CB">
      <w:pPr>
        <w:pStyle w:val="11"/>
        <w:spacing w:line="360" w:lineRule="auto"/>
        <w:rPr>
          <w:rFonts w:ascii="黑体" w:eastAsia="黑体" w:hAnsi="黑体"/>
          <w:b w:val="0"/>
          <w:bCs w:val="0"/>
        </w:rPr>
      </w:pPr>
      <w:r>
        <w:rPr>
          <w:rFonts w:ascii="黑体" w:eastAsia="黑体" w:hAnsi="黑体"/>
          <w:b w:val="0"/>
          <w:bCs w:val="0"/>
        </w:rPr>
        <w:br w:type="page"/>
      </w:r>
    </w:p>
    <w:p w14:paraId="284AC1B2" w14:textId="4E4FA9CE" w:rsidR="007248CB" w:rsidRPr="000F6C2C" w:rsidRDefault="007248CB" w:rsidP="000F6C2C">
      <w:pPr>
        <w:pStyle w:val="11"/>
        <w:spacing w:line="360" w:lineRule="auto"/>
        <w:jc w:val="center"/>
        <w:rPr>
          <w:rFonts w:ascii="黑体" w:eastAsia="黑体" w:hAnsi="黑体"/>
          <w:b w:val="0"/>
          <w:bCs w:val="0"/>
        </w:rPr>
      </w:pPr>
      <w:bookmarkStart w:id="30" w:name="_Toc78188508"/>
      <w:r w:rsidRPr="000F6C2C">
        <w:rPr>
          <w:rFonts w:ascii="黑体" w:eastAsia="黑体" w:hAnsi="黑体"/>
          <w:b w:val="0"/>
          <w:bCs w:val="0"/>
        </w:rPr>
        <w:lastRenderedPageBreak/>
        <w:t>第四章、基于神经网络的数据分析岗薪资预测</w:t>
      </w:r>
      <w:bookmarkEnd w:id="30"/>
    </w:p>
    <w:p w14:paraId="56F585AE" w14:textId="77777777" w:rsidR="007248CB" w:rsidRPr="000F6C2C" w:rsidRDefault="007248CB" w:rsidP="007248CB">
      <w:pPr>
        <w:pStyle w:val="2"/>
        <w:spacing w:line="360" w:lineRule="auto"/>
        <w:rPr>
          <w:rFonts w:ascii="黑体" w:eastAsia="黑体" w:hAnsi="黑体"/>
          <w:b w:val="0"/>
          <w:bCs w:val="0"/>
        </w:rPr>
      </w:pPr>
      <w:bookmarkStart w:id="31" w:name="_Toc78188509"/>
      <w:r w:rsidRPr="000F6C2C">
        <w:rPr>
          <w:rFonts w:ascii="黑体" w:eastAsia="黑体" w:hAnsi="黑体"/>
          <w:b w:val="0"/>
          <w:bCs w:val="0"/>
        </w:rPr>
        <w:t>4.1 基于随机森林算法的特征选择</w:t>
      </w:r>
      <w:bookmarkEnd w:id="31"/>
    </w:p>
    <w:p w14:paraId="24165102" w14:textId="77777777" w:rsidR="007248CB" w:rsidRDefault="007248CB" w:rsidP="007248CB">
      <w:pPr>
        <w:pStyle w:val="3"/>
        <w:spacing w:line="360" w:lineRule="auto"/>
        <w:ind w:left="240"/>
      </w:pPr>
      <w:bookmarkStart w:id="32" w:name="_Toc78188510"/>
      <w:r>
        <w:rPr>
          <w:rFonts w:ascii="宋体" w:eastAsia="宋体" w:hAnsi="宋体" w:cs="宋体"/>
        </w:rPr>
        <w:t>4.1.1 基于随机缺失森林的热门城市综合指标填充</w:t>
      </w:r>
      <w:bookmarkEnd w:id="32"/>
    </w:p>
    <w:p w14:paraId="072E89AE" w14:textId="77777777" w:rsidR="007248CB" w:rsidRDefault="007248CB" w:rsidP="007248CB">
      <w:pPr>
        <w:pStyle w:val="a5"/>
        <w:spacing w:line="360" w:lineRule="auto"/>
        <w:ind w:firstLine="420"/>
      </w:pPr>
      <w:r>
        <w:rPr>
          <w:rFonts w:ascii="宋体" w:eastAsia="宋体" w:hAnsi="宋体" w:cs="宋体"/>
          <w:sz w:val="24"/>
          <w:szCs w:val="24"/>
        </w:rPr>
        <w:t>在获得</w:t>
      </w:r>
      <w:proofErr w:type="gramStart"/>
      <w:r>
        <w:rPr>
          <w:rFonts w:ascii="宋体" w:eastAsia="宋体" w:hAnsi="宋体" w:cs="宋体"/>
          <w:sz w:val="24"/>
          <w:szCs w:val="24"/>
        </w:rPr>
        <w:t>相较为</w:t>
      </w:r>
      <w:proofErr w:type="gramEnd"/>
      <w:r>
        <w:rPr>
          <w:rFonts w:ascii="宋体" w:eastAsia="宋体" w:hAnsi="宋体" w:cs="宋体"/>
          <w:sz w:val="24"/>
          <w:szCs w:val="24"/>
        </w:rPr>
        <w:t xml:space="preserve">完整的数据后，我们要对部分缺失的热门城市的综合指标进行填充，随机森林算法本身就具有很好的分类精度，从而也更进一步确保了得到的填补值的准确性和可靠性。我们利用 </w:t>
      </w:r>
      <w:proofErr w:type="spellStart"/>
      <w:r>
        <w:rPr>
          <w:rFonts w:ascii="Source Code Pro" w:eastAsia="Source Code Pro" w:hAnsi="Source Code Pro" w:cs="Source Code Pro"/>
          <w:sz w:val="24"/>
          <w:szCs w:val="24"/>
        </w:rPr>
        <w:t>sklearn</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的 </w:t>
      </w:r>
      <w:proofErr w:type="spellStart"/>
      <w:r>
        <w:rPr>
          <w:rFonts w:ascii="Source Code Pro" w:eastAsia="Source Code Pro" w:hAnsi="Source Code Pro" w:cs="Source Code Pro"/>
          <w:sz w:val="24"/>
          <w:szCs w:val="24"/>
        </w:rPr>
        <w:t>RandomForestRegressor</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即随机森林回归方法处理我们的数据。</w:t>
      </w:r>
    </w:p>
    <w:p w14:paraId="1F64846C" w14:textId="77777777" w:rsidR="007248CB" w:rsidRDefault="007248CB" w:rsidP="007248CB">
      <w:pPr>
        <w:pStyle w:val="a5"/>
        <w:spacing w:line="360" w:lineRule="auto"/>
        <w:ind w:firstLine="420"/>
      </w:pPr>
      <w:r>
        <w:rPr>
          <w:rFonts w:ascii="宋体" w:eastAsia="宋体" w:hAnsi="宋体" w:cs="宋体"/>
          <w:sz w:val="24"/>
          <w:szCs w:val="24"/>
        </w:rPr>
        <w:t>数据共二十五列，我们将拥有完整数据的14列提取出来作为已知特征矩阵，循环其余11列，然后</w:t>
      </w:r>
      <w:r>
        <w:rPr>
          <w:rFonts w:ascii="宋体" w:eastAsia="宋体" w:hAnsi="宋体" w:cs="宋体"/>
          <w:color w:val="4D4D4D"/>
          <w:sz w:val="24"/>
          <w:szCs w:val="24"/>
        </w:rPr>
        <w:t xml:space="preserve">划分 </w:t>
      </w:r>
      <w:proofErr w:type="spellStart"/>
      <w:r>
        <w:rPr>
          <w:rFonts w:ascii="Source Code Pro" w:eastAsia="Source Code Pro" w:hAnsi="Source Code Pro" w:cs="Source Code Pro"/>
          <w:color w:val="4D4D4D"/>
          <w:sz w:val="24"/>
          <w:szCs w:val="24"/>
        </w:rPr>
        <w:t>Xtrain</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 xml:space="preserve">和 </w:t>
      </w:r>
      <w:proofErr w:type="spellStart"/>
      <w:r>
        <w:rPr>
          <w:rFonts w:ascii="Source Code Pro" w:eastAsia="Source Code Pro" w:hAnsi="Source Code Pro" w:cs="Source Code Pro"/>
          <w:color w:val="4D4D4D"/>
          <w:sz w:val="24"/>
          <w:szCs w:val="24"/>
        </w:rPr>
        <w:t>Ytrain</w:t>
      </w:r>
      <w:proofErr w:type="spellEnd"/>
      <w:r>
        <w:rPr>
          <w:rFonts w:ascii="宋体" w:eastAsia="宋体" w:hAnsi="宋体" w:cs="宋体"/>
          <w:color w:val="4D4D4D"/>
          <w:sz w:val="24"/>
          <w:szCs w:val="24"/>
        </w:rPr>
        <w:t>，</w:t>
      </w:r>
      <w:proofErr w:type="spellStart"/>
      <w:r>
        <w:rPr>
          <w:rFonts w:ascii="Source Code Pro" w:eastAsia="Source Code Pro" w:hAnsi="Source Code Pro" w:cs="Source Code Pro"/>
          <w:color w:val="4D4D4D"/>
          <w:sz w:val="24"/>
          <w:szCs w:val="24"/>
        </w:rPr>
        <w:t>Xtest</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 xml:space="preserve">和 </w:t>
      </w:r>
      <w:proofErr w:type="spellStart"/>
      <w:r>
        <w:rPr>
          <w:rFonts w:ascii="Source Code Pro" w:eastAsia="Source Code Pro" w:hAnsi="Source Code Pro" w:cs="Source Code Pro"/>
          <w:color w:val="4D4D4D"/>
          <w:sz w:val="24"/>
          <w:szCs w:val="24"/>
        </w:rPr>
        <w:t>Ytest</w:t>
      </w:r>
      <w:proofErr w:type="spellEnd"/>
      <w:r>
        <w:rPr>
          <w:rFonts w:ascii="宋体" w:eastAsia="宋体" w:hAnsi="宋体" w:cs="宋体"/>
          <w:color w:val="4D4D4D"/>
          <w:sz w:val="24"/>
          <w:szCs w:val="24"/>
        </w:rPr>
        <w:t>。</w:t>
      </w:r>
      <w:proofErr w:type="spellStart"/>
      <w:r>
        <w:rPr>
          <w:rFonts w:ascii="Source Code Pro" w:eastAsia="Source Code Pro" w:hAnsi="Source Code Pro" w:cs="Source Code Pro"/>
          <w:color w:val="4D4D4D"/>
          <w:sz w:val="24"/>
          <w:szCs w:val="24"/>
        </w:rPr>
        <w:t>Xtrain</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 xml:space="preserve">和 </w:t>
      </w:r>
      <w:proofErr w:type="spellStart"/>
      <w:r>
        <w:rPr>
          <w:rFonts w:ascii="Source Code Pro" w:eastAsia="Source Code Pro" w:hAnsi="Source Code Pro" w:cs="Source Code Pro"/>
          <w:color w:val="4D4D4D"/>
          <w:sz w:val="24"/>
          <w:szCs w:val="24"/>
        </w:rPr>
        <w:t>Ytrain</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是</w:t>
      </w:r>
      <w:proofErr w:type="gramStart"/>
      <w:r>
        <w:rPr>
          <w:rFonts w:ascii="宋体" w:eastAsia="宋体" w:hAnsi="宋体" w:cs="宋体"/>
          <w:color w:val="4D4D4D"/>
          <w:sz w:val="24"/>
          <w:szCs w:val="24"/>
        </w:rPr>
        <w:t>缺失值所在</w:t>
      </w:r>
      <w:proofErr w:type="gramEnd"/>
      <w:r>
        <w:rPr>
          <w:rFonts w:ascii="宋体" w:eastAsia="宋体" w:hAnsi="宋体" w:cs="宋体"/>
          <w:color w:val="4D4D4D"/>
          <w:sz w:val="24"/>
          <w:szCs w:val="24"/>
        </w:rPr>
        <w:t>列除去</w:t>
      </w:r>
      <w:proofErr w:type="gramStart"/>
      <w:r>
        <w:rPr>
          <w:rFonts w:ascii="宋体" w:eastAsia="宋体" w:hAnsi="宋体" w:cs="宋体"/>
          <w:color w:val="4D4D4D"/>
          <w:sz w:val="24"/>
          <w:szCs w:val="24"/>
        </w:rPr>
        <w:t>缺失值所在</w:t>
      </w:r>
      <w:proofErr w:type="gramEnd"/>
      <w:r>
        <w:rPr>
          <w:rFonts w:ascii="宋体" w:eastAsia="宋体" w:hAnsi="宋体" w:cs="宋体"/>
          <w:color w:val="4D4D4D"/>
          <w:sz w:val="24"/>
          <w:szCs w:val="24"/>
        </w:rPr>
        <w:t>的行，</w:t>
      </w:r>
      <w:proofErr w:type="spellStart"/>
      <w:r>
        <w:rPr>
          <w:rFonts w:ascii="Source Code Pro" w:eastAsia="Source Code Pro" w:hAnsi="Source Code Pro" w:cs="Source Code Pro"/>
          <w:color w:val="4D4D4D"/>
          <w:sz w:val="24"/>
          <w:szCs w:val="24"/>
        </w:rPr>
        <w:t>Xtest</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是</w:t>
      </w:r>
      <w:proofErr w:type="gramStart"/>
      <w:r>
        <w:rPr>
          <w:rFonts w:ascii="宋体" w:eastAsia="宋体" w:hAnsi="宋体" w:cs="宋体"/>
          <w:color w:val="4D4D4D"/>
          <w:sz w:val="24"/>
          <w:szCs w:val="24"/>
        </w:rPr>
        <w:t>缺失值所在</w:t>
      </w:r>
      <w:proofErr w:type="gramEnd"/>
      <w:r>
        <w:rPr>
          <w:rFonts w:ascii="宋体" w:eastAsia="宋体" w:hAnsi="宋体" w:cs="宋体"/>
          <w:color w:val="4D4D4D"/>
          <w:sz w:val="24"/>
          <w:szCs w:val="24"/>
        </w:rPr>
        <w:t>的行除去</w:t>
      </w:r>
      <w:proofErr w:type="gramStart"/>
      <w:r>
        <w:rPr>
          <w:rFonts w:ascii="宋体" w:eastAsia="宋体" w:hAnsi="宋体" w:cs="宋体"/>
          <w:color w:val="4D4D4D"/>
          <w:sz w:val="24"/>
          <w:szCs w:val="24"/>
        </w:rPr>
        <w:t>缺失值所在</w:t>
      </w:r>
      <w:proofErr w:type="gramEnd"/>
      <w:r>
        <w:rPr>
          <w:rFonts w:ascii="宋体" w:eastAsia="宋体" w:hAnsi="宋体" w:cs="宋体"/>
          <w:color w:val="4D4D4D"/>
          <w:sz w:val="24"/>
          <w:szCs w:val="24"/>
        </w:rPr>
        <w:t>的列，</w:t>
      </w:r>
      <w:proofErr w:type="spellStart"/>
      <w:r>
        <w:rPr>
          <w:rFonts w:ascii="宋体" w:eastAsia="宋体" w:hAnsi="宋体" w:cs="宋体"/>
          <w:color w:val="4D4D4D"/>
          <w:sz w:val="24"/>
          <w:szCs w:val="24"/>
        </w:rPr>
        <w:t>Ytest</w:t>
      </w:r>
      <w:proofErr w:type="spellEnd"/>
      <w:r>
        <w:rPr>
          <w:rFonts w:ascii="宋体" w:eastAsia="宋体" w:hAnsi="宋体" w:cs="宋体"/>
          <w:color w:val="4D4D4D"/>
          <w:sz w:val="24"/>
          <w:szCs w:val="24"/>
        </w:rPr>
        <w:t xml:space="preserve"> 其实就是缺失值，最后我们要用 </w:t>
      </w:r>
      <w:r>
        <w:rPr>
          <w:rFonts w:ascii="Source Code Pro" w:eastAsia="Source Code Pro" w:hAnsi="Source Code Pro" w:cs="Source Code Pro"/>
          <w:color w:val="4D4D4D"/>
          <w:sz w:val="24"/>
          <w:szCs w:val="24"/>
        </w:rPr>
        <w:t xml:space="preserve">predict </w:t>
      </w:r>
      <w:r>
        <w:rPr>
          <w:rFonts w:ascii="宋体" w:eastAsia="宋体" w:hAnsi="宋体" w:cs="宋体"/>
          <w:color w:val="4D4D4D"/>
          <w:sz w:val="24"/>
          <w:szCs w:val="24"/>
        </w:rPr>
        <w:t>得到的值来填补</w:t>
      </w:r>
      <w:r>
        <w:rPr>
          <w:rFonts w:ascii="宋体" w:eastAsia="宋体" w:hAnsi="宋体" w:cs="宋体"/>
          <w:sz w:val="24"/>
          <w:szCs w:val="24"/>
        </w:rPr>
        <w:t>。</w:t>
      </w:r>
    </w:p>
    <w:p w14:paraId="6E38DD27" w14:textId="77777777" w:rsidR="007248CB" w:rsidRDefault="007248CB" w:rsidP="007248CB">
      <w:pPr>
        <w:pStyle w:val="a5"/>
        <w:spacing w:line="360" w:lineRule="auto"/>
        <w:ind w:firstLine="420"/>
      </w:pPr>
      <w:r>
        <w:rPr>
          <w:rFonts w:ascii="宋体" w:eastAsia="宋体" w:hAnsi="宋体" w:cs="宋体"/>
          <w:sz w:val="24"/>
          <w:szCs w:val="24"/>
        </w:rPr>
        <w:t>原数据如下表：</w:t>
      </w:r>
    </w:p>
    <w:p w14:paraId="16890AAB"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4.1-1 原始数据</w:t>
      </w:r>
    </w:p>
    <w:tbl>
      <w:tblPr>
        <w:tblStyle w:val="a3"/>
        <w:tblW w:w="8254" w:type="dxa"/>
        <w:tblLayout w:type="fixed"/>
        <w:tblLook w:val="04A0" w:firstRow="1" w:lastRow="0" w:firstColumn="1" w:lastColumn="0" w:noHBand="0" w:noVBand="1"/>
      </w:tblPr>
      <w:tblGrid>
        <w:gridCol w:w="1031"/>
        <w:gridCol w:w="1031"/>
        <w:gridCol w:w="1032"/>
        <w:gridCol w:w="1032"/>
        <w:gridCol w:w="1032"/>
        <w:gridCol w:w="1032"/>
        <w:gridCol w:w="1032"/>
        <w:gridCol w:w="1032"/>
      </w:tblGrid>
      <w:tr w:rsidR="007248CB" w14:paraId="43D392D7" w14:textId="77777777" w:rsidTr="007248CB">
        <w:trPr>
          <w:cnfStyle w:val="100000000000" w:firstRow="1" w:lastRow="0" w:firstColumn="0" w:lastColumn="0" w:oddVBand="0" w:evenVBand="0" w:oddHBand="0" w:evenHBand="0" w:firstRowFirstColumn="0" w:firstRowLastColumn="0" w:lastRowFirstColumn="0" w:lastRowLastColumn="0"/>
          <w:trHeight w:val="454"/>
        </w:trPr>
        <w:tc>
          <w:tcPr>
            <w:tcW w:w="1031" w:type="dxa"/>
            <w:vAlign w:val="center"/>
          </w:tcPr>
          <w:p w14:paraId="226B125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1031" w:type="dxa"/>
            <w:vAlign w:val="center"/>
          </w:tcPr>
          <w:p w14:paraId="00AC8E9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76E72D0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1DB6DD7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0B5A78D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广州市</w:t>
            </w:r>
          </w:p>
        </w:tc>
        <w:tc>
          <w:tcPr>
            <w:tcW w:w="1031" w:type="dxa"/>
            <w:vAlign w:val="center"/>
          </w:tcPr>
          <w:p w14:paraId="28DAB7C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69CA42A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0F6C2BA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11B2D9D0" w14:textId="77777777" w:rsidTr="007248CB">
        <w:trPr>
          <w:trHeight w:val="454"/>
        </w:trPr>
        <w:tc>
          <w:tcPr>
            <w:tcW w:w="1031" w:type="dxa"/>
            <w:vAlign w:val="center"/>
          </w:tcPr>
          <w:p w14:paraId="26B50E8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上海市</w:t>
            </w:r>
          </w:p>
        </w:tc>
        <w:tc>
          <w:tcPr>
            <w:tcW w:w="1031" w:type="dxa"/>
            <w:vAlign w:val="center"/>
          </w:tcPr>
          <w:p w14:paraId="0AFB5BB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67FB1D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7A5C30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1D37E63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深圳市</w:t>
            </w:r>
          </w:p>
        </w:tc>
        <w:tc>
          <w:tcPr>
            <w:tcW w:w="1031" w:type="dxa"/>
            <w:vAlign w:val="center"/>
          </w:tcPr>
          <w:p w14:paraId="0487C3C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676F073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9753D0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0180EF9D" w14:textId="77777777" w:rsidTr="007248CB">
        <w:trPr>
          <w:trHeight w:val="454"/>
        </w:trPr>
        <w:tc>
          <w:tcPr>
            <w:tcW w:w="1031" w:type="dxa"/>
            <w:vAlign w:val="center"/>
          </w:tcPr>
          <w:p w14:paraId="155AB0B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重庆市</w:t>
            </w:r>
          </w:p>
        </w:tc>
        <w:tc>
          <w:tcPr>
            <w:tcW w:w="1031" w:type="dxa"/>
            <w:vAlign w:val="center"/>
          </w:tcPr>
          <w:p w14:paraId="533B3AF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2253178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68BAC6D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606C4C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东莞市</w:t>
            </w:r>
          </w:p>
        </w:tc>
        <w:tc>
          <w:tcPr>
            <w:tcW w:w="1031" w:type="dxa"/>
            <w:vAlign w:val="center"/>
          </w:tcPr>
          <w:p w14:paraId="35C47A6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22</w:t>
            </w:r>
          </w:p>
        </w:tc>
        <w:tc>
          <w:tcPr>
            <w:tcW w:w="1031" w:type="dxa"/>
            <w:vAlign w:val="center"/>
          </w:tcPr>
          <w:p w14:paraId="4D97B66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03E4F9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50F71E5D" w14:textId="77777777" w:rsidTr="007248CB">
        <w:trPr>
          <w:trHeight w:val="454"/>
        </w:trPr>
        <w:tc>
          <w:tcPr>
            <w:tcW w:w="1031" w:type="dxa"/>
            <w:vAlign w:val="center"/>
          </w:tcPr>
          <w:p w14:paraId="4A7508A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天津市</w:t>
            </w:r>
          </w:p>
        </w:tc>
        <w:tc>
          <w:tcPr>
            <w:tcW w:w="1031" w:type="dxa"/>
            <w:vAlign w:val="center"/>
          </w:tcPr>
          <w:p w14:paraId="06D954A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5A92084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F55463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7572A5E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长沙市</w:t>
            </w:r>
          </w:p>
        </w:tc>
        <w:tc>
          <w:tcPr>
            <w:tcW w:w="1031" w:type="dxa"/>
            <w:vAlign w:val="center"/>
          </w:tcPr>
          <w:p w14:paraId="4A549D6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23</w:t>
            </w:r>
          </w:p>
        </w:tc>
        <w:tc>
          <w:tcPr>
            <w:tcW w:w="1031" w:type="dxa"/>
            <w:vAlign w:val="center"/>
          </w:tcPr>
          <w:p w14:paraId="2B26B79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075E8A9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75A0DE0B" w14:textId="77777777" w:rsidTr="007248CB">
        <w:trPr>
          <w:trHeight w:val="454"/>
        </w:trPr>
        <w:tc>
          <w:tcPr>
            <w:tcW w:w="1031" w:type="dxa"/>
            <w:vAlign w:val="center"/>
          </w:tcPr>
          <w:p w14:paraId="3354C46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西安市</w:t>
            </w:r>
          </w:p>
        </w:tc>
        <w:tc>
          <w:tcPr>
            <w:tcW w:w="1031" w:type="dxa"/>
            <w:vAlign w:val="center"/>
          </w:tcPr>
          <w:p w14:paraId="55FE9AF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238C253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27C71E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0B2A198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福州市</w:t>
            </w:r>
          </w:p>
        </w:tc>
        <w:tc>
          <w:tcPr>
            <w:tcW w:w="1031" w:type="dxa"/>
            <w:vAlign w:val="center"/>
          </w:tcPr>
          <w:p w14:paraId="6922713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695E19A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A0B113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58A2B45A" w14:textId="77777777" w:rsidTr="007248CB">
        <w:trPr>
          <w:trHeight w:val="454"/>
        </w:trPr>
        <w:tc>
          <w:tcPr>
            <w:tcW w:w="1031" w:type="dxa"/>
            <w:vAlign w:val="center"/>
          </w:tcPr>
          <w:p w14:paraId="3773557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成都市</w:t>
            </w:r>
          </w:p>
        </w:tc>
        <w:tc>
          <w:tcPr>
            <w:tcW w:w="1031" w:type="dxa"/>
            <w:vAlign w:val="center"/>
          </w:tcPr>
          <w:p w14:paraId="5EA382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41C8323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383BD3A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6A32AB4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武汉市</w:t>
            </w:r>
          </w:p>
        </w:tc>
        <w:tc>
          <w:tcPr>
            <w:tcW w:w="1031" w:type="dxa"/>
            <w:vAlign w:val="center"/>
          </w:tcPr>
          <w:p w14:paraId="34E233F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23</w:t>
            </w:r>
          </w:p>
        </w:tc>
        <w:tc>
          <w:tcPr>
            <w:tcW w:w="1031" w:type="dxa"/>
            <w:vAlign w:val="center"/>
          </w:tcPr>
          <w:p w14:paraId="64F13F4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1615AD3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597887DE" w14:textId="77777777" w:rsidTr="007248CB">
        <w:trPr>
          <w:trHeight w:val="454"/>
        </w:trPr>
        <w:tc>
          <w:tcPr>
            <w:tcW w:w="1031" w:type="dxa"/>
            <w:vAlign w:val="center"/>
          </w:tcPr>
          <w:p w14:paraId="74EDC25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昆明市</w:t>
            </w:r>
          </w:p>
        </w:tc>
        <w:tc>
          <w:tcPr>
            <w:tcW w:w="1031" w:type="dxa"/>
            <w:vAlign w:val="center"/>
          </w:tcPr>
          <w:p w14:paraId="6044DDF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23</w:t>
            </w:r>
          </w:p>
        </w:tc>
        <w:tc>
          <w:tcPr>
            <w:tcW w:w="1031" w:type="dxa"/>
            <w:vAlign w:val="center"/>
          </w:tcPr>
          <w:p w14:paraId="4D052C3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A7E3D1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37FB09B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济南市</w:t>
            </w:r>
          </w:p>
        </w:tc>
        <w:tc>
          <w:tcPr>
            <w:tcW w:w="1031" w:type="dxa"/>
            <w:vAlign w:val="center"/>
          </w:tcPr>
          <w:p w14:paraId="34B0108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61764E6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12AB877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7D459526" w14:textId="77777777" w:rsidTr="007248CB">
        <w:trPr>
          <w:trHeight w:val="454"/>
        </w:trPr>
        <w:tc>
          <w:tcPr>
            <w:tcW w:w="1031" w:type="dxa"/>
            <w:vAlign w:val="center"/>
          </w:tcPr>
          <w:p w14:paraId="00012CD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长春市</w:t>
            </w:r>
          </w:p>
        </w:tc>
        <w:tc>
          <w:tcPr>
            <w:tcW w:w="1031" w:type="dxa"/>
            <w:vAlign w:val="center"/>
          </w:tcPr>
          <w:p w14:paraId="4822CC4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7A03061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610DDA0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6B721C9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青岛市</w:t>
            </w:r>
          </w:p>
        </w:tc>
        <w:tc>
          <w:tcPr>
            <w:tcW w:w="1031" w:type="dxa"/>
            <w:vAlign w:val="center"/>
          </w:tcPr>
          <w:p w14:paraId="13BF320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22</w:t>
            </w:r>
          </w:p>
        </w:tc>
        <w:tc>
          <w:tcPr>
            <w:tcW w:w="1031" w:type="dxa"/>
            <w:vAlign w:val="center"/>
          </w:tcPr>
          <w:p w14:paraId="28EF35D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7BF1909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432B50CE" w14:textId="77777777" w:rsidTr="007248CB">
        <w:trPr>
          <w:trHeight w:val="454"/>
        </w:trPr>
        <w:tc>
          <w:tcPr>
            <w:tcW w:w="1031" w:type="dxa"/>
            <w:vAlign w:val="center"/>
          </w:tcPr>
          <w:p w14:paraId="7177C2F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合肥市</w:t>
            </w:r>
          </w:p>
        </w:tc>
        <w:tc>
          <w:tcPr>
            <w:tcW w:w="1031" w:type="dxa"/>
            <w:vAlign w:val="center"/>
          </w:tcPr>
          <w:p w14:paraId="1A7FA12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2D560EC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982290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716C127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杭州市</w:t>
            </w:r>
          </w:p>
        </w:tc>
        <w:tc>
          <w:tcPr>
            <w:tcW w:w="1031" w:type="dxa"/>
            <w:vAlign w:val="center"/>
          </w:tcPr>
          <w:p w14:paraId="5A0CFF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3FB0BCD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7A484FD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0E21BA7E" w14:textId="77777777" w:rsidTr="007248CB">
        <w:trPr>
          <w:trHeight w:val="454"/>
        </w:trPr>
        <w:tc>
          <w:tcPr>
            <w:tcW w:w="1031" w:type="dxa"/>
            <w:vAlign w:val="center"/>
          </w:tcPr>
          <w:p w14:paraId="6FC7D21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郑州市</w:t>
            </w:r>
          </w:p>
        </w:tc>
        <w:tc>
          <w:tcPr>
            <w:tcW w:w="1031" w:type="dxa"/>
            <w:vAlign w:val="center"/>
          </w:tcPr>
          <w:p w14:paraId="5FD4963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7993F3E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3C01C88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2B76BF9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宁波市</w:t>
            </w:r>
          </w:p>
        </w:tc>
        <w:tc>
          <w:tcPr>
            <w:tcW w:w="1031" w:type="dxa"/>
            <w:vAlign w:val="center"/>
          </w:tcPr>
          <w:p w14:paraId="05A0771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24</w:t>
            </w:r>
          </w:p>
        </w:tc>
        <w:tc>
          <w:tcPr>
            <w:tcW w:w="1031" w:type="dxa"/>
            <w:vAlign w:val="center"/>
          </w:tcPr>
          <w:p w14:paraId="7806986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3010C35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713C9656" w14:textId="77777777" w:rsidTr="007248CB">
        <w:trPr>
          <w:trHeight w:val="454"/>
        </w:trPr>
        <w:tc>
          <w:tcPr>
            <w:tcW w:w="1031" w:type="dxa"/>
            <w:vAlign w:val="center"/>
          </w:tcPr>
          <w:p w14:paraId="3EFC32D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南京市</w:t>
            </w:r>
          </w:p>
        </w:tc>
        <w:tc>
          <w:tcPr>
            <w:tcW w:w="1031" w:type="dxa"/>
            <w:vAlign w:val="center"/>
          </w:tcPr>
          <w:p w14:paraId="6C381FE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402BBB2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68B88F4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0B5D802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大连市</w:t>
            </w:r>
          </w:p>
        </w:tc>
        <w:tc>
          <w:tcPr>
            <w:tcW w:w="1031" w:type="dxa"/>
            <w:vAlign w:val="center"/>
          </w:tcPr>
          <w:p w14:paraId="1D09CDC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1C27357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739D8B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3DB05E52" w14:textId="77777777" w:rsidTr="007248CB">
        <w:trPr>
          <w:trHeight w:val="454"/>
        </w:trPr>
        <w:tc>
          <w:tcPr>
            <w:tcW w:w="1031" w:type="dxa"/>
            <w:vAlign w:val="center"/>
          </w:tcPr>
          <w:p w14:paraId="3C604C9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苏州市</w:t>
            </w:r>
          </w:p>
        </w:tc>
        <w:tc>
          <w:tcPr>
            <w:tcW w:w="1031" w:type="dxa"/>
            <w:vAlign w:val="center"/>
          </w:tcPr>
          <w:p w14:paraId="5568081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130C1BA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28D845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1A1B2A6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沈阳市</w:t>
            </w:r>
          </w:p>
        </w:tc>
        <w:tc>
          <w:tcPr>
            <w:tcW w:w="1031" w:type="dxa"/>
            <w:vAlign w:val="center"/>
          </w:tcPr>
          <w:p w14:paraId="1F3612E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880C45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7EF9514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757CE667" w14:textId="77777777" w:rsidTr="007248CB">
        <w:trPr>
          <w:trHeight w:val="454"/>
        </w:trPr>
        <w:tc>
          <w:tcPr>
            <w:tcW w:w="1031" w:type="dxa"/>
            <w:vAlign w:val="center"/>
          </w:tcPr>
          <w:p w14:paraId="321F52E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哈尔滨市</w:t>
            </w:r>
          </w:p>
        </w:tc>
        <w:tc>
          <w:tcPr>
            <w:tcW w:w="1031" w:type="dxa"/>
            <w:vAlign w:val="center"/>
          </w:tcPr>
          <w:p w14:paraId="76BCE71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22</w:t>
            </w:r>
          </w:p>
        </w:tc>
        <w:tc>
          <w:tcPr>
            <w:tcW w:w="1031" w:type="dxa"/>
            <w:vAlign w:val="center"/>
          </w:tcPr>
          <w:p w14:paraId="47FB83B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16F94CF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750A63C3" w14:textId="73116974" w:rsidR="007248CB" w:rsidRPr="007248CB" w:rsidRDefault="007248CB" w:rsidP="007248CB">
            <w:pPr>
              <w:spacing w:line="360" w:lineRule="auto"/>
              <w:jc w:val="center"/>
              <w:rPr>
                <w:rFonts w:ascii="宋体" w:eastAsia="宋体" w:hAnsi="宋体"/>
                <w:sz w:val="18"/>
                <w:szCs w:val="18"/>
              </w:rPr>
            </w:pPr>
          </w:p>
        </w:tc>
        <w:tc>
          <w:tcPr>
            <w:tcW w:w="1031" w:type="dxa"/>
            <w:vAlign w:val="center"/>
          </w:tcPr>
          <w:p w14:paraId="2AA22D59" w14:textId="7E0775F5" w:rsidR="007248CB" w:rsidRPr="007248CB" w:rsidRDefault="007248CB" w:rsidP="007248CB">
            <w:pPr>
              <w:spacing w:line="360" w:lineRule="auto"/>
              <w:jc w:val="center"/>
              <w:rPr>
                <w:rFonts w:ascii="宋体" w:eastAsia="宋体" w:hAnsi="宋体"/>
                <w:sz w:val="18"/>
                <w:szCs w:val="18"/>
              </w:rPr>
            </w:pPr>
          </w:p>
        </w:tc>
        <w:tc>
          <w:tcPr>
            <w:tcW w:w="1031" w:type="dxa"/>
            <w:vAlign w:val="center"/>
          </w:tcPr>
          <w:p w14:paraId="2AB26C66" w14:textId="7F452AB7" w:rsidR="007248CB" w:rsidRPr="007248CB" w:rsidRDefault="007248CB" w:rsidP="007248CB">
            <w:pPr>
              <w:spacing w:line="360" w:lineRule="auto"/>
              <w:jc w:val="center"/>
              <w:rPr>
                <w:rFonts w:ascii="宋体" w:eastAsia="宋体" w:hAnsi="宋体"/>
                <w:sz w:val="18"/>
                <w:szCs w:val="18"/>
              </w:rPr>
            </w:pPr>
          </w:p>
        </w:tc>
        <w:tc>
          <w:tcPr>
            <w:tcW w:w="1031" w:type="dxa"/>
            <w:vAlign w:val="center"/>
          </w:tcPr>
          <w:p w14:paraId="19F56052" w14:textId="1B84B248" w:rsidR="007248CB" w:rsidRPr="007248CB" w:rsidRDefault="007248CB" w:rsidP="007248CB">
            <w:pPr>
              <w:spacing w:line="360" w:lineRule="auto"/>
              <w:jc w:val="center"/>
              <w:rPr>
                <w:rFonts w:ascii="宋体" w:eastAsia="宋体" w:hAnsi="宋体"/>
                <w:sz w:val="18"/>
                <w:szCs w:val="18"/>
              </w:rPr>
            </w:pPr>
          </w:p>
        </w:tc>
      </w:tr>
    </w:tbl>
    <w:p w14:paraId="539FFB99" w14:textId="1710CC8F" w:rsidR="007248CB" w:rsidRDefault="007248CB" w:rsidP="007248CB">
      <w:pPr>
        <w:pStyle w:val="a5"/>
        <w:spacing w:line="360" w:lineRule="auto"/>
        <w:ind w:firstLine="420"/>
      </w:pPr>
      <w:r>
        <w:rPr>
          <w:rFonts w:ascii="宋体" w:eastAsia="宋体" w:hAnsi="宋体" w:cs="宋体"/>
          <w:color w:val="333333"/>
          <w:sz w:val="24"/>
          <w:szCs w:val="24"/>
        </w:rPr>
        <w:lastRenderedPageBreak/>
        <w:t>可以看出，原数据存在较多行不足25个非</w:t>
      </w:r>
      <w:proofErr w:type="gramStart"/>
      <w:r>
        <w:rPr>
          <w:rFonts w:ascii="宋体" w:eastAsia="宋体" w:hAnsi="宋体" w:cs="宋体"/>
          <w:color w:val="333333"/>
          <w:sz w:val="24"/>
          <w:szCs w:val="24"/>
        </w:rPr>
        <w:t>空数据</w:t>
      </w:r>
      <w:proofErr w:type="gramEnd"/>
      <w:r>
        <w:rPr>
          <w:rFonts w:ascii="宋体" w:eastAsia="宋体" w:hAnsi="宋体" w:cs="宋体"/>
          <w:color w:val="333333"/>
          <w:sz w:val="24"/>
          <w:szCs w:val="24"/>
        </w:rPr>
        <w:t xml:space="preserve">的情况，用得到的模型进行未知特征值预测，处理所得 </w:t>
      </w:r>
      <w:proofErr w:type="spellStart"/>
      <w:r>
        <w:rPr>
          <w:rFonts w:ascii="Source Code Pro" w:eastAsia="Source Code Pro" w:hAnsi="Source Code Pro" w:cs="Source Code Pro"/>
          <w:color w:val="333333"/>
          <w:sz w:val="24"/>
          <w:szCs w:val="24"/>
        </w:rPr>
        <w:t>DataFrame</w:t>
      </w:r>
      <w:proofErr w:type="spellEnd"/>
      <w:r>
        <w:rPr>
          <w:rFonts w:ascii="Source Code Pro" w:eastAsia="Source Code Pro" w:hAnsi="Source Code Pro" w:cs="Source Code Pro"/>
          <w:color w:val="333333"/>
          <w:sz w:val="24"/>
          <w:szCs w:val="24"/>
        </w:rPr>
        <w:t xml:space="preserve"> </w:t>
      </w:r>
      <w:r>
        <w:rPr>
          <w:rFonts w:ascii="宋体" w:eastAsia="宋体" w:hAnsi="宋体" w:cs="宋体"/>
          <w:color w:val="333333"/>
          <w:sz w:val="24"/>
          <w:szCs w:val="24"/>
        </w:rPr>
        <w:t>如下：</w:t>
      </w:r>
    </w:p>
    <w:p w14:paraId="3B83F1ED"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4.1-2 预测后数据</w:t>
      </w:r>
    </w:p>
    <w:tbl>
      <w:tblPr>
        <w:tblStyle w:val="a3"/>
        <w:tblW w:w="8254" w:type="dxa"/>
        <w:tblLayout w:type="fixed"/>
        <w:tblLook w:val="04A0" w:firstRow="1" w:lastRow="0" w:firstColumn="1" w:lastColumn="0" w:noHBand="0" w:noVBand="1"/>
      </w:tblPr>
      <w:tblGrid>
        <w:gridCol w:w="1031"/>
        <w:gridCol w:w="1031"/>
        <w:gridCol w:w="1032"/>
        <w:gridCol w:w="1032"/>
        <w:gridCol w:w="1032"/>
        <w:gridCol w:w="1032"/>
        <w:gridCol w:w="1032"/>
        <w:gridCol w:w="1032"/>
      </w:tblGrid>
      <w:tr w:rsidR="007248CB" w14:paraId="2AA19220" w14:textId="77777777" w:rsidTr="007248CB">
        <w:trPr>
          <w:cnfStyle w:val="100000000000" w:firstRow="1" w:lastRow="0" w:firstColumn="0" w:lastColumn="0" w:oddVBand="0" w:evenVBand="0" w:oddHBand="0" w:evenHBand="0" w:firstRowFirstColumn="0" w:firstRowLastColumn="0" w:lastRowFirstColumn="0" w:lastRowLastColumn="0"/>
          <w:trHeight w:val="454"/>
        </w:trPr>
        <w:tc>
          <w:tcPr>
            <w:tcW w:w="1031" w:type="dxa"/>
            <w:vAlign w:val="center"/>
          </w:tcPr>
          <w:p w14:paraId="4FE4E6A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1031" w:type="dxa"/>
            <w:vAlign w:val="center"/>
          </w:tcPr>
          <w:p w14:paraId="1B71F2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D669F8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650376B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50EEB8A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广州市</w:t>
            </w:r>
          </w:p>
        </w:tc>
        <w:tc>
          <w:tcPr>
            <w:tcW w:w="1031" w:type="dxa"/>
            <w:vAlign w:val="center"/>
          </w:tcPr>
          <w:p w14:paraId="712FAF6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4D689AC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410652C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53697C62" w14:textId="77777777" w:rsidTr="007248CB">
        <w:trPr>
          <w:trHeight w:val="454"/>
        </w:trPr>
        <w:tc>
          <w:tcPr>
            <w:tcW w:w="1031" w:type="dxa"/>
            <w:vAlign w:val="center"/>
          </w:tcPr>
          <w:p w14:paraId="136FB19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上海市</w:t>
            </w:r>
          </w:p>
        </w:tc>
        <w:tc>
          <w:tcPr>
            <w:tcW w:w="1031" w:type="dxa"/>
            <w:vAlign w:val="center"/>
          </w:tcPr>
          <w:p w14:paraId="3EFBB64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598CC13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07DE669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7A12FE2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深圳市</w:t>
            </w:r>
          </w:p>
        </w:tc>
        <w:tc>
          <w:tcPr>
            <w:tcW w:w="1031" w:type="dxa"/>
            <w:vAlign w:val="center"/>
          </w:tcPr>
          <w:p w14:paraId="45AE1B8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4363DF5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697BF4C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5DFEF3A7" w14:textId="77777777" w:rsidTr="007248CB">
        <w:trPr>
          <w:trHeight w:val="454"/>
        </w:trPr>
        <w:tc>
          <w:tcPr>
            <w:tcW w:w="1031" w:type="dxa"/>
            <w:vAlign w:val="center"/>
          </w:tcPr>
          <w:p w14:paraId="10D5A78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重庆市</w:t>
            </w:r>
          </w:p>
        </w:tc>
        <w:tc>
          <w:tcPr>
            <w:tcW w:w="1031" w:type="dxa"/>
            <w:vAlign w:val="center"/>
          </w:tcPr>
          <w:p w14:paraId="6F87A28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4173FF3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1A13EFD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09E446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东莞市</w:t>
            </w:r>
          </w:p>
        </w:tc>
        <w:tc>
          <w:tcPr>
            <w:tcW w:w="1031" w:type="dxa"/>
            <w:vAlign w:val="center"/>
          </w:tcPr>
          <w:p w14:paraId="15761AD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6EF0F5E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D16C7E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6EF6C2BC" w14:textId="77777777" w:rsidTr="007248CB">
        <w:trPr>
          <w:trHeight w:val="454"/>
        </w:trPr>
        <w:tc>
          <w:tcPr>
            <w:tcW w:w="1031" w:type="dxa"/>
            <w:vAlign w:val="center"/>
          </w:tcPr>
          <w:p w14:paraId="18D6439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天津市</w:t>
            </w:r>
          </w:p>
        </w:tc>
        <w:tc>
          <w:tcPr>
            <w:tcW w:w="1031" w:type="dxa"/>
            <w:vAlign w:val="center"/>
          </w:tcPr>
          <w:p w14:paraId="6EEC676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E47A8F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1E290D2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27EB594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长沙市</w:t>
            </w:r>
          </w:p>
        </w:tc>
        <w:tc>
          <w:tcPr>
            <w:tcW w:w="1031" w:type="dxa"/>
            <w:vAlign w:val="center"/>
          </w:tcPr>
          <w:p w14:paraId="0ACCE22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10C67C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03F5277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5A322CFB" w14:textId="77777777" w:rsidTr="007248CB">
        <w:trPr>
          <w:trHeight w:val="454"/>
        </w:trPr>
        <w:tc>
          <w:tcPr>
            <w:tcW w:w="1031" w:type="dxa"/>
            <w:vAlign w:val="center"/>
          </w:tcPr>
          <w:p w14:paraId="0B99985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西安市</w:t>
            </w:r>
          </w:p>
        </w:tc>
        <w:tc>
          <w:tcPr>
            <w:tcW w:w="1031" w:type="dxa"/>
            <w:vAlign w:val="center"/>
          </w:tcPr>
          <w:p w14:paraId="1E7606C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30EE59C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42F7198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1C9C5CD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福州市</w:t>
            </w:r>
          </w:p>
        </w:tc>
        <w:tc>
          <w:tcPr>
            <w:tcW w:w="1031" w:type="dxa"/>
            <w:vAlign w:val="center"/>
          </w:tcPr>
          <w:p w14:paraId="35A362E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5816F35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03832BC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63C8D8AF" w14:textId="77777777" w:rsidTr="007248CB">
        <w:trPr>
          <w:trHeight w:val="454"/>
        </w:trPr>
        <w:tc>
          <w:tcPr>
            <w:tcW w:w="1031" w:type="dxa"/>
            <w:vAlign w:val="center"/>
          </w:tcPr>
          <w:p w14:paraId="51F476E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成都市</w:t>
            </w:r>
          </w:p>
        </w:tc>
        <w:tc>
          <w:tcPr>
            <w:tcW w:w="1031" w:type="dxa"/>
            <w:vAlign w:val="center"/>
          </w:tcPr>
          <w:p w14:paraId="2A82F82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D75CCE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B42754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2F995FC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武汉市</w:t>
            </w:r>
          </w:p>
        </w:tc>
        <w:tc>
          <w:tcPr>
            <w:tcW w:w="1031" w:type="dxa"/>
            <w:vAlign w:val="center"/>
          </w:tcPr>
          <w:p w14:paraId="29FC70B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547C2BD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3AAB96E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7981532E" w14:textId="77777777" w:rsidTr="007248CB">
        <w:trPr>
          <w:trHeight w:val="454"/>
        </w:trPr>
        <w:tc>
          <w:tcPr>
            <w:tcW w:w="1031" w:type="dxa"/>
            <w:vAlign w:val="center"/>
          </w:tcPr>
          <w:p w14:paraId="2B2D975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昆明市</w:t>
            </w:r>
          </w:p>
        </w:tc>
        <w:tc>
          <w:tcPr>
            <w:tcW w:w="1031" w:type="dxa"/>
            <w:vAlign w:val="center"/>
          </w:tcPr>
          <w:p w14:paraId="0F133E9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05609B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FBF94E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63C089F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济南市</w:t>
            </w:r>
          </w:p>
        </w:tc>
        <w:tc>
          <w:tcPr>
            <w:tcW w:w="1031" w:type="dxa"/>
            <w:vAlign w:val="center"/>
          </w:tcPr>
          <w:p w14:paraId="6C7A4C2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2AC7880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43BB0A2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24AFDC3E" w14:textId="77777777" w:rsidTr="007248CB">
        <w:trPr>
          <w:trHeight w:val="454"/>
        </w:trPr>
        <w:tc>
          <w:tcPr>
            <w:tcW w:w="1031" w:type="dxa"/>
            <w:vAlign w:val="center"/>
          </w:tcPr>
          <w:p w14:paraId="716103D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长春市</w:t>
            </w:r>
          </w:p>
        </w:tc>
        <w:tc>
          <w:tcPr>
            <w:tcW w:w="1031" w:type="dxa"/>
            <w:vAlign w:val="center"/>
          </w:tcPr>
          <w:p w14:paraId="31DC6FB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0B6DD5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3256BB0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44520D2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青岛市</w:t>
            </w:r>
          </w:p>
        </w:tc>
        <w:tc>
          <w:tcPr>
            <w:tcW w:w="1031" w:type="dxa"/>
            <w:vAlign w:val="center"/>
          </w:tcPr>
          <w:p w14:paraId="1ACE820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F602F7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80A0D6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091F6565" w14:textId="77777777" w:rsidTr="007248CB">
        <w:trPr>
          <w:trHeight w:val="454"/>
        </w:trPr>
        <w:tc>
          <w:tcPr>
            <w:tcW w:w="1031" w:type="dxa"/>
            <w:vAlign w:val="center"/>
          </w:tcPr>
          <w:p w14:paraId="09A0EB2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合肥市</w:t>
            </w:r>
          </w:p>
        </w:tc>
        <w:tc>
          <w:tcPr>
            <w:tcW w:w="1031" w:type="dxa"/>
            <w:vAlign w:val="center"/>
          </w:tcPr>
          <w:p w14:paraId="7D68F1B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3E0E7B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4C9A80A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5E45F73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杭州市</w:t>
            </w:r>
          </w:p>
        </w:tc>
        <w:tc>
          <w:tcPr>
            <w:tcW w:w="1031" w:type="dxa"/>
            <w:vAlign w:val="center"/>
          </w:tcPr>
          <w:p w14:paraId="3D2A829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22E1249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3244814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614C145E" w14:textId="77777777" w:rsidTr="007248CB">
        <w:trPr>
          <w:trHeight w:val="454"/>
        </w:trPr>
        <w:tc>
          <w:tcPr>
            <w:tcW w:w="1031" w:type="dxa"/>
            <w:vAlign w:val="center"/>
          </w:tcPr>
          <w:p w14:paraId="148191C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郑州市</w:t>
            </w:r>
          </w:p>
        </w:tc>
        <w:tc>
          <w:tcPr>
            <w:tcW w:w="1031" w:type="dxa"/>
            <w:vAlign w:val="center"/>
          </w:tcPr>
          <w:p w14:paraId="49C37BE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6B76291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F13F4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2B8D6C5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宁波市</w:t>
            </w:r>
          </w:p>
        </w:tc>
        <w:tc>
          <w:tcPr>
            <w:tcW w:w="1031" w:type="dxa"/>
            <w:vAlign w:val="center"/>
          </w:tcPr>
          <w:p w14:paraId="6B82884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09B2952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2311147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0BBE9EC0" w14:textId="77777777" w:rsidTr="007248CB">
        <w:trPr>
          <w:trHeight w:val="454"/>
        </w:trPr>
        <w:tc>
          <w:tcPr>
            <w:tcW w:w="1031" w:type="dxa"/>
            <w:vAlign w:val="center"/>
          </w:tcPr>
          <w:p w14:paraId="3EB637E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南京市</w:t>
            </w:r>
          </w:p>
        </w:tc>
        <w:tc>
          <w:tcPr>
            <w:tcW w:w="1031" w:type="dxa"/>
            <w:vAlign w:val="center"/>
          </w:tcPr>
          <w:p w14:paraId="6F8ABBD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3855A9D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4961322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30CE2A4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大连市</w:t>
            </w:r>
          </w:p>
        </w:tc>
        <w:tc>
          <w:tcPr>
            <w:tcW w:w="1031" w:type="dxa"/>
            <w:vAlign w:val="center"/>
          </w:tcPr>
          <w:p w14:paraId="7039E34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77D0042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023D7BA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31568D48" w14:textId="77777777" w:rsidTr="007248CB">
        <w:trPr>
          <w:trHeight w:val="454"/>
        </w:trPr>
        <w:tc>
          <w:tcPr>
            <w:tcW w:w="1031" w:type="dxa"/>
            <w:vAlign w:val="center"/>
          </w:tcPr>
          <w:p w14:paraId="2ADCEBB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苏州市</w:t>
            </w:r>
          </w:p>
        </w:tc>
        <w:tc>
          <w:tcPr>
            <w:tcW w:w="1031" w:type="dxa"/>
            <w:vAlign w:val="center"/>
          </w:tcPr>
          <w:p w14:paraId="784CA72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2FB4D37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4721C4D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7588431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沈阳市</w:t>
            </w:r>
          </w:p>
        </w:tc>
        <w:tc>
          <w:tcPr>
            <w:tcW w:w="1031" w:type="dxa"/>
            <w:vAlign w:val="center"/>
          </w:tcPr>
          <w:p w14:paraId="0781C56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187F05B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5C0B1CA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r>
      <w:tr w:rsidR="007248CB" w14:paraId="7A4620B8" w14:textId="77777777" w:rsidTr="007248CB">
        <w:trPr>
          <w:trHeight w:val="454"/>
        </w:trPr>
        <w:tc>
          <w:tcPr>
            <w:tcW w:w="1031" w:type="dxa"/>
            <w:vAlign w:val="center"/>
          </w:tcPr>
          <w:p w14:paraId="6076C47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哈尔滨市</w:t>
            </w:r>
          </w:p>
        </w:tc>
        <w:tc>
          <w:tcPr>
            <w:tcW w:w="1031" w:type="dxa"/>
            <w:vAlign w:val="center"/>
          </w:tcPr>
          <w:p w14:paraId="475CFE9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25</w:t>
            </w:r>
          </w:p>
        </w:tc>
        <w:tc>
          <w:tcPr>
            <w:tcW w:w="1031" w:type="dxa"/>
            <w:vAlign w:val="center"/>
          </w:tcPr>
          <w:p w14:paraId="55A011D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non-null</w:t>
            </w:r>
          </w:p>
        </w:tc>
        <w:tc>
          <w:tcPr>
            <w:tcW w:w="1031" w:type="dxa"/>
            <w:vAlign w:val="center"/>
          </w:tcPr>
          <w:p w14:paraId="78D9524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float64</w:t>
            </w:r>
          </w:p>
        </w:tc>
        <w:tc>
          <w:tcPr>
            <w:tcW w:w="1031" w:type="dxa"/>
            <w:vAlign w:val="center"/>
          </w:tcPr>
          <w:p w14:paraId="44363A38" w14:textId="32F7C4BE" w:rsidR="007248CB" w:rsidRPr="007248CB" w:rsidRDefault="007248CB" w:rsidP="007248CB">
            <w:pPr>
              <w:spacing w:line="360" w:lineRule="auto"/>
              <w:jc w:val="center"/>
              <w:rPr>
                <w:rFonts w:ascii="宋体" w:eastAsia="宋体" w:hAnsi="宋体"/>
                <w:sz w:val="18"/>
                <w:szCs w:val="18"/>
              </w:rPr>
            </w:pPr>
          </w:p>
        </w:tc>
        <w:tc>
          <w:tcPr>
            <w:tcW w:w="1031" w:type="dxa"/>
            <w:vAlign w:val="center"/>
          </w:tcPr>
          <w:p w14:paraId="6F645AAC" w14:textId="66438A75" w:rsidR="007248CB" w:rsidRPr="007248CB" w:rsidRDefault="007248CB" w:rsidP="007248CB">
            <w:pPr>
              <w:spacing w:line="360" w:lineRule="auto"/>
              <w:jc w:val="center"/>
              <w:rPr>
                <w:rFonts w:ascii="宋体" w:eastAsia="宋体" w:hAnsi="宋体"/>
                <w:sz w:val="18"/>
                <w:szCs w:val="18"/>
              </w:rPr>
            </w:pPr>
          </w:p>
        </w:tc>
        <w:tc>
          <w:tcPr>
            <w:tcW w:w="1031" w:type="dxa"/>
            <w:vAlign w:val="center"/>
          </w:tcPr>
          <w:p w14:paraId="77F75AA3" w14:textId="482397C0" w:rsidR="007248CB" w:rsidRPr="007248CB" w:rsidRDefault="007248CB" w:rsidP="007248CB">
            <w:pPr>
              <w:spacing w:line="360" w:lineRule="auto"/>
              <w:jc w:val="center"/>
              <w:rPr>
                <w:rFonts w:ascii="宋体" w:eastAsia="宋体" w:hAnsi="宋体"/>
                <w:sz w:val="18"/>
                <w:szCs w:val="18"/>
              </w:rPr>
            </w:pPr>
          </w:p>
        </w:tc>
        <w:tc>
          <w:tcPr>
            <w:tcW w:w="1031" w:type="dxa"/>
            <w:vAlign w:val="center"/>
          </w:tcPr>
          <w:p w14:paraId="675D1D9E" w14:textId="18817426" w:rsidR="007248CB" w:rsidRPr="007248CB" w:rsidRDefault="007248CB" w:rsidP="007248CB">
            <w:pPr>
              <w:spacing w:line="360" w:lineRule="auto"/>
              <w:jc w:val="center"/>
              <w:rPr>
                <w:rFonts w:ascii="宋体" w:eastAsia="宋体" w:hAnsi="宋体"/>
                <w:sz w:val="18"/>
                <w:szCs w:val="18"/>
              </w:rPr>
            </w:pPr>
          </w:p>
        </w:tc>
      </w:tr>
    </w:tbl>
    <w:p w14:paraId="6F622961" w14:textId="77777777" w:rsidR="007248CB" w:rsidRDefault="007248CB" w:rsidP="007248CB">
      <w:pPr>
        <w:pStyle w:val="3"/>
        <w:spacing w:line="360" w:lineRule="auto"/>
        <w:ind w:left="240"/>
      </w:pPr>
      <w:bookmarkStart w:id="33" w:name="_Toc78188511"/>
      <w:r>
        <w:rPr>
          <w:rFonts w:ascii="宋体" w:eastAsia="宋体" w:hAnsi="宋体" w:cs="宋体"/>
        </w:rPr>
        <w:t>4.1.2 招聘数据集的规范化</w:t>
      </w:r>
      <w:bookmarkEnd w:id="33"/>
    </w:p>
    <w:p w14:paraId="23DA55DE" w14:textId="77777777" w:rsidR="007248CB" w:rsidRDefault="007248CB" w:rsidP="007248CB">
      <w:pPr>
        <w:pStyle w:val="a5"/>
        <w:spacing w:line="360" w:lineRule="auto"/>
        <w:ind w:firstLine="420"/>
      </w:pPr>
      <w:r>
        <w:rPr>
          <w:rFonts w:ascii="宋体" w:eastAsia="宋体" w:hAnsi="宋体" w:cs="宋体"/>
          <w:color w:val="4D4D4D"/>
          <w:sz w:val="24"/>
          <w:szCs w:val="24"/>
        </w:rPr>
        <w:t>数据标准化（归一化）处理是数据挖掘的一项基础工作，不同评价指标往往具有不同的量纲和量纲单位，这样的情况会影响到数据分析的结果，为了消除指标之间的量纲影响，需要进行数据标准化处理，以解决数据指标之间的可比性。原始数据经过数据标准化处理后，各指标处于同一数量级，适合进行综合对比评价。</w:t>
      </w:r>
    </w:p>
    <w:p w14:paraId="0A1CE138" w14:textId="77777777" w:rsidR="007248CB" w:rsidRDefault="007248CB" w:rsidP="007248CB">
      <w:pPr>
        <w:pStyle w:val="a5"/>
        <w:spacing w:line="360" w:lineRule="auto"/>
        <w:ind w:firstLine="420"/>
      </w:pPr>
      <w:r>
        <w:rPr>
          <w:rFonts w:ascii="宋体" w:eastAsia="宋体" w:hAnsi="宋体" w:cs="宋体"/>
          <w:color w:val="4D4D4D"/>
          <w:sz w:val="24"/>
          <w:szCs w:val="24"/>
        </w:rPr>
        <w:t xml:space="preserve">在通过随机缺失森林的数据填补后，需要消除每一个指标的量纲，这里运用了极差标准化，公式如下：                                             </w:t>
      </w:r>
    </w:p>
    <w:p w14:paraId="10F8E455" w14:textId="77777777" w:rsidR="007248CB" w:rsidRDefault="007248CB" w:rsidP="007248CB">
      <w:pPr>
        <w:pStyle w:val="a5"/>
        <w:spacing w:line="360" w:lineRule="auto"/>
        <w:jc w:val="center"/>
      </w:pPr>
      <w:r>
        <w:rPr>
          <w:noProof/>
        </w:rPr>
        <w:drawing>
          <wp:inline distT="0" distB="0" distL="0" distR="0" wp14:anchorId="5B177728" wp14:editId="2E432475">
            <wp:extent cx="901954" cy="238252"/>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34"/>
                    <a:stretch>
                      <a:fillRect/>
                    </a:stretch>
                  </pic:blipFill>
                  <pic:spPr>
                    <a:xfrm>
                      <a:off x="0" y="0"/>
                      <a:ext cx="901954" cy="238252"/>
                    </a:xfrm>
                    <a:prstGeom prst="rect">
                      <a:avLst/>
                    </a:prstGeom>
                  </pic:spPr>
                </pic:pic>
              </a:graphicData>
            </a:graphic>
          </wp:inline>
        </w:drawing>
      </w:r>
    </w:p>
    <w:p w14:paraId="6BF04F1F" w14:textId="7A8439E6" w:rsidR="007248CB" w:rsidRDefault="007248CB" w:rsidP="007248CB">
      <w:pPr>
        <w:pStyle w:val="a5"/>
        <w:spacing w:line="360" w:lineRule="auto"/>
        <w:ind w:firstLine="420"/>
        <w:rPr>
          <w:rFonts w:ascii="宋体" w:eastAsia="宋体" w:hAnsi="宋体" w:cs="宋体"/>
          <w:sz w:val="24"/>
          <w:szCs w:val="24"/>
        </w:rPr>
      </w:pPr>
      <w:r>
        <w:rPr>
          <w:rFonts w:ascii="宋体" w:eastAsia="宋体" w:hAnsi="宋体" w:cs="宋体"/>
          <w:sz w:val="24"/>
          <w:szCs w:val="24"/>
        </w:rPr>
        <w:t>得到无量纲数据如下</w:t>
      </w:r>
      <w:r>
        <w:rPr>
          <w:rFonts w:ascii="宋体" w:eastAsia="宋体" w:hAnsi="宋体" w:cs="宋体" w:hint="eastAsia"/>
          <w:sz w:val="24"/>
          <w:szCs w:val="24"/>
        </w:rPr>
        <w:t>表</w:t>
      </w:r>
      <w:r>
        <w:rPr>
          <w:rFonts w:ascii="宋体" w:eastAsia="宋体" w:hAnsi="宋体" w:cs="宋体"/>
          <w:sz w:val="24"/>
          <w:szCs w:val="24"/>
        </w:rPr>
        <w:t>：</w:t>
      </w:r>
    </w:p>
    <w:p w14:paraId="3DAE3659" w14:textId="5F67CFAB" w:rsidR="00B4025F" w:rsidRDefault="00B4025F" w:rsidP="007248CB">
      <w:pPr>
        <w:pStyle w:val="a5"/>
        <w:spacing w:line="360" w:lineRule="auto"/>
        <w:ind w:firstLine="420"/>
        <w:rPr>
          <w:rFonts w:ascii="宋体" w:eastAsia="宋体" w:hAnsi="宋体" w:cs="宋体"/>
          <w:sz w:val="24"/>
          <w:szCs w:val="24"/>
        </w:rPr>
      </w:pPr>
    </w:p>
    <w:p w14:paraId="2C96BD12" w14:textId="77777777" w:rsidR="00B4025F" w:rsidRDefault="00B4025F" w:rsidP="007248CB">
      <w:pPr>
        <w:pStyle w:val="a5"/>
        <w:spacing w:line="360" w:lineRule="auto"/>
        <w:ind w:firstLine="420"/>
        <w:rPr>
          <w:rFonts w:ascii="宋体" w:eastAsia="宋体" w:hAnsi="宋体" w:cs="宋体"/>
          <w:sz w:val="24"/>
          <w:szCs w:val="24"/>
        </w:rPr>
      </w:pPr>
    </w:p>
    <w:p w14:paraId="7D184DAC"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lastRenderedPageBreak/>
        <w:t>表 4.1-3 无量纲数据</w:t>
      </w:r>
    </w:p>
    <w:tbl>
      <w:tblPr>
        <w:tblStyle w:val="a3"/>
        <w:tblW w:w="11099" w:type="dxa"/>
        <w:jc w:val="center"/>
        <w:tblLayout w:type="fixed"/>
        <w:tblLook w:val="04A0" w:firstRow="1" w:lastRow="0" w:firstColumn="1" w:lastColumn="0" w:noHBand="0" w:noVBand="1"/>
      </w:tblPr>
      <w:tblGrid>
        <w:gridCol w:w="1951"/>
        <w:gridCol w:w="971"/>
        <w:gridCol w:w="971"/>
        <w:gridCol w:w="425"/>
        <w:gridCol w:w="968"/>
        <w:gridCol w:w="969"/>
        <w:gridCol w:w="969"/>
        <w:gridCol w:w="969"/>
        <w:gridCol w:w="968"/>
        <w:gridCol w:w="969"/>
        <w:gridCol w:w="969"/>
      </w:tblGrid>
      <w:tr w:rsidR="002136C1" w14:paraId="467AD33C" w14:textId="77777777" w:rsidTr="00B57705">
        <w:trPr>
          <w:cnfStyle w:val="100000000000" w:firstRow="1" w:lastRow="0" w:firstColumn="0" w:lastColumn="0" w:oddVBand="0" w:evenVBand="0" w:oddHBand="0" w:evenHBand="0" w:firstRowFirstColumn="0" w:firstRowLastColumn="0" w:lastRowFirstColumn="0" w:lastRowLastColumn="0"/>
          <w:trHeight w:val="454"/>
          <w:jc w:val="center"/>
        </w:trPr>
        <w:tc>
          <w:tcPr>
            <w:tcW w:w="1951" w:type="dxa"/>
            <w:vAlign w:val="center"/>
          </w:tcPr>
          <w:p w14:paraId="2868B19A" w14:textId="77777777" w:rsidR="002136C1" w:rsidRPr="007248CB" w:rsidRDefault="002136C1" w:rsidP="007248CB">
            <w:pPr>
              <w:spacing w:line="360" w:lineRule="auto"/>
              <w:jc w:val="center"/>
              <w:rPr>
                <w:rFonts w:ascii="宋体" w:eastAsia="宋体" w:hAnsi="宋体"/>
                <w:sz w:val="18"/>
                <w:szCs w:val="18"/>
              </w:rPr>
            </w:pPr>
          </w:p>
        </w:tc>
        <w:tc>
          <w:tcPr>
            <w:tcW w:w="971" w:type="dxa"/>
            <w:vAlign w:val="center"/>
          </w:tcPr>
          <w:p w14:paraId="53722CF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971" w:type="dxa"/>
            <w:vAlign w:val="center"/>
          </w:tcPr>
          <w:p w14:paraId="5E351A7C"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上海市</w:t>
            </w:r>
          </w:p>
        </w:tc>
        <w:tc>
          <w:tcPr>
            <w:tcW w:w="425" w:type="dxa"/>
            <w:vAlign w:val="center"/>
          </w:tcPr>
          <w:p w14:paraId="3645FDC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3626C438"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大连市</w:t>
            </w:r>
          </w:p>
        </w:tc>
        <w:tc>
          <w:tcPr>
            <w:tcW w:w="969" w:type="dxa"/>
            <w:vAlign w:val="center"/>
          </w:tcPr>
          <w:p w14:paraId="08425FE7"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沈阳市</w:t>
            </w:r>
          </w:p>
        </w:tc>
        <w:tc>
          <w:tcPr>
            <w:tcW w:w="969" w:type="dxa"/>
          </w:tcPr>
          <w:p w14:paraId="0597C6CF"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7565E64C" w14:textId="340A2E1C"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mean</w:t>
            </w:r>
          </w:p>
        </w:tc>
        <w:tc>
          <w:tcPr>
            <w:tcW w:w="968" w:type="dxa"/>
            <w:vAlign w:val="center"/>
          </w:tcPr>
          <w:p w14:paraId="6140F974"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max</w:t>
            </w:r>
          </w:p>
        </w:tc>
        <w:tc>
          <w:tcPr>
            <w:tcW w:w="969" w:type="dxa"/>
            <w:vAlign w:val="center"/>
          </w:tcPr>
          <w:p w14:paraId="14AEBD1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min</w:t>
            </w:r>
          </w:p>
        </w:tc>
        <w:tc>
          <w:tcPr>
            <w:tcW w:w="969" w:type="dxa"/>
            <w:vAlign w:val="center"/>
          </w:tcPr>
          <w:p w14:paraId="0E9A09E8"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range</w:t>
            </w:r>
          </w:p>
        </w:tc>
      </w:tr>
      <w:tr w:rsidR="002136C1" w14:paraId="4D023F2A" w14:textId="77777777" w:rsidTr="00B57705">
        <w:trPr>
          <w:trHeight w:val="454"/>
          <w:jc w:val="center"/>
        </w:trPr>
        <w:tc>
          <w:tcPr>
            <w:tcW w:w="1951" w:type="dxa"/>
            <w:vAlign w:val="center"/>
          </w:tcPr>
          <w:p w14:paraId="71068959"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GDP数据</w:t>
            </w:r>
          </w:p>
        </w:tc>
        <w:tc>
          <w:tcPr>
            <w:tcW w:w="971" w:type="dxa"/>
            <w:vAlign w:val="center"/>
          </w:tcPr>
          <w:p w14:paraId="22D01265"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0.621264</w:t>
            </w:r>
          </w:p>
        </w:tc>
        <w:tc>
          <w:tcPr>
            <w:tcW w:w="971" w:type="dxa"/>
            <w:vAlign w:val="center"/>
          </w:tcPr>
          <w:p w14:paraId="235E784C"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0.698777</w:t>
            </w:r>
          </w:p>
        </w:tc>
        <w:tc>
          <w:tcPr>
            <w:tcW w:w="425" w:type="dxa"/>
            <w:vAlign w:val="center"/>
          </w:tcPr>
          <w:p w14:paraId="7A39B9A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1393FE6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-0.24613</w:t>
            </w:r>
          </w:p>
        </w:tc>
        <w:tc>
          <w:tcPr>
            <w:tcW w:w="969" w:type="dxa"/>
            <w:vAlign w:val="center"/>
          </w:tcPr>
          <w:p w14:paraId="2F9495C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-0.25982</w:t>
            </w:r>
          </w:p>
        </w:tc>
        <w:tc>
          <w:tcPr>
            <w:tcW w:w="969" w:type="dxa"/>
          </w:tcPr>
          <w:p w14:paraId="250F913C"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7243E37D" w14:textId="2AB2B67D"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15279.84</w:t>
            </w:r>
          </w:p>
        </w:tc>
        <w:tc>
          <w:tcPr>
            <w:tcW w:w="968" w:type="dxa"/>
            <w:vAlign w:val="center"/>
          </w:tcPr>
          <w:p w14:paraId="317B2294"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38700.58</w:t>
            </w:r>
          </w:p>
        </w:tc>
        <w:tc>
          <w:tcPr>
            <w:tcW w:w="969" w:type="dxa"/>
            <w:vAlign w:val="center"/>
          </w:tcPr>
          <w:p w14:paraId="5BEA5E75"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5183.8</w:t>
            </w:r>
          </w:p>
        </w:tc>
        <w:tc>
          <w:tcPr>
            <w:tcW w:w="969" w:type="dxa"/>
            <w:vAlign w:val="center"/>
          </w:tcPr>
          <w:p w14:paraId="49368E69"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33516.78</w:t>
            </w:r>
          </w:p>
        </w:tc>
      </w:tr>
      <w:tr w:rsidR="002136C1" w14:paraId="02187413" w14:textId="77777777" w:rsidTr="00B57705">
        <w:trPr>
          <w:trHeight w:val="454"/>
          <w:jc w:val="center"/>
        </w:trPr>
        <w:tc>
          <w:tcPr>
            <w:tcW w:w="1951" w:type="dxa"/>
            <w:vAlign w:val="center"/>
          </w:tcPr>
          <w:p w14:paraId="6A3E131C"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GDP增长率数据</w:t>
            </w:r>
          </w:p>
        </w:tc>
        <w:tc>
          <w:tcPr>
            <w:tcW w:w="971" w:type="dxa"/>
            <w:vAlign w:val="center"/>
          </w:tcPr>
          <w:p w14:paraId="6A7005BE"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-0.15394</w:t>
            </w:r>
          </w:p>
        </w:tc>
        <w:tc>
          <w:tcPr>
            <w:tcW w:w="971" w:type="dxa"/>
            <w:vAlign w:val="center"/>
          </w:tcPr>
          <w:p w14:paraId="66992B6E"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-0.10343</w:t>
            </w:r>
          </w:p>
        </w:tc>
        <w:tc>
          <w:tcPr>
            <w:tcW w:w="425" w:type="dxa"/>
            <w:vAlign w:val="center"/>
          </w:tcPr>
          <w:p w14:paraId="1D23F9E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0836A55B"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-0.18424</w:t>
            </w:r>
          </w:p>
        </w:tc>
        <w:tc>
          <w:tcPr>
            <w:tcW w:w="969" w:type="dxa"/>
            <w:vAlign w:val="center"/>
          </w:tcPr>
          <w:p w14:paraId="33723B6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-0.19434</w:t>
            </w:r>
          </w:p>
        </w:tc>
        <w:tc>
          <w:tcPr>
            <w:tcW w:w="969" w:type="dxa"/>
          </w:tcPr>
          <w:p w14:paraId="725EBFC3"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405D7964" w14:textId="61436AA2"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2.724</w:t>
            </w:r>
          </w:p>
        </w:tc>
        <w:tc>
          <w:tcPr>
            <w:tcW w:w="968" w:type="dxa"/>
            <w:vAlign w:val="center"/>
          </w:tcPr>
          <w:p w14:paraId="5D06DA27"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5.2</w:t>
            </w:r>
          </w:p>
        </w:tc>
        <w:tc>
          <w:tcPr>
            <w:tcW w:w="969" w:type="dxa"/>
            <w:vAlign w:val="center"/>
          </w:tcPr>
          <w:p w14:paraId="6AEBE86D"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-4.7</w:t>
            </w:r>
          </w:p>
        </w:tc>
        <w:tc>
          <w:tcPr>
            <w:tcW w:w="969" w:type="dxa"/>
            <w:vAlign w:val="center"/>
          </w:tcPr>
          <w:p w14:paraId="77408AC4"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9.9</w:t>
            </w:r>
          </w:p>
        </w:tc>
      </w:tr>
      <w:tr w:rsidR="002136C1" w14:paraId="30D7F450" w14:textId="77777777" w:rsidTr="00B57705">
        <w:trPr>
          <w:trHeight w:val="454"/>
          <w:jc w:val="center"/>
        </w:trPr>
        <w:tc>
          <w:tcPr>
            <w:tcW w:w="1951" w:type="dxa"/>
            <w:vAlign w:val="center"/>
          </w:tcPr>
          <w:p w14:paraId="7F299B8B"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GDP指数数据</w:t>
            </w:r>
          </w:p>
        </w:tc>
        <w:tc>
          <w:tcPr>
            <w:tcW w:w="971" w:type="dxa"/>
            <w:vAlign w:val="center"/>
          </w:tcPr>
          <w:p w14:paraId="7A412EDD"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-0.12739</w:t>
            </w:r>
          </w:p>
        </w:tc>
        <w:tc>
          <w:tcPr>
            <w:tcW w:w="971" w:type="dxa"/>
            <w:vAlign w:val="center"/>
          </w:tcPr>
          <w:p w14:paraId="31AFBF82"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-0.15442</w:t>
            </w:r>
          </w:p>
        </w:tc>
        <w:tc>
          <w:tcPr>
            <w:tcW w:w="425" w:type="dxa"/>
            <w:vAlign w:val="center"/>
          </w:tcPr>
          <w:p w14:paraId="3E52B55E"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0604BA82"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-0.01929</w:t>
            </w:r>
          </w:p>
        </w:tc>
        <w:tc>
          <w:tcPr>
            <w:tcW w:w="969" w:type="dxa"/>
            <w:vAlign w:val="center"/>
          </w:tcPr>
          <w:p w14:paraId="7E73BB27"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-0.64091</w:t>
            </w:r>
          </w:p>
        </w:tc>
        <w:tc>
          <w:tcPr>
            <w:tcW w:w="969" w:type="dxa"/>
          </w:tcPr>
          <w:p w14:paraId="7A067492"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38DFD4A2" w14:textId="37EF7FCC"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106.5714</w:t>
            </w:r>
          </w:p>
        </w:tc>
        <w:tc>
          <w:tcPr>
            <w:tcW w:w="968" w:type="dxa"/>
            <w:vAlign w:val="center"/>
          </w:tcPr>
          <w:p w14:paraId="7DED224A"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107.9</w:t>
            </w:r>
          </w:p>
        </w:tc>
        <w:tc>
          <w:tcPr>
            <w:tcW w:w="969" w:type="dxa"/>
            <w:vAlign w:val="center"/>
          </w:tcPr>
          <w:p w14:paraId="0D49701D"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104.2</w:t>
            </w:r>
          </w:p>
        </w:tc>
        <w:tc>
          <w:tcPr>
            <w:tcW w:w="969" w:type="dxa"/>
            <w:vAlign w:val="center"/>
          </w:tcPr>
          <w:p w14:paraId="555ECC7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3.7</w:t>
            </w:r>
          </w:p>
        </w:tc>
      </w:tr>
      <w:tr w:rsidR="002136C1" w14:paraId="036FA612" w14:textId="77777777" w:rsidTr="00B57705">
        <w:trPr>
          <w:trHeight w:val="454"/>
          <w:jc w:val="center"/>
        </w:trPr>
        <w:tc>
          <w:tcPr>
            <w:tcW w:w="1951" w:type="dxa"/>
            <w:vAlign w:val="center"/>
          </w:tcPr>
          <w:p w14:paraId="67C4622C"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71" w:type="dxa"/>
            <w:vAlign w:val="center"/>
          </w:tcPr>
          <w:p w14:paraId="73F72C44"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71" w:type="dxa"/>
            <w:vAlign w:val="center"/>
          </w:tcPr>
          <w:p w14:paraId="6C6A1753"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425" w:type="dxa"/>
            <w:vAlign w:val="center"/>
          </w:tcPr>
          <w:p w14:paraId="3D0DB74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523CD677"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9" w:type="dxa"/>
            <w:vAlign w:val="center"/>
          </w:tcPr>
          <w:p w14:paraId="02FC6B80"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9" w:type="dxa"/>
          </w:tcPr>
          <w:p w14:paraId="41FF974E"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28B4BFEE" w14:textId="64B2FF78"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3933CA4E"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9" w:type="dxa"/>
            <w:vAlign w:val="center"/>
          </w:tcPr>
          <w:p w14:paraId="12E4EFB3"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9" w:type="dxa"/>
            <w:vAlign w:val="center"/>
          </w:tcPr>
          <w:p w14:paraId="73CC65F0"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r>
      <w:tr w:rsidR="002136C1" w14:paraId="2D048891" w14:textId="77777777" w:rsidTr="00B57705">
        <w:trPr>
          <w:trHeight w:val="454"/>
          <w:jc w:val="center"/>
        </w:trPr>
        <w:tc>
          <w:tcPr>
            <w:tcW w:w="1951" w:type="dxa"/>
            <w:vAlign w:val="center"/>
          </w:tcPr>
          <w:p w14:paraId="6D42BA02"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总人口</w:t>
            </w:r>
            <w:proofErr w:type="gramStart"/>
            <w:r w:rsidRPr="007248CB">
              <w:rPr>
                <w:rFonts w:ascii="宋体" w:eastAsia="宋体" w:hAnsi="宋体"/>
                <w:sz w:val="18"/>
                <w:szCs w:val="18"/>
              </w:rPr>
              <w:t>数数据</w:t>
            </w:r>
            <w:proofErr w:type="gramEnd"/>
          </w:p>
        </w:tc>
        <w:tc>
          <w:tcPr>
            <w:tcW w:w="971" w:type="dxa"/>
            <w:vAlign w:val="center"/>
          </w:tcPr>
          <w:p w14:paraId="33E6C4C8"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0.36441</w:t>
            </w:r>
          </w:p>
        </w:tc>
        <w:tc>
          <w:tcPr>
            <w:tcW w:w="971" w:type="dxa"/>
            <w:vAlign w:val="center"/>
          </w:tcPr>
          <w:p w14:paraId="3717EF6B"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0.459782</w:t>
            </w:r>
          </w:p>
        </w:tc>
        <w:tc>
          <w:tcPr>
            <w:tcW w:w="425" w:type="dxa"/>
            <w:vAlign w:val="center"/>
          </w:tcPr>
          <w:p w14:paraId="2C48AFA4"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7B870343"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-0.17695</w:t>
            </w:r>
          </w:p>
        </w:tc>
        <w:tc>
          <w:tcPr>
            <w:tcW w:w="969" w:type="dxa"/>
            <w:vAlign w:val="center"/>
          </w:tcPr>
          <w:p w14:paraId="059515A2"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-0.12241</w:t>
            </w:r>
          </w:p>
        </w:tc>
        <w:tc>
          <w:tcPr>
            <w:tcW w:w="969" w:type="dxa"/>
          </w:tcPr>
          <w:p w14:paraId="427779FB"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436B97BB" w14:textId="055C56B8"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1107.072</w:t>
            </w:r>
          </w:p>
        </w:tc>
        <w:tc>
          <w:tcPr>
            <w:tcW w:w="968" w:type="dxa"/>
            <w:vAlign w:val="center"/>
          </w:tcPr>
          <w:p w14:paraId="11A8BD6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3124</w:t>
            </w:r>
          </w:p>
        </w:tc>
        <w:tc>
          <w:tcPr>
            <w:tcW w:w="969" w:type="dxa"/>
            <w:vAlign w:val="center"/>
          </w:tcPr>
          <w:p w14:paraId="1176AB14"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251.0586</w:t>
            </w:r>
          </w:p>
        </w:tc>
        <w:tc>
          <w:tcPr>
            <w:tcW w:w="969" w:type="dxa"/>
            <w:vAlign w:val="center"/>
          </w:tcPr>
          <w:p w14:paraId="108DDA83"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2872.941</w:t>
            </w:r>
          </w:p>
        </w:tc>
      </w:tr>
      <w:tr w:rsidR="002136C1" w14:paraId="7FDEA5E4" w14:textId="77777777" w:rsidTr="00B57705">
        <w:trPr>
          <w:trHeight w:val="454"/>
          <w:jc w:val="center"/>
        </w:trPr>
        <w:tc>
          <w:tcPr>
            <w:tcW w:w="1951" w:type="dxa"/>
            <w:vAlign w:val="center"/>
          </w:tcPr>
          <w:p w14:paraId="21F7E643"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实际利用外资额数据</w:t>
            </w:r>
          </w:p>
        </w:tc>
        <w:tc>
          <w:tcPr>
            <w:tcW w:w="971" w:type="dxa"/>
            <w:vAlign w:val="center"/>
          </w:tcPr>
          <w:p w14:paraId="3E496C09"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0.480603</w:t>
            </w:r>
          </w:p>
        </w:tc>
        <w:tc>
          <w:tcPr>
            <w:tcW w:w="971" w:type="dxa"/>
            <w:vAlign w:val="center"/>
          </w:tcPr>
          <w:p w14:paraId="21C26AFD"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0.739092</w:t>
            </w:r>
          </w:p>
        </w:tc>
        <w:tc>
          <w:tcPr>
            <w:tcW w:w="425" w:type="dxa"/>
            <w:vAlign w:val="center"/>
          </w:tcPr>
          <w:p w14:paraId="3A8F3DF5"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2448B5E0"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-0.23214</w:t>
            </w:r>
          </w:p>
        </w:tc>
        <w:tc>
          <w:tcPr>
            <w:tcW w:w="969" w:type="dxa"/>
            <w:vAlign w:val="center"/>
          </w:tcPr>
          <w:p w14:paraId="14760BF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-0.19046</w:t>
            </w:r>
          </w:p>
        </w:tc>
        <w:tc>
          <w:tcPr>
            <w:tcW w:w="969" w:type="dxa"/>
          </w:tcPr>
          <w:p w14:paraId="2394E659"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0FB70344" w14:textId="7C8F614E"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521481.9</w:t>
            </w:r>
          </w:p>
        </w:tc>
        <w:tc>
          <w:tcPr>
            <w:tcW w:w="968" w:type="dxa"/>
            <w:vAlign w:val="center"/>
          </w:tcPr>
          <w:p w14:paraId="7B050212"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1904800</w:t>
            </w:r>
          </w:p>
        </w:tc>
        <w:tc>
          <w:tcPr>
            <w:tcW w:w="969" w:type="dxa"/>
            <w:vAlign w:val="center"/>
          </w:tcPr>
          <w:p w14:paraId="0A2D597D"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33154.72</w:t>
            </w:r>
          </w:p>
        </w:tc>
        <w:tc>
          <w:tcPr>
            <w:tcW w:w="969" w:type="dxa"/>
            <w:vAlign w:val="center"/>
          </w:tcPr>
          <w:p w14:paraId="08CEC81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1871645</w:t>
            </w:r>
          </w:p>
        </w:tc>
      </w:tr>
      <w:tr w:rsidR="002136C1" w14:paraId="5DC4103F" w14:textId="77777777" w:rsidTr="00B57705">
        <w:trPr>
          <w:trHeight w:val="454"/>
          <w:jc w:val="center"/>
        </w:trPr>
        <w:tc>
          <w:tcPr>
            <w:tcW w:w="1951" w:type="dxa"/>
            <w:vAlign w:val="center"/>
          </w:tcPr>
          <w:p w14:paraId="1B8F1AFC"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外商直接投资额数据</w:t>
            </w:r>
          </w:p>
        </w:tc>
        <w:tc>
          <w:tcPr>
            <w:tcW w:w="971" w:type="dxa"/>
            <w:vAlign w:val="center"/>
          </w:tcPr>
          <w:p w14:paraId="5C0AF27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0.457815</w:t>
            </w:r>
          </w:p>
        </w:tc>
        <w:tc>
          <w:tcPr>
            <w:tcW w:w="971" w:type="dxa"/>
            <w:vAlign w:val="center"/>
          </w:tcPr>
          <w:p w14:paraId="2B048C8F"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0.71612</w:t>
            </w:r>
          </w:p>
        </w:tc>
        <w:tc>
          <w:tcPr>
            <w:tcW w:w="425" w:type="dxa"/>
            <w:vAlign w:val="center"/>
          </w:tcPr>
          <w:p w14:paraId="68910ECE"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68" w:type="dxa"/>
            <w:vAlign w:val="center"/>
          </w:tcPr>
          <w:p w14:paraId="1FF1F245"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-0.26699</w:t>
            </w:r>
          </w:p>
        </w:tc>
        <w:tc>
          <w:tcPr>
            <w:tcW w:w="969" w:type="dxa"/>
            <w:vAlign w:val="center"/>
          </w:tcPr>
          <w:p w14:paraId="1FE7F718"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-0.21333</w:t>
            </w:r>
          </w:p>
        </w:tc>
        <w:tc>
          <w:tcPr>
            <w:tcW w:w="969" w:type="dxa"/>
          </w:tcPr>
          <w:p w14:paraId="4AB31A98" w14:textId="77777777" w:rsidR="002136C1" w:rsidRPr="007248CB" w:rsidRDefault="002136C1" w:rsidP="007248CB">
            <w:pPr>
              <w:spacing w:line="360" w:lineRule="auto"/>
              <w:jc w:val="center"/>
              <w:rPr>
                <w:rFonts w:ascii="宋体" w:eastAsia="宋体" w:hAnsi="宋体"/>
                <w:sz w:val="18"/>
                <w:szCs w:val="18"/>
              </w:rPr>
            </w:pPr>
          </w:p>
        </w:tc>
        <w:tc>
          <w:tcPr>
            <w:tcW w:w="969" w:type="dxa"/>
            <w:vAlign w:val="center"/>
          </w:tcPr>
          <w:p w14:paraId="20FF05C6" w14:textId="2255A54C"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564364.9</w:t>
            </w:r>
          </w:p>
        </w:tc>
        <w:tc>
          <w:tcPr>
            <w:tcW w:w="968" w:type="dxa"/>
            <w:vAlign w:val="center"/>
          </w:tcPr>
          <w:p w14:paraId="728D3D4A"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1904791</w:t>
            </w:r>
          </w:p>
        </w:tc>
        <w:tc>
          <w:tcPr>
            <w:tcW w:w="969" w:type="dxa"/>
            <w:vAlign w:val="center"/>
          </w:tcPr>
          <w:p w14:paraId="2F754136"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33000</w:t>
            </w:r>
          </w:p>
        </w:tc>
        <w:tc>
          <w:tcPr>
            <w:tcW w:w="969" w:type="dxa"/>
            <w:vAlign w:val="center"/>
          </w:tcPr>
          <w:p w14:paraId="40537BE0" w14:textId="77777777" w:rsidR="002136C1" w:rsidRPr="007248CB" w:rsidRDefault="002136C1" w:rsidP="007248CB">
            <w:pPr>
              <w:spacing w:line="360" w:lineRule="auto"/>
              <w:jc w:val="center"/>
              <w:rPr>
                <w:rFonts w:ascii="宋体" w:eastAsia="宋体" w:hAnsi="宋体"/>
                <w:sz w:val="18"/>
                <w:szCs w:val="18"/>
              </w:rPr>
            </w:pPr>
            <w:r w:rsidRPr="007248CB">
              <w:rPr>
                <w:rFonts w:ascii="宋体" w:eastAsia="宋体" w:hAnsi="宋体"/>
                <w:sz w:val="18"/>
                <w:szCs w:val="18"/>
              </w:rPr>
              <w:t>1871791</w:t>
            </w:r>
          </w:p>
        </w:tc>
      </w:tr>
    </w:tbl>
    <w:p w14:paraId="45B032DA" w14:textId="77777777" w:rsidR="007248CB" w:rsidRDefault="007248CB" w:rsidP="007248CB">
      <w:pPr>
        <w:pStyle w:val="a5"/>
        <w:spacing w:line="360" w:lineRule="auto"/>
        <w:ind w:firstLine="420"/>
      </w:pPr>
      <w:r>
        <w:rPr>
          <w:rFonts w:ascii="宋体" w:eastAsia="宋体" w:hAnsi="宋体" w:cs="宋体"/>
          <w:sz w:val="24"/>
          <w:szCs w:val="24"/>
        </w:rPr>
        <w:t>对于数值化处理后得到的数据分析岗薪资数据我们同样需要使用极差标准化方法对数据进行规范化处理，得到结果</w:t>
      </w:r>
      <w:proofErr w:type="gramStart"/>
      <w:r>
        <w:rPr>
          <w:rFonts w:ascii="宋体" w:eastAsia="宋体" w:hAnsi="宋体" w:cs="宋体"/>
          <w:sz w:val="24"/>
          <w:szCs w:val="24"/>
        </w:rPr>
        <w:t>样例如</w:t>
      </w:r>
      <w:proofErr w:type="gramEnd"/>
      <w:r>
        <w:rPr>
          <w:rFonts w:ascii="宋体" w:eastAsia="宋体" w:hAnsi="宋体" w:cs="宋体"/>
          <w:sz w:val="24"/>
          <w:szCs w:val="24"/>
        </w:rPr>
        <w:t>下表所示：</w:t>
      </w:r>
    </w:p>
    <w:p w14:paraId="139BB99A" w14:textId="77777777"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4.1-4 规范化处理后数据</w:t>
      </w:r>
    </w:p>
    <w:tbl>
      <w:tblPr>
        <w:tblStyle w:val="a3"/>
        <w:tblW w:w="8200" w:type="dxa"/>
        <w:tblLayout w:type="fixed"/>
        <w:tblLook w:val="04A0" w:firstRow="1" w:lastRow="0" w:firstColumn="1" w:lastColumn="0" w:noHBand="0" w:noVBand="1"/>
      </w:tblPr>
      <w:tblGrid>
        <w:gridCol w:w="858"/>
        <w:gridCol w:w="1086"/>
        <w:gridCol w:w="804"/>
        <w:gridCol w:w="830"/>
        <w:gridCol w:w="804"/>
        <w:gridCol w:w="911"/>
        <w:gridCol w:w="1139"/>
        <w:gridCol w:w="830"/>
        <w:gridCol w:w="938"/>
      </w:tblGrid>
      <w:tr w:rsidR="007248CB" w14:paraId="1722B0D8" w14:textId="77777777" w:rsidTr="007248CB">
        <w:trPr>
          <w:cnfStyle w:val="100000000000" w:firstRow="1" w:lastRow="0" w:firstColumn="0" w:lastColumn="0" w:oddVBand="0" w:evenVBand="0" w:oddHBand="0" w:evenHBand="0" w:firstRowFirstColumn="0" w:firstRowLastColumn="0" w:lastRowFirstColumn="0" w:lastRowLastColumn="0"/>
          <w:trHeight w:val="454"/>
        </w:trPr>
        <w:tc>
          <w:tcPr>
            <w:tcW w:w="858" w:type="dxa"/>
            <w:vAlign w:val="center"/>
          </w:tcPr>
          <w:p w14:paraId="582C0BB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Zone</w:t>
            </w:r>
          </w:p>
        </w:tc>
        <w:tc>
          <w:tcPr>
            <w:tcW w:w="1086" w:type="dxa"/>
            <w:vAlign w:val="center"/>
          </w:tcPr>
          <w:p w14:paraId="2CC9F28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Company Type</w:t>
            </w:r>
          </w:p>
        </w:tc>
        <w:tc>
          <w:tcPr>
            <w:tcW w:w="804" w:type="dxa"/>
            <w:vAlign w:val="center"/>
          </w:tcPr>
          <w:p w14:paraId="5A69DB5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Min Salary</w:t>
            </w:r>
          </w:p>
        </w:tc>
        <w:tc>
          <w:tcPr>
            <w:tcW w:w="830" w:type="dxa"/>
            <w:vAlign w:val="center"/>
          </w:tcPr>
          <w:p w14:paraId="2A11731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Max Salary</w:t>
            </w:r>
          </w:p>
        </w:tc>
        <w:tc>
          <w:tcPr>
            <w:tcW w:w="804" w:type="dxa"/>
            <w:vAlign w:val="center"/>
          </w:tcPr>
          <w:p w14:paraId="7A78762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Avg Salary</w:t>
            </w:r>
          </w:p>
        </w:tc>
        <w:tc>
          <w:tcPr>
            <w:tcW w:w="911" w:type="dxa"/>
            <w:vAlign w:val="center"/>
          </w:tcPr>
          <w:p w14:paraId="7A5945E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Experience</w:t>
            </w:r>
          </w:p>
        </w:tc>
        <w:tc>
          <w:tcPr>
            <w:tcW w:w="1139" w:type="dxa"/>
            <w:vAlign w:val="center"/>
          </w:tcPr>
          <w:p w14:paraId="4DDB8E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In School</w:t>
            </w:r>
          </w:p>
        </w:tc>
        <w:tc>
          <w:tcPr>
            <w:tcW w:w="830" w:type="dxa"/>
            <w:vAlign w:val="center"/>
          </w:tcPr>
          <w:p w14:paraId="7AF4C26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Degree</w:t>
            </w:r>
          </w:p>
        </w:tc>
        <w:tc>
          <w:tcPr>
            <w:tcW w:w="938" w:type="dxa"/>
            <w:vAlign w:val="center"/>
          </w:tcPr>
          <w:p w14:paraId="1AD276C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Type</w:t>
            </w:r>
          </w:p>
        </w:tc>
      </w:tr>
      <w:tr w:rsidR="007248CB" w14:paraId="56DBD2D7" w14:textId="77777777" w:rsidTr="007248CB">
        <w:trPr>
          <w:trHeight w:val="454"/>
        </w:trPr>
        <w:tc>
          <w:tcPr>
            <w:tcW w:w="858" w:type="dxa"/>
            <w:vAlign w:val="center"/>
          </w:tcPr>
          <w:p w14:paraId="28E7031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1086" w:type="dxa"/>
            <w:vAlign w:val="center"/>
          </w:tcPr>
          <w:p w14:paraId="416D90A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2352F23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0.0216</w:t>
            </w:r>
          </w:p>
        </w:tc>
        <w:tc>
          <w:tcPr>
            <w:tcW w:w="830" w:type="dxa"/>
            <w:vAlign w:val="center"/>
          </w:tcPr>
          <w:p w14:paraId="4024085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0.022</w:t>
            </w:r>
          </w:p>
        </w:tc>
        <w:tc>
          <w:tcPr>
            <w:tcW w:w="804" w:type="dxa"/>
            <w:vAlign w:val="center"/>
          </w:tcPr>
          <w:p w14:paraId="4161E1C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0.0219</w:t>
            </w:r>
          </w:p>
        </w:tc>
        <w:tc>
          <w:tcPr>
            <w:tcW w:w="911" w:type="dxa"/>
            <w:vAlign w:val="center"/>
          </w:tcPr>
          <w:p w14:paraId="632065A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0.2152</w:t>
            </w:r>
          </w:p>
        </w:tc>
        <w:tc>
          <w:tcPr>
            <w:tcW w:w="1139" w:type="dxa"/>
            <w:vAlign w:val="center"/>
          </w:tcPr>
          <w:p w14:paraId="6CE81B3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1F68261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0.0921</w:t>
            </w:r>
          </w:p>
        </w:tc>
        <w:tc>
          <w:tcPr>
            <w:tcW w:w="938" w:type="dxa"/>
            <w:vAlign w:val="center"/>
          </w:tcPr>
          <w:p w14:paraId="798AA4A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-0.1278</w:t>
            </w:r>
          </w:p>
        </w:tc>
      </w:tr>
      <w:tr w:rsidR="007248CB" w14:paraId="5BD978FD" w14:textId="77777777" w:rsidTr="007248CB">
        <w:trPr>
          <w:trHeight w:val="454"/>
        </w:trPr>
        <w:tc>
          <w:tcPr>
            <w:tcW w:w="858" w:type="dxa"/>
            <w:vAlign w:val="center"/>
          </w:tcPr>
          <w:p w14:paraId="4A346E3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1086" w:type="dxa"/>
            <w:vAlign w:val="center"/>
          </w:tcPr>
          <w:p w14:paraId="5875850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2F7D553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-0.003</w:t>
            </w:r>
          </w:p>
        </w:tc>
        <w:tc>
          <w:tcPr>
            <w:tcW w:w="830" w:type="dxa"/>
            <w:vAlign w:val="center"/>
          </w:tcPr>
          <w:p w14:paraId="763A88C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-0.011</w:t>
            </w:r>
          </w:p>
        </w:tc>
        <w:tc>
          <w:tcPr>
            <w:tcW w:w="804" w:type="dxa"/>
            <w:vAlign w:val="center"/>
          </w:tcPr>
          <w:p w14:paraId="3E9F034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-0.008</w:t>
            </w:r>
          </w:p>
        </w:tc>
        <w:tc>
          <w:tcPr>
            <w:tcW w:w="911" w:type="dxa"/>
            <w:vAlign w:val="center"/>
          </w:tcPr>
          <w:p w14:paraId="754E914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0.4652</w:t>
            </w:r>
          </w:p>
        </w:tc>
        <w:tc>
          <w:tcPr>
            <w:tcW w:w="1139" w:type="dxa"/>
            <w:vAlign w:val="center"/>
          </w:tcPr>
          <w:p w14:paraId="6228A86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4CD2A18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0.0921</w:t>
            </w:r>
          </w:p>
        </w:tc>
        <w:tc>
          <w:tcPr>
            <w:tcW w:w="938" w:type="dxa"/>
            <w:vAlign w:val="center"/>
          </w:tcPr>
          <w:p w14:paraId="478BDE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-0.1278</w:t>
            </w:r>
          </w:p>
        </w:tc>
      </w:tr>
      <w:tr w:rsidR="007248CB" w14:paraId="62D84037" w14:textId="77777777" w:rsidTr="007248CB">
        <w:trPr>
          <w:trHeight w:val="454"/>
        </w:trPr>
        <w:tc>
          <w:tcPr>
            <w:tcW w:w="858" w:type="dxa"/>
            <w:vAlign w:val="center"/>
          </w:tcPr>
          <w:p w14:paraId="41036FE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1086" w:type="dxa"/>
            <w:vAlign w:val="center"/>
          </w:tcPr>
          <w:p w14:paraId="3BE8E3A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70719B3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-0.003</w:t>
            </w:r>
          </w:p>
        </w:tc>
        <w:tc>
          <w:tcPr>
            <w:tcW w:w="830" w:type="dxa"/>
            <w:vAlign w:val="center"/>
          </w:tcPr>
          <w:p w14:paraId="515C4CE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0.0153</w:t>
            </w:r>
          </w:p>
        </w:tc>
        <w:tc>
          <w:tcPr>
            <w:tcW w:w="804" w:type="dxa"/>
            <w:vAlign w:val="center"/>
          </w:tcPr>
          <w:p w14:paraId="5CFEC4C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0.0078</w:t>
            </w:r>
          </w:p>
        </w:tc>
        <w:tc>
          <w:tcPr>
            <w:tcW w:w="911" w:type="dxa"/>
            <w:vAlign w:val="center"/>
          </w:tcPr>
          <w:p w14:paraId="34D0137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-0.035</w:t>
            </w:r>
          </w:p>
        </w:tc>
        <w:tc>
          <w:tcPr>
            <w:tcW w:w="1139" w:type="dxa"/>
            <w:vAlign w:val="center"/>
          </w:tcPr>
          <w:p w14:paraId="2D87517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3B4BF8A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0.0921</w:t>
            </w:r>
          </w:p>
        </w:tc>
        <w:tc>
          <w:tcPr>
            <w:tcW w:w="938" w:type="dxa"/>
            <w:vAlign w:val="center"/>
          </w:tcPr>
          <w:p w14:paraId="6C8FC72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-0.1278</w:t>
            </w:r>
          </w:p>
        </w:tc>
      </w:tr>
      <w:tr w:rsidR="007248CB" w14:paraId="6E7DD52A" w14:textId="77777777" w:rsidTr="007248CB">
        <w:trPr>
          <w:trHeight w:val="454"/>
        </w:trPr>
        <w:tc>
          <w:tcPr>
            <w:tcW w:w="858" w:type="dxa"/>
            <w:vAlign w:val="center"/>
          </w:tcPr>
          <w:p w14:paraId="1D24736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北京市</w:t>
            </w:r>
          </w:p>
        </w:tc>
        <w:tc>
          <w:tcPr>
            <w:tcW w:w="1086" w:type="dxa"/>
            <w:vAlign w:val="center"/>
          </w:tcPr>
          <w:p w14:paraId="1A6BB55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3119C28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0.0317</w:t>
            </w:r>
          </w:p>
        </w:tc>
        <w:tc>
          <w:tcPr>
            <w:tcW w:w="830" w:type="dxa"/>
            <w:vAlign w:val="center"/>
          </w:tcPr>
          <w:p w14:paraId="44484D5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0.0555</w:t>
            </w:r>
          </w:p>
        </w:tc>
        <w:tc>
          <w:tcPr>
            <w:tcW w:w="804" w:type="dxa"/>
            <w:vAlign w:val="center"/>
          </w:tcPr>
          <w:p w14:paraId="24CB16E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0.046</w:t>
            </w:r>
          </w:p>
        </w:tc>
        <w:tc>
          <w:tcPr>
            <w:tcW w:w="911" w:type="dxa"/>
            <w:vAlign w:val="center"/>
          </w:tcPr>
          <w:p w14:paraId="1E3BA7F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-0.285</w:t>
            </w:r>
          </w:p>
        </w:tc>
        <w:tc>
          <w:tcPr>
            <w:tcW w:w="1139" w:type="dxa"/>
            <w:vAlign w:val="center"/>
          </w:tcPr>
          <w:p w14:paraId="71A8749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668DC35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0.0921</w:t>
            </w:r>
          </w:p>
        </w:tc>
        <w:tc>
          <w:tcPr>
            <w:tcW w:w="938" w:type="dxa"/>
            <w:vAlign w:val="center"/>
          </w:tcPr>
          <w:p w14:paraId="678B851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0.37223</w:t>
            </w:r>
          </w:p>
        </w:tc>
      </w:tr>
      <w:tr w:rsidR="007248CB" w14:paraId="445084BA" w14:textId="77777777" w:rsidTr="007248CB">
        <w:trPr>
          <w:trHeight w:val="454"/>
        </w:trPr>
        <w:tc>
          <w:tcPr>
            <w:tcW w:w="858" w:type="dxa"/>
            <w:vAlign w:val="center"/>
          </w:tcPr>
          <w:p w14:paraId="6C67983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1086" w:type="dxa"/>
            <w:vAlign w:val="center"/>
          </w:tcPr>
          <w:p w14:paraId="5D47DF8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804" w:type="dxa"/>
            <w:vAlign w:val="center"/>
          </w:tcPr>
          <w:p w14:paraId="295744F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830" w:type="dxa"/>
            <w:vAlign w:val="center"/>
          </w:tcPr>
          <w:p w14:paraId="13FE7CE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804" w:type="dxa"/>
            <w:vAlign w:val="center"/>
          </w:tcPr>
          <w:p w14:paraId="250B298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11" w:type="dxa"/>
            <w:vAlign w:val="center"/>
          </w:tcPr>
          <w:p w14:paraId="3843DD1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1139" w:type="dxa"/>
            <w:vAlign w:val="center"/>
          </w:tcPr>
          <w:p w14:paraId="1E85305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830" w:type="dxa"/>
            <w:vAlign w:val="center"/>
          </w:tcPr>
          <w:p w14:paraId="769C5EE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c>
          <w:tcPr>
            <w:tcW w:w="938" w:type="dxa"/>
            <w:vAlign w:val="center"/>
          </w:tcPr>
          <w:p w14:paraId="67F1DA4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w:t>
            </w:r>
          </w:p>
        </w:tc>
      </w:tr>
      <w:tr w:rsidR="007248CB" w14:paraId="3833B32F" w14:textId="77777777" w:rsidTr="007248CB">
        <w:trPr>
          <w:trHeight w:val="454"/>
        </w:trPr>
        <w:tc>
          <w:tcPr>
            <w:tcW w:w="858" w:type="dxa"/>
            <w:vAlign w:val="center"/>
          </w:tcPr>
          <w:p w14:paraId="0A8DEF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济南市</w:t>
            </w:r>
          </w:p>
        </w:tc>
        <w:tc>
          <w:tcPr>
            <w:tcW w:w="1086" w:type="dxa"/>
            <w:vAlign w:val="center"/>
          </w:tcPr>
          <w:p w14:paraId="0227C91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4B599D8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-0.029</w:t>
            </w:r>
          </w:p>
        </w:tc>
        <w:tc>
          <w:tcPr>
            <w:tcW w:w="830" w:type="dxa"/>
            <w:vAlign w:val="center"/>
          </w:tcPr>
          <w:p w14:paraId="47FCB2F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w:t>
            </w:r>
          </w:p>
        </w:tc>
        <w:tc>
          <w:tcPr>
            <w:tcW w:w="804" w:type="dxa"/>
            <w:vAlign w:val="center"/>
          </w:tcPr>
          <w:p w14:paraId="446A685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-0.029</w:t>
            </w:r>
          </w:p>
        </w:tc>
        <w:tc>
          <w:tcPr>
            <w:tcW w:w="911" w:type="dxa"/>
            <w:vAlign w:val="center"/>
          </w:tcPr>
          <w:p w14:paraId="413113A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-0.285</w:t>
            </w:r>
          </w:p>
        </w:tc>
        <w:tc>
          <w:tcPr>
            <w:tcW w:w="1139" w:type="dxa"/>
            <w:vAlign w:val="center"/>
          </w:tcPr>
          <w:p w14:paraId="12CB4C1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1C334CE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-0.408</w:t>
            </w:r>
          </w:p>
        </w:tc>
        <w:tc>
          <w:tcPr>
            <w:tcW w:w="938" w:type="dxa"/>
            <w:vAlign w:val="center"/>
          </w:tcPr>
          <w:p w14:paraId="7719EA0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-0.1278</w:t>
            </w:r>
          </w:p>
        </w:tc>
      </w:tr>
      <w:tr w:rsidR="007248CB" w14:paraId="29C66A84" w14:textId="77777777" w:rsidTr="007248CB">
        <w:trPr>
          <w:trHeight w:val="454"/>
        </w:trPr>
        <w:tc>
          <w:tcPr>
            <w:tcW w:w="858" w:type="dxa"/>
            <w:vAlign w:val="center"/>
          </w:tcPr>
          <w:p w14:paraId="326DE52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长沙市</w:t>
            </w:r>
          </w:p>
        </w:tc>
        <w:tc>
          <w:tcPr>
            <w:tcW w:w="1086" w:type="dxa"/>
            <w:vAlign w:val="center"/>
          </w:tcPr>
          <w:p w14:paraId="3CFD8D5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66234F7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-0.029</w:t>
            </w:r>
          </w:p>
        </w:tc>
        <w:tc>
          <w:tcPr>
            <w:tcW w:w="830" w:type="dxa"/>
            <w:vAlign w:val="center"/>
          </w:tcPr>
          <w:p w14:paraId="73AB74E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-0.032</w:t>
            </w:r>
          </w:p>
        </w:tc>
        <w:tc>
          <w:tcPr>
            <w:tcW w:w="804" w:type="dxa"/>
            <w:vAlign w:val="center"/>
          </w:tcPr>
          <w:p w14:paraId="13B1578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w:t>
            </w:r>
          </w:p>
        </w:tc>
        <w:tc>
          <w:tcPr>
            <w:tcW w:w="911" w:type="dxa"/>
            <w:vAlign w:val="center"/>
          </w:tcPr>
          <w:p w14:paraId="1577AF2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-0.285</w:t>
            </w:r>
          </w:p>
        </w:tc>
        <w:tc>
          <w:tcPr>
            <w:tcW w:w="1139" w:type="dxa"/>
            <w:vAlign w:val="center"/>
          </w:tcPr>
          <w:p w14:paraId="2B86841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62855C6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-0.408</w:t>
            </w:r>
          </w:p>
        </w:tc>
        <w:tc>
          <w:tcPr>
            <w:tcW w:w="938" w:type="dxa"/>
            <w:vAlign w:val="center"/>
          </w:tcPr>
          <w:p w14:paraId="313718F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-0.1278</w:t>
            </w:r>
          </w:p>
        </w:tc>
      </w:tr>
      <w:tr w:rsidR="007248CB" w14:paraId="6861552C" w14:textId="77777777" w:rsidTr="007248CB">
        <w:trPr>
          <w:trHeight w:val="454"/>
        </w:trPr>
        <w:tc>
          <w:tcPr>
            <w:tcW w:w="858" w:type="dxa"/>
            <w:vAlign w:val="center"/>
          </w:tcPr>
          <w:p w14:paraId="3BF1242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郑州市</w:t>
            </w:r>
          </w:p>
        </w:tc>
        <w:tc>
          <w:tcPr>
            <w:tcW w:w="1086" w:type="dxa"/>
            <w:vAlign w:val="center"/>
          </w:tcPr>
          <w:p w14:paraId="2D0553C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406B97B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-0.003</w:t>
            </w:r>
          </w:p>
        </w:tc>
        <w:tc>
          <w:tcPr>
            <w:tcW w:w="830" w:type="dxa"/>
            <w:vAlign w:val="center"/>
          </w:tcPr>
          <w:p w14:paraId="7AA8179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-0.001</w:t>
            </w:r>
          </w:p>
        </w:tc>
        <w:tc>
          <w:tcPr>
            <w:tcW w:w="804" w:type="dxa"/>
            <w:vAlign w:val="center"/>
          </w:tcPr>
          <w:p w14:paraId="1D9D694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-0.002</w:t>
            </w:r>
          </w:p>
        </w:tc>
        <w:tc>
          <w:tcPr>
            <w:tcW w:w="911" w:type="dxa"/>
            <w:vAlign w:val="center"/>
          </w:tcPr>
          <w:p w14:paraId="3ADC7A7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-0.285</w:t>
            </w:r>
          </w:p>
        </w:tc>
        <w:tc>
          <w:tcPr>
            <w:tcW w:w="1139" w:type="dxa"/>
            <w:vAlign w:val="center"/>
          </w:tcPr>
          <w:p w14:paraId="375337D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0E9222A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0.0921</w:t>
            </w:r>
          </w:p>
        </w:tc>
        <w:tc>
          <w:tcPr>
            <w:tcW w:w="938" w:type="dxa"/>
            <w:vAlign w:val="center"/>
          </w:tcPr>
          <w:p w14:paraId="17490C1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-0.1278</w:t>
            </w:r>
          </w:p>
        </w:tc>
      </w:tr>
      <w:tr w:rsidR="007248CB" w14:paraId="1BDB2F77" w14:textId="77777777" w:rsidTr="007248CB">
        <w:trPr>
          <w:trHeight w:val="454"/>
        </w:trPr>
        <w:tc>
          <w:tcPr>
            <w:tcW w:w="858" w:type="dxa"/>
            <w:vAlign w:val="center"/>
          </w:tcPr>
          <w:p w14:paraId="790D672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福州市</w:t>
            </w:r>
          </w:p>
        </w:tc>
        <w:tc>
          <w:tcPr>
            <w:tcW w:w="1086" w:type="dxa"/>
            <w:vAlign w:val="center"/>
          </w:tcPr>
          <w:p w14:paraId="123A374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0.1479</w:t>
            </w:r>
          </w:p>
        </w:tc>
        <w:tc>
          <w:tcPr>
            <w:tcW w:w="804" w:type="dxa"/>
            <w:vAlign w:val="center"/>
          </w:tcPr>
          <w:p w14:paraId="5E6773F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-0.019</w:t>
            </w:r>
          </w:p>
        </w:tc>
        <w:tc>
          <w:tcPr>
            <w:tcW w:w="830" w:type="dxa"/>
            <w:vAlign w:val="center"/>
          </w:tcPr>
          <w:p w14:paraId="41D9788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-0.018</w:t>
            </w:r>
          </w:p>
        </w:tc>
        <w:tc>
          <w:tcPr>
            <w:tcW w:w="804" w:type="dxa"/>
            <w:vAlign w:val="center"/>
          </w:tcPr>
          <w:p w14:paraId="4EF238D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-0.018</w:t>
            </w:r>
          </w:p>
        </w:tc>
        <w:tc>
          <w:tcPr>
            <w:tcW w:w="911" w:type="dxa"/>
            <w:vAlign w:val="center"/>
          </w:tcPr>
          <w:p w14:paraId="3D7BBA3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-0.035</w:t>
            </w:r>
          </w:p>
        </w:tc>
        <w:tc>
          <w:tcPr>
            <w:tcW w:w="1139" w:type="dxa"/>
            <w:vAlign w:val="center"/>
          </w:tcPr>
          <w:p w14:paraId="4EA2D01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-0.0719</w:t>
            </w:r>
          </w:p>
        </w:tc>
        <w:tc>
          <w:tcPr>
            <w:tcW w:w="830" w:type="dxa"/>
            <w:vAlign w:val="center"/>
          </w:tcPr>
          <w:p w14:paraId="571566C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-0.158</w:t>
            </w:r>
          </w:p>
        </w:tc>
        <w:tc>
          <w:tcPr>
            <w:tcW w:w="938" w:type="dxa"/>
            <w:vAlign w:val="center"/>
          </w:tcPr>
          <w:p w14:paraId="6B14E67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0.87223</w:t>
            </w:r>
          </w:p>
        </w:tc>
      </w:tr>
    </w:tbl>
    <w:p w14:paraId="42B8AAFE" w14:textId="736CD64A" w:rsidR="007248CB" w:rsidRDefault="007248CB" w:rsidP="007248CB">
      <w:pPr>
        <w:pStyle w:val="a5"/>
        <w:spacing w:line="360" w:lineRule="auto"/>
        <w:ind w:firstLine="420"/>
        <w:rPr>
          <w:rFonts w:ascii="宋体" w:eastAsia="宋体" w:hAnsi="宋体" w:cs="宋体"/>
          <w:sz w:val="24"/>
          <w:szCs w:val="24"/>
        </w:rPr>
      </w:pPr>
      <w:r>
        <w:rPr>
          <w:rFonts w:ascii="宋体" w:eastAsia="宋体" w:hAnsi="宋体" w:cs="宋体"/>
          <w:sz w:val="24"/>
          <w:szCs w:val="24"/>
        </w:rPr>
        <w:t>最后，我们需要将规范化得到的数据分析</w:t>
      </w:r>
      <w:proofErr w:type="gramStart"/>
      <w:r>
        <w:rPr>
          <w:rFonts w:ascii="宋体" w:eastAsia="宋体" w:hAnsi="宋体" w:cs="宋体"/>
          <w:sz w:val="24"/>
          <w:szCs w:val="24"/>
        </w:rPr>
        <w:t>岗数据</w:t>
      </w:r>
      <w:proofErr w:type="gramEnd"/>
      <w:r>
        <w:rPr>
          <w:rFonts w:ascii="宋体" w:eastAsia="宋体" w:hAnsi="宋体" w:cs="宋体"/>
          <w:sz w:val="24"/>
          <w:szCs w:val="24"/>
        </w:rPr>
        <w:t xml:space="preserve">按岗位地区拼接上对应城市的规范化基本指数，并将代表地区的列 </w:t>
      </w:r>
      <w:r>
        <w:rPr>
          <w:rFonts w:ascii="Source Code Pro" w:eastAsia="Source Code Pro" w:hAnsi="Source Code Pro" w:cs="Source Code Pro"/>
          <w:sz w:val="24"/>
          <w:szCs w:val="24"/>
        </w:rPr>
        <w:t xml:space="preserve">Zone </w:t>
      </w:r>
      <w:r>
        <w:rPr>
          <w:rFonts w:ascii="宋体" w:eastAsia="宋体" w:hAnsi="宋体" w:cs="宋体"/>
          <w:sz w:val="24"/>
          <w:szCs w:val="24"/>
        </w:rPr>
        <w:t>删除掉，从而形成我们最终用于模型训练的标准数据集。</w:t>
      </w:r>
    </w:p>
    <w:p w14:paraId="3165C115" w14:textId="27AD0132" w:rsidR="00B4025F" w:rsidRDefault="00B4025F" w:rsidP="007248CB">
      <w:pPr>
        <w:pStyle w:val="a5"/>
        <w:spacing w:line="360" w:lineRule="auto"/>
        <w:ind w:firstLine="420"/>
        <w:rPr>
          <w:rFonts w:ascii="宋体" w:eastAsia="宋体" w:hAnsi="宋体" w:cs="宋体"/>
          <w:sz w:val="24"/>
          <w:szCs w:val="24"/>
        </w:rPr>
      </w:pPr>
    </w:p>
    <w:p w14:paraId="3313A857" w14:textId="496A9A5A" w:rsidR="00B4025F" w:rsidRDefault="00B4025F" w:rsidP="007248CB">
      <w:pPr>
        <w:pStyle w:val="a5"/>
        <w:spacing w:line="360" w:lineRule="auto"/>
        <w:ind w:firstLine="420"/>
        <w:rPr>
          <w:rFonts w:ascii="宋体" w:eastAsia="宋体" w:hAnsi="宋体" w:cs="宋体"/>
          <w:sz w:val="24"/>
          <w:szCs w:val="24"/>
        </w:rPr>
      </w:pPr>
    </w:p>
    <w:p w14:paraId="19B04E28" w14:textId="77777777" w:rsidR="00B4025F" w:rsidRDefault="00B4025F" w:rsidP="007248CB">
      <w:pPr>
        <w:pStyle w:val="a5"/>
        <w:spacing w:line="360" w:lineRule="auto"/>
        <w:ind w:firstLine="420"/>
      </w:pPr>
    </w:p>
    <w:p w14:paraId="4184A60B" w14:textId="77777777" w:rsidR="007248CB" w:rsidRDefault="007248CB" w:rsidP="007248CB">
      <w:pPr>
        <w:pStyle w:val="3"/>
        <w:spacing w:line="360" w:lineRule="auto"/>
        <w:ind w:left="240"/>
      </w:pPr>
      <w:bookmarkStart w:id="34" w:name="_Toc78188512"/>
      <w:r>
        <w:rPr>
          <w:rFonts w:ascii="宋体" w:eastAsia="宋体" w:hAnsi="宋体" w:cs="宋体"/>
        </w:rPr>
        <w:lastRenderedPageBreak/>
        <w:t>4.1.3 基于随机森林的训练数据特征选择</w:t>
      </w:r>
      <w:bookmarkEnd w:id="34"/>
    </w:p>
    <w:p w14:paraId="18E2D0AF" w14:textId="77777777" w:rsidR="007248CB" w:rsidRDefault="007248CB" w:rsidP="007248CB">
      <w:pPr>
        <w:pStyle w:val="a5"/>
        <w:spacing w:line="360" w:lineRule="auto"/>
        <w:ind w:firstLine="420"/>
      </w:pPr>
      <w:r>
        <w:rPr>
          <w:rFonts w:ascii="宋体" w:eastAsia="宋体" w:hAnsi="宋体" w:cs="宋体"/>
          <w:sz w:val="24"/>
          <w:szCs w:val="24"/>
        </w:rPr>
        <w:t>在进行神经网络的</w:t>
      </w:r>
      <w:proofErr w:type="gramStart"/>
      <w:r>
        <w:rPr>
          <w:rFonts w:ascii="宋体" w:eastAsia="宋体" w:hAnsi="宋体" w:cs="宋体"/>
          <w:sz w:val="24"/>
          <w:szCs w:val="24"/>
        </w:rPr>
        <w:t>预训练</w:t>
      </w:r>
      <w:proofErr w:type="gramEnd"/>
      <w:r>
        <w:rPr>
          <w:rFonts w:ascii="宋体" w:eastAsia="宋体" w:hAnsi="宋体" w:cs="宋体"/>
          <w:sz w:val="24"/>
          <w:szCs w:val="24"/>
        </w:rPr>
        <w:t xml:space="preserve">之前，我们需要先进行特征提取。我们选择了 </w:t>
      </w:r>
      <w:proofErr w:type="spellStart"/>
      <w:r>
        <w:rPr>
          <w:rFonts w:ascii="Source Code Pro" w:eastAsia="Source Code Pro" w:hAnsi="Source Code Pro" w:cs="Source Code Pro"/>
          <w:sz w:val="24"/>
          <w:szCs w:val="24"/>
        </w:rPr>
        <w:t>sklearn</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作为特征选择框架，导入 4.1.2 处理后的数据表格。</w:t>
      </w:r>
    </w:p>
    <w:p w14:paraId="506C9780" w14:textId="77777777" w:rsidR="007248CB" w:rsidRDefault="007248CB" w:rsidP="007248CB">
      <w:pPr>
        <w:pStyle w:val="a5"/>
        <w:spacing w:line="360" w:lineRule="auto"/>
        <w:ind w:firstLine="420"/>
      </w:pPr>
      <w:r>
        <w:rPr>
          <w:rFonts w:ascii="宋体" w:eastAsia="宋体" w:hAnsi="宋体" w:cs="宋体"/>
          <w:sz w:val="24"/>
          <w:szCs w:val="24"/>
        </w:rPr>
        <w:t>4.1.1 与 4.1.2 将所有数据标准化后，修改了列名，如下对应所示：</w:t>
      </w:r>
    </w:p>
    <w:p w14:paraId="6B4FE3D0" w14:textId="77777777" w:rsidR="002136C1" w:rsidRDefault="002136C1" w:rsidP="007248CB">
      <w:pPr>
        <w:pStyle w:val="a5"/>
        <w:spacing w:line="360" w:lineRule="auto"/>
        <w:jc w:val="center"/>
        <w:rPr>
          <w:rFonts w:ascii="宋体" w:eastAsia="宋体" w:hAnsi="宋体" w:cs="宋体"/>
          <w:sz w:val="20"/>
          <w:szCs w:val="20"/>
        </w:rPr>
      </w:pPr>
    </w:p>
    <w:p w14:paraId="70FCDFBD" w14:textId="4E854FB6" w:rsidR="007248CB" w:rsidRPr="002136C1" w:rsidRDefault="007248CB" w:rsidP="007248CB">
      <w:pPr>
        <w:pStyle w:val="a5"/>
        <w:spacing w:line="360" w:lineRule="auto"/>
        <w:jc w:val="center"/>
        <w:rPr>
          <w:sz w:val="21"/>
          <w:szCs w:val="21"/>
        </w:rPr>
      </w:pPr>
      <w:r w:rsidRPr="002136C1">
        <w:rPr>
          <w:rFonts w:ascii="宋体" w:eastAsia="宋体" w:hAnsi="宋体" w:cs="宋体"/>
          <w:sz w:val="21"/>
          <w:szCs w:val="21"/>
        </w:rPr>
        <w:t>表 4.1-5 列名前后对应关系</w:t>
      </w:r>
    </w:p>
    <w:p w14:paraId="3020587C" w14:textId="77777777" w:rsidR="007248CB" w:rsidRDefault="007248CB" w:rsidP="007248CB">
      <w:pPr>
        <w:pStyle w:val="a5"/>
        <w:spacing w:line="360" w:lineRule="auto"/>
        <w:jc w:val="center"/>
      </w:pPr>
      <w:r>
        <w:rPr>
          <w:noProof/>
        </w:rPr>
        <w:drawing>
          <wp:inline distT="0" distB="0" distL="0" distR="0" wp14:anchorId="60DA57B2" wp14:editId="33633489">
            <wp:extent cx="5216017" cy="1410557"/>
            <wp:effectExtent l="0" t="0" r="0"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35"/>
                    <a:stretch>
                      <a:fillRect/>
                    </a:stretch>
                  </pic:blipFill>
                  <pic:spPr>
                    <a:xfrm>
                      <a:off x="0" y="0"/>
                      <a:ext cx="5216017" cy="1410557"/>
                    </a:xfrm>
                    <a:prstGeom prst="rect">
                      <a:avLst/>
                    </a:prstGeom>
                  </pic:spPr>
                </pic:pic>
              </a:graphicData>
            </a:graphic>
          </wp:inline>
        </w:drawing>
      </w:r>
    </w:p>
    <w:p w14:paraId="73255A4E" w14:textId="77777777" w:rsidR="007248CB" w:rsidRDefault="007248CB" w:rsidP="007248CB">
      <w:pPr>
        <w:pStyle w:val="a5"/>
        <w:spacing w:line="360" w:lineRule="auto"/>
        <w:ind w:firstLine="420"/>
      </w:pPr>
      <w:r>
        <w:rPr>
          <w:rFonts w:ascii="宋体" w:eastAsia="宋体" w:hAnsi="宋体" w:cs="宋体"/>
          <w:sz w:val="24"/>
          <w:szCs w:val="24"/>
        </w:rPr>
        <w:t xml:space="preserve">如图所示，我们应该选择 v4 即平均薪资作为讨论对象，其他除了变量v2、v3外的 30 列数据作为特征，进行计算。我们使用了 </w:t>
      </w:r>
      <w:proofErr w:type="spellStart"/>
      <w:r>
        <w:rPr>
          <w:rFonts w:ascii="宋体" w:eastAsia="宋体" w:hAnsi="宋体" w:cs="宋体"/>
          <w:sz w:val="24"/>
          <w:szCs w:val="24"/>
        </w:rPr>
        <w:t>RandomForestRegressor</w:t>
      </w:r>
      <w:proofErr w:type="spellEnd"/>
      <w:r>
        <w:rPr>
          <w:rFonts w:ascii="宋体" w:eastAsia="宋体" w:hAnsi="宋体" w:cs="宋体"/>
          <w:sz w:val="24"/>
          <w:szCs w:val="24"/>
        </w:rPr>
        <w:t xml:space="preserve"> 即随机森林回归方法处理我们的数据。</w:t>
      </w:r>
    </w:p>
    <w:p w14:paraId="3DFC6585" w14:textId="091EF3B5" w:rsidR="007248CB" w:rsidRDefault="007248CB" w:rsidP="007248CB">
      <w:pPr>
        <w:pStyle w:val="a5"/>
        <w:spacing w:line="360" w:lineRule="auto"/>
        <w:ind w:firstLine="420"/>
      </w:pPr>
      <w:r>
        <w:rPr>
          <w:rFonts w:ascii="宋体" w:eastAsia="宋体" w:hAnsi="宋体" w:cs="宋体"/>
          <w:sz w:val="24"/>
          <w:szCs w:val="24"/>
        </w:rPr>
        <w:t>我们访问了</w:t>
      </w:r>
      <w:r>
        <w:rPr>
          <w:rFonts w:ascii="宋体" w:eastAsia="宋体" w:hAnsi="宋体" w:cs="宋体"/>
          <w:color w:val="212529"/>
          <w:sz w:val="24"/>
          <w:szCs w:val="24"/>
        </w:rPr>
        <w:t>拟合属性</w:t>
      </w:r>
      <w:r>
        <w:rPr>
          <w:rFonts w:ascii="宋体" w:eastAsia="宋体" w:hAnsi="宋体" w:cs="宋体"/>
          <w:sz w:val="24"/>
          <w:szCs w:val="24"/>
        </w:rPr>
        <w:t xml:space="preserve"> </w:t>
      </w:r>
      <w:proofErr w:type="spellStart"/>
      <w:r>
        <w:rPr>
          <w:rFonts w:ascii="Source Code Pro" w:eastAsia="Source Code Pro" w:hAnsi="Source Code Pro" w:cs="Source Code Pro"/>
          <w:sz w:val="24"/>
          <w:szCs w:val="24"/>
        </w:rPr>
        <w:t>feature_importances</w:t>
      </w:r>
      <w:proofErr w:type="spellEnd"/>
      <w:r>
        <w:rPr>
          <w:rFonts w:ascii="Source Code Pro" w:eastAsia="Source Code Pro" w:hAnsi="Source Code Pro" w:cs="Source Code Pro"/>
          <w:sz w:val="24"/>
          <w:szCs w:val="24"/>
        </w:rPr>
        <w:t xml:space="preserve">_ </w:t>
      </w:r>
      <w:r>
        <w:rPr>
          <w:rFonts w:ascii="宋体" w:eastAsia="宋体" w:hAnsi="宋体" w:cs="宋体"/>
          <w:sz w:val="24"/>
          <w:szCs w:val="24"/>
        </w:rPr>
        <w:t>以获取</w:t>
      </w:r>
      <w:r>
        <w:rPr>
          <w:rFonts w:ascii="宋体" w:eastAsia="宋体" w:hAnsi="宋体" w:cs="宋体"/>
          <w:color w:val="212529"/>
          <w:sz w:val="24"/>
          <w:szCs w:val="24"/>
        </w:rPr>
        <w:t>特征重要性，它们被计算为每棵树内杂质减少的累积平均值和标准偏差。</w:t>
      </w:r>
      <w:r>
        <w:rPr>
          <w:rFonts w:ascii="宋体" w:eastAsia="宋体" w:hAnsi="宋体" w:cs="宋体"/>
          <w:sz w:val="24"/>
          <w:szCs w:val="24"/>
        </w:rPr>
        <w:t xml:space="preserve"> 随后我们对得到的结果使用 </w:t>
      </w:r>
      <w:proofErr w:type="spellStart"/>
      <w:r>
        <w:rPr>
          <w:rFonts w:ascii="Source Code Pro" w:eastAsia="Source Code Pro" w:hAnsi="Source Code Pro" w:cs="Source Code Pro"/>
          <w:sz w:val="24"/>
          <w:szCs w:val="24"/>
        </w:rPr>
        <w:t>numpy</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的 </w:t>
      </w:r>
      <w:r>
        <w:rPr>
          <w:rFonts w:ascii="Source Code Pro" w:eastAsia="Source Code Pro" w:hAnsi="Source Code Pro" w:cs="Source Code Pro"/>
          <w:sz w:val="24"/>
          <w:szCs w:val="24"/>
        </w:rPr>
        <w:t xml:space="preserve">std </w:t>
      </w:r>
      <w:r>
        <w:rPr>
          <w:rFonts w:ascii="宋体" w:eastAsia="宋体" w:hAnsi="宋体" w:cs="宋体"/>
          <w:sz w:val="24"/>
          <w:szCs w:val="24"/>
        </w:rPr>
        <w:t xml:space="preserve">方法求标准差，并使用 </w:t>
      </w:r>
      <w:proofErr w:type="spellStart"/>
      <w:r>
        <w:rPr>
          <w:rFonts w:ascii="Source Code Pro" w:eastAsia="Source Code Pro" w:hAnsi="Source Code Pro" w:cs="Source Code Pro"/>
          <w:sz w:val="24"/>
          <w:szCs w:val="24"/>
        </w:rPr>
        <w:t>yerr</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属性传参，以显示选择后的特征重要性。</w:t>
      </w:r>
    </w:p>
    <w:p w14:paraId="16CF7304" w14:textId="77777777" w:rsidR="007248CB" w:rsidRDefault="007248CB" w:rsidP="007248CB">
      <w:pPr>
        <w:pStyle w:val="a5"/>
        <w:spacing w:line="360" w:lineRule="auto"/>
        <w:ind w:firstLine="420"/>
        <w:jc w:val="center"/>
      </w:pPr>
      <w:r>
        <w:rPr>
          <w:noProof/>
        </w:rPr>
        <w:drawing>
          <wp:inline distT="0" distB="0" distL="0" distR="0" wp14:anchorId="7FE342AF" wp14:editId="4C822863">
            <wp:extent cx="3939667" cy="2538506"/>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36"/>
                    <a:stretch>
                      <a:fillRect/>
                    </a:stretch>
                  </pic:blipFill>
                  <pic:spPr>
                    <a:xfrm>
                      <a:off x="0" y="0"/>
                      <a:ext cx="3939667" cy="2538506"/>
                    </a:xfrm>
                    <a:prstGeom prst="rect">
                      <a:avLst/>
                    </a:prstGeom>
                  </pic:spPr>
                </pic:pic>
              </a:graphicData>
            </a:graphic>
          </wp:inline>
        </w:drawing>
      </w:r>
    </w:p>
    <w:p w14:paraId="45774A3F" w14:textId="77777777" w:rsidR="007248CB" w:rsidRDefault="007248CB" w:rsidP="007248CB">
      <w:pPr>
        <w:pStyle w:val="a5"/>
        <w:spacing w:line="360" w:lineRule="auto"/>
        <w:ind w:firstLine="420"/>
        <w:jc w:val="center"/>
      </w:pPr>
      <w:r>
        <w:rPr>
          <w:rFonts w:ascii="宋体" w:eastAsia="宋体" w:hAnsi="宋体" w:cs="宋体"/>
          <w:sz w:val="20"/>
          <w:szCs w:val="20"/>
        </w:rPr>
        <w:t>图 4.1-3 使用 MDI 得到的特征重要性。</w:t>
      </w:r>
    </w:p>
    <w:p w14:paraId="12F05419" w14:textId="77777777" w:rsidR="007248CB" w:rsidRDefault="007248CB" w:rsidP="007248CB">
      <w:pPr>
        <w:pStyle w:val="a5"/>
        <w:spacing w:line="360" w:lineRule="auto"/>
        <w:ind w:firstLine="420"/>
      </w:pPr>
      <w:r>
        <w:rPr>
          <w:rFonts w:ascii="宋体" w:eastAsia="宋体" w:hAnsi="宋体" w:cs="宋体"/>
          <w:sz w:val="24"/>
          <w:szCs w:val="24"/>
        </w:rPr>
        <w:lastRenderedPageBreak/>
        <w:t>我们将所计算得出的特征重要性，按照 0.05 为划分区间，大于 0.05 的我们可认为是重要特征。使用 sum 函数进行计算，满足这一条件的特征共有 24 列。</w:t>
      </w:r>
    </w:p>
    <w:p w14:paraId="28D710B6" w14:textId="77777777" w:rsidR="007248CB" w:rsidRDefault="007248CB" w:rsidP="007248CB">
      <w:pPr>
        <w:pStyle w:val="a5"/>
        <w:spacing w:line="360" w:lineRule="auto"/>
        <w:ind w:firstLine="420"/>
      </w:pPr>
      <w:r>
        <w:rPr>
          <w:rFonts w:ascii="宋体" w:eastAsia="宋体" w:hAnsi="宋体" w:cs="宋体"/>
          <w:sz w:val="24"/>
          <w:szCs w:val="24"/>
        </w:rPr>
        <w:t>从学历方面来看，本科是一个分水岭；是否是本科，对薪资水平的影响还是很大的；而本科与硕士之间并没有特别大的差距；博士的薪资水平远远高于其他学历。</w:t>
      </w:r>
    </w:p>
    <w:p w14:paraId="5DA8D07C" w14:textId="77777777" w:rsidR="007248CB" w:rsidRDefault="007248CB" w:rsidP="007248CB">
      <w:pPr>
        <w:pStyle w:val="a5"/>
        <w:spacing w:line="360" w:lineRule="auto"/>
        <w:ind w:firstLine="420"/>
      </w:pPr>
      <w:r>
        <w:rPr>
          <w:rFonts w:ascii="宋体" w:eastAsia="宋体" w:hAnsi="宋体" w:cs="宋体"/>
          <w:sz w:val="24"/>
          <w:szCs w:val="24"/>
        </w:rPr>
        <w:t>首先从均值与中位数来观察，样本数据大体差异并不大，除了图中“不限”学历的薪资属于特殊值以外，基本就业的薪资与学历挂上不可分割的关系了。从各个学历观察，我们不难得出，本科及以上学历能有较高薪资，这与随机森林进行变量选择的结果是相吻合的。</w:t>
      </w:r>
    </w:p>
    <w:p w14:paraId="7DE61B28" w14:textId="77777777" w:rsidR="007248CB" w:rsidRDefault="007248CB" w:rsidP="007248CB">
      <w:pPr>
        <w:pStyle w:val="a5"/>
        <w:spacing w:line="360" w:lineRule="auto"/>
        <w:jc w:val="center"/>
      </w:pPr>
      <w:r>
        <w:rPr>
          <w:noProof/>
        </w:rPr>
        <w:drawing>
          <wp:inline distT="0" distB="0" distL="0" distR="0" wp14:anchorId="38543EB3" wp14:editId="12F61F9D">
            <wp:extent cx="2161286" cy="2161286"/>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37"/>
                    <a:stretch>
                      <a:fillRect/>
                    </a:stretch>
                  </pic:blipFill>
                  <pic:spPr>
                    <a:xfrm>
                      <a:off x="0" y="0"/>
                      <a:ext cx="2161286" cy="2161286"/>
                    </a:xfrm>
                    <a:prstGeom prst="rect">
                      <a:avLst/>
                    </a:prstGeom>
                  </pic:spPr>
                </pic:pic>
              </a:graphicData>
            </a:graphic>
          </wp:inline>
        </w:drawing>
      </w:r>
    </w:p>
    <w:p w14:paraId="7FACBE38" w14:textId="77777777" w:rsidR="007248CB" w:rsidRDefault="007248CB" w:rsidP="007248CB">
      <w:pPr>
        <w:pStyle w:val="a5"/>
        <w:spacing w:line="360" w:lineRule="auto"/>
        <w:ind w:firstLine="420"/>
        <w:jc w:val="center"/>
      </w:pPr>
      <w:r>
        <w:rPr>
          <w:rFonts w:ascii="宋体" w:eastAsia="宋体" w:hAnsi="宋体" w:cs="宋体"/>
          <w:sz w:val="20"/>
          <w:szCs w:val="20"/>
        </w:rPr>
        <w:t>图 4.1-4 各个学历市场需求饼状图</w:t>
      </w:r>
    </w:p>
    <w:p w14:paraId="28BA4231" w14:textId="77777777" w:rsidR="007248CB" w:rsidRDefault="007248CB" w:rsidP="007248CB">
      <w:pPr>
        <w:pStyle w:val="a5"/>
        <w:spacing w:line="360" w:lineRule="auto"/>
        <w:ind w:firstLine="420"/>
      </w:pPr>
      <w:r>
        <w:rPr>
          <w:rFonts w:ascii="宋体" w:eastAsia="宋体" w:hAnsi="宋体" w:cs="宋体"/>
          <w:sz w:val="24"/>
          <w:szCs w:val="24"/>
        </w:rPr>
        <w:t>由图 4.1-5 可知，市场上对于工作经验的要求还是很强烈的，1-5 年的经验</w:t>
      </w:r>
      <w:proofErr w:type="gramStart"/>
      <w:r>
        <w:rPr>
          <w:rFonts w:ascii="宋体" w:eastAsia="宋体" w:hAnsi="宋体" w:cs="宋体"/>
          <w:sz w:val="24"/>
          <w:szCs w:val="24"/>
        </w:rPr>
        <w:t>要求占</w:t>
      </w:r>
      <w:proofErr w:type="gramEnd"/>
      <w:r>
        <w:rPr>
          <w:rFonts w:ascii="宋体" w:eastAsia="宋体" w:hAnsi="宋体" w:cs="宋体"/>
          <w:sz w:val="24"/>
          <w:szCs w:val="24"/>
        </w:rPr>
        <w:t>绝大多数。而应届生和 10 年以上的需求则非常少，工作经验是入</w:t>
      </w:r>
      <w:proofErr w:type="gramStart"/>
      <w:r>
        <w:rPr>
          <w:rFonts w:ascii="宋体" w:eastAsia="宋体" w:hAnsi="宋体" w:cs="宋体"/>
          <w:sz w:val="24"/>
          <w:szCs w:val="24"/>
        </w:rPr>
        <w:t>职成功</w:t>
      </w:r>
      <w:proofErr w:type="gramEnd"/>
      <w:r>
        <w:rPr>
          <w:rFonts w:ascii="宋体" w:eastAsia="宋体" w:hAnsi="宋体" w:cs="宋体"/>
          <w:sz w:val="24"/>
          <w:szCs w:val="24"/>
        </w:rPr>
        <w:t>与否的关键因素，其次，可以看出数据分析师的工作内容并不需要非常的深度，只要有一定基础，再工作4到5年就可以达到数据分析信手拈来的效果。而这也点也代表我们在工作4-5年后可以进行转职或是创业以谋求更多财富或是阅历，职业的弹性限度也很大，同时由于数据分析所占领域之宽广，进行职业转型也并不止于非常困难。</w:t>
      </w:r>
    </w:p>
    <w:p w14:paraId="0C8A262C" w14:textId="77777777" w:rsidR="007248CB" w:rsidRDefault="007248CB" w:rsidP="007248CB">
      <w:pPr>
        <w:pStyle w:val="a5"/>
        <w:spacing w:line="360" w:lineRule="auto"/>
        <w:jc w:val="center"/>
      </w:pPr>
      <w:r>
        <w:rPr>
          <w:noProof/>
        </w:rPr>
        <w:lastRenderedPageBreak/>
        <w:drawing>
          <wp:inline distT="0" distB="0" distL="0" distR="0" wp14:anchorId="07278190" wp14:editId="11A21548">
            <wp:extent cx="2339975" cy="2291919"/>
            <wp:effectExtent l="0" t="0" r="0" b="0"/>
            <wp:docPr id="29" name="Drawing 28" descr="图片"/>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pic:cNvPicPr>
                  </pic:nvPicPr>
                  <pic:blipFill>
                    <a:blip r:embed="rId38"/>
                    <a:stretch>
                      <a:fillRect/>
                    </a:stretch>
                  </pic:blipFill>
                  <pic:spPr>
                    <a:xfrm>
                      <a:off x="0" y="0"/>
                      <a:ext cx="2339975" cy="2291919"/>
                    </a:xfrm>
                    <a:prstGeom prst="rect">
                      <a:avLst/>
                    </a:prstGeom>
                  </pic:spPr>
                </pic:pic>
              </a:graphicData>
            </a:graphic>
          </wp:inline>
        </w:drawing>
      </w:r>
    </w:p>
    <w:p w14:paraId="2AE72DB1" w14:textId="77777777" w:rsidR="007248CB" w:rsidRDefault="007248CB" w:rsidP="007248CB">
      <w:pPr>
        <w:pStyle w:val="a5"/>
        <w:spacing w:line="360" w:lineRule="auto"/>
        <w:ind w:firstLine="420"/>
        <w:jc w:val="center"/>
      </w:pPr>
      <w:r>
        <w:rPr>
          <w:rFonts w:ascii="宋体" w:eastAsia="宋体" w:hAnsi="宋体" w:cs="宋体"/>
          <w:sz w:val="20"/>
          <w:szCs w:val="20"/>
        </w:rPr>
        <w:t>图 4.1-5 对员工经验要求饼状图</w:t>
      </w:r>
    </w:p>
    <w:p w14:paraId="01D0B2A0" w14:textId="77777777" w:rsidR="007248CB" w:rsidRDefault="007248CB" w:rsidP="007248CB">
      <w:pPr>
        <w:pStyle w:val="a5"/>
        <w:spacing w:line="360" w:lineRule="auto"/>
        <w:ind w:firstLine="420"/>
      </w:pPr>
      <w:r>
        <w:rPr>
          <w:rFonts w:ascii="宋体" w:eastAsia="宋体" w:hAnsi="宋体" w:cs="宋体"/>
          <w:sz w:val="24"/>
          <w:szCs w:val="24"/>
        </w:rPr>
        <w:t>另外，对于数据分析这类职业而言，想要查找资料，图书馆的书籍和论文查找等功能服务必不可少，因此这也为此类岗位职工提供很大帮助。同样，图书馆的藏书等能够正向影响一个地区的人才实力，间接影响这个地区的平均薪资高低。</w:t>
      </w:r>
    </w:p>
    <w:p w14:paraId="375381A8" w14:textId="77777777" w:rsidR="007248CB" w:rsidRDefault="007248CB" w:rsidP="007248CB">
      <w:pPr>
        <w:pStyle w:val="a5"/>
        <w:spacing w:line="360" w:lineRule="auto"/>
        <w:ind w:firstLine="420"/>
        <w:jc w:val="center"/>
      </w:pPr>
      <w:r>
        <w:rPr>
          <w:noProof/>
        </w:rPr>
        <w:drawing>
          <wp:inline distT="0" distB="0" distL="0" distR="0" wp14:anchorId="121725D4" wp14:editId="25EC1875">
            <wp:extent cx="3343275" cy="2286000"/>
            <wp:effectExtent l="0" t="0" r="0" b="0"/>
            <wp:docPr id="30" name="Drawing 29" descr="图片"/>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pic:cNvPicPr>
                  </pic:nvPicPr>
                  <pic:blipFill>
                    <a:blip r:embed="rId39"/>
                    <a:stretch>
                      <a:fillRect/>
                    </a:stretch>
                  </pic:blipFill>
                  <pic:spPr>
                    <a:xfrm>
                      <a:off x="0" y="0"/>
                      <a:ext cx="3343589" cy="2286215"/>
                    </a:xfrm>
                    <a:prstGeom prst="rect">
                      <a:avLst/>
                    </a:prstGeom>
                  </pic:spPr>
                </pic:pic>
              </a:graphicData>
            </a:graphic>
          </wp:inline>
        </w:drawing>
      </w:r>
    </w:p>
    <w:p w14:paraId="19A1CEAB" w14:textId="77777777" w:rsidR="007248CB" w:rsidRDefault="007248CB" w:rsidP="007248CB">
      <w:pPr>
        <w:pStyle w:val="a5"/>
        <w:spacing w:line="360" w:lineRule="auto"/>
        <w:ind w:firstLine="420"/>
        <w:jc w:val="center"/>
      </w:pPr>
      <w:r>
        <w:rPr>
          <w:rFonts w:ascii="宋体" w:eastAsia="宋体" w:hAnsi="宋体" w:cs="宋体"/>
          <w:sz w:val="20"/>
          <w:szCs w:val="20"/>
        </w:rPr>
        <w:t>图 4.1-7 公共图书馆藏书量数据</w:t>
      </w:r>
    </w:p>
    <w:p w14:paraId="6F823848" w14:textId="3B902D7C" w:rsidR="007248CB" w:rsidRDefault="007248CB" w:rsidP="007248CB">
      <w:pPr>
        <w:pStyle w:val="a5"/>
        <w:spacing w:line="360" w:lineRule="auto"/>
        <w:ind w:firstLine="420"/>
        <w:rPr>
          <w:rFonts w:ascii="宋体" w:eastAsia="宋体" w:hAnsi="宋体"/>
        </w:rPr>
      </w:pPr>
      <w:r w:rsidRPr="007248CB">
        <w:rPr>
          <w:rFonts w:ascii="宋体" w:eastAsia="宋体" w:hAnsi="宋体"/>
        </w:rPr>
        <w:t>通过上述分析，我们可以发现，基于随机森林对特征重要性的选择结果，与我们基于统计数据进行直接分析得到的结果相一致，这表明我们可以基于随机森林对特征进行提取的结果来进行变量选择，并完成后续神经网络模型的构建工作。</w:t>
      </w:r>
    </w:p>
    <w:p w14:paraId="252DBE39" w14:textId="0EE010E1" w:rsidR="00B4025F" w:rsidRDefault="00B4025F" w:rsidP="007248CB">
      <w:pPr>
        <w:pStyle w:val="a5"/>
        <w:spacing w:line="360" w:lineRule="auto"/>
        <w:ind w:firstLine="420"/>
        <w:rPr>
          <w:rFonts w:ascii="宋体" w:eastAsia="宋体" w:hAnsi="宋体"/>
        </w:rPr>
      </w:pPr>
    </w:p>
    <w:p w14:paraId="44F44D6C" w14:textId="00FA7CF3" w:rsidR="00B4025F" w:rsidRDefault="00B4025F" w:rsidP="007248CB">
      <w:pPr>
        <w:pStyle w:val="a5"/>
        <w:spacing w:line="360" w:lineRule="auto"/>
        <w:ind w:firstLine="420"/>
        <w:rPr>
          <w:rFonts w:ascii="宋体" w:eastAsia="宋体" w:hAnsi="宋体"/>
        </w:rPr>
      </w:pPr>
    </w:p>
    <w:p w14:paraId="24983645" w14:textId="77777777" w:rsidR="00B4025F" w:rsidRPr="007248CB" w:rsidRDefault="00B4025F" w:rsidP="007248CB">
      <w:pPr>
        <w:pStyle w:val="a5"/>
        <w:spacing w:line="360" w:lineRule="auto"/>
        <w:ind w:firstLine="420"/>
        <w:rPr>
          <w:rFonts w:ascii="宋体" w:eastAsia="宋体" w:hAnsi="宋体"/>
        </w:rPr>
      </w:pPr>
    </w:p>
    <w:p w14:paraId="71B60AE7" w14:textId="77777777" w:rsidR="007248CB" w:rsidRPr="000F6C2C" w:rsidRDefault="007248CB" w:rsidP="007248CB">
      <w:pPr>
        <w:pStyle w:val="2"/>
        <w:spacing w:line="360" w:lineRule="auto"/>
        <w:rPr>
          <w:rFonts w:ascii="黑体" w:eastAsia="黑体" w:hAnsi="黑体"/>
          <w:b w:val="0"/>
          <w:bCs w:val="0"/>
        </w:rPr>
      </w:pPr>
      <w:bookmarkStart w:id="35" w:name="_Toc78188513"/>
      <w:r w:rsidRPr="000F6C2C">
        <w:rPr>
          <w:rFonts w:ascii="黑体" w:eastAsia="黑体" w:hAnsi="黑体"/>
          <w:b w:val="0"/>
          <w:bCs w:val="0"/>
        </w:rPr>
        <w:lastRenderedPageBreak/>
        <w:t>4.2 薪资预测模型的选择</w:t>
      </w:r>
      <w:bookmarkEnd w:id="35"/>
    </w:p>
    <w:p w14:paraId="6FCD3DB8" w14:textId="77777777" w:rsidR="007248CB" w:rsidRDefault="007248CB" w:rsidP="007248CB">
      <w:pPr>
        <w:pStyle w:val="3"/>
        <w:spacing w:line="360" w:lineRule="auto"/>
        <w:ind w:left="240"/>
      </w:pPr>
      <w:bookmarkStart w:id="36" w:name="_Toc78188514"/>
      <w:r>
        <w:rPr>
          <w:rFonts w:ascii="宋体" w:eastAsia="宋体" w:hAnsi="宋体" w:cs="宋体"/>
        </w:rPr>
        <w:t>4.2.1 回归模型</w:t>
      </w:r>
      <w:bookmarkEnd w:id="36"/>
    </w:p>
    <w:p w14:paraId="2FC5BB26" w14:textId="77777777" w:rsidR="007248CB" w:rsidRDefault="007248CB" w:rsidP="007248CB">
      <w:pPr>
        <w:pStyle w:val="a5"/>
        <w:spacing w:line="360" w:lineRule="auto"/>
        <w:ind w:firstLine="420"/>
      </w:pPr>
      <w:r>
        <w:rPr>
          <w:rFonts w:ascii="宋体" w:eastAsia="宋体" w:hAnsi="宋体" w:cs="宋体"/>
          <w:sz w:val="24"/>
          <w:szCs w:val="24"/>
        </w:rPr>
        <w:t>薪资预测是一种回归预测。机器学习中常用的回归预测模型有线性回归、多项式回归、岭回归、套索回归、弹性网络回归和神经网络。</w:t>
      </w:r>
    </w:p>
    <w:p w14:paraId="4FA96BA8" w14:textId="77777777" w:rsidR="007248CB" w:rsidRDefault="007248CB" w:rsidP="007248CB">
      <w:pPr>
        <w:pStyle w:val="a5"/>
        <w:spacing w:line="360" w:lineRule="auto"/>
        <w:ind w:firstLine="420"/>
      </w:pPr>
      <w:r>
        <w:rPr>
          <w:rFonts w:ascii="宋体" w:eastAsia="宋体" w:hAnsi="宋体" w:cs="宋体"/>
          <w:sz w:val="24"/>
          <w:szCs w:val="24"/>
        </w:rPr>
        <w:t>线性回归是指由线性变量组成的回归模型，因此必须满足自变量和因变量之间的线性关系，即线性回归只适用于解决线性可分问题，线性回归的缺点是对异常值非常敏感。如果数据中存在大量的异常值，将会影响模型的精度。</w:t>
      </w:r>
    </w:p>
    <w:p w14:paraId="3193F77B" w14:textId="77777777" w:rsidR="007248CB" w:rsidRDefault="007248CB" w:rsidP="007248CB">
      <w:pPr>
        <w:pStyle w:val="a5"/>
        <w:spacing w:line="360" w:lineRule="auto"/>
        <w:ind w:firstLine="420"/>
      </w:pPr>
      <w:r>
        <w:rPr>
          <w:rFonts w:ascii="宋体" w:eastAsia="宋体" w:hAnsi="宋体" w:cs="宋体"/>
          <w:sz w:val="24"/>
          <w:szCs w:val="24"/>
        </w:rPr>
        <w:t>多项式回归是线性回归的推广。指回归方程中存在指数大于 1 的自变量。当所有自变量的指数都等于 1 时，多项式回归方程退化为线性回归方程，因为自变量和因变量不是线性的，多项式回归可以解决非线性和复杂的问题，多项式回归模型的缺点是最佳指标难以确定，指标过高容易导致过拟合，指标过低容易导致欠拟合。</w:t>
      </w:r>
    </w:p>
    <w:p w14:paraId="1489EF4C" w14:textId="77777777" w:rsidR="007248CB" w:rsidRDefault="007248CB" w:rsidP="007248CB">
      <w:pPr>
        <w:pStyle w:val="a5"/>
        <w:spacing w:line="360" w:lineRule="auto"/>
        <w:ind w:firstLine="420"/>
      </w:pPr>
      <w:r>
        <w:rPr>
          <w:rFonts w:ascii="宋体" w:eastAsia="宋体" w:hAnsi="宋体" w:cs="宋体"/>
          <w:sz w:val="24"/>
          <w:szCs w:val="24"/>
        </w:rPr>
        <w:t>岭回归是在线性或多项式回归的数据特征中存在多重共线性（即自变量之间近似线性相关）时使用的一种优化技术。它通过在回归估计函数（损失函数）中加入一个平方偏移因子来减少多重共线性的影响。</w:t>
      </w:r>
    </w:p>
    <w:p w14:paraId="0AADE046" w14:textId="77777777" w:rsidR="007248CB" w:rsidRDefault="007248CB" w:rsidP="007248CB">
      <w:pPr>
        <w:pStyle w:val="a5"/>
        <w:spacing w:line="360" w:lineRule="auto"/>
        <w:ind w:firstLine="420"/>
      </w:pPr>
      <w:r>
        <w:rPr>
          <w:rFonts w:ascii="宋体" w:eastAsia="宋体" w:hAnsi="宋体" w:cs="宋体"/>
          <w:sz w:val="24"/>
          <w:szCs w:val="24"/>
        </w:rPr>
        <w:t>套索回归与岭回归类似，是在线性或多项式回归的数据特征中存在多重共线性以及回归估计函数中存在偏移因子时所采用的一种优化技术，只有岭回归加上一个平方偏移，而套索回归增加了一个绝对值偏移。</w:t>
      </w:r>
    </w:p>
    <w:p w14:paraId="4B81909B" w14:textId="77777777" w:rsidR="007248CB" w:rsidRDefault="007248CB" w:rsidP="007248CB">
      <w:pPr>
        <w:pStyle w:val="a5"/>
        <w:spacing w:line="360" w:lineRule="auto"/>
        <w:ind w:firstLine="420"/>
      </w:pPr>
      <w:proofErr w:type="gramStart"/>
      <w:r>
        <w:rPr>
          <w:rFonts w:ascii="宋体" w:eastAsia="宋体" w:hAnsi="宋体" w:cs="宋体"/>
          <w:sz w:val="24"/>
          <w:szCs w:val="24"/>
        </w:rPr>
        <w:t>弹性网回归</w:t>
      </w:r>
      <w:proofErr w:type="gramEnd"/>
      <w:r>
        <w:rPr>
          <w:rFonts w:ascii="宋体" w:eastAsia="宋体" w:hAnsi="宋体" w:cs="宋体"/>
          <w:sz w:val="24"/>
          <w:szCs w:val="24"/>
        </w:rPr>
        <w:t>是岭回归和套索回归的混合。在回归估计函数中加入平方和绝对偏移量，达到岭回归和套索回归的共同效果。</w:t>
      </w:r>
    </w:p>
    <w:p w14:paraId="44956678" w14:textId="0C59626C" w:rsidR="007248CB" w:rsidRDefault="007248CB" w:rsidP="007248CB">
      <w:pPr>
        <w:pStyle w:val="a5"/>
        <w:spacing w:line="360" w:lineRule="auto"/>
        <w:ind w:firstLine="420"/>
        <w:rPr>
          <w:rFonts w:ascii="宋体" w:eastAsia="宋体" w:hAnsi="宋体" w:cs="宋体"/>
          <w:sz w:val="24"/>
          <w:szCs w:val="24"/>
        </w:rPr>
      </w:pPr>
      <w:r>
        <w:rPr>
          <w:rFonts w:ascii="宋体" w:eastAsia="宋体" w:hAnsi="宋体" w:cs="宋体"/>
          <w:sz w:val="24"/>
          <w:szCs w:val="24"/>
        </w:rPr>
        <w:t>神经网络是应用最广泛的网络。理论上，三层 BP 网络可以逼近任意精度的连续函数，具有学习能力强、网络结构简单、计算量小等优点，但神经网络存在一些不足。神经网络存在的主要问题是网络拓扑结构、参数初始化和优化算法等超参数对模型的训练结果影响很大。如果超参数选取不当，很容易导致模型计算结果不理想。</w:t>
      </w:r>
    </w:p>
    <w:p w14:paraId="5C21790A" w14:textId="77777777" w:rsidR="00B4025F" w:rsidRDefault="00B4025F" w:rsidP="007248CB">
      <w:pPr>
        <w:pStyle w:val="a5"/>
        <w:spacing w:line="360" w:lineRule="auto"/>
        <w:ind w:firstLine="420"/>
      </w:pPr>
    </w:p>
    <w:p w14:paraId="3288F378" w14:textId="77777777" w:rsidR="007248CB" w:rsidRDefault="007248CB" w:rsidP="007248CB">
      <w:pPr>
        <w:pStyle w:val="3"/>
        <w:spacing w:line="360" w:lineRule="auto"/>
        <w:ind w:left="240"/>
      </w:pPr>
      <w:bookmarkStart w:id="37" w:name="_Toc78188515"/>
      <w:r>
        <w:rPr>
          <w:rFonts w:ascii="宋体" w:eastAsia="宋体" w:hAnsi="宋体" w:cs="宋体"/>
        </w:rPr>
        <w:lastRenderedPageBreak/>
        <w:t>4.2.2 模型比较</w:t>
      </w:r>
      <w:bookmarkEnd w:id="37"/>
    </w:p>
    <w:p w14:paraId="4AF10F52" w14:textId="77777777" w:rsidR="007248CB" w:rsidRDefault="007248CB" w:rsidP="007248CB">
      <w:pPr>
        <w:pStyle w:val="a5"/>
        <w:spacing w:line="360" w:lineRule="auto"/>
        <w:ind w:firstLine="420"/>
      </w:pPr>
      <w:r>
        <w:rPr>
          <w:rFonts w:ascii="宋体" w:eastAsia="宋体" w:hAnsi="宋体" w:cs="宋体"/>
          <w:sz w:val="24"/>
          <w:szCs w:val="24"/>
        </w:rPr>
        <w:t>薪资水平众多因素相关，它不仅和个人的基础能力相关，也和不同的企业存在联系，是个人能力在企业中的具体体现。因此薪资水平与所有因素之间不是简单地线性关系，使用线性回归作为薪资预测的学习方法并不是很好的选择。多项式回归相比于线性回归具有更好的灵活性，能够解决非线性等复杂问题，但是对于最佳指数的选择要求比较严格，稍有偏差就容易发生过拟合和欠拟合。岭回归、套索回归和弹性网络回归都是对线性回归和多项式回归的优化，能够在一定程度上解决过拟合问题，相对于线性模型和多项式模型而言是更好的选择，但是它们仍无法解决线性回归和多项式回归中存在的问题，即线性回归无法解决非线性问题和多项式回归最佳指数难以选择。</w:t>
      </w:r>
    </w:p>
    <w:p w14:paraId="1CE596A1" w14:textId="77777777" w:rsidR="007248CB" w:rsidRDefault="007248CB" w:rsidP="007248CB">
      <w:pPr>
        <w:pStyle w:val="a5"/>
        <w:spacing w:line="360" w:lineRule="auto"/>
        <w:ind w:firstLine="420"/>
      </w:pPr>
      <w:r>
        <w:rPr>
          <w:rFonts w:ascii="宋体" w:eastAsia="宋体" w:hAnsi="宋体" w:cs="宋体"/>
          <w:sz w:val="24"/>
          <w:szCs w:val="24"/>
        </w:rPr>
        <w:t>相对而言，BP 神经网络能够逼近任意精度的连续函数，也就是说它无需考虑预测函数的指数问题，不存在多项式回归中选择指数的问题，同时也能够解决线性回归无法解决的非线性问题。从性能上讲，BP 神经网络具有强大的学习能力，即使是不同形式的样本数据，依旧能够逼近代表样本数据规律的函数;从可扩展性来说，BP 神经网络是通过自主学习来获取变量之间的规律，因此即使对数据集进行改动，依旧具有很好的可扩展性和适应性。</w:t>
      </w:r>
    </w:p>
    <w:p w14:paraId="2ED07029" w14:textId="77777777" w:rsidR="007248CB" w:rsidRDefault="007248CB" w:rsidP="007248CB">
      <w:pPr>
        <w:pStyle w:val="a5"/>
        <w:spacing w:line="360" w:lineRule="auto"/>
        <w:ind w:firstLine="420"/>
      </w:pPr>
      <w:r>
        <w:rPr>
          <w:rFonts w:ascii="宋体" w:eastAsia="宋体" w:hAnsi="宋体" w:cs="宋体"/>
          <w:sz w:val="24"/>
          <w:szCs w:val="24"/>
        </w:rPr>
        <w:t>综上所述，由于 BP 神经网络具有较强的学习能力和良好的可扩展性，并且在数值预测方面也有较为广泛的应用。因此，薪资预测将优先选用三层 BP 神经网络模型来进行实现。</w:t>
      </w:r>
    </w:p>
    <w:p w14:paraId="0D6BAE4A" w14:textId="77777777" w:rsidR="007248CB" w:rsidRPr="000F6C2C" w:rsidRDefault="007248CB" w:rsidP="007248CB">
      <w:pPr>
        <w:pStyle w:val="2"/>
        <w:spacing w:line="360" w:lineRule="auto"/>
        <w:rPr>
          <w:rFonts w:ascii="黑体" w:eastAsia="黑体" w:hAnsi="黑体"/>
          <w:b w:val="0"/>
          <w:bCs w:val="0"/>
        </w:rPr>
      </w:pPr>
      <w:bookmarkStart w:id="38" w:name="_Toc78188516"/>
      <w:r w:rsidRPr="000F6C2C">
        <w:rPr>
          <w:rFonts w:ascii="黑体" w:eastAsia="黑体" w:hAnsi="黑体"/>
          <w:b w:val="0"/>
          <w:bCs w:val="0"/>
        </w:rPr>
        <w:t>4.3 神经网络模型的预训练</w:t>
      </w:r>
      <w:bookmarkEnd w:id="38"/>
    </w:p>
    <w:p w14:paraId="7709F4BE" w14:textId="77777777" w:rsidR="007248CB" w:rsidRDefault="007248CB" w:rsidP="007248CB">
      <w:pPr>
        <w:pStyle w:val="3"/>
        <w:spacing w:line="360" w:lineRule="auto"/>
        <w:ind w:left="240"/>
      </w:pPr>
      <w:bookmarkStart w:id="39" w:name="_Toc78188517"/>
      <w:r>
        <w:rPr>
          <w:rFonts w:ascii="宋体" w:eastAsia="宋体" w:hAnsi="宋体" w:cs="宋体"/>
        </w:rPr>
        <w:t>4.3.1 训练集与测试集的划分</w:t>
      </w:r>
      <w:bookmarkEnd w:id="39"/>
    </w:p>
    <w:p w14:paraId="53FF0F23" w14:textId="77777777" w:rsidR="007248CB" w:rsidRDefault="007248CB" w:rsidP="007248CB">
      <w:pPr>
        <w:pStyle w:val="a5"/>
        <w:spacing w:line="360" w:lineRule="auto"/>
        <w:ind w:firstLine="420"/>
      </w:pPr>
      <w:r>
        <w:rPr>
          <w:rFonts w:ascii="宋体" w:eastAsia="宋体" w:hAnsi="宋体" w:cs="宋体"/>
          <w:sz w:val="24"/>
          <w:szCs w:val="24"/>
        </w:rPr>
        <w:t>训练集与测试集的划分有三种方法，分别是留出法、交叉验证法和自助法。自助法在数据集较小，难以有效划分训练集和测试集的时候比较有效。自助法改变了原有数据的分布，这样会引入估计误差。在数据量充足的时候尽量考虑用留出法或者交叉验证法</w:t>
      </w:r>
    </w:p>
    <w:p w14:paraId="7AF4A421" w14:textId="77777777" w:rsidR="007248CB" w:rsidRDefault="007248CB" w:rsidP="007248CB">
      <w:pPr>
        <w:pStyle w:val="a5"/>
        <w:spacing w:line="360" w:lineRule="auto"/>
        <w:ind w:firstLine="420"/>
      </w:pPr>
      <w:r>
        <w:rPr>
          <w:rFonts w:ascii="宋体" w:eastAsia="宋体" w:hAnsi="宋体" w:cs="宋体"/>
          <w:sz w:val="24"/>
          <w:szCs w:val="24"/>
        </w:rPr>
        <w:lastRenderedPageBreak/>
        <w:t xml:space="preserve">综合考虑数据量、操作复杂程度与现有条件，我们选择使用留出法。我们运用随机抽取的方法划分训练集与测试集。在我们选择使用的神经网络包中的 </w:t>
      </w:r>
      <w:proofErr w:type="spellStart"/>
      <w:r>
        <w:rPr>
          <w:rFonts w:ascii="Source Code Pro" w:eastAsia="Source Code Pro" w:hAnsi="Source Code Pro" w:cs="Source Code Pro"/>
          <w:sz w:val="24"/>
          <w:szCs w:val="24"/>
        </w:rPr>
        <w:t>sklearn</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中的 </w:t>
      </w:r>
      <w:proofErr w:type="spellStart"/>
      <w:r>
        <w:rPr>
          <w:rFonts w:ascii="Source Code Pro" w:eastAsia="Source Code Pro" w:hAnsi="Source Code Pro" w:cs="Source Code Pro"/>
          <w:color w:val="4D4D4D"/>
          <w:sz w:val="24"/>
          <w:szCs w:val="24"/>
        </w:rPr>
        <w:t>train_test_split</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 xml:space="preserve">方法是留出法中常用的函数，功能是从样本中随机的按比例选取 </w:t>
      </w:r>
      <w:r>
        <w:rPr>
          <w:rFonts w:ascii="Source Code Pro" w:eastAsia="Source Code Pro" w:hAnsi="Source Code Pro" w:cs="Source Code Pro"/>
          <w:color w:val="4D4D4D"/>
          <w:sz w:val="24"/>
          <w:szCs w:val="24"/>
        </w:rPr>
        <w:t xml:space="preserve">train data </w:t>
      </w:r>
      <w:r>
        <w:rPr>
          <w:rFonts w:ascii="宋体" w:eastAsia="宋体" w:hAnsi="宋体" w:cs="宋体"/>
          <w:color w:val="4D4D4D"/>
          <w:sz w:val="24"/>
          <w:szCs w:val="24"/>
        </w:rPr>
        <w:t xml:space="preserve">和 </w:t>
      </w:r>
      <w:r>
        <w:rPr>
          <w:rFonts w:ascii="Source Code Pro" w:eastAsia="Source Code Pro" w:hAnsi="Source Code Pro" w:cs="Source Code Pro"/>
          <w:color w:val="4D4D4D"/>
          <w:sz w:val="24"/>
          <w:szCs w:val="24"/>
        </w:rPr>
        <w:t>test data</w:t>
      </w:r>
      <w:r>
        <w:rPr>
          <w:rFonts w:ascii="宋体" w:eastAsia="宋体" w:hAnsi="宋体" w:cs="宋体"/>
          <w:color w:val="4D4D4D"/>
          <w:sz w:val="24"/>
          <w:szCs w:val="24"/>
        </w:rPr>
        <w:t>。我们按照 20% 的测试集和 80% 的训练集进行划分，分离出训练集与测试集。</w:t>
      </w:r>
    </w:p>
    <w:p w14:paraId="16496DD7" w14:textId="77777777" w:rsidR="007248CB" w:rsidRDefault="007248CB" w:rsidP="007248CB">
      <w:pPr>
        <w:pStyle w:val="3"/>
        <w:spacing w:line="360" w:lineRule="auto"/>
        <w:ind w:left="240"/>
      </w:pPr>
      <w:bookmarkStart w:id="40" w:name="_Toc78188518"/>
      <w:r>
        <w:rPr>
          <w:rFonts w:ascii="宋体" w:eastAsia="宋体" w:hAnsi="宋体" w:cs="宋体"/>
        </w:rPr>
        <w:t>4.3.2 数据分析岗薪资预测神经网络模型的预训练</w:t>
      </w:r>
      <w:bookmarkEnd w:id="40"/>
    </w:p>
    <w:p w14:paraId="1A07A1A8" w14:textId="77777777" w:rsidR="007248CB" w:rsidRDefault="007248CB" w:rsidP="007248CB">
      <w:pPr>
        <w:pStyle w:val="a5"/>
        <w:spacing w:line="360" w:lineRule="auto"/>
        <w:ind w:firstLine="420"/>
      </w:pPr>
      <w:r>
        <w:rPr>
          <w:rFonts w:ascii="宋体" w:eastAsia="宋体" w:hAnsi="宋体" w:cs="宋体"/>
          <w:sz w:val="24"/>
          <w:szCs w:val="24"/>
        </w:rPr>
        <w:t xml:space="preserve">我们使用了 </w:t>
      </w:r>
      <w:proofErr w:type="spellStart"/>
      <w:r>
        <w:rPr>
          <w:rFonts w:ascii="Source Code Pro" w:eastAsia="Source Code Pro" w:hAnsi="Source Code Pro" w:cs="Source Code Pro"/>
          <w:sz w:val="24"/>
          <w:szCs w:val="24"/>
        </w:rPr>
        <w:t>sklearn</w:t>
      </w:r>
      <w:proofErr w:type="spellEnd"/>
      <w:r>
        <w:rPr>
          <w:rFonts w:ascii="Source Code Pro" w:eastAsia="Source Code Pro" w:hAnsi="Source Code Pro" w:cs="Source Code Pro"/>
          <w:sz w:val="24"/>
          <w:szCs w:val="24"/>
        </w:rPr>
        <w:t xml:space="preserve"> </w:t>
      </w:r>
      <w:proofErr w:type="spellStart"/>
      <w:r>
        <w:rPr>
          <w:rFonts w:ascii="Source Code Pro" w:eastAsia="Source Code Pro" w:hAnsi="Source Code Pro" w:cs="Source Code Pro"/>
          <w:sz w:val="24"/>
          <w:szCs w:val="24"/>
        </w:rPr>
        <w:t>neural_network</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中的 </w:t>
      </w:r>
      <w:proofErr w:type="spellStart"/>
      <w:r>
        <w:rPr>
          <w:rFonts w:ascii="Source Code Pro" w:eastAsia="Source Code Pro" w:hAnsi="Source Code Pro" w:cs="Source Code Pro"/>
          <w:sz w:val="24"/>
          <w:szCs w:val="24"/>
        </w:rPr>
        <w:t>NLPRegressor</w:t>
      </w:r>
      <w:proofErr w:type="spellEnd"/>
      <w:r>
        <w:rPr>
          <w:rFonts w:ascii="Source Code Pro" w:eastAsia="Source Code Pro" w:hAnsi="Source Code Pro" w:cs="Source Code Pro"/>
          <w:sz w:val="24"/>
          <w:szCs w:val="24"/>
        </w:rPr>
        <w:t xml:space="preserve"> </w:t>
      </w:r>
      <w:r>
        <w:rPr>
          <w:rFonts w:ascii="宋体" w:eastAsia="宋体" w:hAnsi="宋体" w:cs="宋体"/>
          <w:color w:val="4D4D4D"/>
          <w:sz w:val="24"/>
          <w:szCs w:val="24"/>
        </w:rPr>
        <w:t>方法进行训练，</w:t>
      </w:r>
      <w:proofErr w:type="spellStart"/>
      <w:r>
        <w:rPr>
          <w:rFonts w:ascii="Source Code Pro" w:eastAsia="Source Code Pro" w:hAnsi="Source Code Pro" w:cs="Source Code Pro"/>
          <w:color w:val="4D4D4D"/>
          <w:sz w:val="24"/>
          <w:szCs w:val="24"/>
        </w:rPr>
        <w:t>sklearn</w:t>
      </w:r>
      <w:proofErr w:type="spellEnd"/>
      <w:r>
        <w:rPr>
          <w:rFonts w:ascii="Source Code Pro" w:eastAsia="Source Code Pro" w:hAnsi="Source Code Pro" w:cs="Source Code Pro"/>
          <w:color w:val="4D4D4D"/>
          <w:sz w:val="24"/>
          <w:szCs w:val="24"/>
        </w:rPr>
        <w:t xml:space="preserve"> </w:t>
      </w:r>
      <w:r>
        <w:rPr>
          <w:rFonts w:ascii="宋体" w:eastAsia="宋体" w:hAnsi="宋体" w:cs="宋体"/>
          <w:color w:val="4D4D4D"/>
          <w:sz w:val="24"/>
          <w:szCs w:val="24"/>
        </w:rPr>
        <w:t>多层感知</w:t>
      </w:r>
      <w:proofErr w:type="gramStart"/>
      <w:r>
        <w:rPr>
          <w:rFonts w:ascii="宋体" w:eastAsia="宋体" w:hAnsi="宋体" w:cs="宋体"/>
          <w:color w:val="4D4D4D"/>
          <w:sz w:val="24"/>
          <w:szCs w:val="24"/>
        </w:rPr>
        <w:t>器回归预测</w:t>
      </w:r>
      <w:proofErr w:type="gramEnd"/>
      <w:r>
        <w:rPr>
          <w:rFonts w:ascii="宋体" w:eastAsia="宋体" w:hAnsi="宋体" w:cs="宋体"/>
          <w:color w:val="4D4D4D"/>
          <w:sz w:val="24"/>
          <w:szCs w:val="24"/>
        </w:rPr>
        <w:t>得到得分，并使用循环方法，遍历获取得分最高的层级。</w:t>
      </w:r>
    </w:p>
    <w:p w14:paraId="31D167A0" w14:textId="77777777" w:rsidR="007248CB" w:rsidRDefault="007248CB" w:rsidP="007248CB">
      <w:pPr>
        <w:pStyle w:val="a5"/>
        <w:spacing w:line="360" w:lineRule="auto"/>
        <w:ind w:firstLine="420"/>
      </w:pPr>
      <w:r>
        <w:rPr>
          <w:rFonts w:ascii="宋体" w:eastAsia="宋体" w:hAnsi="宋体" w:cs="宋体"/>
          <w:sz w:val="24"/>
          <w:szCs w:val="24"/>
        </w:rPr>
        <w:t xml:space="preserve">对激活函数的选择，一般我们可以采用 </w:t>
      </w:r>
      <w:r>
        <w:rPr>
          <w:rFonts w:ascii="宋体" w:eastAsia="宋体" w:hAnsi="宋体" w:cs="宋体"/>
          <w:color w:val="333333"/>
          <w:sz w:val="24"/>
          <w:szCs w:val="24"/>
        </w:rPr>
        <w:t>sigmoid、tanh、</w:t>
      </w:r>
      <w:proofErr w:type="spellStart"/>
      <w:r>
        <w:rPr>
          <w:rFonts w:ascii="宋体" w:eastAsia="宋体" w:hAnsi="宋体" w:cs="宋体"/>
          <w:sz w:val="24"/>
          <w:szCs w:val="24"/>
        </w:rPr>
        <w:t>relu</w:t>
      </w:r>
      <w:proofErr w:type="spellEnd"/>
      <w:r>
        <w:rPr>
          <w:rFonts w:ascii="宋体" w:eastAsia="宋体" w:hAnsi="宋体" w:cs="宋体"/>
          <w:sz w:val="24"/>
          <w:szCs w:val="24"/>
        </w:rPr>
        <w:t xml:space="preserve"> </w:t>
      </w:r>
      <w:r>
        <w:rPr>
          <w:rFonts w:ascii="宋体" w:eastAsia="宋体" w:hAnsi="宋体" w:cs="宋体"/>
          <w:color w:val="333333"/>
          <w:sz w:val="24"/>
          <w:szCs w:val="24"/>
        </w:rPr>
        <w:t xml:space="preserve">等非线性函数。sigmoid 函数取值在 </w:t>
      </w:r>
      <w:r>
        <w:rPr>
          <w:noProof/>
        </w:rPr>
        <w:drawing>
          <wp:inline distT="0" distB="0" distL="0" distR="0" wp14:anchorId="7ADEE992" wp14:editId="54B3783B">
            <wp:extent cx="255270" cy="119126"/>
            <wp:effectExtent l="0" t="0" r="0" b="0"/>
            <wp:docPr id="31" name="Drawing 30" descr="图片"/>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pic:cNvPicPr>
                  </pic:nvPicPr>
                  <pic:blipFill>
                    <a:blip r:embed="rId40"/>
                    <a:stretch>
                      <a:fillRect/>
                    </a:stretch>
                  </pic:blipFill>
                  <pic:spPr>
                    <a:xfrm>
                      <a:off x="0" y="0"/>
                      <a:ext cx="255270" cy="119126"/>
                    </a:xfrm>
                    <a:prstGeom prst="rect">
                      <a:avLst/>
                    </a:prstGeom>
                  </pic:spPr>
                </pic:pic>
              </a:graphicData>
            </a:graphic>
          </wp:inline>
        </w:drawing>
      </w:r>
      <w:r>
        <w:rPr>
          <w:rFonts w:ascii="宋体" w:eastAsia="宋体" w:hAnsi="宋体" w:cs="宋体"/>
          <w:color w:val="333333"/>
          <w:sz w:val="24"/>
          <w:szCs w:val="24"/>
        </w:rPr>
        <w:t xml:space="preserve"> 之间，可以将网络输出控制在上述范围以内，便于分析，但容易出现梯度消失的问题；而 tanh </w:t>
      </w:r>
      <w:r>
        <w:rPr>
          <w:rFonts w:ascii="宋体" w:eastAsia="宋体" w:hAnsi="宋体" w:cs="宋体"/>
          <w:sz w:val="24"/>
          <w:szCs w:val="24"/>
        </w:rPr>
        <w:t xml:space="preserve">函数的取值范围为 </w:t>
      </w:r>
      <w:r>
        <w:rPr>
          <w:noProof/>
        </w:rPr>
        <w:drawing>
          <wp:inline distT="0" distB="0" distL="0" distR="0" wp14:anchorId="04184262" wp14:editId="31B76000">
            <wp:extent cx="348869" cy="119126"/>
            <wp:effectExtent l="0" t="0" r="0" b="0"/>
            <wp:docPr id="32" name="Drawing 31" descr="图片"/>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pic:cNvPicPr>
                  </pic:nvPicPr>
                  <pic:blipFill>
                    <a:blip r:embed="rId41"/>
                    <a:stretch>
                      <a:fillRect/>
                    </a:stretch>
                  </pic:blipFill>
                  <pic:spPr>
                    <a:xfrm>
                      <a:off x="0" y="0"/>
                      <a:ext cx="348869" cy="119126"/>
                    </a:xfrm>
                    <a:prstGeom prst="rect">
                      <a:avLst/>
                    </a:prstGeom>
                  </pic:spPr>
                </pic:pic>
              </a:graphicData>
            </a:graphic>
          </wp:inline>
        </w:drawing>
      </w:r>
      <w:r>
        <w:rPr>
          <w:rFonts w:ascii="宋体" w:eastAsia="宋体" w:hAnsi="宋体" w:cs="宋体"/>
          <w:color w:val="333333"/>
          <w:sz w:val="24"/>
          <w:szCs w:val="24"/>
        </w:rPr>
        <w:t> </w:t>
      </w:r>
      <w:r>
        <w:rPr>
          <w:rFonts w:ascii="宋体" w:eastAsia="宋体" w:hAnsi="宋体" w:cs="宋体"/>
          <w:sz w:val="24"/>
          <w:szCs w:val="24"/>
        </w:rPr>
        <w:t>之间，解决了 sigmoid 函数不是以零为中心的输出的问题，但梯度消失问题虽然得到了缓解但仍然存在。</w:t>
      </w:r>
    </w:p>
    <w:p w14:paraId="49812470" w14:textId="77777777" w:rsidR="007248CB" w:rsidRDefault="007248CB" w:rsidP="007248CB">
      <w:pPr>
        <w:pStyle w:val="a5"/>
        <w:spacing w:line="360" w:lineRule="auto"/>
        <w:ind w:firstLine="420"/>
      </w:pPr>
      <w:r>
        <w:rPr>
          <w:rFonts w:ascii="宋体" w:eastAsia="宋体" w:hAnsi="宋体" w:cs="宋体"/>
          <w:sz w:val="24"/>
          <w:szCs w:val="24"/>
        </w:rPr>
        <w:t xml:space="preserve">这里最终选择使用的是 </w:t>
      </w:r>
      <w:proofErr w:type="spellStart"/>
      <w:r>
        <w:rPr>
          <w:rFonts w:ascii="宋体" w:eastAsia="宋体" w:hAnsi="宋体" w:cs="宋体"/>
          <w:sz w:val="24"/>
          <w:szCs w:val="24"/>
        </w:rPr>
        <w:t>relu</w:t>
      </w:r>
      <w:proofErr w:type="spellEnd"/>
      <w:r>
        <w:rPr>
          <w:rFonts w:ascii="宋体" w:eastAsia="宋体" w:hAnsi="宋体" w:cs="宋体"/>
          <w:sz w:val="24"/>
          <w:szCs w:val="24"/>
        </w:rPr>
        <w:t xml:space="preserve"> 函数作为激活函数，</w:t>
      </w:r>
      <w:r>
        <w:rPr>
          <w:rFonts w:ascii="宋体" w:eastAsia="宋体" w:hAnsi="宋体" w:cs="宋体"/>
          <w:color w:val="333333"/>
          <w:sz w:val="24"/>
          <w:szCs w:val="24"/>
        </w:rPr>
        <w:t>作为当今最为流行的激活函数之一，</w:t>
      </w:r>
      <w:proofErr w:type="spellStart"/>
      <w:r>
        <w:rPr>
          <w:rFonts w:ascii="宋体" w:eastAsia="宋体" w:hAnsi="宋体" w:cs="宋体"/>
          <w:color w:val="333333"/>
          <w:sz w:val="24"/>
          <w:szCs w:val="24"/>
        </w:rPr>
        <w:t>relu</w:t>
      </w:r>
      <w:proofErr w:type="spellEnd"/>
      <w:r>
        <w:rPr>
          <w:rFonts w:ascii="宋体" w:eastAsia="宋体" w:hAnsi="宋体" w:cs="宋体"/>
          <w:color w:val="333333"/>
          <w:sz w:val="24"/>
          <w:szCs w:val="24"/>
        </w:rPr>
        <w:t xml:space="preserve"> 函数解决了 sigmoid 和 tanh 函数计算复杂的问题，并从根本上规避了梯度消失的可能性。</w:t>
      </w:r>
      <w:r>
        <w:rPr>
          <w:rFonts w:ascii="宋体" w:eastAsia="宋体" w:hAnsi="宋体" w:cs="宋体"/>
          <w:color w:val="202122"/>
          <w:sz w:val="24"/>
          <w:szCs w:val="24"/>
        </w:rPr>
        <w:t>与 2011 年之前广泛使用的激活函数相比，可续家门在 2011 年发现它可以更好地训练更深的网络。</w:t>
      </w:r>
      <w:r>
        <w:rPr>
          <w:rFonts w:ascii="宋体" w:eastAsia="宋体" w:hAnsi="宋体" w:cs="宋体"/>
          <w:color w:val="333333"/>
          <w:sz w:val="24"/>
          <w:szCs w:val="24"/>
        </w:rPr>
        <w:t xml:space="preserve">定义 </w:t>
      </w:r>
      <w:proofErr w:type="spellStart"/>
      <w:r>
        <w:rPr>
          <w:rFonts w:ascii="宋体" w:eastAsia="宋体" w:hAnsi="宋体" w:cs="宋体"/>
          <w:color w:val="333333"/>
          <w:sz w:val="24"/>
          <w:szCs w:val="24"/>
        </w:rPr>
        <w:t>relu</w:t>
      </w:r>
      <w:proofErr w:type="spellEnd"/>
      <w:r>
        <w:rPr>
          <w:rFonts w:ascii="宋体" w:eastAsia="宋体" w:hAnsi="宋体" w:cs="宋体"/>
          <w:color w:val="333333"/>
          <w:sz w:val="24"/>
          <w:szCs w:val="24"/>
        </w:rPr>
        <w:t xml:space="preserve"> 函数的正部分的表达式如下：</w:t>
      </w:r>
    </w:p>
    <w:p w14:paraId="7A5FC92E" w14:textId="77777777" w:rsidR="007248CB" w:rsidRDefault="007248CB" w:rsidP="007248CB">
      <w:pPr>
        <w:pStyle w:val="a5"/>
        <w:spacing w:line="360" w:lineRule="auto"/>
        <w:jc w:val="center"/>
      </w:pPr>
      <w:r>
        <w:rPr>
          <w:noProof/>
        </w:rPr>
        <w:drawing>
          <wp:inline distT="0" distB="0" distL="0" distR="0" wp14:anchorId="62EAB4E4" wp14:editId="612A8750">
            <wp:extent cx="1157224" cy="127635"/>
            <wp:effectExtent l="0" t="0" r="0" b="0"/>
            <wp:docPr id="33" name="Drawing 32" descr="图片"/>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pic:cNvPicPr>
                  </pic:nvPicPr>
                  <pic:blipFill>
                    <a:blip r:embed="rId42"/>
                    <a:stretch>
                      <a:fillRect/>
                    </a:stretch>
                  </pic:blipFill>
                  <pic:spPr>
                    <a:xfrm>
                      <a:off x="0" y="0"/>
                      <a:ext cx="1157224" cy="127635"/>
                    </a:xfrm>
                    <a:prstGeom prst="rect">
                      <a:avLst/>
                    </a:prstGeom>
                  </pic:spPr>
                </pic:pic>
              </a:graphicData>
            </a:graphic>
          </wp:inline>
        </w:drawing>
      </w:r>
    </w:p>
    <w:p w14:paraId="28F286B9" w14:textId="26D575D8" w:rsidR="007248CB" w:rsidRDefault="007248CB" w:rsidP="007248CB">
      <w:pPr>
        <w:pStyle w:val="a5"/>
        <w:spacing w:line="360" w:lineRule="auto"/>
        <w:ind w:firstLine="420"/>
      </w:pPr>
      <w:r>
        <w:rPr>
          <w:rFonts w:ascii="宋体" w:eastAsia="宋体" w:hAnsi="宋体" w:cs="宋体"/>
          <w:sz w:val="24"/>
          <w:szCs w:val="24"/>
        </w:rPr>
        <w:t>对于</w:t>
      </w:r>
      <w:proofErr w:type="gramStart"/>
      <w:r>
        <w:rPr>
          <w:rFonts w:ascii="宋体" w:eastAsia="宋体" w:hAnsi="宋体" w:cs="宋体"/>
          <w:sz w:val="24"/>
          <w:szCs w:val="24"/>
        </w:rPr>
        <w:t>隐</w:t>
      </w:r>
      <w:proofErr w:type="gramEnd"/>
      <w:r>
        <w:rPr>
          <w:rFonts w:ascii="宋体" w:eastAsia="宋体" w:hAnsi="宋体" w:cs="宋体"/>
          <w:sz w:val="24"/>
          <w:szCs w:val="24"/>
        </w:rPr>
        <w:t>单元数目的设定，我们利用循环从 3 到 500 作为神经网络</w:t>
      </w:r>
      <w:proofErr w:type="gramStart"/>
      <w:r>
        <w:rPr>
          <w:rFonts w:ascii="宋体" w:eastAsia="宋体" w:hAnsi="宋体" w:cs="宋体"/>
          <w:sz w:val="24"/>
          <w:szCs w:val="24"/>
        </w:rPr>
        <w:t>隐藏层隐单元</w:t>
      </w:r>
      <w:proofErr w:type="gramEnd"/>
      <w:r>
        <w:rPr>
          <w:rFonts w:ascii="宋体" w:eastAsia="宋体" w:hAnsi="宋体" w:cs="宋体"/>
          <w:sz w:val="24"/>
          <w:szCs w:val="24"/>
        </w:rPr>
        <w:t>数目，并对每个神经网络结构进行回归的预测。通过</w:t>
      </w:r>
      <w:r>
        <w:rPr>
          <w:rFonts w:ascii="Source Code Pro" w:eastAsia="Source Code Pro" w:hAnsi="Source Code Pro" w:cs="Source Code Pro"/>
          <w:sz w:val="24"/>
          <w:szCs w:val="24"/>
        </w:rPr>
        <w:t xml:space="preserve"> </w:t>
      </w:r>
      <w:proofErr w:type="spellStart"/>
      <w:r>
        <w:rPr>
          <w:rFonts w:ascii="Source Code Pro" w:eastAsia="Source Code Pro" w:hAnsi="Source Code Pro" w:cs="Source Code Pro"/>
          <w:sz w:val="24"/>
          <w:szCs w:val="24"/>
        </w:rPr>
        <w:t>model_mlp.score</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函数获得对当前神经网络模型的得分，并进行可视化处理，我们可以得到如下图示：</w:t>
      </w:r>
    </w:p>
    <w:p w14:paraId="7B272698" w14:textId="77777777" w:rsidR="007248CB" w:rsidRDefault="007248CB" w:rsidP="007248CB">
      <w:pPr>
        <w:pStyle w:val="a5"/>
        <w:spacing w:line="360" w:lineRule="auto"/>
        <w:jc w:val="center"/>
      </w:pPr>
      <w:r>
        <w:rPr>
          <w:noProof/>
        </w:rPr>
        <w:lastRenderedPageBreak/>
        <w:drawing>
          <wp:inline distT="0" distB="0" distL="0" distR="0" wp14:anchorId="3795E4E6" wp14:editId="0C7B276C">
            <wp:extent cx="3684397" cy="2536987"/>
            <wp:effectExtent l="0" t="0" r="0" b="0"/>
            <wp:docPr id="34" name="Drawing 33" descr="图片"/>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pic:cNvPicPr>
                  </pic:nvPicPr>
                  <pic:blipFill>
                    <a:blip r:embed="rId43"/>
                    <a:stretch>
                      <a:fillRect/>
                    </a:stretch>
                  </pic:blipFill>
                  <pic:spPr>
                    <a:xfrm>
                      <a:off x="0" y="0"/>
                      <a:ext cx="3684397" cy="2536987"/>
                    </a:xfrm>
                    <a:prstGeom prst="rect">
                      <a:avLst/>
                    </a:prstGeom>
                  </pic:spPr>
                </pic:pic>
              </a:graphicData>
            </a:graphic>
          </wp:inline>
        </w:drawing>
      </w:r>
    </w:p>
    <w:p w14:paraId="280088AF" w14:textId="77777777" w:rsidR="007248CB" w:rsidRDefault="007248CB" w:rsidP="007248CB">
      <w:pPr>
        <w:pStyle w:val="a5"/>
        <w:spacing w:line="360" w:lineRule="auto"/>
        <w:jc w:val="center"/>
      </w:pPr>
      <w:r>
        <w:rPr>
          <w:rFonts w:ascii="宋体" w:eastAsia="宋体" w:hAnsi="宋体" w:cs="宋体"/>
          <w:sz w:val="20"/>
          <w:szCs w:val="20"/>
        </w:rPr>
        <w:t>图 4.3-1 隐藏</w:t>
      </w:r>
      <w:proofErr w:type="gramStart"/>
      <w:r>
        <w:rPr>
          <w:rFonts w:ascii="宋体" w:eastAsia="宋体" w:hAnsi="宋体" w:cs="宋体"/>
          <w:sz w:val="20"/>
          <w:szCs w:val="20"/>
        </w:rPr>
        <w:t>层数量</w:t>
      </w:r>
      <w:proofErr w:type="gramEnd"/>
      <w:r>
        <w:rPr>
          <w:rFonts w:ascii="宋体" w:eastAsia="宋体" w:hAnsi="宋体" w:cs="宋体"/>
          <w:sz w:val="20"/>
          <w:szCs w:val="20"/>
        </w:rPr>
        <w:t>与得分关系</w:t>
      </w:r>
    </w:p>
    <w:p w14:paraId="096F2922" w14:textId="77777777" w:rsidR="007248CB" w:rsidRDefault="007248CB" w:rsidP="007248CB">
      <w:pPr>
        <w:pStyle w:val="a5"/>
        <w:spacing w:line="360" w:lineRule="auto"/>
        <w:ind w:firstLine="420"/>
      </w:pPr>
      <w:r>
        <w:rPr>
          <w:rFonts w:ascii="宋体" w:eastAsia="宋体" w:hAnsi="宋体" w:cs="宋体"/>
          <w:sz w:val="24"/>
          <w:szCs w:val="24"/>
        </w:rPr>
        <w:t xml:space="preserve">通过第一次循环对神经网络隐藏层节点个数进行了初步筛选以后，我们发现当隐藏层的节点个数大于 50 </w:t>
      </w:r>
      <w:proofErr w:type="gramStart"/>
      <w:r>
        <w:rPr>
          <w:rFonts w:ascii="宋体" w:eastAsia="宋体" w:hAnsi="宋体" w:cs="宋体"/>
          <w:sz w:val="24"/>
          <w:szCs w:val="24"/>
        </w:rPr>
        <w:t>个</w:t>
      </w:r>
      <w:proofErr w:type="gramEnd"/>
      <w:r>
        <w:rPr>
          <w:rFonts w:ascii="宋体" w:eastAsia="宋体" w:hAnsi="宋体" w:cs="宋体"/>
          <w:sz w:val="24"/>
          <w:szCs w:val="24"/>
        </w:rPr>
        <w:t xml:space="preserve">的时候，神经网络在训练集及测试集上的表现改进的效果并不明显，为了避免模型因为参数个数远远大于自变量的个数导致出现模型过拟合的情况，我们进一步对隐藏层节点个数为 3-50 </w:t>
      </w:r>
      <w:proofErr w:type="gramStart"/>
      <w:r>
        <w:rPr>
          <w:rFonts w:ascii="宋体" w:eastAsia="宋体" w:hAnsi="宋体" w:cs="宋体"/>
          <w:sz w:val="24"/>
          <w:szCs w:val="24"/>
        </w:rPr>
        <w:t>个</w:t>
      </w:r>
      <w:proofErr w:type="gramEnd"/>
      <w:r>
        <w:rPr>
          <w:rFonts w:ascii="宋体" w:eastAsia="宋体" w:hAnsi="宋体" w:cs="宋体"/>
          <w:sz w:val="24"/>
          <w:szCs w:val="24"/>
        </w:rPr>
        <w:t>的情况进行了进一步的探究，结果如下：</w:t>
      </w:r>
    </w:p>
    <w:p w14:paraId="24EA0B58" w14:textId="77777777" w:rsidR="007248CB" w:rsidRDefault="007248CB" w:rsidP="007248CB">
      <w:pPr>
        <w:pStyle w:val="a5"/>
        <w:spacing w:line="360" w:lineRule="auto"/>
        <w:jc w:val="center"/>
      </w:pPr>
      <w:r>
        <w:rPr>
          <w:noProof/>
        </w:rPr>
        <w:drawing>
          <wp:inline distT="0" distB="0" distL="0" distR="0" wp14:anchorId="6BA401DE" wp14:editId="0DE8A53A">
            <wp:extent cx="3641852" cy="2389767"/>
            <wp:effectExtent l="0" t="0" r="0" b="0"/>
            <wp:docPr id="35" name="Drawing 34" descr="图片"/>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pic:cNvPicPr>
                  </pic:nvPicPr>
                  <pic:blipFill>
                    <a:blip r:embed="rId44"/>
                    <a:stretch>
                      <a:fillRect/>
                    </a:stretch>
                  </pic:blipFill>
                  <pic:spPr>
                    <a:xfrm>
                      <a:off x="0" y="0"/>
                      <a:ext cx="3641852" cy="2389767"/>
                    </a:xfrm>
                    <a:prstGeom prst="rect">
                      <a:avLst/>
                    </a:prstGeom>
                  </pic:spPr>
                </pic:pic>
              </a:graphicData>
            </a:graphic>
          </wp:inline>
        </w:drawing>
      </w:r>
    </w:p>
    <w:p w14:paraId="41C20343" w14:textId="77777777" w:rsidR="007248CB" w:rsidRDefault="007248CB" w:rsidP="007248CB">
      <w:pPr>
        <w:pStyle w:val="a5"/>
        <w:spacing w:line="360" w:lineRule="auto"/>
        <w:jc w:val="center"/>
      </w:pPr>
      <w:r>
        <w:rPr>
          <w:rFonts w:ascii="宋体" w:eastAsia="宋体" w:hAnsi="宋体" w:cs="宋体"/>
          <w:sz w:val="20"/>
          <w:szCs w:val="20"/>
        </w:rPr>
        <w:t>图 4.3-2 最优隐藏层单元数目</w:t>
      </w:r>
    </w:p>
    <w:p w14:paraId="74C4AE7D" w14:textId="7CA98137" w:rsidR="007248CB" w:rsidRDefault="007248CB" w:rsidP="007248CB">
      <w:pPr>
        <w:pStyle w:val="a5"/>
        <w:spacing w:line="360" w:lineRule="auto"/>
        <w:ind w:firstLine="420"/>
        <w:rPr>
          <w:rFonts w:ascii="宋体" w:eastAsia="宋体" w:hAnsi="宋体" w:cs="宋体"/>
          <w:sz w:val="24"/>
          <w:szCs w:val="24"/>
        </w:rPr>
      </w:pPr>
      <w:r>
        <w:rPr>
          <w:rFonts w:ascii="宋体" w:eastAsia="宋体" w:hAnsi="宋体" w:cs="宋体"/>
          <w:sz w:val="24"/>
          <w:szCs w:val="24"/>
        </w:rPr>
        <w:t>可以清晰看到，当</w:t>
      </w:r>
      <w:proofErr w:type="gramStart"/>
      <w:r>
        <w:rPr>
          <w:rFonts w:ascii="宋体" w:eastAsia="宋体" w:hAnsi="宋体" w:cs="宋体"/>
          <w:sz w:val="24"/>
          <w:szCs w:val="24"/>
        </w:rPr>
        <w:t>隐藏层隐单元</w:t>
      </w:r>
      <w:proofErr w:type="gramEnd"/>
      <w:r>
        <w:rPr>
          <w:rFonts w:ascii="宋体" w:eastAsia="宋体" w:hAnsi="宋体" w:cs="宋体"/>
          <w:sz w:val="24"/>
          <w:szCs w:val="24"/>
        </w:rPr>
        <w:t xml:space="preserve">数目等于 13 时，模型的得分较好且模型复杂度较低，综合而言较为适合。因此，我们选择 13 </w:t>
      </w:r>
      <w:proofErr w:type="gramStart"/>
      <w:r>
        <w:rPr>
          <w:rFonts w:ascii="宋体" w:eastAsia="宋体" w:hAnsi="宋体" w:cs="宋体"/>
          <w:sz w:val="24"/>
          <w:szCs w:val="24"/>
        </w:rPr>
        <w:t>个</w:t>
      </w:r>
      <w:proofErr w:type="gramEnd"/>
      <w:r>
        <w:rPr>
          <w:rFonts w:ascii="宋体" w:eastAsia="宋体" w:hAnsi="宋体" w:cs="宋体"/>
          <w:sz w:val="24"/>
          <w:szCs w:val="24"/>
        </w:rPr>
        <w:t>隐藏单元，至此成功建立了神经网络模型。</w:t>
      </w:r>
    </w:p>
    <w:p w14:paraId="0DCF2035" w14:textId="77777777" w:rsidR="00B4025F" w:rsidRDefault="00B4025F" w:rsidP="007248CB">
      <w:pPr>
        <w:pStyle w:val="a5"/>
        <w:spacing w:line="360" w:lineRule="auto"/>
        <w:ind w:firstLine="420"/>
        <w:rPr>
          <w:rFonts w:ascii="宋体" w:eastAsia="宋体" w:hAnsi="宋体" w:cs="宋体"/>
          <w:sz w:val="24"/>
          <w:szCs w:val="24"/>
        </w:rPr>
      </w:pPr>
    </w:p>
    <w:p w14:paraId="3866F0A4" w14:textId="77777777" w:rsidR="007248CB" w:rsidRPr="000F6C2C" w:rsidRDefault="007248CB" w:rsidP="007248CB">
      <w:pPr>
        <w:pStyle w:val="2"/>
        <w:spacing w:line="360" w:lineRule="auto"/>
        <w:rPr>
          <w:rFonts w:ascii="黑体" w:eastAsia="黑体" w:hAnsi="黑体"/>
          <w:b w:val="0"/>
          <w:bCs w:val="0"/>
        </w:rPr>
      </w:pPr>
      <w:bookmarkStart w:id="41" w:name="_Toc78188519"/>
      <w:r w:rsidRPr="000F6C2C">
        <w:rPr>
          <w:rFonts w:ascii="黑体" w:eastAsia="黑体" w:hAnsi="黑体"/>
          <w:b w:val="0"/>
          <w:bCs w:val="0"/>
        </w:rPr>
        <w:lastRenderedPageBreak/>
        <w:t>4.4 构建基于城市综合指标的数据分析岗薪资预测模型</w:t>
      </w:r>
      <w:bookmarkEnd w:id="41"/>
    </w:p>
    <w:p w14:paraId="602A8789" w14:textId="77777777" w:rsidR="007248CB" w:rsidRDefault="007248CB" w:rsidP="007248CB">
      <w:pPr>
        <w:pStyle w:val="a5"/>
        <w:spacing w:line="360" w:lineRule="auto"/>
        <w:ind w:firstLine="420"/>
      </w:pPr>
      <w:r>
        <w:rPr>
          <w:rFonts w:ascii="宋体" w:eastAsia="宋体" w:hAnsi="宋体" w:cs="宋体"/>
          <w:sz w:val="24"/>
          <w:szCs w:val="24"/>
        </w:rPr>
        <w:t xml:space="preserve">在 4.3.2 节，我们利用留出法划分出训练集和测试集，对神经网络的结构进行了筛选，最终确定了使用包含一个隐藏层及 13 </w:t>
      </w:r>
      <w:proofErr w:type="gramStart"/>
      <w:r>
        <w:rPr>
          <w:rFonts w:ascii="宋体" w:eastAsia="宋体" w:hAnsi="宋体" w:cs="宋体"/>
          <w:sz w:val="24"/>
          <w:szCs w:val="24"/>
        </w:rPr>
        <w:t>个</w:t>
      </w:r>
      <w:proofErr w:type="gramEnd"/>
      <w:r>
        <w:rPr>
          <w:rFonts w:ascii="宋体" w:eastAsia="宋体" w:hAnsi="宋体" w:cs="宋体"/>
          <w:sz w:val="24"/>
          <w:szCs w:val="24"/>
        </w:rPr>
        <w:t xml:space="preserve">隐藏节点的 BP 神经网络作为我们的最终薪资模型，并基于 4.1.3 节中的数据，使用 </w:t>
      </w:r>
      <w:proofErr w:type="spellStart"/>
      <w:r>
        <w:rPr>
          <w:rFonts w:ascii="Source Code Pro" w:eastAsia="Source Code Pro" w:hAnsi="Source Code Pro" w:cs="Source Code Pro"/>
          <w:sz w:val="24"/>
          <w:szCs w:val="24"/>
        </w:rPr>
        <w:t>sklearn</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包中的</w:t>
      </w:r>
      <w:r>
        <w:rPr>
          <w:rFonts w:ascii="Source Code Pro" w:eastAsia="Source Code Pro" w:hAnsi="Source Code Pro" w:cs="Source Code Pro"/>
          <w:sz w:val="24"/>
          <w:szCs w:val="24"/>
        </w:rPr>
        <w:t xml:space="preserve"> </w:t>
      </w:r>
      <w:proofErr w:type="spellStart"/>
      <w:r>
        <w:rPr>
          <w:rFonts w:ascii="Source Code Pro" w:eastAsia="Source Code Pro" w:hAnsi="Source Code Pro" w:cs="Source Code Pro"/>
          <w:sz w:val="24"/>
          <w:szCs w:val="24"/>
        </w:rPr>
        <w:t>neural_network</w:t>
      </w:r>
      <w:proofErr w:type="spellEnd"/>
      <w:r>
        <w:rPr>
          <w:rFonts w:ascii="Source Code Pro" w:eastAsia="Source Code Pro" w:hAnsi="Source Code Pro" w:cs="Source Code Pro"/>
          <w:sz w:val="24"/>
          <w:szCs w:val="24"/>
        </w:rPr>
        <w:t xml:space="preserve"> </w:t>
      </w:r>
      <w:r>
        <w:rPr>
          <w:rFonts w:ascii="宋体" w:eastAsia="宋体" w:hAnsi="宋体" w:cs="宋体"/>
          <w:sz w:val="24"/>
          <w:szCs w:val="24"/>
        </w:rPr>
        <w:t xml:space="preserve">中的 </w:t>
      </w:r>
      <w:proofErr w:type="spellStart"/>
      <w:r>
        <w:rPr>
          <w:rFonts w:ascii="Source Code Pro" w:eastAsia="Source Code Pro" w:hAnsi="Source Code Pro" w:cs="Source Code Pro"/>
          <w:sz w:val="24"/>
          <w:szCs w:val="24"/>
        </w:rPr>
        <w:t>NLPRegressor</w:t>
      </w:r>
      <w:proofErr w:type="spellEnd"/>
      <w:r>
        <w:rPr>
          <w:rFonts w:ascii="Source Code Pro" w:eastAsia="Source Code Pro" w:hAnsi="Source Code Pro" w:cs="Source Code Pro"/>
          <w:sz w:val="24"/>
          <w:szCs w:val="24"/>
        </w:rPr>
        <w:t xml:space="preserve"> </w:t>
      </w:r>
      <w:r>
        <w:rPr>
          <w:rFonts w:ascii="宋体" w:eastAsia="宋体" w:hAnsi="宋体" w:cs="宋体"/>
          <w:color w:val="4D4D4D"/>
          <w:sz w:val="24"/>
          <w:szCs w:val="24"/>
        </w:rPr>
        <w:t>方法训练出了我们最终的薪资预测模型。输入层与隐藏层及隐藏层与输出层各节点具体的权值和</w:t>
      </w:r>
      <w:proofErr w:type="gramStart"/>
      <w:r>
        <w:rPr>
          <w:rFonts w:ascii="宋体" w:eastAsia="宋体" w:hAnsi="宋体" w:cs="宋体"/>
          <w:color w:val="4D4D4D"/>
          <w:sz w:val="24"/>
          <w:szCs w:val="24"/>
        </w:rPr>
        <w:t>偏置值见附录</w:t>
      </w:r>
      <w:proofErr w:type="gramEnd"/>
      <w:r>
        <w:rPr>
          <w:rFonts w:ascii="宋体" w:eastAsia="宋体" w:hAnsi="宋体" w:cs="宋体"/>
          <w:color w:val="4D4D4D"/>
          <w:sz w:val="24"/>
          <w:szCs w:val="24"/>
        </w:rPr>
        <w:t>。</w:t>
      </w:r>
    </w:p>
    <w:p w14:paraId="0F065CD1" w14:textId="77777777" w:rsidR="007248CB" w:rsidRPr="007248CB" w:rsidRDefault="007248CB" w:rsidP="007248CB">
      <w:pPr>
        <w:pStyle w:val="2"/>
        <w:spacing w:line="360" w:lineRule="auto"/>
        <w:rPr>
          <w:rFonts w:ascii="黑体" w:eastAsia="黑体" w:hAnsi="黑体"/>
          <w:b w:val="0"/>
          <w:bCs w:val="0"/>
        </w:rPr>
      </w:pPr>
      <w:bookmarkStart w:id="42" w:name="_Toc78188520"/>
      <w:r w:rsidRPr="007248CB">
        <w:rPr>
          <w:rFonts w:ascii="黑体" w:eastAsia="黑体" w:hAnsi="黑体"/>
          <w:b w:val="0"/>
          <w:bCs w:val="0"/>
        </w:rPr>
        <w:t>4.5 小结</w:t>
      </w:r>
      <w:bookmarkEnd w:id="42"/>
    </w:p>
    <w:p w14:paraId="02236B7C" w14:textId="77777777" w:rsidR="007248CB" w:rsidRDefault="007248CB" w:rsidP="007248CB">
      <w:pPr>
        <w:pStyle w:val="a5"/>
        <w:spacing w:line="360" w:lineRule="auto"/>
        <w:ind w:firstLine="420"/>
      </w:pPr>
      <w:r>
        <w:rPr>
          <w:rFonts w:ascii="宋体" w:eastAsia="宋体" w:hAnsi="宋体" w:cs="宋体"/>
          <w:sz w:val="24"/>
          <w:szCs w:val="24"/>
        </w:rPr>
        <w:t>本章主要介绍了基于随机森林算法的特征选择，列举了主要的回归模型并选择使用 BP 神经网络模型实现薪资预测。随后我们通过循环，比对了隐藏</w:t>
      </w:r>
      <w:proofErr w:type="gramStart"/>
      <w:r>
        <w:rPr>
          <w:rFonts w:ascii="宋体" w:eastAsia="宋体" w:hAnsi="宋体" w:cs="宋体"/>
          <w:sz w:val="24"/>
          <w:szCs w:val="24"/>
        </w:rPr>
        <w:t>层数量</w:t>
      </w:r>
      <w:proofErr w:type="gramEnd"/>
      <w:r>
        <w:rPr>
          <w:rFonts w:ascii="宋体" w:eastAsia="宋体" w:hAnsi="宋体" w:cs="宋体"/>
          <w:sz w:val="24"/>
          <w:szCs w:val="24"/>
        </w:rPr>
        <w:t xml:space="preserve">与测试分数的关系，选择使用 13 </w:t>
      </w:r>
      <w:proofErr w:type="gramStart"/>
      <w:r>
        <w:rPr>
          <w:rFonts w:ascii="宋体" w:eastAsia="宋体" w:hAnsi="宋体" w:cs="宋体"/>
          <w:sz w:val="24"/>
          <w:szCs w:val="24"/>
        </w:rPr>
        <w:t>个</w:t>
      </w:r>
      <w:proofErr w:type="gramEnd"/>
      <w:r>
        <w:rPr>
          <w:rFonts w:ascii="宋体" w:eastAsia="宋体" w:hAnsi="宋体" w:cs="宋体"/>
          <w:sz w:val="24"/>
          <w:szCs w:val="24"/>
        </w:rPr>
        <w:t>隐藏单元，成功建立了神经网络模型，完成了较为优秀的薪资预测。</w:t>
      </w:r>
    </w:p>
    <w:p w14:paraId="78570E0B" w14:textId="77777777" w:rsidR="00DB7E60" w:rsidRDefault="00DB7E60" w:rsidP="007248CB">
      <w:pPr>
        <w:pStyle w:val="11"/>
        <w:spacing w:line="360" w:lineRule="auto"/>
        <w:jc w:val="center"/>
        <w:rPr>
          <w:rFonts w:ascii="黑体" w:eastAsia="黑体" w:hAnsi="黑体"/>
          <w:b w:val="0"/>
          <w:bCs w:val="0"/>
        </w:rPr>
      </w:pPr>
      <w:bookmarkStart w:id="43" w:name="_Toc78188521"/>
      <w:r>
        <w:rPr>
          <w:rFonts w:ascii="黑体" w:eastAsia="黑体" w:hAnsi="黑体"/>
          <w:b w:val="0"/>
          <w:bCs w:val="0"/>
        </w:rPr>
        <w:br w:type="page"/>
      </w:r>
    </w:p>
    <w:p w14:paraId="23DF384F" w14:textId="4DBA1F7E" w:rsidR="007248CB" w:rsidRPr="007248CB" w:rsidRDefault="007248CB" w:rsidP="007248CB">
      <w:pPr>
        <w:pStyle w:val="11"/>
        <w:spacing w:line="360" w:lineRule="auto"/>
        <w:jc w:val="center"/>
        <w:rPr>
          <w:rFonts w:ascii="黑体" w:eastAsia="黑体" w:hAnsi="黑体"/>
          <w:b w:val="0"/>
          <w:bCs w:val="0"/>
        </w:rPr>
      </w:pPr>
      <w:r w:rsidRPr="007248CB">
        <w:rPr>
          <w:rFonts w:ascii="黑体" w:eastAsia="黑体" w:hAnsi="黑体"/>
          <w:b w:val="0"/>
          <w:bCs w:val="0"/>
        </w:rPr>
        <w:lastRenderedPageBreak/>
        <w:t>第五章、总结与展望</w:t>
      </w:r>
      <w:bookmarkEnd w:id="43"/>
    </w:p>
    <w:p w14:paraId="457FF463" w14:textId="77777777" w:rsidR="007248CB" w:rsidRPr="007248CB" w:rsidRDefault="007248CB" w:rsidP="007248CB">
      <w:pPr>
        <w:pStyle w:val="2"/>
        <w:spacing w:line="360" w:lineRule="auto"/>
        <w:rPr>
          <w:rFonts w:ascii="黑体" w:eastAsia="黑体" w:hAnsi="黑体"/>
          <w:b w:val="0"/>
          <w:bCs w:val="0"/>
        </w:rPr>
      </w:pPr>
      <w:bookmarkStart w:id="44" w:name="_Toc78188522"/>
      <w:r w:rsidRPr="007248CB">
        <w:rPr>
          <w:rFonts w:ascii="黑体" w:eastAsia="黑体" w:hAnsi="黑体"/>
          <w:b w:val="0"/>
          <w:bCs w:val="0"/>
        </w:rPr>
        <w:t>5.1 主要工作总结</w:t>
      </w:r>
      <w:bookmarkEnd w:id="44"/>
    </w:p>
    <w:p w14:paraId="58CF4198" w14:textId="77777777" w:rsidR="007248CB" w:rsidRDefault="007248CB" w:rsidP="007248CB">
      <w:pPr>
        <w:pStyle w:val="a5"/>
        <w:spacing w:line="360" w:lineRule="auto"/>
        <w:ind w:firstLine="420"/>
      </w:pPr>
      <w:r>
        <w:rPr>
          <w:rFonts w:ascii="宋体" w:eastAsia="宋体" w:hAnsi="宋体" w:cs="宋体"/>
          <w:sz w:val="24"/>
          <w:szCs w:val="24"/>
        </w:rPr>
        <w:t>薪资</w:t>
      </w:r>
      <w:proofErr w:type="gramStart"/>
      <w:r>
        <w:rPr>
          <w:rFonts w:ascii="宋体" w:eastAsia="宋体" w:hAnsi="宋体" w:cs="宋体"/>
          <w:sz w:val="24"/>
          <w:szCs w:val="24"/>
        </w:rPr>
        <w:t>是职场职位</w:t>
      </w:r>
      <w:proofErr w:type="gramEnd"/>
      <w:r>
        <w:rPr>
          <w:rFonts w:ascii="宋体" w:eastAsia="宋体" w:hAnsi="宋体" w:cs="宋体"/>
          <w:sz w:val="24"/>
          <w:szCs w:val="24"/>
        </w:rPr>
        <w:t>中的关键数据，也是吸引求职者，提高企业人才储备的重要途径。同样，对于求职者而言，薪资是决定意向的关键指标，也是决定人才流向的关键指标。</w:t>
      </w:r>
    </w:p>
    <w:p w14:paraId="221456F0" w14:textId="77777777" w:rsidR="007248CB" w:rsidRDefault="007248CB" w:rsidP="007248CB">
      <w:pPr>
        <w:pStyle w:val="a5"/>
        <w:spacing w:line="360" w:lineRule="auto"/>
        <w:ind w:firstLine="420"/>
      </w:pPr>
      <w:r>
        <w:rPr>
          <w:rFonts w:ascii="宋体" w:eastAsia="宋体" w:hAnsi="宋体" w:cs="宋体"/>
          <w:sz w:val="24"/>
          <w:szCs w:val="24"/>
        </w:rPr>
        <w:t>大数据环境下，互联网各式各样的求职网站数据量庞大，加之以原本的线下求职活动，诸如校招、人才市场之类的环境下，总体数据量庞大，以传统人工方式进行计算不精确，也不可取，需要我们充分发挥神经网络等计算机的特长，优化预测算法，从而进一步完善薪资预测模型的准确度与实用程度。</w:t>
      </w:r>
    </w:p>
    <w:p w14:paraId="0157EC30" w14:textId="77777777" w:rsidR="007248CB" w:rsidRDefault="007248CB" w:rsidP="007248CB">
      <w:pPr>
        <w:pStyle w:val="a5"/>
        <w:spacing w:line="360" w:lineRule="auto"/>
        <w:ind w:firstLine="420"/>
      </w:pPr>
      <w:r>
        <w:rPr>
          <w:rFonts w:ascii="宋体" w:eastAsia="宋体" w:hAnsi="宋体" w:cs="宋体"/>
          <w:sz w:val="24"/>
          <w:szCs w:val="24"/>
        </w:rPr>
        <w:t xml:space="preserve">薪资预测模型使用的是 BP 神经网络来实现。根据循环测试，我们测试得出 13 </w:t>
      </w:r>
      <w:proofErr w:type="gramStart"/>
      <w:r>
        <w:rPr>
          <w:rFonts w:ascii="宋体" w:eastAsia="宋体" w:hAnsi="宋体" w:cs="宋体"/>
          <w:sz w:val="24"/>
          <w:szCs w:val="24"/>
        </w:rPr>
        <w:t>个</w:t>
      </w:r>
      <w:proofErr w:type="gramEnd"/>
      <w:r>
        <w:rPr>
          <w:rFonts w:ascii="宋体" w:eastAsia="宋体" w:hAnsi="宋体" w:cs="宋体"/>
          <w:sz w:val="24"/>
          <w:szCs w:val="24"/>
        </w:rPr>
        <w:t>隐藏单元的情况下效率与准确度得分较优，从而建立了 BP 神经网络模型，验证了预测模型的有效性。</w:t>
      </w:r>
    </w:p>
    <w:p w14:paraId="250CAD5A" w14:textId="77777777" w:rsidR="007248CB" w:rsidRPr="007248CB" w:rsidRDefault="007248CB" w:rsidP="007248CB">
      <w:pPr>
        <w:pStyle w:val="2"/>
        <w:spacing w:line="360" w:lineRule="auto"/>
        <w:rPr>
          <w:rFonts w:ascii="黑体" w:eastAsia="黑体" w:hAnsi="黑体"/>
          <w:b w:val="0"/>
          <w:bCs w:val="0"/>
        </w:rPr>
      </w:pPr>
      <w:bookmarkStart w:id="45" w:name="_Toc78188523"/>
      <w:r w:rsidRPr="007248CB">
        <w:rPr>
          <w:rFonts w:ascii="黑体" w:eastAsia="黑体" w:hAnsi="黑体"/>
          <w:b w:val="0"/>
          <w:bCs w:val="0"/>
        </w:rPr>
        <w:t>5.2 未来工作展望</w:t>
      </w:r>
      <w:bookmarkEnd w:id="45"/>
    </w:p>
    <w:p w14:paraId="72632D36" w14:textId="77777777" w:rsidR="007248CB" w:rsidRDefault="007248CB" w:rsidP="007248CB">
      <w:pPr>
        <w:pStyle w:val="a5"/>
        <w:spacing w:line="360" w:lineRule="auto"/>
        <w:ind w:firstLine="420"/>
      </w:pPr>
      <w:r>
        <w:rPr>
          <w:rFonts w:ascii="宋体" w:eastAsia="宋体" w:hAnsi="宋体" w:cs="宋体"/>
          <w:sz w:val="24"/>
          <w:szCs w:val="24"/>
        </w:rPr>
        <w:t>本文所实现的模型还比较简单，数据特征工程处理还不够到位，因而还需要补充大量的研究和增强模型的功能，提高模型的准确率，使得它们在薪资预测中发挥更重要的作用。因此，本文未来的工作可以从以下几个方面着手:</w:t>
      </w:r>
    </w:p>
    <w:p w14:paraId="61CA5BF3" w14:textId="77777777" w:rsidR="007248CB" w:rsidRDefault="007248CB" w:rsidP="007248CB">
      <w:pPr>
        <w:pStyle w:val="a5"/>
        <w:spacing w:line="360" w:lineRule="auto"/>
        <w:ind w:firstLine="420"/>
      </w:pPr>
      <w:r>
        <w:rPr>
          <w:rFonts w:ascii="宋体" w:eastAsia="宋体" w:hAnsi="宋体" w:cs="宋体"/>
          <w:sz w:val="24"/>
          <w:szCs w:val="24"/>
        </w:rPr>
        <w:t>（1）优化数据分析岗位的薪资预测模型。主要是针对 BP 神经网络模型进行改进，提高模型的预测准确性。改进的方法还有很多种，例如替换为其他机器学习算法，扩大数据集，增加样本数据特征，改进学习算法和改进误差函数等。</w:t>
      </w:r>
    </w:p>
    <w:p w14:paraId="2B366E18" w14:textId="77777777" w:rsidR="007248CB" w:rsidRDefault="007248CB" w:rsidP="007248CB">
      <w:pPr>
        <w:pStyle w:val="a5"/>
        <w:spacing w:line="360" w:lineRule="auto"/>
        <w:ind w:firstLine="420"/>
      </w:pPr>
      <w:r>
        <w:rPr>
          <w:rFonts w:ascii="宋体" w:eastAsia="宋体" w:hAnsi="宋体" w:cs="宋体"/>
          <w:sz w:val="24"/>
          <w:szCs w:val="24"/>
        </w:rPr>
        <w:t>（2）应用更多机器学习技术到数据分析岗位薪资预测上，增强和完善系统的功能。薪资预测只是机器学习在人力资源管理系统上的初步应用，还有很多其他可以应用在不同场景下机器学习技术，因此可以实现更多有用的数据模型。</w:t>
      </w:r>
    </w:p>
    <w:p w14:paraId="622A4903" w14:textId="77777777" w:rsidR="007248CB" w:rsidRDefault="007248CB" w:rsidP="007248CB">
      <w:pPr>
        <w:pStyle w:val="a5"/>
        <w:spacing w:line="360" w:lineRule="auto"/>
        <w:ind w:firstLine="420"/>
      </w:pPr>
      <w:r>
        <w:rPr>
          <w:rFonts w:ascii="宋体" w:eastAsia="宋体" w:hAnsi="宋体" w:cs="宋体"/>
          <w:sz w:val="24"/>
          <w:szCs w:val="24"/>
        </w:rPr>
        <w:t>（3）优化爬虫与数据清理方式，加快数据采集与预处理时间并优化数据准确性。</w:t>
      </w:r>
    </w:p>
    <w:p w14:paraId="0B3FDE12" w14:textId="77777777" w:rsidR="007248CB" w:rsidRDefault="007248CB" w:rsidP="007248CB">
      <w:pPr>
        <w:pStyle w:val="a5"/>
        <w:spacing w:line="360" w:lineRule="auto"/>
        <w:ind w:firstLine="420"/>
      </w:pPr>
      <w:r>
        <w:rPr>
          <w:rFonts w:ascii="宋体" w:eastAsia="宋体" w:hAnsi="宋体" w:cs="宋体"/>
          <w:sz w:val="24"/>
          <w:szCs w:val="24"/>
        </w:rPr>
        <w:lastRenderedPageBreak/>
        <w:t>（4）可以针对不同激活函数、算法和优化算法进行对比实验，探究薪资预测模型下不同算法之间组合的优劣高下，从而进一步优化薪资预测模型。</w:t>
      </w:r>
    </w:p>
    <w:p w14:paraId="2C37142F" w14:textId="77777777" w:rsidR="007248CB" w:rsidRDefault="007248CB" w:rsidP="007248CB">
      <w:pPr>
        <w:pStyle w:val="a5"/>
        <w:spacing w:line="360" w:lineRule="auto"/>
        <w:ind w:firstLine="420"/>
      </w:pPr>
      <w:r>
        <w:rPr>
          <w:rFonts w:ascii="宋体" w:eastAsia="宋体" w:hAnsi="宋体" w:cs="宋体"/>
          <w:sz w:val="24"/>
          <w:szCs w:val="24"/>
        </w:rPr>
        <w:t>总而言之，机器学习是一门交叉范围较广的学科，广泛应用在各个领域中。将机器学习应用于数据分析岗位薪资预测中，可以为系统添加数据分析和数据预测等功能，增强薪资预测的有效性和实用性。因此，研究机器学习在薪资预测上的应用具有很好的前景，虽然现如今还只是机器学习和薪资预测方面的初步结合，但是随着时代的发展，未来还有更多的可能。</w:t>
      </w:r>
    </w:p>
    <w:p w14:paraId="059A6671" w14:textId="77777777" w:rsidR="00DB7E60" w:rsidRDefault="00DB7E60" w:rsidP="007248CB">
      <w:pPr>
        <w:pStyle w:val="11"/>
        <w:spacing w:line="360" w:lineRule="auto"/>
        <w:jc w:val="center"/>
        <w:rPr>
          <w:b w:val="0"/>
          <w:bCs w:val="0"/>
          <w:sz w:val="22"/>
          <w:szCs w:val="22"/>
        </w:rPr>
      </w:pPr>
      <w:bookmarkStart w:id="46" w:name="_Toc78188524"/>
      <w:r>
        <w:rPr>
          <w:b w:val="0"/>
          <w:bCs w:val="0"/>
          <w:sz w:val="22"/>
          <w:szCs w:val="22"/>
        </w:rPr>
        <w:br w:type="page"/>
      </w:r>
    </w:p>
    <w:p w14:paraId="2FE30619" w14:textId="50E8949F" w:rsidR="007248CB" w:rsidRPr="007248CB" w:rsidRDefault="007248CB" w:rsidP="007248CB">
      <w:pPr>
        <w:pStyle w:val="11"/>
        <w:spacing w:line="360" w:lineRule="auto"/>
        <w:jc w:val="center"/>
        <w:rPr>
          <w:rFonts w:ascii="黑体" w:eastAsia="黑体" w:hAnsi="黑体"/>
          <w:b w:val="0"/>
          <w:bCs w:val="0"/>
        </w:rPr>
      </w:pPr>
      <w:r w:rsidRPr="007248CB">
        <w:rPr>
          <w:rFonts w:ascii="黑体" w:eastAsia="黑体" w:hAnsi="黑体"/>
          <w:b w:val="0"/>
          <w:bCs w:val="0"/>
        </w:rPr>
        <w:lastRenderedPageBreak/>
        <w:t>参考文献</w:t>
      </w:r>
      <w:bookmarkEnd w:id="46"/>
    </w:p>
    <w:p w14:paraId="336DBDC8"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[1] Job Salary Prediction - Kaggle https://www.kaggle.com/c/job-salary-prediction</w:t>
      </w:r>
    </w:p>
    <w:p w14:paraId="14166D30"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 xml:space="preserve">[2] Wang Z., </w:t>
      </w:r>
      <w:proofErr w:type="spellStart"/>
      <w:r w:rsidRPr="000F6C2C">
        <w:rPr>
          <w:rFonts w:ascii="宋体" w:eastAsia="宋体" w:hAnsi="宋体" w:cs="宋体"/>
          <w:sz w:val="21"/>
          <w:szCs w:val="21"/>
        </w:rPr>
        <w:t>Sugaya</w:t>
      </w:r>
      <w:proofErr w:type="spellEnd"/>
      <w:r w:rsidRPr="000F6C2C">
        <w:rPr>
          <w:rFonts w:ascii="宋体" w:eastAsia="宋体" w:hAnsi="宋体" w:cs="宋体"/>
          <w:sz w:val="21"/>
          <w:szCs w:val="21"/>
        </w:rPr>
        <w:t xml:space="preserve"> S., Nguyen </w:t>
      </w:r>
      <w:proofErr w:type="spellStart"/>
      <w:proofErr w:type="gramStart"/>
      <w:r w:rsidRPr="000F6C2C">
        <w:rPr>
          <w:rFonts w:ascii="宋体" w:eastAsia="宋体" w:hAnsi="宋体" w:cs="宋体"/>
          <w:sz w:val="21"/>
          <w:szCs w:val="21"/>
        </w:rPr>
        <w:t>D.Salary</w:t>
      </w:r>
      <w:proofErr w:type="spellEnd"/>
      <w:proofErr w:type="gramEnd"/>
      <w:r w:rsidRPr="000F6C2C">
        <w:rPr>
          <w:rFonts w:ascii="宋体" w:eastAsia="宋体" w:hAnsi="宋体" w:cs="宋体"/>
          <w:sz w:val="21"/>
          <w:szCs w:val="21"/>
        </w:rPr>
        <w:t xml:space="preserve"> Prediction using Bidirectional-GRU-CNN Model[J]. The Association for Natural Language Processing, 2019.</w:t>
      </w:r>
    </w:p>
    <w:p w14:paraId="3B678183"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 xml:space="preserve">[3] </w:t>
      </w:r>
      <w:proofErr w:type="spellStart"/>
      <w:r w:rsidRPr="000F6C2C">
        <w:rPr>
          <w:rFonts w:ascii="宋体" w:eastAsia="宋体" w:hAnsi="宋体" w:cs="宋体"/>
          <w:sz w:val="21"/>
          <w:szCs w:val="21"/>
        </w:rPr>
        <w:t>Viroonluecha</w:t>
      </w:r>
      <w:proofErr w:type="spellEnd"/>
      <w:r w:rsidRPr="000F6C2C">
        <w:rPr>
          <w:rFonts w:ascii="宋体" w:eastAsia="宋体" w:hAnsi="宋体" w:cs="宋体"/>
          <w:sz w:val="21"/>
          <w:szCs w:val="21"/>
        </w:rPr>
        <w:t xml:space="preserve"> P., </w:t>
      </w:r>
      <w:proofErr w:type="spellStart"/>
      <w:r w:rsidRPr="000F6C2C">
        <w:rPr>
          <w:rFonts w:ascii="宋体" w:eastAsia="宋体" w:hAnsi="宋体" w:cs="宋体"/>
          <w:sz w:val="21"/>
          <w:szCs w:val="21"/>
        </w:rPr>
        <w:t>Kaewkiriya</w:t>
      </w:r>
      <w:proofErr w:type="spellEnd"/>
      <w:r w:rsidRPr="000F6C2C">
        <w:rPr>
          <w:rFonts w:ascii="宋体" w:eastAsia="宋体" w:hAnsi="宋体" w:cs="宋体"/>
          <w:sz w:val="21"/>
          <w:szCs w:val="21"/>
        </w:rPr>
        <w:t xml:space="preserve"> T. Salary Predictor System for Thailand </w:t>
      </w:r>
      <w:proofErr w:type="spellStart"/>
      <w:r w:rsidRPr="000F6C2C">
        <w:rPr>
          <w:rFonts w:ascii="宋体" w:eastAsia="宋体" w:hAnsi="宋体" w:cs="宋体"/>
          <w:sz w:val="21"/>
          <w:szCs w:val="21"/>
        </w:rPr>
        <w:t>Labour</w:t>
      </w:r>
      <w:proofErr w:type="spellEnd"/>
      <w:r w:rsidRPr="000F6C2C">
        <w:rPr>
          <w:rFonts w:ascii="宋体" w:eastAsia="宋体" w:hAnsi="宋体" w:cs="宋体"/>
          <w:sz w:val="21"/>
          <w:szCs w:val="21"/>
        </w:rPr>
        <w:t xml:space="preserve"> Workforce using Deep Learning[C]// The 18th International Symposium on Communications and Information Technologies. 2018.</w:t>
      </w:r>
    </w:p>
    <w:p w14:paraId="0CE0457A"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 xml:space="preserve">[4] Jackman S., Reid </w:t>
      </w:r>
      <w:proofErr w:type="spellStart"/>
      <w:r w:rsidRPr="000F6C2C">
        <w:rPr>
          <w:rFonts w:ascii="宋体" w:eastAsia="宋体" w:hAnsi="宋体" w:cs="宋体"/>
          <w:sz w:val="21"/>
          <w:szCs w:val="21"/>
        </w:rPr>
        <w:t>Graham.Predicting</w:t>
      </w:r>
      <w:proofErr w:type="spellEnd"/>
      <w:r w:rsidRPr="000F6C2C">
        <w:rPr>
          <w:rFonts w:ascii="宋体" w:eastAsia="宋体" w:hAnsi="宋体" w:cs="宋体"/>
          <w:sz w:val="21"/>
          <w:szCs w:val="21"/>
        </w:rPr>
        <w:t xml:space="preserve"> Job Salaries from Text Descriptions[D]. University of British Columbia, 2013.</w:t>
      </w:r>
    </w:p>
    <w:p w14:paraId="12D6065B"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[5] 潘博, 张青川, 于重重, et al. Doc2vec在薪水预测中的应用研究[J]. 计算机应用研究, 2018, 35(001):155-157.</w:t>
      </w:r>
    </w:p>
    <w:p w14:paraId="37BE8AE7"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 xml:space="preserve">[6] </w:t>
      </w:r>
      <w:proofErr w:type="gramStart"/>
      <w:r w:rsidRPr="000F6C2C">
        <w:rPr>
          <w:rFonts w:ascii="宋体" w:eastAsia="宋体" w:hAnsi="宋体" w:cs="宋体"/>
          <w:sz w:val="21"/>
          <w:szCs w:val="21"/>
        </w:rPr>
        <w:t>谷承维</w:t>
      </w:r>
      <w:proofErr w:type="gramEnd"/>
      <w:r w:rsidRPr="000F6C2C">
        <w:rPr>
          <w:rFonts w:ascii="宋体" w:eastAsia="宋体" w:hAnsi="宋体" w:cs="宋体"/>
          <w:sz w:val="21"/>
          <w:szCs w:val="21"/>
        </w:rPr>
        <w:t>. 基于深度学习的垂直行业职位薪水分析与预测[D]. 北京邮电大学, 2018.</w:t>
      </w:r>
    </w:p>
    <w:p w14:paraId="23E3A273"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[7] 刘睿伦, 叶文豪, 高瑞卿,等. 基于大数据岗位需求的文本聚类研究[J]. 数据分析与知识发现, 2017, 001(012):P.32-40.</w:t>
      </w:r>
    </w:p>
    <w:p w14:paraId="6EDBEA25" w14:textId="77777777" w:rsidR="007248CB" w:rsidRPr="000F6C2C" w:rsidRDefault="007248CB" w:rsidP="007248CB">
      <w:pPr>
        <w:pStyle w:val="a5"/>
        <w:spacing w:line="360" w:lineRule="auto"/>
        <w:rPr>
          <w:sz w:val="21"/>
          <w:szCs w:val="21"/>
        </w:rPr>
      </w:pPr>
      <w:r w:rsidRPr="000F6C2C">
        <w:rPr>
          <w:rFonts w:ascii="宋体" w:eastAsia="宋体" w:hAnsi="宋体" w:cs="宋体"/>
          <w:sz w:val="21"/>
          <w:szCs w:val="21"/>
        </w:rPr>
        <w:t>[8] 韦家铎. 机器学习在人力资源管理系统中的应用[D]. 华中科技大学, 2019.</w:t>
      </w:r>
    </w:p>
    <w:p w14:paraId="09751566" w14:textId="77777777" w:rsidR="00DB7E60" w:rsidRDefault="00DB7E60" w:rsidP="007248CB">
      <w:pPr>
        <w:pStyle w:val="11"/>
        <w:spacing w:line="360" w:lineRule="auto"/>
        <w:jc w:val="center"/>
        <w:rPr>
          <w:rFonts w:ascii="黑体" w:eastAsia="黑体" w:hAnsi="黑体"/>
          <w:b w:val="0"/>
          <w:bCs w:val="0"/>
        </w:rPr>
      </w:pPr>
      <w:bookmarkStart w:id="47" w:name="_Toc78188525"/>
      <w:r>
        <w:rPr>
          <w:rFonts w:ascii="黑体" w:eastAsia="黑体" w:hAnsi="黑体"/>
          <w:b w:val="0"/>
          <w:bCs w:val="0"/>
        </w:rPr>
        <w:br w:type="page"/>
      </w:r>
    </w:p>
    <w:p w14:paraId="05B27B84" w14:textId="56E0CF14" w:rsidR="007248CB" w:rsidRPr="007248CB" w:rsidRDefault="007248CB" w:rsidP="007248CB">
      <w:pPr>
        <w:pStyle w:val="11"/>
        <w:spacing w:line="360" w:lineRule="auto"/>
        <w:jc w:val="center"/>
        <w:rPr>
          <w:rFonts w:ascii="黑体" w:eastAsia="黑体" w:hAnsi="黑体"/>
          <w:b w:val="0"/>
          <w:bCs w:val="0"/>
        </w:rPr>
      </w:pPr>
      <w:r w:rsidRPr="007248CB">
        <w:rPr>
          <w:rFonts w:ascii="黑体" w:eastAsia="黑体" w:hAnsi="黑体"/>
          <w:b w:val="0"/>
          <w:bCs w:val="0"/>
        </w:rPr>
        <w:lastRenderedPageBreak/>
        <w:t>致谢</w:t>
      </w:r>
      <w:bookmarkEnd w:id="47"/>
    </w:p>
    <w:p w14:paraId="2B3923FD" w14:textId="77777777" w:rsidR="007248CB" w:rsidRDefault="007248CB" w:rsidP="007248CB">
      <w:pPr>
        <w:pStyle w:val="a5"/>
        <w:spacing w:line="360" w:lineRule="auto"/>
        <w:ind w:firstLine="420"/>
      </w:pPr>
      <w:r>
        <w:rPr>
          <w:rFonts w:ascii="宋体" w:eastAsia="宋体" w:hAnsi="宋体" w:cs="宋体"/>
          <w:sz w:val="24"/>
          <w:szCs w:val="24"/>
        </w:rPr>
        <w:t>寒暑两段的“英才计划”特训营转眼步入尾声，在本论文完成之际，我们首先要对我们敬爱的黎教授表示最衷心的感谢，也对一步步教导我们的施老师和刘老师表示最诚挚的感谢。感谢刘老师在授课、选题、实验与论文编写等过程中对我们的大力指导与支持。老师们认真负责，热爱数学的态度，严谨的治学态度和渊博的学识对我们影响深远，相信这些将会成为我们团队每一个人未来人生旅途上尤为珍贵的财富。</w:t>
      </w:r>
    </w:p>
    <w:p w14:paraId="4A265AC1" w14:textId="78D8D6EC" w:rsidR="007248CB" w:rsidRDefault="007248CB" w:rsidP="007248CB">
      <w:pPr>
        <w:pStyle w:val="a5"/>
        <w:spacing w:line="360" w:lineRule="auto"/>
        <w:ind w:firstLine="420"/>
        <w:rPr>
          <w:rFonts w:ascii="宋体" w:eastAsia="宋体" w:hAnsi="宋体" w:cs="宋体"/>
          <w:sz w:val="24"/>
          <w:szCs w:val="24"/>
        </w:rPr>
      </w:pPr>
      <w:r>
        <w:rPr>
          <w:rFonts w:ascii="宋体" w:eastAsia="宋体" w:hAnsi="宋体" w:cs="宋体"/>
          <w:sz w:val="24"/>
          <w:szCs w:val="24"/>
        </w:rPr>
        <w:t>其次，我们应该感谢广州市教育局与中山大学，为我们提供了在高中阶段接触大学知识，了解大学生活的途径，为我们的计算机与数学学习提供了一个良好的学习环境。此外，我们应该</w:t>
      </w:r>
      <w:proofErr w:type="gramStart"/>
      <w:r>
        <w:rPr>
          <w:rFonts w:ascii="宋体" w:eastAsia="宋体" w:hAnsi="宋体" w:cs="宋体"/>
          <w:sz w:val="24"/>
          <w:szCs w:val="24"/>
        </w:rPr>
        <w:t>感谢自</w:t>
      </w:r>
      <w:proofErr w:type="gramEnd"/>
      <w:r>
        <w:rPr>
          <w:rFonts w:ascii="宋体" w:eastAsia="宋体" w:hAnsi="宋体" w:cs="宋体"/>
          <w:sz w:val="24"/>
          <w:szCs w:val="24"/>
        </w:rPr>
        <w:t>诞生以来为机器学习、深度学习、神经网络做出巨大贡献的人们，是他们奠定了我们现在机器学习的基础，为我们提供了新时代信息数据处理新方法。</w:t>
      </w:r>
    </w:p>
    <w:p w14:paraId="4E236958" w14:textId="77777777" w:rsidR="00DB7E60" w:rsidRDefault="00DB7E60" w:rsidP="007248CB">
      <w:pPr>
        <w:pStyle w:val="11"/>
        <w:spacing w:line="360" w:lineRule="auto"/>
        <w:jc w:val="center"/>
        <w:rPr>
          <w:b w:val="0"/>
          <w:bCs w:val="0"/>
          <w:sz w:val="22"/>
          <w:szCs w:val="22"/>
        </w:rPr>
      </w:pPr>
      <w:bookmarkStart w:id="48" w:name="_Toc78188526"/>
      <w:r>
        <w:rPr>
          <w:b w:val="0"/>
          <w:bCs w:val="0"/>
          <w:sz w:val="22"/>
          <w:szCs w:val="22"/>
        </w:rPr>
        <w:br w:type="page"/>
      </w:r>
    </w:p>
    <w:p w14:paraId="3C7480A5" w14:textId="25EB4784" w:rsidR="007248CB" w:rsidRPr="007248CB" w:rsidRDefault="007248CB" w:rsidP="007248CB">
      <w:pPr>
        <w:pStyle w:val="11"/>
        <w:spacing w:line="360" w:lineRule="auto"/>
        <w:jc w:val="center"/>
        <w:rPr>
          <w:rFonts w:ascii="黑体" w:eastAsia="黑体" w:hAnsi="黑体"/>
          <w:b w:val="0"/>
          <w:bCs w:val="0"/>
        </w:rPr>
      </w:pPr>
      <w:r w:rsidRPr="007248CB">
        <w:rPr>
          <w:rFonts w:ascii="黑体" w:eastAsia="黑体" w:hAnsi="黑体"/>
          <w:b w:val="0"/>
          <w:bCs w:val="0"/>
        </w:rPr>
        <w:lastRenderedPageBreak/>
        <w:t>附录</w:t>
      </w:r>
      <w:bookmarkEnd w:id="48"/>
    </w:p>
    <w:p w14:paraId="64A63C09" w14:textId="6C4A45B0" w:rsidR="007248CB" w:rsidRPr="00214B27" w:rsidRDefault="007248CB" w:rsidP="007248CB">
      <w:pPr>
        <w:pStyle w:val="a5"/>
        <w:spacing w:line="360" w:lineRule="auto"/>
        <w:ind w:firstLine="420"/>
        <w:rPr>
          <w:rFonts w:ascii="宋体" w:eastAsia="宋体" w:hAnsi="宋体" w:cs="宋体"/>
          <w:sz w:val="24"/>
          <w:szCs w:val="24"/>
        </w:rPr>
      </w:pPr>
      <w:r w:rsidRPr="00214B27">
        <w:rPr>
          <w:rFonts w:ascii="宋体" w:eastAsia="宋体" w:hAnsi="宋体" w:cs="宋体"/>
          <w:sz w:val="24"/>
          <w:szCs w:val="24"/>
        </w:rPr>
        <w:t>本文所构建的基于BP神经网络的薪资预测模型的</w:t>
      </w:r>
      <w:proofErr w:type="gramStart"/>
      <w:r w:rsidRPr="00214B27">
        <w:rPr>
          <w:rFonts w:ascii="宋体" w:eastAsia="宋体" w:hAnsi="宋体" w:cs="宋体"/>
          <w:sz w:val="24"/>
          <w:szCs w:val="24"/>
        </w:rPr>
        <w:t>网络权</w:t>
      </w:r>
      <w:proofErr w:type="gramEnd"/>
      <w:r w:rsidRPr="00214B27">
        <w:rPr>
          <w:rFonts w:ascii="宋体" w:eastAsia="宋体" w:hAnsi="宋体" w:cs="宋体"/>
          <w:sz w:val="24"/>
          <w:szCs w:val="24"/>
        </w:rPr>
        <w:t>值及偏置值</w:t>
      </w:r>
      <w:r w:rsidR="002136C1">
        <w:rPr>
          <w:rFonts w:ascii="宋体" w:eastAsia="宋体" w:hAnsi="宋体" w:cs="宋体" w:hint="eastAsia"/>
          <w:sz w:val="24"/>
          <w:szCs w:val="24"/>
        </w:rPr>
        <w:t>表</w:t>
      </w:r>
      <w:r w:rsidRPr="00214B27">
        <w:rPr>
          <w:rFonts w:ascii="宋体" w:eastAsia="宋体" w:hAnsi="宋体" w:cs="宋体"/>
          <w:sz w:val="24"/>
          <w:szCs w:val="24"/>
        </w:rPr>
        <w:t>：</w:t>
      </w:r>
    </w:p>
    <w:p w14:paraId="5DCF06EF" w14:textId="06C1A937" w:rsidR="00214B27" w:rsidRPr="00214B27" w:rsidRDefault="00214B27" w:rsidP="00214B27">
      <w:pPr>
        <w:pStyle w:val="a5"/>
        <w:spacing w:line="360" w:lineRule="auto"/>
        <w:ind w:firstLine="420"/>
        <w:jc w:val="center"/>
        <w:rPr>
          <w:rFonts w:ascii="宋体" w:eastAsia="宋体" w:hAnsi="宋体" w:cs="宋体"/>
          <w:sz w:val="21"/>
          <w:szCs w:val="21"/>
        </w:rPr>
      </w:pPr>
      <w:r w:rsidRPr="00214B27">
        <w:rPr>
          <w:rFonts w:ascii="宋体" w:eastAsia="宋体" w:hAnsi="宋体" w:cs="宋体" w:hint="eastAsia"/>
          <w:sz w:val="21"/>
          <w:szCs w:val="21"/>
        </w:rPr>
        <w:t>表 附录-</w:t>
      </w:r>
      <w:r w:rsidRPr="00214B27">
        <w:rPr>
          <w:rFonts w:ascii="宋体" w:eastAsia="宋体" w:hAnsi="宋体" w:cs="宋体"/>
          <w:sz w:val="21"/>
          <w:szCs w:val="21"/>
        </w:rPr>
        <w:t>1</w:t>
      </w:r>
      <w:r w:rsidR="002136C1">
        <w:rPr>
          <w:rFonts w:ascii="宋体" w:eastAsia="宋体" w:hAnsi="宋体" w:cs="宋体"/>
          <w:sz w:val="21"/>
          <w:szCs w:val="21"/>
        </w:rPr>
        <w:t xml:space="preserve"> </w:t>
      </w:r>
      <w:proofErr w:type="gramStart"/>
      <w:r w:rsidR="002136C1">
        <w:rPr>
          <w:rFonts w:ascii="宋体" w:eastAsia="宋体" w:hAnsi="宋体" w:cs="宋体" w:hint="eastAsia"/>
          <w:sz w:val="21"/>
          <w:szCs w:val="21"/>
        </w:rPr>
        <w:t>网络权</w:t>
      </w:r>
      <w:proofErr w:type="gramEnd"/>
      <w:r w:rsidR="002136C1">
        <w:rPr>
          <w:rFonts w:ascii="宋体" w:eastAsia="宋体" w:hAnsi="宋体" w:cs="宋体" w:hint="eastAsia"/>
          <w:sz w:val="21"/>
          <w:szCs w:val="21"/>
        </w:rPr>
        <w:t>值表</w:t>
      </w:r>
    </w:p>
    <w:tbl>
      <w:tblPr>
        <w:tblStyle w:val="a3"/>
        <w:tblW w:w="10773" w:type="dxa"/>
        <w:jc w:val="center"/>
        <w:tblLayout w:type="fixed"/>
        <w:tblLook w:val="04A0" w:firstRow="1" w:lastRow="0" w:firstColumn="1" w:lastColumn="0" w:noHBand="0" w:noVBand="1"/>
      </w:tblPr>
      <w:tblGrid>
        <w:gridCol w:w="445"/>
        <w:gridCol w:w="794"/>
        <w:gridCol w:w="794"/>
        <w:gridCol w:w="795"/>
        <w:gridCol w:w="794"/>
        <w:gridCol w:w="795"/>
        <w:gridCol w:w="794"/>
        <w:gridCol w:w="795"/>
        <w:gridCol w:w="794"/>
        <w:gridCol w:w="795"/>
        <w:gridCol w:w="794"/>
        <w:gridCol w:w="795"/>
        <w:gridCol w:w="794"/>
        <w:gridCol w:w="795"/>
      </w:tblGrid>
      <w:tr w:rsidR="007248CB" w14:paraId="1BC86312" w14:textId="77777777" w:rsidTr="007248CB">
        <w:trPr>
          <w:cnfStyle w:val="100000000000" w:firstRow="1" w:lastRow="0" w:firstColumn="0" w:lastColumn="0" w:oddVBand="0" w:evenVBand="0" w:oddHBand="0" w:evenHBand="0" w:firstRowFirstColumn="0" w:firstRowLastColumn="0" w:lastRowFirstColumn="0" w:lastRowLastColumn="0"/>
          <w:trHeight w:val="454"/>
          <w:jc w:val="center"/>
        </w:trPr>
        <w:tc>
          <w:tcPr>
            <w:tcW w:w="445" w:type="dxa"/>
          </w:tcPr>
          <w:p w14:paraId="04C9DAC6" w14:textId="77777777" w:rsidR="007248CB" w:rsidRPr="007248CB" w:rsidRDefault="007248CB" w:rsidP="00680A36">
            <w:pPr>
              <w:spacing w:line="360" w:lineRule="auto"/>
              <w:jc w:val="left"/>
              <w:rPr>
                <w:rFonts w:ascii="宋体" w:eastAsia="宋体" w:hAnsi="宋体"/>
                <w:sz w:val="18"/>
                <w:szCs w:val="18"/>
              </w:rPr>
            </w:pPr>
          </w:p>
        </w:tc>
        <w:tc>
          <w:tcPr>
            <w:tcW w:w="794" w:type="dxa"/>
            <w:vAlign w:val="center"/>
          </w:tcPr>
          <w:p w14:paraId="4EDA8AE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w:t>
            </w:r>
          </w:p>
        </w:tc>
        <w:tc>
          <w:tcPr>
            <w:tcW w:w="794" w:type="dxa"/>
            <w:vAlign w:val="center"/>
          </w:tcPr>
          <w:p w14:paraId="310EFFB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w:t>
            </w:r>
          </w:p>
        </w:tc>
        <w:tc>
          <w:tcPr>
            <w:tcW w:w="795" w:type="dxa"/>
            <w:vAlign w:val="center"/>
          </w:tcPr>
          <w:p w14:paraId="2774830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w:t>
            </w:r>
          </w:p>
        </w:tc>
        <w:tc>
          <w:tcPr>
            <w:tcW w:w="794" w:type="dxa"/>
            <w:vAlign w:val="center"/>
          </w:tcPr>
          <w:p w14:paraId="3BD410F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3</w:t>
            </w:r>
          </w:p>
        </w:tc>
        <w:tc>
          <w:tcPr>
            <w:tcW w:w="795" w:type="dxa"/>
            <w:vAlign w:val="center"/>
          </w:tcPr>
          <w:p w14:paraId="519CAB8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4</w:t>
            </w:r>
          </w:p>
        </w:tc>
        <w:tc>
          <w:tcPr>
            <w:tcW w:w="794" w:type="dxa"/>
            <w:vAlign w:val="center"/>
          </w:tcPr>
          <w:p w14:paraId="026C356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5</w:t>
            </w:r>
          </w:p>
        </w:tc>
        <w:tc>
          <w:tcPr>
            <w:tcW w:w="795" w:type="dxa"/>
            <w:vAlign w:val="center"/>
          </w:tcPr>
          <w:p w14:paraId="0C4A6DF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6</w:t>
            </w:r>
          </w:p>
        </w:tc>
        <w:tc>
          <w:tcPr>
            <w:tcW w:w="794" w:type="dxa"/>
            <w:vAlign w:val="center"/>
          </w:tcPr>
          <w:p w14:paraId="1E696EA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7</w:t>
            </w:r>
          </w:p>
        </w:tc>
        <w:tc>
          <w:tcPr>
            <w:tcW w:w="795" w:type="dxa"/>
            <w:vAlign w:val="center"/>
          </w:tcPr>
          <w:p w14:paraId="4DC5F56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8</w:t>
            </w:r>
          </w:p>
        </w:tc>
        <w:tc>
          <w:tcPr>
            <w:tcW w:w="794" w:type="dxa"/>
            <w:vAlign w:val="center"/>
          </w:tcPr>
          <w:p w14:paraId="3E64B36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9</w:t>
            </w:r>
          </w:p>
        </w:tc>
        <w:tc>
          <w:tcPr>
            <w:tcW w:w="795" w:type="dxa"/>
            <w:vAlign w:val="center"/>
          </w:tcPr>
          <w:p w14:paraId="3843F22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10</w:t>
            </w:r>
          </w:p>
        </w:tc>
        <w:tc>
          <w:tcPr>
            <w:tcW w:w="794" w:type="dxa"/>
            <w:vAlign w:val="center"/>
          </w:tcPr>
          <w:p w14:paraId="21AE8E2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11</w:t>
            </w:r>
          </w:p>
        </w:tc>
        <w:tc>
          <w:tcPr>
            <w:tcW w:w="795" w:type="dxa"/>
            <w:vAlign w:val="center"/>
          </w:tcPr>
          <w:p w14:paraId="4091286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12</w:t>
            </w:r>
          </w:p>
        </w:tc>
      </w:tr>
      <w:tr w:rsidR="007248CB" w14:paraId="1F8A1E18" w14:textId="77777777" w:rsidTr="007248CB">
        <w:trPr>
          <w:trHeight w:val="454"/>
          <w:jc w:val="center"/>
        </w:trPr>
        <w:tc>
          <w:tcPr>
            <w:tcW w:w="445" w:type="dxa"/>
          </w:tcPr>
          <w:p w14:paraId="718D66FA"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0</w:t>
            </w:r>
          </w:p>
        </w:tc>
        <w:tc>
          <w:tcPr>
            <w:tcW w:w="794" w:type="dxa"/>
            <w:vAlign w:val="center"/>
          </w:tcPr>
          <w:p w14:paraId="58B482E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0.151074</w:t>
            </w:r>
          </w:p>
        </w:tc>
        <w:tc>
          <w:tcPr>
            <w:tcW w:w="794" w:type="dxa"/>
            <w:vAlign w:val="center"/>
          </w:tcPr>
          <w:p w14:paraId="200F8C8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0.163731</w:t>
            </w:r>
          </w:p>
        </w:tc>
        <w:tc>
          <w:tcPr>
            <w:tcW w:w="795" w:type="dxa"/>
            <w:vAlign w:val="center"/>
          </w:tcPr>
          <w:p w14:paraId="0F8FB78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0.262303</w:t>
            </w:r>
          </w:p>
        </w:tc>
        <w:tc>
          <w:tcPr>
            <w:tcW w:w="794" w:type="dxa"/>
            <w:vAlign w:val="center"/>
          </w:tcPr>
          <w:p w14:paraId="178028E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-0.12429</w:t>
            </w:r>
          </w:p>
        </w:tc>
        <w:tc>
          <w:tcPr>
            <w:tcW w:w="795" w:type="dxa"/>
            <w:vAlign w:val="center"/>
          </w:tcPr>
          <w:p w14:paraId="2AAF147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0.184112</w:t>
            </w:r>
          </w:p>
        </w:tc>
        <w:tc>
          <w:tcPr>
            <w:tcW w:w="794" w:type="dxa"/>
            <w:vAlign w:val="center"/>
          </w:tcPr>
          <w:p w14:paraId="19B1098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0.038499</w:t>
            </w:r>
          </w:p>
        </w:tc>
        <w:tc>
          <w:tcPr>
            <w:tcW w:w="795" w:type="dxa"/>
            <w:vAlign w:val="center"/>
          </w:tcPr>
          <w:p w14:paraId="37C8246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0.084474</w:t>
            </w:r>
          </w:p>
        </w:tc>
        <w:tc>
          <w:tcPr>
            <w:tcW w:w="794" w:type="dxa"/>
            <w:vAlign w:val="center"/>
          </w:tcPr>
          <w:p w14:paraId="1429C73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0.054444</w:t>
            </w:r>
          </w:p>
        </w:tc>
        <w:tc>
          <w:tcPr>
            <w:tcW w:w="795" w:type="dxa"/>
            <w:vAlign w:val="center"/>
          </w:tcPr>
          <w:p w14:paraId="21CC07C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-0.19834</w:t>
            </w:r>
          </w:p>
        </w:tc>
        <w:tc>
          <w:tcPr>
            <w:tcW w:w="794" w:type="dxa"/>
            <w:vAlign w:val="center"/>
          </w:tcPr>
          <w:p w14:paraId="2B53611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0.386629</w:t>
            </w:r>
          </w:p>
        </w:tc>
        <w:tc>
          <w:tcPr>
            <w:tcW w:w="795" w:type="dxa"/>
            <w:vAlign w:val="center"/>
          </w:tcPr>
          <w:p w14:paraId="38C09C9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-0.07863</w:t>
            </w:r>
          </w:p>
        </w:tc>
        <w:tc>
          <w:tcPr>
            <w:tcW w:w="794" w:type="dxa"/>
            <w:vAlign w:val="center"/>
          </w:tcPr>
          <w:p w14:paraId="5044935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0.347168</w:t>
            </w:r>
          </w:p>
        </w:tc>
        <w:tc>
          <w:tcPr>
            <w:tcW w:w="795" w:type="dxa"/>
            <w:vAlign w:val="center"/>
          </w:tcPr>
          <w:p w14:paraId="71D550D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0.164288</w:t>
            </w:r>
          </w:p>
        </w:tc>
      </w:tr>
      <w:tr w:rsidR="007248CB" w14:paraId="1D5D463D" w14:textId="77777777" w:rsidTr="007248CB">
        <w:trPr>
          <w:trHeight w:val="454"/>
          <w:jc w:val="center"/>
        </w:trPr>
        <w:tc>
          <w:tcPr>
            <w:tcW w:w="445" w:type="dxa"/>
          </w:tcPr>
          <w:p w14:paraId="10B1532B"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w:t>
            </w:r>
          </w:p>
        </w:tc>
        <w:tc>
          <w:tcPr>
            <w:tcW w:w="794" w:type="dxa"/>
            <w:vAlign w:val="center"/>
          </w:tcPr>
          <w:p w14:paraId="7DD040E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-0.13541</w:t>
            </w:r>
          </w:p>
        </w:tc>
        <w:tc>
          <w:tcPr>
            <w:tcW w:w="794" w:type="dxa"/>
            <w:vAlign w:val="center"/>
          </w:tcPr>
          <w:p w14:paraId="3957E00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-0.18768</w:t>
            </w:r>
          </w:p>
        </w:tc>
        <w:tc>
          <w:tcPr>
            <w:tcW w:w="795" w:type="dxa"/>
            <w:vAlign w:val="center"/>
          </w:tcPr>
          <w:p w14:paraId="7B3A1FD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0.294072</w:t>
            </w:r>
          </w:p>
        </w:tc>
        <w:tc>
          <w:tcPr>
            <w:tcW w:w="794" w:type="dxa"/>
            <w:vAlign w:val="center"/>
          </w:tcPr>
          <w:p w14:paraId="7FE571B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0.202215</w:t>
            </w:r>
          </w:p>
        </w:tc>
        <w:tc>
          <w:tcPr>
            <w:tcW w:w="795" w:type="dxa"/>
            <w:vAlign w:val="center"/>
          </w:tcPr>
          <w:p w14:paraId="20498E0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0.441207</w:t>
            </w:r>
          </w:p>
        </w:tc>
        <w:tc>
          <w:tcPr>
            <w:tcW w:w="794" w:type="dxa"/>
            <w:vAlign w:val="center"/>
          </w:tcPr>
          <w:p w14:paraId="40DA235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-0.15607</w:t>
            </w:r>
          </w:p>
        </w:tc>
        <w:tc>
          <w:tcPr>
            <w:tcW w:w="795" w:type="dxa"/>
            <w:vAlign w:val="center"/>
          </w:tcPr>
          <w:p w14:paraId="0B8BA6E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-0.08173</w:t>
            </w:r>
          </w:p>
        </w:tc>
        <w:tc>
          <w:tcPr>
            <w:tcW w:w="794" w:type="dxa"/>
            <w:vAlign w:val="center"/>
          </w:tcPr>
          <w:p w14:paraId="078F29B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0.006039</w:t>
            </w:r>
          </w:p>
        </w:tc>
        <w:tc>
          <w:tcPr>
            <w:tcW w:w="795" w:type="dxa"/>
            <w:vAlign w:val="center"/>
          </w:tcPr>
          <w:p w14:paraId="1A4008A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-0.03539</w:t>
            </w:r>
          </w:p>
        </w:tc>
        <w:tc>
          <w:tcPr>
            <w:tcW w:w="794" w:type="dxa"/>
            <w:vAlign w:val="center"/>
          </w:tcPr>
          <w:p w14:paraId="2597D65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0.01511</w:t>
            </w:r>
          </w:p>
        </w:tc>
        <w:tc>
          <w:tcPr>
            <w:tcW w:w="795" w:type="dxa"/>
            <w:vAlign w:val="center"/>
          </w:tcPr>
          <w:p w14:paraId="4D0696E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0.167091</w:t>
            </w:r>
          </w:p>
        </w:tc>
        <w:tc>
          <w:tcPr>
            <w:tcW w:w="794" w:type="dxa"/>
            <w:vAlign w:val="center"/>
          </w:tcPr>
          <w:p w14:paraId="10D7165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-0.29028</w:t>
            </w:r>
          </w:p>
        </w:tc>
        <w:tc>
          <w:tcPr>
            <w:tcW w:w="795" w:type="dxa"/>
            <w:vAlign w:val="center"/>
          </w:tcPr>
          <w:p w14:paraId="268026C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-0.30409</w:t>
            </w:r>
          </w:p>
        </w:tc>
      </w:tr>
      <w:tr w:rsidR="007248CB" w14:paraId="12509EBB" w14:textId="77777777" w:rsidTr="007248CB">
        <w:trPr>
          <w:trHeight w:val="454"/>
          <w:jc w:val="center"/>
        </w:trPr>
        <w:tc>
          <w:tcPr>
            <w:tcW w:w="445" w:type="dxa"/>
          </w:tcPr>
          <w:p w14:paraId="1E5C5BBE"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2</w:t>
            </w:r>
          </w:p>
        </w:tc>
        <w:tc>
          <w:tcPr>
            <w:tcW w:w="794" w:type="dxa"/>
            <w:vAlign w:val="center"/>
          </w:tcPr>
          <w:p w14:paraId="583849B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-0.30085</w:t>
            </w:r>
          </w:p>
        </w:tc>
        <w:tc>
          <w:tcPr>
            <w:tcW w:w="794" w:type="dxa"/>
            <w:vAlign w:val="center"/>
          </w:tcPr>
          <w:p w14:paraId="0271969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-0.19299</w:t>
            </w:r>
          </w:p>
        </w:tc>
        <w:tc>
          <w:tcPr>
            <w:tcW w:w="795" w:type="dxa"/>
            <w:vAlign w:val="center"/>
          </w:tcPr>
          <w:p w14:paraId="5AAB5B9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0.264796</w:t>
            </w:r>
          </w:p>
        </w:tc>
        <w:tc>
          <w:tcPr>
            <w:tcW w:w="794" w:type="dxa"/>
            <w:vAlign w:val="center"/>
          </w:tcPr>
          <w:p w14:paraId="7AE5EB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-0.2154</w:t>
            </w:r>
          </w:p>
        </w:tc>
        <w:tc>
          <w:tcPr>
            <w:tcW w:w="795" w:type="dxa"/>
            <w:vAlign w:val="center"/>
          </w:tcPr>
          <w:p w14:paraId="618D514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0.006215</w:t>
            </w:r>
          </w:p>
        </w:tc>
        <w:tc>
          <w:tcPr>
            <w:tcW w:w="794" w:type="dxa"/>
            <w:vAlign w:val="center"/>
          </w:tcPr>
          <w:p w14:paraId="05752B0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-0.09318</w:t>
            </w:r>
          </w:p>
        </w:tc>
        <w:tc>
          <w:tcPr>
            <w:tcW w:w="795" w:type="dxa"/>
            <w:vAlign w:val="center"/>
          </w:tcPr>
          <w:p w14:paraId="7B00718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0.110321</w:t>
            </w:r>
          </w:p>
        </w:tc>
        <w:tc>
          <w:tcPr>
            <w:tcW w:w="794" w:type="dxa"/>
            <w:vAlign w:val="center"/>
          </w:tcPr>
          <w:p w14:paraId="5B10148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-0.32495</w:t>
            </w:r>
          </w:p>
        </w:tc>
        <w:tc>
          <w:tcPr>
            <w:tcW w:w="795" w:type="dxa"/>
            <w:vAlign w:val="center"/>
          </w:tcPr>
          <w:p w14:paraId="12F103D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0.374902</w:t>
            </w:r>
          </w:p>
        </w:tc>
        <w:tc>
          <w:tcPr>
            <w:tcW w:w="794" w:type="dxa"/>
            <w:vAlign w:val="center"/>
          </w:tcPr>
          <w:p w14:paraId="432E40A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0.158265</w:t>
            </w:r>
          </w:p>
        </w:tc>
        <w:tc>
          <w:tcPr>
            <w:tcW w:w="795" w:type="dxa"/>
            <w:vAlign w:val="center"/>
          </w:tcPr>
          <w:p w14:paraId="60731AD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0.267595</w:t>
            </w:r>
          </w:p>
        </w:tc>
        <w:tc>
          <w:tcPr>
            <w:tcW w:w="794" w:type="dxa"/>
            <w:vAlign w:val="center"/>
          </w:tcPr>
          <w:p w14:paraId="3AD876B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-0.06801</w:t>
            </w:r>
          </w:p>
        </w:tc>
        <w:tc>
          <w:tcPr>
            <w:tcW w:w="795" w:type="dxa"/>
            <w:vAlign w:val="center"/>
          </w:tcPr>
          <w:p w14:paraId="1D4F9D4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-0.34687</w:t>
            </w:r>
          </w:p>
        </w:tc>
      </w:tr>
      <w:tr w:rsidR="007248CB" w14:paraId="48420FB0" w14:textId="77777777" w:rsidTr="007248CB">
        <w:trPr>
          <w:trHeight w:val="454"/>
          <w:jc w:val="center"/>
        </w:trPr>
        <w:tc>
          <w:tcPr>
            <w:tcW w:w="445" w:type="dxa"/>
          </w:tcPr>
          <w:p w14:paraId="39E636CA"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3</w:t>
            </w:r>
          </w:p>
        </w:tc>
        <w:tc>
          <w:tcPr>
            <w:tcW w:w="794" w:type="dxa"/>
            <w:vAlign w:val="center"/>
          </w:tcPr>
          <w:p w14:paraId="4FD0A87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0.112659</w:t>
            </w:r>
          </w:p>
        </w:tc>
        <w:tc>
          <w:tcPr>
            <w:tcW w:w="794" w:type="dxa"/>
            <w:vAlign w:val="center"/>
          </w:tcPr>
          <w:p w14:paraId="12DBC93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0.212876</w:t>
            </w:r>
          </w:p>
        </w:tc>
        <w:tc>
          <w:tcPr>
            <w:tcW w:w="795" w:type="dxa"/>
            <w:vAlign w:val="center"/>
          </w:tcPr>
          <w:p w14:paraId="14C29FE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0.374617</w:t>
            </w:r>
          </w:p>
        </w:tc>
        <w:tc>
          <w:tcPr>
            <w:tcW w:w="794" w:type="dxa"/>
            <w:vAlign w:val="center"/>
          </w:tcPr>
          <w:p w14:paraId="097DAD8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0.150379</w:t>
            </w:r>
          </w:p>
        </w:tc>
        <w:tc>
          <w:tcPr>
            <w:tcW w:w="795" w:type="dxa"/>
            <w:vAlign w:val="center"/>
          </w:tcPr>
          <w:p w14:paraId="3577B00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0.359354</w:t>
            </w:r>
          </w:p>
        </w:tc>
        <w:tc>
          <w:tcPr>
            <w:tcW w:w="794" w:type="dxa"/>
            <w:vAlign w:val="center"/>
          </w:tcPr>
          <w:p w14:paraId="4BA899B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-0.14437</w:t>
            </w:r>
          </w:p>
        </w:tc>
        <w:tc>
          <w:tcPr>
            <w:tcW w:w="795" w:type="dxa"/>
            <w:vAlign w:val="center"/>
          </w:tcPr>
          <w:p w14:paraId="1E1CE80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-0.29955</w:t>
            </w:r>
          </w:p>
        </w:tc>
        <w:tc>
          <w:tcPr>
            <w:tcW w:w="794" w:type="dxa"/>
            <w:vAlign w:val="center"/>
          </w:tcPr>
          <w:p w14:paraId="55FE2E6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0.010435</w:t>
            </w:r>
          </w:p>
        </w:tc>
        <w:tc>
          <w:tcPr>
            <w:tcW w:w="795" w:type="dxa"/>
            <w:vAlign w:val="center"/>
          </w:tcPr>
          <w:p w14:paraId="1346374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0.218933</w:t>
            </w:r>
          </w:p>
        </w:tc>
        <w:tc>
          <w:tcPr>
            <w:tcW w:w="794" w:type="dxa"/>
            <w:vAlign w:val="center"/>
          </w:tcPr>
          <w:p w14:paraId="07C351D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-0.17424</w:t>
            </w:r>
          </w:p>
        </w:tc>
        <w:tc>
          <w:tcPr>
            <w:tcW w:w="795" w:type="dxa"/>
            <w:vAlign w:val="center"/>
          </w:tcPr>
          <w:p w14:paraId="6B26B38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-0.36987</w:t>
            </w:r>
          </w:p>
        </w:tc>
        <w:tc>
          <w:tcPr>
            <w:tcW w:w="794" w:type="dxa"/>
            <w:vAlign w:val="center"/>
          </w:tcPr>
          <w:p w14:paraId="46C19AB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-0.05179</w:t>
            </w:r>
          </w:p>
        </w:tc>
        <w:tc>
          <w:tcPr>
            <w:tcW w:w="795" w:type="dxa"/>
            <w:vAlign w:val="center"/>
          </w:tcPr>
          <w:p w14:paraId="0C58DDC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-0.18124</w:t>
            </w:r>
          </w:p>
        </w:tc>
      </w:tr>
      <w:tr w:rsidR="007248CB" w14:paraId="5D13E7ED" w14:textId="77777777" w:rsidTr="007248CB">
        <w:trPr>
          <w:trHeight w:val="454"/>
          <w:jc w:val="center"/>
        </w:trPr>
        <w:tc>
          <w:tcPr>
            <w:tcW w:w="445" w:type="dxa"/>
          </w:tcPr>
          <w:p w14:paraId="2960A356"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4</w:t>
            </w:r>
          </w:p>
        </w:tc>
        <w:tc>
          <w:tcPr>
            <w:tcW w:w="794" w:type="dxa"/>
            <w:vAlign w:val="center"/>
          </w:tcPr>
          <w:p w14:paraId="7B66F04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-0.34933</w:t>
            </w:r>
          </w:p>
        </w:tc>
        <w:tc>
          <w:tcPr>
            <w:tcW w:w="794" w:type="dxa"/>
            <w:vAlign w:val="center"/>
          </w:tcPr>
          <w:p w14:paraId="371C01E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-0.32346</w:t>
            </w:r>
          </w:p>
        </w:tc>
        <w:tc>
          <w:tcPr>
            <w:tcW w:w="795" w:type="dxa"/>
            <w:vAlign w:val="center"/>
          </w:tcPr>
          <w:p w14:paraId="48819A0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0.231148</w:t>
            </w:r>
          </w:p>
        </w:tc>
        <w:tc>
          <w:tcPr>
            <w:tcW w:w="794" w:type="dxa"/>
            <w:vAlign w:val="center"/>
          </w:tcPr>
          <w:p w14:paraId="2EFE4D8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0.215556</w:t>
            </w:r>
          </w:p>
        </w:tc>
        <w:tc>
          <w:tcPr>
            <w:tcW w:w="795" w:type="dxa"/>
            <w:vAlign w:val="center"/>
          </w:tcPr>
          <w:p w14:paraId="6CF188E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-0.0775</w:t>
            </w:r>
          </w:p>
        </w:tc>
        <w:tc>
          <w:tcPr>
            <w:tcW w:w="794" w:type="dxa"/>
            <w:vAlign w:val="center"/>
          </w:tcPr>
          <w:p w14:paraId="091E546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-0.00474</w:t>
            </w:r>
          </w:p>
        </w:tc>
        <w:tc>
          <w:tcPr>
            <w:tcW w:w="795" w:type="dxa"/>
            <w:vAlign w:val="center"/>
          </w:tcPr>
          <w:p w14:paraId="6B997DC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-0.09501</w:t>
            </w:r>
          </w:p>
        </w:tc>
        <w:tc>
          <w:tcPr>
            <w:tcW w:w="794" w:type="dxa"/>
            <w:vAlign w:val="center"/>
          </w:tcPr>
          <w:p w14:paraId="7A7B7DF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-0.2484</w:t>
            </w:r>
          </w:p>
        </w:tc>
        <w:tc>
          <w:tcPr>
            <w:tcW w:w="795" w:type="dxa"/>
            <w:vAlign w:val="center"/>
          </w:tcPr>
          <w:p w14:paraId="6E9BF63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-0.25485</w:t>
            </w:r>
          </w:p>
        </w:tc>
        <w:tc>
          <w:tcPr>
            <w:tcW w:w="794" w:type="dxa"/>
            <w:vAlign w:val="center"/>
          </w:tcPr>
          <w:p w14:paraId="7042AB6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0.256504</w:t>
            </w:r>
          </w:p>
        </w:tc>
        <w:tc>
          <w:tcPr>
            <w:tcW w:w="795" w:type="dxa"/>
            <w:vAlign w:val="center"/>
          </w:tcPr>
          <w:p w14:paraId="48B734A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-0.18172</w:t>
            </w:r>
          </w:p>
        </w:tc>
        <w:tc>
          <w:tcPr>
            <w:tcW w:w="794" w:type="dxa"/>
            <w:vAlign w:val="center"/>
          </w:tcPr>
          <w:p w14:paraId="376C1CE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-0.01421</w:t>
            </w:r>
          </w:p>
        </w:tc>
        <w:tc>
          <w:tcPr>
            <w:tcW w:w="795" w:type="dxa"/>
            <w:vAlign w:val="center"/>
          </w:tcPr>
          <w:p w14:paraId="499E684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0.108756</w:t>
            </w:r>
          </w:p>
        </w:tc>
      </w:tr>
      <w:tr w:rsidR="007248CB" w14:paraId="58774235" w14:textId="77777777" w:rsidTr="007248CB">
        <w:trPr>
          <w:trHeight w:val="454"/>
          <w:jc w:val="center"/>
        </w:trPr>
        <w:tc>
          <w:tcPr>
            <w:tcW w:w="445" w:type="dxa"/>
          </w:tcPr>
          <w:p w14:paraId="5FB55167"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5</w:t>
            </w:r>
          </w:p>
        </w:tc>
        <w:tc>
          <w:tcPr>
            <w:tcW w:w="794" w:type="dxa"/>
            <w:vAlign w:val="center"/>
          </w:tcPr>
          <w:p w14:paraId="4A00C23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0.20204</w:t>
            </w:r>
          </w:p>
        </w:tc>
        <w:tc>
          <w:tcPr>
            <w:tcW w:w="794" w:type="dxa"/>
            <w:vAlign w:val="center"/>
          </w:tcPr>
          <w:p w14:paraId="1A28BEF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-0.08231</w:t>
            </w:r>
          </w:p>
        </w:tc>
        <w:tc>
          <w:tcPr>
            <w:tcW w:w="795" w:type="dxa"/>
            <w:vAlign w:val="center"/>
          </w:tcPr>
          <w:p w14:paraId="28328F3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-0.23234</w:t>
            </w:r>
          </w:p>
        </w:tc>
        <w:tc>
          <w:tcPr>
            <w:tcW w:w="794" w:type="dxa"/>
            <w:vAlign w:val="center"/>
          </w:tcPr>
          <w:p w14:paraId="36AC7B5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0.346414</w:t>
            </w:r>
          </w:p>
        </w:tc>
        <w:tc>
          <w:tcPr>
            <w:tcW w:w="795" w:type="dxa"/>
            <w:vAlign w:val="center"/>
          </w:tcPr>
          <w:p w14:paraId="120443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-0.06068</w:t>
            </w:r>
          </w:p>
        </w:tc>
        <w:tc>
          <w:tcPr>
            <w:tcW w:w="794" w:type="dxa"/>
            <w:vAlign w:val="center"/>
          </w:tcPr>
          <w:p w14:paraId="48A2F92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-0.09215</w:t>
            </w:r>
          </w:p>
        </w:tc>
        <w:tc>
          <w:tcPr>
            <w:tcW w:w="795" w:type="dxa"/>
            <w:vAlign w:val="center"/>
          </w:tcPr>
          <w:p w14:paraId="2F3C8D6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-0.2202</w:t>
            </w:r>
          </w:p>
        </w:tc>
        <w:tc>
          <w:tcPr>
            <w:tcW w:w="794" w:type="dxa"/>
            <w:vAlign w:val="center"/>
          </w:tcPr>
          <w:p w14:paraId="4109928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-0.25224</w:t>
            </w:r>
          </w:p>
        </w:tc>
        <w:tc>
          <w:tcPr>
            <w:tcW w:w="795" w:type="dxa"/>
            <w:vAlign w:val="center"/>
          </w:tcPr>
          <w:p w14:paraId="2746B39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-0.05792</w:t>
            </w:r>
          </w:p>
        </w:tc>
        <w:tc>
          <w:tcPr>
            <w:tcW w:w="794" w:type="dxa"/>
            <w:vAlign w:val="center"/>
          </w:tcPr>
          <w:p w14:paraId="5E644EF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0.167992</w:t>
            </w:r>
          </w:p>
        </w:tc>
        <w:tc>
          <w:tcPr>
            <w:tcW w:w="795" w:type="dxa"/>
            <w:vAlign w:val="center"/>
          </w:tcPr>
          <w:p w14:paraId="493652E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0.175075</w:t>
            </w:r>
          </w:p>
        </w:tc>
        <w:tc>
          <w:tcPr>
            <w:tcW w:w="794" w:type="dxa"/>
            <w:vAlign w:val="center"/>
          </w:tcPr>
          <w:p w14:paraId="4416C3A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-0.26055</w:t>
            </w:r>
          </w:p>
        </w:tc>
        <w:tc>
          <w:tcPr>
            <w:tcW w:w="795" w:type="dxa"/>
            <w:vAlign w:val="center"/>
          </w:tcPr>
          <w:p w14:paraId="385CBAC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-0.2602</w:t>
            </w:r>
          </w:p>
        </w:tc>
      </w:tr>
      <w:tr w:rsidR="007248CB" w14:paraId="5B7C222E" w14:textId="77777777" w:rsidTr="007248CB">
        <w:trPr>
          <w:trHeight w:val="454"/>
          <w:jc w:val="center"/>
        </w:trPr>
        <w:tc>
          <w:tcPr>
            <w:tcW w:w="445" w:type="dxa"/>
          </w:tcPr>
          <w:p w14:paraId="7233CF21"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6</w:t>
            </w:r>
          </w:p>
        </w:tc>
        <w:tc>
          <w:tcPr>
            <w:tcW w:w="794" w:type="dxa"/>
            <w:vAlign w:val="center"/>
          </w:tcPr>
          <w:p w14:paraId="489E2A1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0.374408</w:t>
            </w:r>
          </w:p>
        </w:tc>
        <w:tc>
          <w:tcPr>
            <w:tcW w:w="794" w:type="dxa"/>
            <w:vAlign w:val="center"/>
          </w:tcPr>
          <w:p w14:paraId="76C0721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-0.10311</w:t>
            </w:r>
          </w:p>
        </w:tc>
        <w:tc>
          <w:tcPr>
            <w:tcW w:w="795" w:type="dxa"/>
            <w:vAlign w:val="center"/>
          </w:tcPr>
          <w:p w14:paraId="4FE4D03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0.07257</w:t>
            </w:r>
          </w:p>
        </w:tc>
        <w:tc>
          <w:tcPr>
            <w:tcW w:w="794" w:type="dxa"/>
            <w:vAlign w:val="center"/>
          </w:tcPr>
          <w:p w14:paraId="18159AE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-0.35193</w:t>
            </w:r>
          </w:p>
        </w:tc>
        <w:tc>
          <w:tcPr>
            <w:tcW w:w="795" w:type="dxa"/>
            <w:vAlign w:val="center"/>
          </w:tcPr>
          <w:p w14:paraId="0FE3D16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0.010538</w:t>
            </w:r>
          </w:p>
        </w:tc>
        <w:tc>
          <w:tcPr>
            <w:tcW w:w="794" w:type="dxa"/>
            <w:vAlign w:val="center"/>
          </w:tcPr>
          <w:p w14:paraId="31E6301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-0.19611</w:t>
            </w:r>
          </w:p>
        </w:tc>
        <w:tc>
          <w:tcPr>
            <w:tcW w:w="795" w:type="dxa"/>
            <w:vAlign w:val="center"/>
          </w:tcPr>
          <w:p w14:paraId="66CEE47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0.053004</w:t>
            </w:r>
          </w:p>
        </w:tc>
        <w:tc>
          <w:tcPr>
            <w:tcW w:w="794" w:type="dxa"/>
            <w:vAlign w:val="center"/>
          </w:tcPr>
          <w:p w14:paraId="2A1FF02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0.349996</w:t>
            </w:r>
          </w:p>
        </w:tc>
        <w:tc>
          <w:tcPr>
            <w:tcW w:w="795" w:type="dxa"/>
            <w:vAlign w:val="center"/>
          </w:tcPr>
          <w:p w14:paraId="264D5EE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-0.0706</w:t>
            </w:r>
          </w:p>
        </w:tc>
        <w:tc>
          <w:tcPr>
            <w:tcW w:w="794" w:type="dxa"/>
            <w:vAlign w:val="center"/>
          </w:tcPr>
          <w:p w14:paraId="013F00D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-0.37541</w:t>
            </w:r>
          </w:p>
        </w:tc>
        <w:tc>
          <w:tcPr>
            <w:tcW w:w="795" w:type="dxa"/>
            <w:vAlign w:val="center"/>
          </w:tcPr>
          <w:p w14:paraId="690F022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-0.05133</w:t>
            </w:r>
          </w:p>
        </w:tc>
        <w:tc>
          <w:tcPr>
            <w:tcW w:w="794" w:type="dxa"/>
            <w:vAlign w:val="center"/>
          </w:tcPr>
          <w:p w14:paraId="7FD377A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-0.31798</w:t>
            </w:r>
          </w:p>
        </w:tc>
        <w:tc>
          <w:tcPr>
            <w:tcW w:w="795" w:type="dxa"/>
            <w:vAlign w:val="center"/>
          </w:tcPr>
          <w:p w14:paraId="6EA217E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0.084304</w:t>
            </w:r>
          </w:p>
        </w:tc>
      </w:tr>
      <w:tr w:rsidR="007248CB" w14:paraId="101B6D38" w14:textId="77777777" w:rsidTr="007248CB">
        <w:trPr>
          <w:trHeight w:val="454"/>
          <w:jc w:val="center"/>
        </w:trPr>
        <w:tc>
          <w:tcPr>
            <w:tcW w:w="445" w:type="dxa"/>
          </w:tcPr>
          <w:p w14:paraId="44382523"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7</w:t>
            </w:r>
          </w:p>
        </w:tc>
        <w:tc>
          <w:tcPr>
            <w:tcW w:w="794" w:type="dxa"/>
            <w:vAlign w:val="center"/>
          </w:tcPr>
          <w:p w14:paraId="38F5952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-0.08961</w:t>
            </w:r>
          </w:p>
        </w:tc>
        <w:tc>
          <w:tcPr>
            <w:tcW w:w="794" w:type="dxa"/>
            <w:vAlign w:val="center"/>
          </w:tcPr>
          <w:p w14:paraId="40686A3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-0.0208</w:t>
            </w:r>
          </w:p>
        </w:tc>
        <w:tc>
          <w:tcPr>
            <w:tcW w:w="795" w:type="dxa"/>
            <w:vAlign w:val="center"/>
          </w:tcPr>
          <w:p w14:paraId="00BF806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0.260769</w:t>
            </w:r>
          </w:p>
        </w:tc>
        <w:tc>
          <w:tcPr>
            <w:tcW w:w="794" w:type="dxa"/>
            <w:vAlign w:val="center"/>
          </w:tcPr>
          <w:p w14:paraId="4DAE6AC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0.215369</w:t>
            </w:r>
          </w:p>
        </w:tc>
        <w:tc>
          <w:tcPr>
            <w:tcW w:w="795" w:type="dxa"/>
            <w:vAlign w:val="center"/>
          </w:tcPr>
          <w:p w14:paraId="374423D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0.074267</w:t>
            </w:r>
          </w:p>
        </w:tc>
        <w:tc>
          <w:tcPr>
            <w:tcW w:w="794" w:type="dxa"/>
            <w:vAlign w:val="center"/>
          </w:tcPr>
          <w:p w14:paraId="4C1F236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-0.31568</w:t>
            </w:r>
          </w:p>
        </w:tc>
        <w:tc>
          <w:tcPr>
            <w:tcW w:w="795" w:type="dxa"/>
            <w:vAlign w:val="center"/>
          </w:tcPr>
          <w:p w14:paraId="619EFB4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-0.06898</w:t>
            </w:r>
          </w:p>
        </w:tc>
        <w:tc>
          <w:tcPr>
            <w:tcW w:w="794" w:type="dxa"/>
            <w:vAlign w:val="center"/>
          </w:tcPr>
          <w:p w14:paraId="2B1A446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0.137455</w:t>
            </w:r>
          </w:p>
        </w:tc>
        <w:tc>
          <w:tcPr>
            <w:tcW w:w="795" w:type="dxa"/>
            <w:vAlign w:val="center"/>
          </w:tcPr>
          <w:p w14:paraId="29BF286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-0.25151</w:t>
            </w:r>
          </w:p>
        </w:tc>
        <w:tc>
          <w:tcPr>
            <w:tcW w:w="794" w:type="dxa"/>
            <w:vAlign w:val="center"/>
          </w:tcPr>
          <w:p w14:paraId="257E542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-0.34247</w:t>
            </w:r>
          </w:p>
        </w:tc>
        <w:tc>
          <w:tcPr>
            <w:tcW w:w="795" w:type="dxa"/>
            <w:vAlign w:val="center"/>
          </w:tcPr>
          <w:p w14:paraId="7A6F60B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-0.27478</w:t>
            </w:r>
          </w:p>
        </w:tc>
        <w:tc>
          <w:tcPr>
            <w:tcW w:w="794" w:type="dxa"/>
            <w:vAlign w:val="center"/>
          </w:tcPr>
          <w:p w14:paraId="1DDE32A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0.066646</w:t>
            </w:r>
          </w:p>
        </w:tc>
        <w:tc>
          <w:tcPr>
            <w:tcW w:w="795" w:type="dxa"/>
            <w:vAlign w:val="center"/>
          </w:tcPr>
          <w:p w14:paraId="704B341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0.209872</w:t>
            </w:r>
          </w:p>
        </w:tc>
      </w:tr>
      <w:tr w:rsidR="007248CB" w14:paraId="4971D132" w14:textId="77777777" w:rsidTr="007248CB">
        <w:trPr>
          <w:trHeight w:val="454"/>
          <w:jc w:val="center"/>
        </w:trPr>
        <w:tc>
          <w:tcPr>
            <w:tcW w:w="445" w:type="dxa"/>
          </w:tcPr>
          <w:p w14:paraId="0739BCD0"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8</w:t>
            </w:r>
          </w:p>
        </w:tc>
        <w:tc>
          <w:tcPr>
            <w:tcW w:w="794" w:type="dxa"/>
            <w:vAlign w:val="center"/>
          </w:tcPr>
          <w:p w14:paraId="4D0D254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-0.09548</w:t>
            </w:r>
          </w:p>
        </w:tc>
        <w:tc>
          <w:tcPr>
            <w:tcW w:w="794" w:type="dxa"/>
            <w:vAlign w:val="center"/>
          </w:tcPr>
          <w:p w14:paraId="0C5B9A4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0.225974</w:t>
            </w:r>
          </w:p>
        </w:tc>
        <w:tc>
          <w:tcPr>
            <w:tcW w:w="795" w:type="dxa"/>
            <w:vAlign w:val="center"/>
          </w:tcPr>
          <w:p w14:paraId="3139E02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-0.03307</w:t>
            </w:r>
          </w:p>
        </w:tc>
        <w:tc>
          <w:tcPr>
            <w:tcW w:w="794" w:type="dxa"/>
            <w:vAlign w:val="center"/>
          </w:tcPr>
          <w:p w14:paraId="1458C32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0.240949</w:t>
            </w:r>
          </w:p>
        </w:tc>
        <w:tc>
          <w:tcPr>
            <w:tcW w:w="795" w:type="dxa"/>
            <w:vAlign w:val="center"/>
          </w:tcPr>
          <w:p w14:paraId="2C44B0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0.221477</w:t>
            </w:r>
          </w:p>
        </w:tc>
        <w:tc>
          <w:tcPr>
            <w:tcW w:w="794" w:type="dxa"/>
            <w:vAlign w:val="center"/>
          </w:tcPr>
          <w:p w14:paraId="6232057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-0.39311</w:t>
            </w:r>
          </w:p>
        </w:tc>
        <w:tc>
          <w:tcPr>
            <w:tcW w:w="795" w:type="dxa"/>
            <w:vAlign w:val="center"/>
          </w:tcPr>
          <w:p w14:paraId="3408905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-0.21385</w:t>
            </w:r>
          </w:p>
        </w:tc>
        <w:tc>
          <w:tcPr>
            <w:tcW w:w="794" w:type="dxa"/>
            <w:vAlign w:val="center"/>
          </w:tcPr>
          <w:p w14:paraId="4795C82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0.16144</w:t>
            </w:r>
          </w:p>
        </w:tc>
        <w:tc>
          <w:tcPr>
            <w:tcW w:w="795" w:type="dxa"/>
            <w:vAlign w:val="center"/>
          </w:tcPr>
          <w:p w14:paraId="582C274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0.355772</w:t>
            </w:r>
          </w:p>
        </w:tc>
        <w:tc>
          <w:tcPr>
            <w:tcW w:w="794" w:type="dxa"/>
            <w:vAlign w:val="center"/>
          </w:tcPr>
          <w:p w14:paraId="30EBC7F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-0.32337</w:t>
            </w:r>
          </w:p>
        </w:tc>
        <w:tc>
          <w:tcPr>
            <w:tcW w:w="795" w:type="dxa"/>
            <w:vAlign w:val="center"/>
          </w:tcPr>
          <w:p w14:paraId="6062AA7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-0.3407</w:t>
            </w:r>
          </w:p>
        </w:tc>
        <w:tc>
          <w:tcPr>
            <w:tcW w:w="794" w:type="dxa"/>
            <w:vAlign w:val="center"/>
          </w:tcPr>
          <w:p w14:paraId="4432745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-0.19165</w:t>
            </w:r>
          </w:p>
        </w:tc>
        <w:tc>
          <w:tcPr>
            <w:tcW w:w="795" w:type="dxa"/>
            <w:vAlign w:val="center"/>
          </w:tcPr>
          <w:p w14:paraId="5EA70B8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0.12262</w:t>
            </w:r>
          </w:p>
        </w:tc>
      </w:tr>
      <w:tr w:rsidR="007248CB" w14:paraId="04F0F07E" w14:textId="77777777" w:rsidTr="007248CB">
        <w:trPr>
          <w:trHeight w:val="454"/>
          <w:jc w:val="center"/>
        </w:trPr>
        <w:tc>
          <w:tcPr>
            <w:tcW w:w="445" w:type="dxa"/>
          </w:tcPr>
          <w:p w14:paraId="2E7349E0"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9</w:t>
            </w:r>
          </w:p>
        </w:tc>
        <w:tc>
          <w:tcPr>
            <w:tcW w:w="794" w:type="dxa"/>
            <w:vAlign w:val="center"/>
          </w:tcPr>
          <w:p w14:paraId="17E5E0A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-0.21719</w:t>
            </w:r>
          </w:p>
        </w:tc>
        <w:tc>
          <w:tcPr>
            <w:tcW w:w="794" w:type="dxa"/>
            <w:vAlign w:val="center"/>
          </w:tcPr>
          <w:p w14:paraId="68E75A8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-0.16931</w:t>
            </w:r>
          </w:p>
        </w:tc>
        <w:tc>
          <w:tcPr>
            <w:tcW w:w="795" w:type="dxa"/>
            <w:vAlign w:val="center"/>
          </w:tcPr>
          <w:p w14:paraId="0E89B9C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0.317945</w:t>
            </w:r>
          </w:p>
        </w:tc>
        <w:tc>
          <w:tcPr>
            <w:tcW w:w="794" w:type="dxa"/>
            <w:vAlign w:val="center"/>
          </w:tcPr>
          <w:p w14:paraId="54A9BA7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0.033111</w:t>
            </w:r>
          </w:p>
        </w:tc>
        <w:tc>
          <w:tcPr>
            <w:tcW w:w="795" w:type="dxa"/>
            <w:vAlign w:val="center"/>
          </w:tcPr>
          <w:p w14:paraId="0E648FD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-0.09533</w:t>
            </w:r>
          </w:p>
        </w:tc>
        <w:tc>
          <w:tcPr>
            <w:tcW w:w="794" w:type="dxa"/>
            <w:vAlign w:val="center"/>
          </w:tcPr>
          <w:p w14:paraId="42EF5F6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0.172804</w:t>
            </w:r>
          </w:p>
        </w:tc>
        <w:tc>
          <w:tcPr>
            <w:tcW w:w="795" w:type="dxa"/>
            <w:vAlign w:val="center"/>
          </w:tcPr>
          <w:p w14:paraId="742B0D7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0.125025</w:t>
            </w:r>
          </w:p>
        </w:tc>
        <w:tc>
          <w:tcPr>
            <w:tcW w:w="794" w:type="dxa"/>
            <w:vAlign w:val="center"/>
          </w:tcPr>
          <w:p w14:paraId="32B15AE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0.092924</w:t>
            </w:r>
          </w:p>
        </w:tc>
        <w:tc>
          <w:tcPr>
            <w:tcW w:w="795" w:type="dxa"/>
            <w:vAlign w:val="center"/>
          </w:tcPr>
          <w:p w14:paraId="58F9891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-0.24212</w:t>
            </w:r>
          </w:p>
        </w:tc>
        <w:tc>
          <w:tcPr>
            <w:tcW w:w="794" w:type="dxa"/>
            <w:vAlign w:val="center"/>
          </w:tcPr>
          <w:p w14:paraId="780C24A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0.353117</w:t>
            </w:r>
          </w:p>
        </w:tc>
        <w:tc>
          <w:tcPr>
            <w:tcW w:w="795" w:type="dxa"/>
            <w:vAlign w:val="center"/>
          </w:tcPr>
          <w:p w14:paraId="04E6B51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-0.08113</w:t>
            </w:r>
          </w:p>
        </w:tc>
        <w:tc>
          <w:tcPr>
            <w:tcW w:w="794" w:type="dxa"/>
            <w:vAlign w:val="center"/>
          </w:tcPr>
          <w:p w14:paraId="21BF1E6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0.089027</w:t>
            </w:r>
          </w:p>
        </w:tc>
        <w:tc>
          <w:tcPr>
            <w:tcW w:w="795" w:type="dxa"/>
            <w:vAlign w:val="center"/>
          </w:tcPr>
          <w:p w14:paraId="3BFD715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0.259077</w:t>
            </w:r>
          </w:p>
        </w:tc>
      </w:tr>
      <w:tr w:rsidR="007248CB" w14:paraId="066F8B3E" w14:textId="77777777" w:rsidTr="007248CB">
        <w:trPr>
          <w:trHeight w:val="454"/>
          <w:jc w:val="center"/>
        </w:trPr>
        <w:tc>
          <w:tcPr>
            <w:tcW w:w="445" w:type="dxa"/>
          </w:tcPr>
          <w:p w14:paraId="2A46D0DD"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10</w:t>
            </w:r>
          </w:p>
        </w:tc>
        <w:tc>
          <w:tcPr>
            <w:tcW w:w="794" w:type="dxa"/>
            <w:vAlign w:val="center"/>
          </w:tcPr>
          <w:p w14:paraId="79C785E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0.14556</w:t>
            </w:r>
          </w:p>
        </w:tc>
        <w:tc>
          <w:tcPr>
            <w:tcW w:w="794" w:type="dxa"/>
            <w:vAlign w:val="center"/>
          </w:tcPr>
          <w:p w14:paraId="7667C92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-0.2369</w:t>
            </w:r>
            <w:r w:rsidRPr="007248CB">
              <w:rPr>
                <w:rFonts w:ascii="宋体" w:eastAsia="宋体" w:hAnsi="宋体"/>
                <w:sz w:val="18"/>
                <w:szCs w:val="18"/>
              </w:rPr>
              <w:lastRenderedPageBreak/>
              <w:t>8</w:t>
            </w:r>
          </w:p>
        </w:tc>
        <w:tc>
          <w:tcPr>
            <w:tcW w:w="795" w:type="dxa"/>
            <w:vAlign w:val="center"/>
          </w:tcPr>
          <w:p w14:paraId="069DA54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lastRenderedPageBreak/>
              <w:t>-0.3161</w:t>
            </w:r>
            <w:r w:rsidRPr="007248CB">
              <w:rPr>
                <w:rFonts w:ascii="宋体" w:eastAsia="宋体" w:hAnsi="宋体"/>
                <w:sz w:val="18"/>
                <w:szCs w:val="18"/>
              </w:rPr>
              <w:lastRenderedPageBreak/>
              <w:t>4</w:t>
            </w:r>
          </w:p>
        </w:tc>
        <w:tc>
          <w:tcPr>
            <w:tcW w:w="794" w:type="dxa"/>
            <w:vAlign w:val="center"/>
          </w:tcPr>
          <w:p w14:paraId="68DA7E3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lastRenderedPageBreak/>
              <w:t>0.294788</w:t>
            </w:r>
          </w:p>
        </w:tc>
        <w:tc>
          <w:tcPr>
            <w:tcW w:w="795" w:type="dxa"/>
            <w:vAlign w:val="center"/>
          </w:tcPr>
          <w:p w14:paraId="2128F3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-0.2001</w:t>
            </w:r>
          </w:p>
        </w:tc>
        <w:tc>
          <w:tcPr>
            <w:tcW w:w="794" w:type="dxa"/>
            <w:vAlign w:val="center"/>
          </w:tcPr>
          <w:p w14:paraId="3B170D5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0.112028</w:t>
            </w:r>
          </w:p>
        </w:tc>
        <w:tc>
          <w:tcPr>
            <w:tcW w:w="795" w:type="dxa"/>
            <w:vAlign w:val="center"/>
          </w:tcPr>
          <w:p w14:paraId="7E671EF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0.090326</w:t>
            </w:r>
          </w:p>
        </w:tc>
        <w:tc>
          <w:tcPr>
            <w:tcW w:w="794" w:type="dxa"/>
            <w:vAlign w:val="center"/>
          </w:tcPr>
          <w:p w14:paraId="551ACBB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-0.3851</w:t>
            </w:r>
            <w:r w:rsidRPr="007248CB">
              <w:rPr>
                <w:rFonts w:ascii="宋体" w:eastAsia="宋体" w:hAnsi="宋体"/>
                <w:sz w:val="18"/>
                <w:szCs w:val="18"/>
              </w:rPr>
              <w:lastRenderedPageBreak/>
              <w:t>2</w:t>
            </w:r>
          </w:p>
        </w:tc>
        <w:tc>
          <w:tcPr>
            <w:tcW w:w="795" w:type="dxa"/>
            <w:vAlign w:val="center"/>
          </w:tcPr>
          <w:p w14:paraId="0005B59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lastRenderedPageBreak/>
              <w:t>-0.3153</w:t>
            </w:r>
            <w:r w:rsidRPr="007248CB">
              <w:rPr>
                <w:rFonts w:ascii="宋体" w:eastAsia="宋体" w:hAnsi="宋体"/>
                <w:sz w:val="18"/>
                <w:szCs w:val="18"/>
              </w:rPr>
              <w:lastRenderedPageBreak/>
              <w:t>7</w:t>
            </w:r>
          </w:p>
        </w:tc>
        <w:tc>
          <w:tcPr>
            <w:tcW w:w="794" w:type="dxa"/>
            <w:vAlign w:val="center"/>
          </w:tcPr>
          <w:p w14:paraId="7614761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lastRenderedPageBreak/>
              <w:t>-0.2502</w:t>
            </w:r>
            <w:r w:rsidRPr="007248CB">
              <w:rPr>
                <w:rFonts w:ascii="宋体" w:eastAsia="宋体" w:hAnsi="宋体"/>
                <w:sz w:val="18"/>
                <w:szCs w:val="18"/>
              </w:rPr>
              <w:lastRenderedPageBreak/>
              <w:t>9</w:t>
            </w:r>
          </w:p>
        </w:tc>
        <w:tc>
          <w:tcPr>
            <w:tcW w:w="795" w:type="dxa"/>
            <w:vAlign w:val="center"/>
          </w:tcPr>
          <w:p w14:paraId="0A02289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lastRenderedPageBreak/>
              <w:t>0.098217</w:t>
            </w:r>
          </w:p>
        </w:tc>
        <w:tc>
          <w:tcPr>
            <w:tcW w:w="794" w:type="dxa"/>
            <w:vAlign w:val="center"/>
          </w:tcPr>
          <w:p w14:paraId="0FDC1C5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0.145113</w:t>
            </w:r>
          </w:p>
        </w:tc>
        <w:tc>
          <w:tcPr>
            <w:tcW w:w="795" w:type="dxa"/>
            <w:vAlign w:val="center"/>
          </w:tcPr>
          <w:p w14:paraId="0A374C1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-0.0159</w:t>
            </w:r>
          </w:p>
        </w:tc>
      </w:tr>
      <w:tr w:rsidR="000F6C2C" w:rsidRPr="000F6C2C" w14:paraId="61416FBA" w14:textId="77777777" w:rsidTr="007248CB">
        <w:trPr>
          <w:trHeight w:val="454"/>
          <w:jc w:val="center"/>
        </w:trPr>
        <w:tc>
          <w:tcPr>
            <w:tcW w:w="445" w:type="dxa"/>
          </w:tcPr>
          <w:p w14:paraId="024B0032" w14:textId="28EB9A63" w:rsidR="000F6C2C" w:rsidRPr="000F6C2C" w:rsidRDefault="00BC2793" w:rsidP="000F6C2C">
            <w:pPr>
              <w:spacing w:line="360" w:lineRule="auto"/>
              <w:jc w:val="left"/>
              <w:rPr>
                <w:rFonts w:ascii="宋体" w:eastAsia="宋体" w:hAnsi="宋体"/>
                <w:b/>
                <w:bCs/>
                <w:sz w:val="18"/>
                <w:szCs w:val="18"/>
              </w:rPr>
            </w:pPr>
            <w:r>
              <w:rPr>
                <w:rFonts w:ascii="黑体" w:eastAsia="黑体" w:hAnsi="黑体"/>
                <w:b/>
                <w:bCs/>
                <w:noProof/>
              </w:rPr>
              <w:pict w14:anchorId="2207433A">
                <v:shape id="_x0000_s1029" type="#_x0000_t202" style="position:absolute;margin-left:-8.15pt;margin-top:-47.3pt;width:75.9pt;height:22.2pt;z-index:251659264;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_x0000_s1029">
                    <w:txbxContent>
                      <w:p w14:paraId="465B81B7" w14:textId="5AD552E9" w:rsidR="000F6C2C" w:rsidRPr="000F6C2C" w:rsidRDefault="000F6C2C" w:rsidP="000F6C2C">
                        <w:pPr>
                          <w:rPr>
                            <w:rFonts w:ascii="宋体" w:eastAsia="宋体" w:hAnsi="宋体"/>
                            <w:sz w:val="21"/>
                            <w:szCs w:val="21"/>
                          </w:rPr>
                        </w:pPr>
                        <w:r>
                          <w:rPr>
                            <w:rFonts w:ascii="宋体" w:eastAsia="宋体" w:hAnsi="宋体" w:hint="eastAsia"/>
                            <w:sz w:val="21"/>
                            <w:szCs w:val="21"/>
                          </w:rPr>
                          <w:t>接上页</w:t>
                        </w:r>
                      </w:p>
                    </w:txbxContent>
                  </v:textbox>
                </v:shape>
              </w:pict>
            </w:r>
          </w:p>
        </w:tc>
        <w:tc>
          <w:tcPr>
            <w:tcW w:w="794" w:type="dxa"/>
            <w:vAlign w:val="center"/>
          </w:tcPr>
          <w:p w14:paraId="125325CE" w14:textId="7F973518"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0</w:t>
            </w:r>
          </w:p>
        </w:tc>
        <w:tc>
          <w:tcPr>
            <w:tcW w:w="794" w:type="dxa"/>
            <w:vAlign w:val="center"/>
          </w:tcPr>
          <w:p w14:paraId="1ADE06B0" w14:textId="66DCE8AE"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1</w:t>
            </w:r>
          </w:p>
        </w:tc>
        <w:tc>
          <w:tcPr>
            <w:tcW w:w="795" w:type="dxa"/>
            <w:vAlign w:val="center"/>
          </w:tcPr>
          <w:p w14:paraId="52B356EB" w14:textId="43D74AEE"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2</w:t>
            </w:r>
          </w:p>
        </w:tc>
        <w:tc>
          <w:tcPr>
            <w:tcW w:w="794" w:type="dxa"/>
            <w:vAlign w:val="center"/>
          </w:tcPr>
          <w:p w14:paraId="451A4C10" w14:textId="35625FA2"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3</w:t>
            </w:r>
          </w:p>
        </w:tc>
        <w:tc>
          <w:tcPr>
            <w:tcW w:w="795" w:type="dxa"/>
            <w:vAlign w:val="center"/>
          </w:tcPr>
          <w:p w14:paraId="1CE4E1B9" w14:textId="19FB9528"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4</w:t>
            </w:r>
          </w:p>
        </w:tc>
        <w:tc>
          <w:tcPr>
            <w:tcW w:w="794" w:type="dxa"/>
            <w:vAlign w:val="center"/>
          </w:tcPr>
          <w:p w14:paraId="13B43CDE" w14:textId="6395E80F"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5</w:t>
            </w:r>
          </w:p>
        </w:tc>
        <w:tc>
          <w:tcPr>
            <w:tcW w:w="795" w:type="dxa"/>
            <w:vAlign w:val="center"/>
          </w:tcPr>
          <w:p w14:paraId="048FCF25" w14:textId="08F48110"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6</w:t>
            </w:r>
          </w:p>
        </w:tc>
        <w:tc>
          <w:tcPr>
            <w:tcW w:w="794" w:type="dxa"/>
            <w:vAlign w:val="center"/>
          </w:tcPr>
          <w:p w14:paraId="1C0A5E4A" w14:textId="3DAD7CF0"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7</w:t>
            </w:r>
          </w:p>
        </w:tc>
        <w:tc>
          <w:tcPr>
            <w:tcW w:w="795" w:type="dxa"/>
            <w:vAlign w:val="center"/>
          </w:tcPr>
          <w:p w14:paraId="54CFF7ED" w14:textId="56C63936"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8</w:t>
            </w:r>
          </w:p>
        </w:tc>
        <w:tc>
          <w:tcPr>
            <w:tcW w:w="794" w:type="dxa"/>
            <w:vAlign w:val="center"/>
          </w:tcPr>
          <w:p w14:paraId="49671E08" w14:textId="4CA57492"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9</w:t>
            </w:r>
          </w:p>
        </w:tc>
        <w:tc>
          <w:tcPr>
            <w:tcW w:w="795" w:type="dxa"/>
            <w:vAlign w:val="center"/>
          </w:tcPr>
          <w:p w14:paraId="13F7F811" w14:textId="0275F25D" w:rsidR="000F6C2C" w:rsidRPr="000F6C2C" w:rsidRDefault="00BC2793" w:rsidP="000F6C2C">
            <w:pPr>
              <w:spacing w:line="360" w:lineRule="auto"/>
              <w:jc w:val="center"/>
              <w:rPr>
                <w:rFonts w:ascii="宋体" w:eastAsia="宋体" w:hAnsi="宋体"/>
                <w:b/>
                <w:bCs/>
                <w:sz w:val="18"/>
                <w:szCs w:val="18"/>
              </w:rPr>
            </w:pPr>
            <w:r>
              <w:rPr>
                <w:rFonts w:ascii="黑体" w:eastAsia="黑体" w:hAnsi="黑体"/>
                <w:b/>
                <w:bCs/>
                <w:noProof/>
                <w:lang w:val="zh-CN"/>
              </w:rPr>
              <w:pict w14:anchorId="2207433A">
                <v:shape id="文本框 2" o:spid="_x0000_s1028" type="#_x0000_t202" style="position:absolute;left:0;text-align:left;margin-left:34.85pt;margin-top:-50.05pt;width:75.9pt;height:22.2pt;z-index:251658240;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文本框 2">
                    <w:txbxContent>
                      <w:p w14:paraId="11E3FE48" w14:textId="77777777" w:rsidR="000F6C2C" w:rsidRPr="000F6C2C" w:rsidRDefault="000F6C2C" w:rsidP="000F6C2C">
                        <w:pPr>
                          <w:rPr>
                            <w:rFonts w:ascii="宋体" w:eastAsia="宋体" w:hAnsi="宋体"/>
                            <w:sz w:val="21"/>
                            <w:szCs w:val="21"/>
                          </w:rPr>
                        </w:pPr>
                        <w:r w:rsidRPr="000F6C2C">
                          <w:rPr>
                            <w:rFonts w:ascii="宋体" w:eastAsia="宋体" w:hAnsi="宋体" w:hint="eastAsia"/>
                            <w:sz w:val="21"/>
                            <w:szCs w:val="21"/>
                          </w:rPr>
                          <w:t>续表 附录-</w:t>
                        </w:r>
                        <w:r w:rsidRPr="000F6C2C">
                          <w:rPr>
                            <w:rFonts w:ascii="宋体" w:eastAsia="宋体" w:hAnsi="宋体"/>
                            <w:sz w:val="21"/>
                            <w:szCs w:val="21"/>
                          </w:rPr>
                          <w:t>1</w:t>
                        </w:r>
                      </w:p>
                    </w:txbxContent>
                  </v:textbox>
                </v:shape>
              </w:pict>
            </w:r>
            <w:r w:rsidR="000F6C2C" w:rsidRPr="007248CB">
              <w:rPr>
                <w:rFonts w:ascii="宋体" w:eastAsia="宋体" w:hAnsi="宋体"/>
                <w:sz w:val="18"/>
                <w:szCs w:val="18"/>
              </w:rPr>
              <w:t>10</w:t>
            </w:r>
          </w:p>
        </w:tc>
        <w:tc>
          <w:tcPr>
            <w:tcW w:w="794" w:type="dxa"/>
            <w:vAlign w:val="center"/>
          </w:tcPr>
          <w:p w14:paraId="2AF471E1" w14:textId="72B72ED7"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11</w:t>
            </w:r>
          </w:p>
        </w:tc>
        <w:tc>
          <w:tcPr>
            <w:tcW w:w="795" w:type="dxa"/>
            <w:vAlign w:val="center"/>
          </w:tcPr>
          <w:p w14:paraId="7EC18612" w14:textId="788CEA1C" w:rsidR="000F6C2C" w:rsidRPr="000F6C2C" w:rsidRDefault="000F6C2C" w:rsidP="000F6C2C">
            <w:pPr>
              <w:spacing w:line="360" w:lineRule="auto"/>
              <w:jc w:val="center"/>
              <w:rPr>
                <w:rFonts w:ascii="宋体" w:eastAsia="宋体" w:hAnsi="宋体"/>
                <w:b/>
                <w:bCs/>
                <w:sz w:val="18"/>
                <w:szCs w:val="18"/>
              </w:rPr>
            </w:pPr>
            <w:r w:rsidRPr="007248CB">
              <w:rPr>
                <w:rFonts w:ascii="宋体" w:eastAsia="宋体" w:hAnsi="宋体"/>
                <w:sz w:val="18"/>
                <w:szCs w:val="18"/>
              </w:rPr>
              <w:t>12</w:t>
            </w:r>
          </w:p>
        </w:tc>
      </w:tr>
      <w:tr w:rsidR="007248CB" w14:paraId="1470715B" w14:textId="77777777" w:rsidTr="007248CB">
        <w:trPr>
          <w:trHeight w:val="454"/>
          <w:jc w:val="center"/>
        </w:trPr>
        <w:tc>
          <w:tcPr>
            <w:tcW w:w="445" w:type="dxa"/>
          </w:tcPr>
          <w:p w14:paraId="003D7E6D"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11</w:t>
            </w:r>
          </w:p>
        </w:tc>
        <w:tc>
          <w:tcPr>
            <w:tcW w:w="794" w:type="dxa"/>
            <w:vAlign w:val="center"/>
          </w:tcPr>
          <w:p w14:paraId="5227D837" w14:textId="7DF57C2A"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-0.26481</w:t>
            </w:r>
          </w:p>
        </w:tc>
        <w:tc>
          <w:tcPr>
            <w:tcW w:w="794" w:type="dxa"/>
            <w:vAlign w:val="center"/>
          </w:tcPr>
          <w:p w14:paraId="5D9E8DC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-0.03679</w:t>
            </w:r>
          </w:p>
        </w:tc>
        <w:tc>
          <w:tcPr>
            <w:tcW w:w="795" w:type="dxa"/>
            <w:vAlign w:val="center"/>
          </w:tcPr>
          <w:p w14:paraId="26B2AED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-0.36617</w:t>
            </w:r>
          </w:p>
        </w:tc>
        <w:tc>
          <w:tcPr>
            <w:tcW w:w="794" w:type="dxa"/>
            <w:vAlign w:val="center"/>
          </w:tcPr>
          <w:p w14:paraId="2FEA3EE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0.259379</w:t>
            </w:r>
          </w:p>
        </w:tc>
        <w:tc>
          <w:tcPr>
            <w:tcW w:w="795" w:type="dxa"/>
            <w:vAlign w:val="center"/>
          </w:tcPr>
          <w:p w14:paraId="487B10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-0.27745</w:t>
            </w:r>
          </w:p>
        </w:tc>
        <w:tc>
          <w:tcPr>
            <w:tcW w:w="794" w:type="dxa"/>
            <w:vAlign w:val="center"/>
          </w:tcPr>
          <w:p w14:paraId="342AA71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-0.33553</w:t>
            </w:r>
          </w:p>
        </w:tc>
        <w:tc>
          <w:tcPr>
            <w:tcW w:w="795" w:type="dxa"/>
            <w:vAlign w:val="center"/>
          </w:tcPr>
          <w:p w14:paraId="6359CAC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-0.13574</w:t>
            </w:r>
          </w:p>
        </w:tc>
        <w:tc>
          <w:tcPr>
            <w:tcW w:w="794" w:type="dxa"/>
            <w:vAlign w:val="center"/>
          </w:tcPr>
          <w:p w14:paraId="06C59D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0.190864</w:t>
            </w:r>
          </w:p>
        </w:tc>
        <w:tc>
          <w:tcPr>
            <w:tcW w:w="795" w:type="dxa"/>
            <w:vAlign w:val="center"/>
          </w:tcPr>
          <w:p w14:paraId="663CA85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-0.26617</w:t>
            </w:r>
          </w:p>
        </w:tc>
        <w:tc>
          <w:tcPr>
            <w:tcW w:w="794" w:type="dxa"/>
            <w:vAlign w:val="center"/>
          </w:tcPr>
          <w:p w14:paraId="4013DC3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0.292435</w:t>
            </w:r>
          </w:p>
        </w:tc>
        <w:tc>
          <w:tcPr>
            <w:tcW w:w="795" w:type="dxa"/>
            <w:vAlign w:val="center"/>
          </w:tcPr>
          <w:p w14:paraId="54F3069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-0.10437</w:t>
            </w:r>
          </w:p>
        </w:tc>
        <w:tc>
          <w:tcPr>
            <w:tcW w:w="794" w:type="dxa"/>
            <w:vAlign w:val="center"/>
          </w:tcPr>
          <w:p w14:paraId="0A4F961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0.205167</w:t>
            </w:r>
          </w:p>
        </w:tc>
        <w:tc>
          <w:tcPr>
            <w:tcW w:w="795" w:type="dxa"/>
            <w:vAlign w:val="center"/>
          </w:tcPr>
          <w:p w14:paraId="2A3D805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-0.01828</w:t>
            </w:r>
          </w:p>
        </w:tc>
      </w:tr>
      <w:tr w:rsidR="007248CB" w14:paraId="30A9C720" w14:textId="77777777" w:rsidTr="007248CB">
        <w:trPr>
          <w:trHeight w:val="454"/>
          <w:jc w:val="center"/>
        </w:trPr>
        <w:tc>
          <w:tcPr>
            <w:tcW w:w="445" w:type="dxa"/>
          </w:tcPr>
          <w:p w14:paraId="38B95FF0"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12</w:t>
            </w:r>
          </w:p>
        </w:tc>
        <w:tc>
          <w:tcPr>
            <w:tcW w:w="794" w:type="dxa"/>
            <w:vAlign w:val="center"/>
          </w:tcPr>
          <w:p w14:paraId="3AA256A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0.442764</w:t>
            </w:r>
          </w:p>
        </w:tc>
        <w:tc>
          <w:tcPr>
            <w:tcW w:w="794" w:type="dxa"/>
            <w:vAlign w:val="center"/>
          </w:tcPr>
          <w:p w14:paraId="00E2FDB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0.173893</w:t>
            </w:r>
          </w:p>
        </w:tc>
        <w:tc>
          <w:tcPr>
            <w:tcW w:w="795" w:type="dxa"/>
            <w:vAlign w:val="center"/>
          </w:tcPr>
          <w:p w14:paraId="1F2B2B8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-0.12545</w:t>
            </w:r>
          </w:p>
        </w:tc>
        <w:tc>
          <w:tcPr>
            <w:tcW w:w="794" w:type="dxa"/>
            <w:vAlign w:val="center"/>
          </w:tcPr>
          <w:p w14:paraId="56324ED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0.283267</w:t>
            </w:r>
          </w:p>
        </w:tc>
        <w:tc>
          <w:tcPr>
            <w:tcW w:w="795" w:type="dxa"/>
            <w:vAlign w:val="center"/>
          </w:tcPr>
          <w:p w14:paraId="630736D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0.122892</w:t>
            </w:r>
          </w:p>
        </w:tc>
        <w:tc>
          <w:tcPr>
            <w:tcW w:w="794" w:type="dxa"/>
            <w:vAlign w:val="center"/>
          </w:tcPr>
          <w:p w14:paraId="26CF455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-0.07571</w:t>
            </w:r>
          </w:p>
        </w:tc>
        <w:tc>
          <w:tcPr>
            <w:tcW w:w="795" w:type="dxa"/>
            <w:vAlign w:val="center"/>
          </w:tcPr>
          <w:p w14:paraId="78A3409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-0.33919</w:t>
            </w:r>
          </w:p>
        </w:tc>
        <w:tc>
          <w:tcPr>
            <w:tcW w:w="794" w:type="dxa"/>
            <w:vAlign w:val="center"/>
          </w:tcPr>
          <w:p w14:paraId="29F2C17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-0.44306</w:t>
            </w:r>
          </w:p>
        </w:tc>
        <w:tc>
          <w:tcPr>
            <w:tcW w:w="795" w:type="dxa"/>
            <w:vAlign w:val="center"/>
          </w:tcPr>
          <w:p w14:paraId="60F4EAF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0.378585</w:t>
            </w:r>
          </w:p>
        </w:tc>
        <w:tc>
          <w:tcPr>
            <w:tcW w:w="794" w:type="dxa"/>
            <w:vAlign w:val="center"/>
          </w:tcPr>
          <w:p w14:paraId="2EE5EAE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0.251689</w:t>
            </w:r>
          </w:p>
        </w:tc>
        <w:tc>
          <w:tcPr>
            <w:tcW w:w="795" w:type="dxa"/>
            <w:vAlign w:val="center"/>
          </w:tcPr>
          <w:p w14:paraId="45727BF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-0.09063</w:t>
            </w:r>
          </w:p>
        </w:tc>
        <w:tc>
          <w:tcPr>
            <w:tcW w:w="794" w:type="dxa"/>
            <w:vAlign w:val="center"/>
          </w:tcPr>
          <w:p w14:paraId="540A5B7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0.306738</w:t>
            </w:r>
          </w:p>
        </w:tc>
        <w:tc>
          <w:tcPr>
            <w:tcW w:w="795" w:type="dxa"/>
            <w:vAlign w:val="center"/>
          </w:tcPr>
          <w:p w14:paraId="2C64C36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0.085199</w:t>
            </w:r>
          </w:p>
        </w:tc>
      </w:tr>
      <w:tr w:rsidR="007248CB" w14:paraId="3A3664DE" w14:textId="77777777" w:rsidTr="007248CB">
        <w:trPr>
          <w:trHeight w:val="454"/>
          <w:jc w:val="center"/>
        </w:trPr>
        <w:tc>
          <w:tcPr>
            <w:tcW w:w="445" w:type="dxa"/>
          </w:tcPr>
          <w:p w14:paraId="7C48D5A3"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13</w:t>
            </w:r>
          </w:p>
        </w:tc>
        <w:tc>
          <w:tcPr>
            <w:tcW w:w="794" w:type="dxa"/>
            <w:vAlign w:val="center"/>
          </w:tcPr>
          <w:p w14:paraId="1138C53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0.035656</w:t>
            </w:r>
          </w:p>
        </w:tc>
        <w:tc>
          <w:tcPr>
            <w:tcW w:w="794" w:type="dxa"/>
            <w:vAlign w:val="center"/>
          </w:tcPr>
          <w:p w14:paraId="49F220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0.101061</w:t>
            </w:r>
          </w:p>
        </w:tc>
        <w:tc>
          <w:tcPr>
            <w:tcW w:w="795" w:type="dxa"/>
            <w:vAlign w:val="center"/>
          </w:tcPr>
          <w:p w14:paraId="68D3BD5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0.210131</w:t>
            </w:r>
          </w:p>
        </w:tc>
        <w:tc>
          <w:tcPr>
            <w:tcW w:w="794" w:type="dxa"/>
            <w:vAlign w:val="center"/>
          </w:tcPr>
          <w:p w14:paraId="1E1352C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-0.03855</w:t>
            </w:r>
          </w:p>
        </w:tc>
        <w:tc>
          <w:tcPr>
            <w:tcW w:w="795" w:type="dxa"/>
            <w:vAlign w:val="center"/>
          </w:tcPr>
          <w:p w14:paraId="665A66A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-0.01113</w:t>
            </w:r>
          </w:p>
        </w:tc>
        <w:tc>
          <w:tcPr>
            <w:tcW w:w="794" w:type="dxa"/>
            <w:vAlign w:val="center"/>
          </w:tcPr>
          <w:p w14:paraId="35217C9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-0.20281</w:t>
            </w:r>
          </w:p>
        </w:tc>
        <w:tc>
          <w:tcPr>
            <w:tcW w:w="795" w:type="dxa"/>
            <w:vAlign w:val="center"/>
          </w:tcPr>
          <w:p w14:paraId="60B4CDB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-0.29954</w:t>
            </w:r>
          </w:p>
        </w:tc>
        <w:tc>
          <w:tcPr>
            <w:tcW w:w="794" w:type="dxa"/>
            <w:vAlign w:val="center"/>
          </w:tcPr>
          <w:p w14:paraId="13440BA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-0.00708</w:t>
            </w:r>
          </w:p>
        </w:tc>
        <w:tc>
          <w:tcPr>
            <w:tcW w:w="795" w:type="dxa"/>
            <w:vAlign w:val="center"/>
          </w:tcPr>
          <w:p w14:paraId="347F749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0.386969</w:t>
            </w:r>
          </w:p>
        </w:tc>
        <w:tc>
          <w:tcPr>
            <w:tcW w:w="794" w:type="dxa"/>
            <w:vAlign w:val="center"/>
          </w:tcPr>
          <w:p w14:paraId="18A868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-0.07054</w:t>
            </w:r>
          </w:p>
        </w:tc>
        <w:tc>
          <w:tcPr>
            <w:tcW w:w="795" w:type="dxa"/>
            <w:vAlign w:val="center"/>
          </w:tcPr>
          <w:p w14:paraId="0FBBC1F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0.075954</w:t>
            </w:r>
          </w:p>
        </w:tc>
        <w:tc>
          <w:tcPr>
            <w:tcW w:w="794" w:type="dxa"/>
            <w:vAlign w:val="center"/>
          </w:tcPr>
          <w:p w14:paraId="310D17C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-0.28558</w:t>
            </w:r>
          </w:p>
        </w:tc>
        <w:tc>
          <w:tcPr>
            <w:tcW w:w="795" w:type="dxa"/>
            <w:vAlign w:val="center"/>
          </w:tcPr>
          <w:p w14:paraId="5E56924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0.034487</w:t>
            </w:r>
          </w:p>
        </w:tc>
      </w:tr>
      <w:tr w:rsidR="007248CB" w14:paraId="1AECD20B" w14:textId="77777777" w:rsidTr="007248CB">
        <w:trPr>
          <w:trHeight w:val="454"/>
          <w:jc w:val="center"/>
        </w:trPr>
        <w:tc>
          <w:tcPr>
            <w:tcW w:w="445" w:type="dxa"/>
          </w:tcPr>
          <w:p w14:paraId="53C85F88"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14</w:t>
            </w:r>
          </w:p>
        </w:tc>
        <w:tc>
          <w:tcPr>
            <w:tcW w:w="794" w:type="dxa"/>
            <w:vAlign w:val="center"/>
          </w:tcPr>
          <w:p w14:paraId="4905B7C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0.150488</w:t>
            </w:r>
          </w:p>
        </w:tc>
        <w:tc>
          <w:tcPr>
            <w:tcW w:w="794" w:type="dxa"/>
            <w:vAlign w:val="center"/>
          </w:tcPr>
          <w:p w14:paraId="7B6913A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-0.22977</w:t>
            </w:r>
          </w:p>
        </w:tc>
        <w:tc>
          <w:tcPr>
            <w:tcW w:w="795" w:type="dxa"/>
            <w:vAlign w:val="center"/>
          </w:tcPr>
          <w:p w14:paraId="0924DCB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0.067363</w:t>
            </w:r>
          </w:p>
        </w:tc>
        <w:tc>
          <w:tcPr>
            <w:tcW w:w="794" w:type="dxa"/>
            <w:vAlign w:val="center"/>
          </w:tcPr>
          <w:p w14:paraId="6635397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0.243843</w:t>
            </w:r>
          </w:p>
        </w:tc>
        <w:tc>
          <w:tcPr>
            <w:tcW w:w="795" w:type="dxa"/>
            <w:vAlign w:val="center"/>
          </w:tcPr>
          <w:p w14:paraId="22EA7F4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0.097431</w:t>
            </w:r>
          </w:p>
        </w:tc>
        <w:tc>
          <w:tcPr>
            <w:tcW w:w="794" w:type="dxa"/>
            <w:vAlign w:val="center"/>
          </w:tcPr>
          <w:p w14:paraId="1921494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0.346038</w:t>
            </w:r>
          </w:p>
        </w:tc>
        <w:tc>
          <w:tcPr>
            <w:tcW w:w="795" w:type="dxa"/>
            <w:vAlign w:val="center"/>
          </w:tcPr>
          <w:p w14:paraId="2D048F5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0.189922</w:t>
            </w:r>
          </w:p>
        </w:tc>
        <w:tc>
          <w:tcPr>
            <w:tcW w:w="794" w:type="dxa"/>
            <w:vAlign w:val="center"/>
          </w:tcPr>
          <w:p w14:paraId="22FAF98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0.131065</w:t>
            </w:r>
          </w:p>
        </w:tc>
        <w:tc>
          <w:tcPr>
            <w:tcW w:w="795" w:type="dxa"/>
            <w:vAlign w:val="center"/>
          </w:tcPr>
          <w:p w14:paraId="1144A25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-0.2829</w:t>
            </w:r>
          </w:p>
        </w:tc>
        <w:tc>
          <w:tcPr>
            <w:tcW w:w="794" w:type="dxa"/>
            <w:vAlign w:val="center"/>
          </w:tcPr>
          <w:p w14:paraId="1114B0B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-0.26702</w:t>
            </w:r>
          </w:p>
        </w:tc>
        <w:tc>
          <w:tcPr>
            <w:tcW w:w="795" w:type="dxa"/>
            <w:vAlign w:val="center"/>
          </w:tcPr>
          <w:p w14:paraId="61CBE61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-0.13358</w:t>
            </w:r>
          </w:p>
        </w:tc>
        <w:tc>
          <w:tcPr>
            <w:tcW w:w="794" w:type="dxa"/>
            <w:vAlign w:val="center"/>
          </w:tcPr>
          <w:p w14:paraId="664623F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-0.03698</w:t>
            </w:r>
          </w:p>
        </w:tc>
        <w:tc>
          <w:tcPr>
            <w:tcW w:w="795" w:type="dxa"/>
            <w:vAlign w:val="center"/>
          </w:tcPr>
          <w:p w14:paraId="2BDEBC5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-0.08749</w:t>
            </w:r>
          </w:p>
        </w:tc>
      </w:tr>
      <w:tr w:rsidR="007248CB" w14:paraId="0B684E19" w14:textId="77777777" w:rsidTr="007248CB">
        <w:trPr>
          <w:trHeight w:val="454"/>
          <w:jc w:val="center"/>
        </w:trPr>
        <w:tc>
          <w:tcPr>
            <w:tcW w:w="445" w:type="dxa"/>
          </w:tcPr>
          <w:p w14:paraId="0A42A174"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15</w:t>
            </w:r>
          </w:p>
        </w:tc>
        <w:tc>
          <w:tcPr>
            <w:tcW w:w="794" w:type="dxa"/>
            <w:vAlign w:val="center"/>
          </w:tcPr>
          <w:p w14:paraId="39388E1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0.320352</w:t>
            </w:r>
          </w:p>
        </w:tc>
        <w:tc>
          <w:tcPr>
            <w:tcW w:w="794" w:type="dxa"/>
            <w:vAlign w:val="center"/>
          </w:tcPr>
          <w:p w14:paraId="49B110D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0.008378</w:t>
            </w:r>
          </w:p>
        </w:tc>
        <w:tc>
          <w:tcPr>
            <w:tcW w:w="795" w:type="dxa"/>
            <w:vAlign w:val="center"/>
          </w:tcPr>
          <w:p w14:paraId="28DF7F7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0.347018</w:t>
            </w:r>
          </w:p>
        </w:tc>
        <w:tc>
          <w:tcPr>
            <w:tcW w:w="794" w:type="dxa"/>
            <w:vAlign w:val="center"/>
          </w:tcPr>
          <w:p w14:paraId="212ABC8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0.154519</w:t>
            </w:r>
          </w:p>
        </w:tc>
        <w:tc>
          <w:tcPr>
            <w:tcW w:w="795" w:type="dxa"/>
            <w:vAlign w:val="center"/>
          </w:tcPr>
          <w:p w14:paraId="7F8F198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0.191708</w:t>
            </w:r>
          </w:p>
        </w:tc>
        <w:tc>
          <w:tcPr>
            <w:tcW w:w="794" w:type="dxa"/>
            <w:vAlign w:val="center"/>
          </w:tcPr>
          <w:p w14:paraId="2FD40AE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0.068847</w:t>
            </w:r>
          </w:p>
        </w:tc>
        <w:tc>
          <w:tcPr>
            <w:tcW w:w="795" w:type="dxa"/>
            <w:vAlign w:val="center"/>
          </w:tcPr>
          <w:p w14:paraId="74B2B08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-0.02366</w:t>
            </w:r>
          </w:p>
        </w:tc>
        <w:tc>
          <w:tcPr>
            <w:tcW w:w="794" w:type="dxa"/>
            <w:vAlign w:val="center"/>
          </w:tcPr>
          <w:p w14:paraId="062C2EB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-0.37853</w:t>
            </w:r>
          </w:p>
        </w:tc>
        <w:tc>
          <w:tcPr>
            <w:tcW w:w="795" w:type="dxa"/>
            <w:vAlign w:val="center"/>
          </w:tcPr>
          <w:p w14:paraId="680941D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0.183123</w:t>
            </w:r>
          </w:p>
        </w:tc>
        <w:tc>
          <w:tcPr>
            <w:tcW w:w="794" w:type="dxa"/>
            <w:vAlign w:val="center"/>
          </w:tcPr>
          <w:p w14:paraId="46302F7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0.185057</w:t>
            </w:r>
          </w:p>
        </w:tc>
        <w:tc>
          <w:tcPr>
            <w:tcW w:w="795" w:type="dxa"/>
            <w:vAlign w:val="center"/>
          </w:tcPr>
          <w:p w14:paraId="41990DC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0.072867</w:t>
            </w:r>
          </w:p>
        </w:tc>
        <w:tc>
          <w:tcPr>
            <w:tcW w:w="794" w:type="dxa"/>
            <w:vAlign w:val="center"/>
          </w:tcPr>
          <w:p w14:paraId="27B2F55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-0.16684</w:t>
            </w:r>
          </w:p>
        </w:tc>
        <w:tc>
          <w:tcPr>
            <w:tcW w:w="795" w:type="dxa"/>
            <w:vAlign w:val="center"/>
          </w:tcPr>
          <w:p w14:paraId="177C021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0.238611</w:t>
            </w:r>
          </w:p>
        </w:tc>
      </w:tr>
      <w:tr w:rsidR="007248CB" w14:paraId="01F38152" w14:textId="77777777" w:rsidTr="007248CB">
        <w:trPr>
          <w:trHeight w:val="454"/>
          <w:jc w:val="center"/>
        </w:trPr>
        <w:tc>
          <w:tcPr>
            <w:tcW w:w="445" w:type="dxa"/>
          </w:tcPr>
          <w:p w14:paraId="3B88DB97"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16</w:t>
            </w:r>
          </w:p>
        </w:tc>
        <w:tc>
          <w:tcPr>
            <w:tcW w:w="794" w:type="dxa"/>
            <w:vAlign w:val="center"/>
          </w:tcPr>
          <w:p w14:paraId="0C5D06C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-0.09351</w:t>
            </w:r>
          </w:p>
        </w:tc>
        <w:tc>
          <w:tcPr>
            <w:tcW w:w="794" w:type="dxa"/>
            <w:vAlign w:val="center"/>
          </w:tcPr>
          <w:p w14:paraId="67D9A86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0.114643</w:t>
            </w:r>
          </w:p>
        </w:tc>
        <w:tc>
          <w:tcPr>
            <w:tcW w:w="795" w:type="dxa"/>
            <w:vAlign w:val="center"/>
          </w:tcPr>
          <w:p w14:paraId="241D71E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-0.12927</w:t>
            </w:r>
          </w:p>
        </w:tc>
        <w:tc>
          <w:tcPr>
            <w:tcW w:w="794" w:type="dxa"/>
            <w:vAlign w:val="center"/>
          </w:tcPr>
          <w:p w14:paraId="18A7442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-0.10338</w:t>
            </w:r>
          </w:p>
        </w:tc>
        <w:tc>
          <w:tcPr>
            <w:tcW w:w="795" w:type="dxa"/>
            <w:vAlign w:val="center"/>
          </w:tcPr>
          <w:p w14:paraId="63EF07A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0.006018</w:t>
            </w:r>
          </w:p>
        </w:tc>
        <w:tc>
          <w:tcPr>
            <w:tcW w:w="794" w:type="dxa"/>
            <w:vAlign w:val="center"/>
          </w:tcPr>
          <w:p w14:paraId="6404757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0.045296</w:t>
            </w:r>
          </w:p>
        </w:tc>
        <w:tc>
          <w:tcPr>
            <w:tcW w:w="795" w:type="dxa"/>
            <w:vAlign w:val="center"/>
          </w:tcPr>
          <w:p w14:paraId="1A1A549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0.064991</w:t>
            </w:r>
          </w:p>
        </w:tc>
        <w:tc>
          <w:tcPr>
            <w:tcW w:w="794" w:type="dxa"/>
            <w:vAlign w:val="center"/>
          </w:tcPr>
          <w:p w14:paraId="7F2C8F0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-0.16036</w:t>
            </w:r>
          </w:p>
        </w:tc>
        <w:tc>
          <w:tcPr>
            <w:tcW w:w="795" w:type="dxa"/>
            <w:vAlign w:val="center"/>
          </w:tcPr>
          <w:p w14:paraId="6B770B4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0.043453</w:t>
            </w:r>
          </w:p>
        </w:tc>
        <w:tc>
          <w:tcPr>
            <w:tcW w:w="794" w:type="dxa"/>
            <w:vAlign w:val="center"/>
          </w:tcPr>
          <w:p w14:paraId="50F79A0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-0.15724</w:t>
            </w:r>
          </w:p>
        </w:tc>
        <w:tc>
          <w:tcPr>
            <w:tcW w:w="795" w:type="dxa"/>
            <w:vAlign w:val="center"/>
          </w:tcPr>
          <w:p w14:paraId="45DDABA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-0.22358</w:t>
            </w:r>
          </w:p>
        </w:tc>
        <w:tc>
          <w:tcPr>
            <w:tcW w:w="794" w:type="dxa"/>
            <w:vAlign w:val="center"/>
          </w:tcPr>
          <w:p w14:paraId="64100C9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0.326411</w:t>
            </w:r>
          </w:p>
        </w:tc>
        <w:tc>
          <w:tcPr>
            <w:tcW w:w="795" w:type="dxa"/>
            <w:vAlign w:val="center"/>
          </w:tcPr>
          <w:p w14:paraId="56BF3F7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0.185523</w:t>
            </w:r>
          </w:p>
        </w:tc>
      </w:tr>
      <w:tr w:rsidR="007248CB" w14:paraId="275A629B" w14:textId="77777777" w:rsidTr="007248CB">
        <w:trPr>
          <w:trHeight w:val="454"/>
          <w:jc w:val="center"/>
        </w:trPr>
        <w:tc>
          <w:tcPr>
            <w:tcW w:w="445" w:type="dxa"/>
          </w:tcPr>
          <w:p w14:paraId="75B4D145"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17</w:t>
            </w:r>
          </w:p>
        </w:tc>
        <w:tc>
          <w:tcPr>
            <w:tcW w:w="794" w:type="dxa"/>
            <w:vAlign w:val="center"/>
          </w:tcPr>
          <w:p w14:paraId="34CD43E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-0.16249</w:t>
            </w:r>
          </w:p>
        </w:tc>
        <w:tc>
          <w:tcPr>
            <w:tcW w:w="794" w:type="dxa"/>
            <w:vAlign w:val="center"/>
          </w:tcPr>
          <w:p w14:paraId="41B2947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0.239076</w:t>
            </w:r>
          </w:p>
        </w:tc>
        <w:tc>
          <w:tcPr>
            <w:tcW w:w="795" w:type="dxa"/>
            <w:vAlign w:val="center"/>
          </w:tcPr>
          <w:p w14:paraId="7AF65EC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-0.19603</w:t>
            </w:r>
          </w:p>
        </w:tc>
        <w:tc>
          <w:tcPr>
            <w:tcW w:w="794" w:type="dxa"/>
            <w:vAlign w:val="center"/>
          </w:tcPr>
          <w:p w14:paraId="589E4E4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-0.01272</w:t>
            </w:r>
          </w:p>
        </w:tc>
        <w:tc>
          <w:tcPr>
            <w:tcW w:w="795" w:type="dxa"/>
            <w:vAlign w:val="center"/>
          </w:tcPr>
          <w:p w14:paraId="4C2D17B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-0.34469</w:t>
            </w:r>
          </w:p>
        </w:tc>
        <w:tc>
          <w:tcPr>
            <w:tcW w:w="794" w:type="dxa"/>
            <w:vAlign w:val="center"/>
          </w:tcPr>
          <w:p w14:paraId="78F383D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0.181016</w:t>
            </w:r>
          </w:p>
        </w:tc>
        <w:tc>
          <w:tcPr>
            <w:tcW w:w="795" w:type="dxa"/>
            <w:vAlign w:val="center"/>
          </w:tcPr>
          <w:p w14:paraId="3116EB4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-0.08649</w:t>
            </w:r>
          </w:p>
        </w:tc>
        <w:tc>
          <w:tcPr>
            <w:tcW w:w="794" w:type="dxa"/>
            <w:vAlign w:val="center"/>
          </w:tcPr>
          <w:p w14:paraId="574D314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0.096228</w:t>
            </w:r>
          </w:p>
        </w:tc>
        <w:tc>
          <w:tcPr>
            <w:tcW w:w="795" w:type="dxa"/>
            <w:vAlign w:val="center"/>
          </w:tcPr>
          <w:p w14:paraId="4769326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-0.16057</w:t>
            </w:r>
          </w:p>
        </w:tc>
        <w:tc>
          <w:tcPr>
            <w:tcW w:w="794" w:type="dxa"/>
            <w:vAlign w:val="center"/>
          </w:tcPr>
          <w:p w14:paraId="29BECA8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0.051226</w:t>
            </w:r>
          </w:p>
        </w:tc>
        <w:tc>
          <w:tcPr>
            <w:tcW w:w="795" w:type="dxa"/>
            <w:vAlign w:val="center"/>
          </w:tcPr>
          <w:p w14:paraId="176C1FE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-0.35515</w:t>
            </w:r>
          </w:p>
        </w:tc>
        <w:tc>
          <w:tcPr>
            <w:tcW w:w="794" w:type="dxa"/>
            <w:vAlign w:val="center"/>
          </w:tcPr>
          <w:p w14:paraId="2A1043E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-0.30447</w:t>
            </w:r>
          </w:p>
        </w:tc>
        <w:tc>
          <w:tcPr>
            <w:tcW w:w="795" w:type="dxa"/>
            <w:vAlign w:val="center"/>
          </w:tcPr>
          <w:p w14:paraId="4D0A834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0.249195</w:t>
            </w:r>
          </w:p>
        </w:tc>
      </w:tr>
      <w:tr w:rsidR="007248CB" w14:paraId="7FA2D575" w14:textId="77777777" w:rsidTr="007248CB">
        <w:trPr>
          <w:trHeight w:val="454"/>
          <w:jc w:val="center"/>
        </w:trPr>
        <w:tc>
          <w:tcPr>
            <w:tcW w:w="445" w:type="dxa"/>
          </w:tcPr>
          <w:p w14:paraId="51858FCD"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18</w:t>
            </w:r>
          </w:p>
        </w:tc>
        <w:tc>
          <w:tcPr>
            <w:tcW w:w="794" w:type="dxa"/>
            <w:vAlign w:val="center"/>
          </w:tcPr>
          <w:p w14:paraId="0BEA8DD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0.101048</w:t>
            </w:r>
          </w:p>
        </w:tc>
        <w:tc>
          <w:tcPr>
            <w:tcW w:w="794" w:type="dxa"/>
            <w:vAlign w:val="center"/>
          </w:tcPr>
          <w:p w14:paraId="4050D0F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0.04944</w:t>
            </w:r>
          </w:p>
        </w:tc>
        <w:tc>
          <w:tcPr>
            <w:tcW w:w="795" w:type="dxa"/>
            <w:vAlign w:val="center"/>
          </w:tcPr>
          <w:p w14:paraId="776E703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-0.24222</w:t>
            </w:r>
          </w:p>
        </w:tc>
        <w:tc>
          <w:tcPr>
            <w:tcW w:w="794" w:type="dxa"/>
            <w:vAlign w:val="center"/>
          </w:tcPr>
          <w:p w14:paraId="62D40D4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0.098417</w:t>
            </w:r>
          </w:p>
        </w:tc>
        <w:tc>
          <w:tcPr>
            <w:tcW w:w="795" w:type="dxa"/>
            <w:vAlign w:val="center"/>
          </w:tcPr>
          <w:p w14:paraId="7C0E3D3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-0.3247</w:t>
            </w:r>
          </w:p>
        </w:tc>
        <w:tc>
          <w:tcPr>
            <w:tcW w:w="794" w:type="dxa"/>
            <w:vAlign w:val="center"/>
          </w:tcPr>
          <w:p w14:paraId="494FAB2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-0.2365</w:t>
            </w:r>
          </w:p>
        </w:tc>
        <w:tc>
          <w:tcPr>
            <w:tcW w:w="795" w:type="dxa"/>
            <w:vAlign w:val="center"/>
          </w:tcPr>
          <w:p w14:paraId="1065729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-0.36363</w:t>
            </w:r>
          </w:p>
        </w:tc>
        <w:tc>
          <w:tcPr>
            <w:tcW w:w="794" w:type="dxa"/>
            <w:vAlign w:val="center"/>
          </w:tcPr>
          <w:p w14:paraId="1EEA2E5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0.009829</w:t>
            </w:r>
          </w:p>
        </w:tc>
        <w:tc>
          <w:tcPr>
            <w:tcW w:w="795" w:type="dxa"/>
            <w:vAlign w:val="center"/>
          </w:tcPr>
          <w:p w14:paraId="1900F33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0.234521</w:t>
            </w:r>
          </w:p>
        </w:tc>
        <w:tc>
          <w:tcPr>
            <w:tcW w:w="794" w:type="dxa"/>
            <w:vAlign w:val="center"/>
          </w:tcPr>
          <w:p w14:paraId="547F212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0.333888</w:t>
            </w:r>
          </w:p>
        </w:tc>
        <w:tc>
          <w:tcPr>
            <w:tcW w:w="795" w:type="dxa"/>
            <w:vAlign w:val="center"/>
          </w:tcPr>
          <w:p w14:paraId="2C27BA6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0.098097</w:t>
            </w:r>
          </w:p>
        </w:tc>
        <w:tc>
          <w:tcPr>
            <w:tcW w:w="794" w:type="dxa"/>
            <w:vAlign w:val="center"/>
          </w:tcPr>
          <w:p w14:paraId="0B269DB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0.316363</w:t>
            </w:r>
          </w:p>
        </w:tc>
        <w:tc>
          <w:tcPr>
            <w:tcW w:w="795" w:type="dxa"/>
            <w:vAlign w:val="center"/>
          </w:tcPr>
          <w:p w14:paraId="637E4ED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-0.05458</w:t>
            </w:r>
          </w:p>
        </w:tc>
      </w:tr>
      <w:tr w:rsidR="007248CB" w14:paraId="050667FC" w14:textId="77777777" w:rsidTr="007248CB">
        <w:trPr>
          <w:trHeight w:val="454"/>
          <w:jc w:val="center"/>
        </w:trPr>
        <w:tc>
          <w:tcPr>
            <w:tcW w:w="445" w:type="dxa"/>
          </w:tcPr>
          <w:p w14:paraId="24E3DD6C"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19</w:t>
            </w:r>
          </w:p>
        </w:tc>
        <w:tc>
          <w:tcPr>
            <w:tcW w:w="794" w:type="dxa"/>
            <w:vAlign w:val="center"/>
          </w:tcPr>
          <w:p w14:paraId="54B22BB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-0.28618</w:t>
            </w:r>
          </w:p>
        </w:tc>
        <w:tc>
          <w:tcPr>
            <w:tcW w:w="794" w:type="dxa"/>
            <w:vAlign w:val="center"/>
          </w:tcPr>
          <w:p w14:paraId="5243B6C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-0.06737</w:t>
            </w:r>
          </w:p>
        </w:tc>
        <w:tc>
          <w:tcPr>
            <w:tcW w:w="795" w:type="dxa"/>
            <w:vAlign w:val="center"/>
          </w:tcPr>
          <w:p w14:paraId="0AC83CC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0.017641</w:t>
            </w:r>
          </w:p>
        </w:tc>
        <w:tc>
          <w:tcPr>
            <w:tcW w:w="794" w:type="dxa"/>
            <w:vAlign w:val="center"/>
          </w:tcPr>
          <w:p w14:paraId="3ED0462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0.311533</w:t>
            </w:r>
          </w:p>
        </w:tc>
        <w:tc>
          <w:tcPr>
            <w:tcW w:w="795" w:type="dxa"/>
            <w:vAlign w:val="center"/>
          </w:tcPr>
          <w:p w14:paraId="5720384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0.441964</w:t>
            </w:r>
          </w:p>
        </w:tc>
        <w:tc>
          <w:tcPr>
            <w:tcW w:w="794" w:type="dxa"/>
            <w:vAlign w:val="center"/>
          </w:tcPr>
          <w:p w14:paraId="0A1C148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0.004139</w:t>
            </w:r>
          </w:p>
        </w:tc>
        <w:tc>
          <w:tcPr>
            <w:tcW w:w="795" w:type="dxa"/>
            <w:vAlign w:val="center"/>
          </w:tcPr>
          <w:p w14:paraId="724B2D0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-0.03651</w:t>
            </w:r>
          </w:p>
        </w:tc>
        <w:tc>
          <w:tcPr>
            <w:tcW w:w="794" w:type="dxa"/>
            <w:vAlign w:val="center"/>
          </w:tcPr>
          <w:p w14:paraId="490AED5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0.075203</w:t>
            </w:r>
          </w:p>
        </w:tc>
        <w:tc>
          <w:tcPr>
            <w:tcW w:w="795" w:type="dxa"/>
            <w:vAlign w:val="center"/>
          </w:tcPr>
          <w:p w14:paraId="433FD1E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-0.18861</w:t>
            </w:r>
          </w:p>
        </w:tc>
        <w:tc>
          <w:tcPr>
            <w:tcW w:w="794" w:type="dxa"/>
            <w:vAlign w:val="center"/>
          </w:tcPr>
          <w:p w14:paraId="0263BC8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-0.22392</w:t>
            </w:r>
          </w:p>
        </w:tc>
        <w:tc>
          <w:tcPr>
            <w:tcW w:w="795" w:type="dxa"/>
            <w:vAlign w:val="center"/>
          </w:tcPr>
          <w:p w14:paraId="4744FA7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-0.30327</w:t>
            </w:r>
          </w:p>
        </w:tc>
        <w:tc>
          <w:tcPr>
            <w:tcW w:w="794" w:type="dxa"/>
            <w:vAlign w:val="center"/>
          </w:tcPr>
          <w:p w14:paraId="3C4A46A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-0.28339</w:t>
            </w:r>
          </w:p>
        </w:tc>
        <w:tc>
          <w:tcPr>
            <w:tcW w:w="795" w:type="dxa"/>
            <w:vAlign w:val="center"/>
          </w:tcPr>
          <w:p w14:paraId="0885832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0.305905</w:t>
            </w:r>
          </w:p>
        </w:tc>
      </w:tr>
      <w:tr w:rsidR="007248CB" w14:paraId="6BC3F70B" w14:textId="77777777" w:rsidTr="007248CB">
        <w:trPr>
          <w:trHeight w:val="454"/>
          <w:jc w:val="center"/>
        </w:trPr>
        <w:tc>
          <w:tcPr>
            <w:tcW w:w="445" w:type="dxa"/>
          </w:tcPr>
          <w:p w14:paraId="61CFF414"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20</w:t>
            </w:r>
          </w:p>
        </w:tc>
        <w:tc>
          <w:tcPr>
            <w:tcW w:w="794" w:type="dxa"/>
            <w:vAlign w:val="center"/>
          </w:tcPr>
          <w:p w14:paraId="01D392B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0.24069</w:t>
            </w:r>
          </w:p>
        </w:tc>
        <w:tc>
          <w:tcPr>
            <w:tcW w:w="794" w:type="dxa"/>
            <w:vAlign w:val="center"/>
          </w:tcPr>
          <w:p w14:paraId="2CAF213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-0.00218</w:t>
            </w:r>
          </w:p>
        </w:tc>
        <w:tc>
          <w:tcPr>
            <w:tcW w:w="795" w:type="dxa"/>
            <w:vAlign w:val="center"/>
          </w:tcPr>
          <w:p w14:paraId="559AD69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0.368655</w:t>
            </w:r>
          </w:p>
        </w:tc>
        <w:tc>
          <w:tcPr>
            <w:tcW w:w="794" w:type="dxa"/>
            <w:vAlign w:val="center"/>
          </w:tcPr>
          <w:p w14:paraId="3027168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0.001757</w:t>
            </w:r>
          </w:p>
        </w:tc>
        <w:tc>
          <w:tcPr>
            <w:tcW w:w="795" w:type="dxa"/>
            <w:vAlign w:val="center"/>
          </w:tcPr>
          <w:p w14:paraId="6698114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0.062693</w:t>
            </w:r>
          </w:p>
        </w:tc>
        <w:tc>
          <w:tcPr>
            <w:tcW w:w="794" w:type="dxa"/>
            <w:vAlign w:val="center"/>
          </w:tcPr>
          <w:p w14:paraId="72DCDC7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-0.14358</w:t>
            </w:r>
          </w:p>
        </w:tc>
        <w:tc>
          <w:tcPr>
            <w:tcW w:w="795" w:type="dxa"/>
            <w:vAlign w:val="center"/>
          </w:tcPr>
          <w:p w14:paraId="1E038A9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-0.37884</w:t>
            </w:r>
          </w:p>
        </w:tc>
        <w:tc>
          <w:tcPr>
            <w:tcW w:w="794" w:type="dxa"/>
            <w:vAlign w:val="center"/>
          </w:tcPr>
          <w:p w14:paraId="08E995C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0.046667</w:t>
            </w:r>
          </w:p>
        </w:tc>
        <w:tc>
          <w:tcPr>
            <w:tcW w:w="795" w:type="dxa"/>
            <w:vAlign w:val="center"/>
          </w:tcPr>
          <w:p w14:paraId="0422FC7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0.1715</w:t>
            </w:r>
          </w:p>
        </w:tc>
        <w:tc>
          <w:tcPr>
            <w:tcW w:w="794" w:type="dxa"/>
            <w:vAlign w:val="center"/>
          </w:tcPr>
          <w:p w14:paraId="4D3BEB3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-0.23294</w:t>
            </w:r>
          </w:p>
        </w:tc>
        <w:tc>
          <w:tcPr>
            <w:tcW w:w="795" w:type="dxa"/>
            <w:vAlign w:val="center"/>
          </w:tcPr>
          <w:p w14:paraId="0EBABD1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-0.29824</w:t>
            </w:r>
          </w:p>
        </w:tc>
        <w:tc>
          <w:tcPr>
            <w:tcW w:w="794" w:type="dxa"/>
            <w:vAlign w:val="center"/>
          </w:tcPr>
          <w:p w14:paraId="2CF4489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0.146212</w:t>
            </w:r>
          </w:p>
        </w:tc>
        <w:tc>
          <w:tcPr>
            <w:tcW w:w="795" w:type="dxa"/>
            <w:vAlign w:val="center"/>
          </w:tcPr>
          <w:p w14:paraId="32907AC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-0.32923</w:t>
            </w:r>
          </w:p>
        </w:tc>
      </w:tr>
      <w:tr w:rsidR="007248CB" w14:paraId="11B1D9EA" w14:textId="77777777" w:rsidTr="007248CB">
        <w:trPr>
          <w:trHeight w:val="454"/>
          <w:jc w:val="center"/>
        </w:trPr>
        <w:tc>
          <w:tcPr>
            <w:tcW w:w="445" w:type="dxa"/>
          </w:tcPr>
          <w:p w14:paraId="57E94267"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21</w:t>
            </w:r>
          </w:p>
        </w:tc>
        <w:tc>
          <w:tcPr>
            <w:tcW w:w="794" w:type="dxa"/>
            <w:vAlign w:val="center"/>
          </w:tcPr>
          <w:p w14:paraId="2AA5485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-0.38822</w:t>
            </w:r>
          </w:p>
        </w:tc>
        <w:tc>
          <w:tcPr>
            <w:tcW w:w="794" w:type="dxa"/>
            <w:vAlign w:val="center"/>
          </w:tcPr>
          <w:p w14:paraId="21D583D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-0.07008</w:t>
            </w:r>
          </w:p>
        </w:tc>
        <w:tc>
          <w:tcPr>
            <w:tcW w:w="795" w:type="dxa"/>
            <w:vAlign w:val="center"/>
          </w:tcPr>
          <w:p w14:paraId="1730364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-0.1827</w:t>
            </w:r>
          </w:p>
        </w:tc>
        <w:tc>
          <w:tcPr>
            <w:tcW w:w="794" w:type="dxa"/>
            <w:vAlign w:val="center"/>
          </w:tcPr>
          <w:p w14:paraId="2F9E69A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-0.05937</w:t>
            </w:r>
          </w:p>
        </w:tc>
        <w:tc>
          <w:tcPr>
            <w:tcW w:w="795" w:type="dxa"/>
            <w:vAlign w:val="center"/>
          </w:tcPr>
          <w:p w14:paraId="6B48FAA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-0.03962</w:t>
            </w:r>
          </w:p>
        </w:tc>
        <w:tc>
          <w:tcPr>
            <w:tcW w:w="794" w:type="dxa"/>
            <w:vAlign w:val="center"/>
          </w:tcPr>
          <w:p w14:paraId="69C576B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0.024897</w:t>
            </w:r>
          </w:p>
        </w:tc>
        <w:tc>
          <w:tcPr>
            <w:tcW w:w="795" w:type="dxa"/>
            <w:vAlign w:val="center"/>
          </w:tcPr>
          <w:p w14:paraId="5769445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-0.19278</w:t>
            </w:r>
          </w:p>
        </w:tc>
        <w:tc>
          <w:tcPr>
            <w:tcW w:w="794" w:type="dxa"/>
            <w:vAlign w:val="center"/>
          </w:tcPr>
          <w:p w14:paraId="7C6FBE5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0.077292</w:t>
            </w:r>
          </w:p>
        </w:tc>
        <w:tc>
          <w:tcPr>
            <w:tcW w:w="795" w:type="dxa"/>
            <w:vAlign w:val="center"/>
          </w:tcPr>
          <w:p w14:paraId="65E59EF7" w14:textId="692064A1"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-0.38834</w:t>
            </w:r>
          </w:p>
        </w:tc>
        <w:tc>
          <w:tcPr>
            <w:tcW w:w="794" w:type="dxa"/>
            <w:vAlign w:val="center"/>
          </w:tcPr>
          <w:p w14:paraId="35104CB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-0.29272</w:t>
            </w:r>
          </w:p>
        </w:tc>
        <w:tc>
          <w:tcPr>
            <w:tcW w:w="795" w:type="dxa"/>
            <w:vAlign w:val="center"/>
          </w:tcPr>
          <w:p w14:paraId="4D5BB9E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0.145351</w:t>
            </w:r>
          </w:p>
        </w:tc>
        <w:tc>
          <w:tcPr>
            <w:tcW w:w="794" w:type="dxa"/>
            <w:vAlign w:val="center"/>
          </w:tcPr>
          <w:p w14:paraId="52F8DB2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-0.19007</w:t>
            </w:r>
          </w:p>
        </w:tc>
        <w:tc>
          <w:tcPr>
            <w:tcW w:w="795" w:type="dxa"/>
            <w:vAlign w:val="center"/>
          </w:tcPr>
          <w:p w14:paraId="2FFCD63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0.328531</w:t>
            </w:r>
          </w:p>
        </w:tc>
      </w:tr>
      <w:tr w:rsidR="007248CB" w14:paraId="65E5ACF2" w14:textId="77777777" w:rsidTr="007248CB">
        <w:trPr>
          <w:trHeight w:val="454"/>
          <w:jc w:val="center"/>
        </w:trPr>
        <w:tc>
          <w:tcPr>
            <w:tcW w:w="445" w:type="dxa"/>
          </w:tcPr>
          <w:p w14:paraId="6F019DC0"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t>22</w:t>
            </w:r>
          </w:p>
        </w:tc>
        <w:tc>
          <w:tcPr>
            <w:tcW w:w="794" w:type="dxa"/>
            <w:vAlign w:val="center"/>
          </w:tcPr>
          <w:p w14:paraId="2C0DD45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-0.42204</w:t>
            </w:r>
          </w:p>
        </w:tc>
        <w:tc>
          <w:tcPr>
            <w:tcW w:w="794" w:type="dxa"/>
            <w:vAlign w:val="center"/>
          </w:tcPr>
          <w:p w14:paraId="29982F1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0.100574</w:t>
            </w:r>
          </w:p>
        </w:tc>
        <w:tc>
          <w:tcPr>
            <w:tcW w:w="795" w:type="dxa"/>
            <w:vAlign w:val="center"/>
          </w:tcPr>
          <w:p w14:paraId="4E52D6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0.334881</w:t>
            </w:r>
          </w:p>
        </w:tc>
        <w:tc>
          <w:tcPr>
            <w:tcW w:w="794" w:type="dxa"/>
            <w:vAlign w:val="center"/>
          </w:tcPr>
          <w:p w14:paraId="5AF9DED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-0.39443</w:t>
            </w:r>
          </w:p>
        </w:tc>
        <w:tc>
          <w:tcPr>
            <w:tcW w:w="795" w:type="dxa"/>
            <w:vAlign w:val="center"/>
          </w:tcPr>
          <w:p w14:paraId="3EE752A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-0.19436</w:t>
            </w:r>
          </w:p>
        </w:tc>
        <w:tc>
          <w:tcPr>
            <w:tcW w:w="794" w:type="dxa"/>
            <w:vAlign w:val="center"/>
          </w:tcPr>
          <w:p w14:paraId="4B5B658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0.171689</w:t>
            </w:r>
          </w:p>
        </w:tc>
        <w:tc>
          <w:tcPr>
            <w:tcW w:w="795" w:type="dxa"/>
            <w:vAlign w:val="center"/>
          </w:tcPr>
          <w:p w14:paraId="0C52CC1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0.081678</w:t>
            </w:r>
          </w:p>
        </w:tc>
        <w:tc>
          <w:tcPr>
            <w:tcW w:w="794" w:type="dxa"/>
            <w:vAlign w:val="center"/>
          </w:tcPr>
          <w:p w14:paraId="5F6CD60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0.155233</w:t>
            </w:r>
          </w:p>
        </w:tc>
        <w:tc>
          <w:tcPr>
            <w:tcW w:w="795" w:type="dxa"/>
            <w:vAlign w:val="center"/>
          </w:tcPr>
          <w:p w14:paraId="6D5C1A3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0.355774</w:t>
            </w:r>
          </w:p>
        </w:tc>
        <w:tc>
          <w:tcPr>
            <w:tcW w:w="794" w:type="dxa"/>
            <w:vAlign w:val="center"/>
          </w:tcPr>
          <w:p w14:paraId="0167A9D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0.137024</w:t>
            </w:r>
          </w:p>
        </w:tc>
        <w:tc>
          <w:tcPr>
            <w:tcW w:w="795" w:type="dxa"/>
            <w:vAlign w:val="center"/>
          </w:tcPr>
          <w:p w14:paraId="00EB9DE9"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0.068304</w:t>
            </w:r>
          </w:p>
        </w:tc>
        <w:tc>
          <w:tcPr>
            <w:tcW w:w="794" w:type="dxa"/>
            <w:vAlign w:val="center"/>
          </w:tcPr>
          <w:p w14:paraId="6A15B05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-0.30368</w:t>
            </w:r>
          </w:p>
        </w:tc>
        <w:tc>
          <w:tcPr>
            <w:tcW w:w="795" w:type="dxa"/>
            <w:vAlign w:val="center"/>
          </w:tcPr>
          <w:p w14:paraId="5D1ABD8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0.195534</w:t>
            </w:r>
          </w:p>
        </w:tc>
      </w:tr>
      <w:tr w:rsidR="007248CB" w14:paraId="49F698F3" w14:textId="77777777" w:rsidTr="007248CB">
        <w:trPr>
          <w:trHeight w:val="454"/>
          <w:jc w:val="center"/>
        </w:trPr>
        <w:tc>
          <w:tcPr>
            <w:tcW w:w="445" w:type="dxa"/>
          </w:tcPr>
          <w:p w14:paraId="3728B600" w14:textId="77777777" w:rsidR="007248CB" w:rsidRPr="007248CB" w:rsidRDefault="007248CB" w:rsidP="00680A36">
            <w:pPr>
              <w:spacing w:line="360" w:lineRule="auto"/>
              <w:jc w:val="left"/>
              <w:rPr>
                <w:rFonts w:ascii="宋体" w:eastAsia="宋体" w:hAnsi="宋体"/>
                <w:sz w:val="18"/>
                <w:szCs w:val="18"/>
              </w:rPr>
            </w:pPr>
            <w:r w:rsidRPr="007248CB">
              <w:rPr>
                <w:rFonts w:ascii="宋体" w:eastAsia="宋体" w:hAnsi="宋体"/>
                <w:sz w:val="18"/>
                <w:szCs w:val="18"/>
              </w:rPr>
              <w:lastRenderedPageBreak/>
              <w:t>23</w:t>
            </w:r>
          </w:p>
        </w:tc>
        <w:tc>
          <w:tcPr>
            <w:tcW w:w="794" w:type="dxa"/>
            <w:vAlign w:val="center"/>
          </w:tcPr>
          <w:p w14:paraId="2FDB0208"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-0.04238</w:t>
            </w:r>
          </w:p>
        </w:tc>
        <w:tc>
          <w:tcPr>
            <w:tcW w:w="794" w:type="dxa"/>
            <w:vAlign w:val="center"/>
          </w:tcPr>
          <w:p w14:paraId="7FE9B32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-0.25487</w:t>
            </w:r>
          </w:p>
        </w:tc>
        <w:tc>
          <w:tcPr>
            <w:tcW w:w="795" w:type="dxa"/>
            <w:vAlign w:val="center"/>
          </w:tcPr>
          <w:p w14:paraId="438C20D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0.185845</w:t>
            </w:r>
          </w:p>
        </w:tc>
        <w:tc>
          <w:tcPr>
            <w:tcW w:w="794" w:type="dxa"/>
            <w:vAlign w:val="center"/>
          </w:tcPr>
          <w:p w14:paraId="71D3A6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-0.26635</w:t>
            </w:r>
          </w:p>
        </w:tc>
        <w:tc>
          <w:tcPr>
            <w:tcW w:w="795" w:type="dxa"/>
            <w:vAlign w:val="center"/>
          </w:tcPr>
          <w:p w14:paraId="5FA5704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-0.12346</w:t>
            </w:r>
          </w:p>
        </w:tc>
        <w:tc>
          <w:tcPr>
            <w:tcW w:w="794" w:type="dxa"/>
            <w:vAlign w:val="center"/>
          </w:tcPr>
          <w:p w14:paraId="68D1403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0.189926</w:t>
            </w:r>
          </w:p>
        </w:tc>
        <w:tc>
          <w:tcPr>
            <w:tcW w:w="795" w:type="dxa"/>
            <w:vAlign w:val="center"/>
          </w:tcPr>
          <w:p w14:paraId="3E995173"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-0.14987</w:t>
            </w:r>
          </w:p>
        </w:tc>
        <w:tc>
          <w:tcPr>
            <w:tcW w:w="794" w:type="dxa"/>
            <w:vAlign w:val="center"/>
          </w:tcPr>
          <w:p w14:paraId="1AD68FF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0.033661</w:t>
            </w:r>
          </w:p>
        </w:tc>
        <w:tc>
          <w:tcPr>
            <w:tcW w:w="795" w:type="dxa"/>
            <w:vAlign w:val="center"/>
          </w:tcPr>
          <w:p w14:paraId="345D620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-0.09589</w:t>
            </w:r>
          </w:p>
        </w:tc>
        <w:tc>
          <w:tcPr>
            <w:tcW w:w="794" w:type="dxa"/>
            <w:vAlign w:val="center"/>
          </w:tcPr>
          <w:p w14:paraId="7D87617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-0.03322</w:t>
            </w:r>
          </w:p>
        </w:tc>
        <w:tc>
          <w:tcPr>
            <w:tcW w:w="795" w:type="dxa"/>
            <w:vAlign w:val="center"/>
          </w:tcPr>
          <w:p w14:paraId="4DB2FCC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0.324098</w:t>
            </w:r>
          </w:p>
        </w:tc>
        <w:tc>
          <w:tcPr>
            <w:tcW w:w="794" w:type="dxa"/>
            <w:vAlign w:val="center"/>
          </w:tcPr>
          <w:p w14:paraId="6698438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-0.17528</w:t>
            </w:r>
          </w:p>
        </w:tc>
        <w:tc>
          <w:tcPr>
            <w:tcW w:w="795" w:type="dxa"/>
            <w:vAlign w:val="center"/>
          </w:tcPr>
          <w:p w14:paraId="7A632E5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0.11408</w:t>
            </w:r>
          </w:p>
        </w:tc>
      </w:tr>
    </w:tbl>
    <w:p w14:paraId="248BCC98" w14:textId="0F6ADE8A" w:rsidR="002136C1" w:rsidRDefault="00BC2793" w:rsidP="002136C1">
      <w:pPr>
        <w:pStyle w:val="a5"/>
        <w:spacing w:line="360" w:lineRule="auto"/>
        <w:jc w:val="center"/>
        <w:rPr>
          <w:rFonts w:ascii="宋体" w:eastAsia="宋体" w:hAnsi="宋体" w:cs="宋体"/>
          <w:sz w:val="21"/>
          <w:szCs w:val="21"/>
        </w:rPr>
      </w:pPr>
      <w:r>
        <w:rPr>
          <w:rFonts w:ascii="宋体" w:eastAsia="宋体" w:hAnsi="宋体" w:cs="宋体"/>
          <w:noProof/>
          <w:sz w:val="21"/>
          <w:szCs w:val="21"/>
        </w:rPr>
        <w:pict w14:anchorId="2207433A">
          <v:shape id="_x0000_s1030" type="#_x0000_t202" style="position:absolute;left:0;text-align:left;margin-left:-61.6pt;margin-top:-78pt;width:75.9pt;height:22.2pt;z-index:251660288;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mso-next-textbox:#_x0000_s1030">
              <w:txbxContent>
                <w:p w14:paraId="6F56060E" w14:textId="77777777" w:rsidR="00DB7E60" w:rsidRPr="000F6C2C" w:rsidRDefault="00DB7E60" w:rsidP="00DB7E60">
                  <w:pPr>
                    <w:rPr>
                      <w:rFonts w:ascii="宋体" w:eastAsia="宋体" w:hAnsi="宋体"/>
                      <w:sz w:val="21"/>
                      <w:szCs w:val="21"/>
                    </w:rPr>
                  </w:pPr>
                  <w:r>
                    <w:rPr>
                      <w:rFonts w:ascii="宋体" w:eastAsia="宋体" w:hAnsi="宋体" w:hint="eastAsia"/>
                      <w:sz w:val="21"/>
                      <w:szCs w:val="21"/>
                    </w:rPr>
                    <w:t>接上页</w:t>
                  </w:r>
                </w:p>
              </w:txbxContent>
            </v:textbox>
          </v:shape>
        </w:pict>
      </w:r>
    </w:p>
    <w:p w14:paraId="21DC5D90" w14:textId="0ACAE3A4" w:rsidR="002136C1" w:rsidRPr="00214B27" w:rsidRDefault="002136C1" w:rsidP="002136C1">
      <w:pPr>
        <w:pStyle w:val="a5"/>
        <w:spacing w:line="360" w:lineRule="auto"/>
        <w:jc w:val="center"/>
        <w:rPr>
          <w:rFonts w:ascii="宋体" w:eastAsia="宋体" w:hAnsi="宋体" w:cs="宋体"/>
          <w:sz w:val="21"/>
          <w:szCs w:val="21"/>
        </w:rPr>
      </w:pPr>
      <w:r w:rsidRPr="00214B27">
        <w:rPr>
          <w:rFonts w:ascii="宋体" w:eastAsia="宋体" w:hAnsi="宋体" w:cs="宋体" w:hint="eastAsia"/>
          <w:sz w:val="21"/>
          <w:szCs w:val="21"/>
        </w:rPr>
        <w:t>表 附录-</w:t>
      </w:r>
      <w:r>
        <w:rPr>
          <w:rFonts w:ascii="宋体" w:eastAsia="宋体" w:hAnsi="宋体" w:cs="宋体"/>
          <w:sz w:val="21"/>
          <w:szCs w:val="21"/>
        </w:rPr>
        <w:t xml:space="preserve">2 </w:t>
      </w:r>
      <w:r>
        <w:rPr>
          <w:rFonts w:ascii="宋体" w:eastAsia="宋体" w:hAnsi="宋体" w:cs="宋体" w:hint="eastAsia"/>
          <w:sz w:val="21"/>
          <w:szCs w:val="21"/>
        </w:rPr>
        <w:t>偏置值表</w:t>
      </w:r>
    </w:p>
    <w:tbl>
      <w:tblPr>
        <w:tblStyle w:val="a3"/>
        <w:tblW w:w="2144" w:type="dxa"/>
        <w:jc w:val="center"/>
        <w:tblLayout w:type="fixed"/>
        <w:tblLook w:val="04A0" w:firstRow="1" w:lastRow="0" w:firstColumn="1" w:lastColumn="0" w:noHBand="0" w:noVBand="1"/>
      </w:tblPr>
      <w:tblGrid>
        <w:gridCol w:w="1072"/>
        <w:gridCol w:w="1072"/>
      </w:tblGrid>
      <w:tr w:rsidR="007248CB" w14:paraId="37948B3F" w14:textId="77777777" w:rsidTr="002136C1">
        <w:trPr>
          <w:cnfStyle w:val="100000000000" w:firstRow="1" w:lastRow="0" w:firstColumn="0" w:lastColumn="0" w:oddVBand="0" w:evenVBand="0" w:oddHBand="0" w:evenHBand="0" w:firstRowFirstColumn="0" w:firstRowLastColumn="0" w:lastRowFirstColumn="0" w:lastRowLastColumn="0"/>
          <w:trHeight w:val="454"/>
          <w:jc w:val="center"/>
        </w:trPr>
        <w:tc>
          <w:tcPr>
            <w:tcW w:w="1072" w:type="dxa"/>
            <w:vAlign w:val="center"/>
          </w:tcPr>
          <w:p w14:paraId="55F2906A" w14:textId="77777777" w:rsidR="007248CB" w:rsidRPr="007248CB" w:rsidRDefault="007248CB" w:rsidP="007248CB">
            <w:pPr>
              <w:spacing w:line="360" w:lineRule="auto"/>
              <w:jc w:val="center"/>
              <w:rPr>
                <w:rFonts w:ascii="宋体" w:eastAsia="宋体" w:hAnsi="宋体"/>
                <w:sz w:val="18"/>
                <w:szCs w:val="18"/>
              </w:rPr>
            </w:pPr>
          </w:p>
        </w:tc>
        <w:tc>
          <w:tcPr>
            <w:tcW w:w="1072" w:type="dxa"/>
            <w:vAlign w:val="center"/>
          </w:tcPr>
          <w:p w14:paraId="559B082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w:t>
            </w:r>
          </w:p>
        </w:tc>
      </w:tr>
      <w:tr w:rsidR="007248CB" w14:paraId="025215B3" w14:textId="77777777" w:rsidTr="002136C1">
        <w:trPr>
          <w:trHeight w:val="454"/>
          <w:jc w:val="center"/>
        </w:trPr>
        <w:tc>
          <w:tcPr>
            <w:tcW w:w="1072" w:type="dxa"/>
            <w:vAlign w:val="center"/>
          </w:tcPr>
          <w:p w14:paraId="58AEC9E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w:t>
            </w:r>
          </w:p>
        </w:tc>
        <w:tc>
          <w:tcPr>
            <w:tcW w:w="1072" w:type="dxa"/>
            <w:vAlign w:val="center"/>
          </w:tcPr>
          <w:p w14:paraId="448375FC"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0.012682</w:t>
            </w:r>
          </w:p>
        </w:tc>
      </w:tr>
      <w:tr w:rsidR="007248CB" w14:paraId="3A89EB04" w14:textId="77777777" w:rsidTr="002136C1">
        <w:trPr>
          <w:trHeight w:val="454"/>
          <w:jc w:val="center"/>
        </w:trPr>
        <w:tc>
          <w:tcPr>
            <w:tcW w:w="1072" w:type="dxa"/>
            <w:vAlign w:val="center"/>
          </w:tcPr>
          <w:p w14:paraId="22171CA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w:t>
            </w:r>
          </w:p>
        </w:tc>
        <w:tc>
          <w:tcPr>
            <w:tcW w:w="1072" w:type="dxa"/>
            <w:vAlign w:val="center"/>
          </w:tcPr>
          <w:p w14:paraId="6BB2844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0.327867</w:t>
            </w:r>
          </w:p>
        </w:tc>
      </w:tr>
      <w:tr w:rsidR="007248CB" w14:paraId="695AF622" w14:textId="77777777" w:rsidTr="002136C1">
        <w:trPr>
          <w:trHeight w:val="454"/>
          <w:jc w:val="center"/>
        </w:trPr>
        <w:tc>
          <w:tcPr>
            <w:tcW w:w="1072" w:type="dxa"/>
            <w:vAlign w:val="center"/>
          </w:tcPr>
          <w:p w14:paraId="5809D41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2</w:t>
            </w:r>
          </w:p>
        </w:tc>
        <w:tc>
          <w:tcPr>
            <w:tcW w:w="1072" w:type="dxa"/>
            <w:vAlign w:val="center"/>
          </w:tcPr>
          <w:p w14:paraId="0C1A55D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0.029027</w:t>
            </w:r>
          </w:p>
        </w:tc>
      </w:tr>
      <w:tr w:rsidR="007248CB" w14:paraId="5872FE31" w14:textId="77777777" w:rsidTr="002136C1">
        <w:trPr>
          <w:trHeight w:val="454"/>
          <w:jc w:val="center"/>
        </w:trPr>
        <w:tc>
          <w:tcPr>
            <w:tcW w:w="1072" w:type="dxa"/>
            <w:vAlign w:val="center"/>
          </w:tcPr>
          <w:p w14:paraId="61A173E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3</w:t>
            </w:r>
          </w:p>
        </w:tc>
        <w:tc>
          <w:tcPr>
            <w:tcW w:w="1072" w:type="dxa"/>
            <w:vAlign w:val="center"/>
          </w:tcPr>
          <w:p w14:paraId="09E95BCA"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0.027434</w:t>
            </w:r>
          </w:p>
        </w:tc>
      </w:tr>
      <w:tr w:rsidR="007248CB" w14:paraId="0F6FD8BE" w14:textId="77777777" w:rsidTr="002136C1">
        <w:trPr>
          <w:trHeight w:val="454"/>
          <w:jc w:val="center"/>
        </w:trPr>
        <w:tc>
          <w:tcPr>
            <w:tcW w:w="1072" w:type="dxa"/>
            <w:vAlign w:val="center"/>
          </w:tcPr>
          <w:p w14:paraId="4E8E854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4</w:t>
            </w:r>
          </w:p>
        </w:tc>
        <w:tc>
          <w:tcPr>
            <w:tcW w:w="1072" w:type="dxa"/>
            <w:vAlign w:val="center"/>
          </w:tcPr>
          <w:p w14:paraId="4C9BC8B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0.10124</w:t>
            </w:r>
          </w:p>
        </w:tc>
      </w:tr>
      <w:tr w:rsidR="007248CB" w14:paraId="2548B8CF" w14:textId="77777777" w:rsidTr="002136C1">
        <w:trPr>
          <w:trHeight w:val="454"/>
          <w:jc w:val="center"/>
        </w:trPr>
        <w:tc>
          <w:tcPr>
            <w:tcW w:w="1072" w:type="dxa"/>
            <w:vAlign w:val="center"/>
          </w:tcPr>
          <w:p w14:paraId="50DAB6B5"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5</w:t>
            </w:r>
          </w:p>
        </w:tc>
        <w:tc>
          <w:tcPr>
            <w:tcW w:w="1072" w:type="dxa"/>
            <w:vAlign w:val="center"/>
          </w:tcPr>
          <w:p w14:paraId="71A014B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0.142061</w:t>
            </w:r>
          </w:p>
        </w:tc>
      </w:tr>
      <w:tr w:rsidR="007248CB" w14:paraId="50A5C1EB" w14:textId="77777777" w:rsidTr="002136C1">
        <w:trPr>
          <w:trHeight w:val="454"/>
          <w:jc w:val="center"/>
        </w:trPr>
        <w:tc>
          <w:tcPr>
            <w:tcW w:w="1072" w:type="dxa"/>
            <w:vAlign w:val="center"/>
          </w:tcPr>
          <w:p w14:paraId="71E6935F"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6</w:t>
            </w:r>
          </w:p>
        </w:tc>
        <w:tc>
          <w:tcPr>
            <w:tcW w:w="1072" w:type="dxa"/>
            <w:vAlign w:val="center"/>
          </w:tcPr>
          <w:p w14:paraId="35B089D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-0.01746</w:t>
            </w:r>
          </w:p>
        </w:tc>
      </w:tr>
      <w:tr w:rsidR="007248CB" w14:paraId="199EFA35" w14:textId="77777777" w:rsidTr="002136C1">
        <w:trPr>
          <w:trHeight w:val="454"/>
          <w:jc w:val="center"/>
        </w:trPr>
        <w:tc>
          <w:tcPr>
            <w:tcW w:w="1072" w:type="dxa"/>
            <w:vAlign w:val="center"/>
          </w:tcPr>
          <w:p w14:paraId="020D3E06"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7</w:t>
            </w:r>
          </w:p>
        </w:tc>
        <w:tc>
          <w:tcPr>
            <w:tcW w:w="1072" w:type="dxa"/>
            <w:vAlign w:val="center"/>
          </w:tcPr>
          <w:p w14:paraId="51112400"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0.362756</w:t>
            </w:r>
          </w:p>
        </w:tc>
      </w:tr>
      <w:tr w:rsidR="007248CB" w14:paraId="7AED86B0" w14:textId="77777777" w:rsidTr="002136C1">
        <w:trPr>
          <w:trHeight w:val="454"/>
          <w:jc w:val="center"/>
        </w:trPr>
        <w:tc>
          <w:tcPr>
            <w:tcW w:w="1072" w:type="dxa"/>
            <w:vAlign w:val="center"/>
          </w:tcPr>
          <w:p w14:paraId="02F1847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8</w:t>
            </w:r>
          </w:p>
        </w:tc>
        <w:tc>
          <w:tcPr>
            <w:tcW w:w="1072" w:type="dxa"/>
            <w:vAlign w:val="center"/>
          </w:tcPr>
          <w:p w14:paraId="0672BDF1"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-0.01188</w:t>
            </w:r>
          </w:p>
        </w:tc>
      </w:tr>
      <w:tr w:rsidR="007248CB" w14:paraId="09F8E2FF" w14:textId="77777777" w:rsidTr="002136C1">
        <w:trPr>
          <w:trHeight w:val="454"/>
          <w:jc w:val="center"/>
        </w:trPr>
        <w:tc>
          <w:tcPr>
            <w:tcW w:w="1072" w:type="dxa"/>
            <w:vAlign w:val="center"/>
          </w:tcPr>
          <w:p w14:paraId="0555115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9</w:t>
            </w:r>
          </w:p>
        </w:tc>
        <w:tc>
          <w:tcPr>
            <w:tcW w:w="1072" w:type="dxa"/>
            <w:vAlign w:val="center"/>
          </w:tcPr>
          <w:p w14:paraId="2B878B54"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0.000487</w:t>
            </w:r>
          </w:p>
        </w:tc>
      </w:tr>
      <w:tr w:rsidR="007248CB" w14:paraId="6EDA4EEB" w14:textId="77777777" w:rsidTr="002136C1">
        <w:trPr>
          <w:trHeight w:val="454"/>
          <w:jc w:val="center"/>
        </w:trPr>
        <w:tc>
          <w:tcPr>
            <w:tcW w:w="1072" w:type="dxa"/>
            <w:vAlign w:val="center"/>
          </w:tcPr>
          <w:p w14:paraId="2C28FD12"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10</w:t>
            </w:r>
          </w:p>
        </w:tc>
        <w:tc>
          <w:tcPr>
            <w:tcW w:w="1072" w:type="dxa"/>
            <w:vAlign w:val="center"/>
          </w:tcPr>
          <w:p w14:paraId="3B816A5D"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0.281483</w:t>
            </w:r>
          </w:p>
        </w:tc>
      </w:tr>
      <w:tr w:rsidR="007248CB" w14:paraId="71893E63" w14:textId="77777777" w:rsidTr="002136C1">
        <w:trPr>
          <w:trHeight w:val="454"/>
          <w:jc w:val="center"/>
        </w:trPr>
        <w:tc>
          <w:tcPr>
            <w:tcW w:w="1072" w:type="dxa"/>
            <w:vAlign w:val="center"/>
          </w:tcPr>
          <w:p w14:paraId="4812851B"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11</w:t>
            </w:r>
          </w:p>
        </w:tc>
        <w:tc>
          <w:tcPr>
            <w:tcW w:w="1072" w:type="dxa"/>
            <w:vAlign w:val="center"/>
          </w:tcPr>
          <w:p w14:paraId="098940D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-0.04516</w:t>
            </w:r>
          </w:p>
        </w:tc>
      </w:tr>
      <w:tr w:rsidR="007248CB" w14:paraId="5B8C0046" w14:textId="77777777" w:rsidTr="002136C1">
        <w:trPr>
          <w:trHeight w:val="454"/>
          <w:jc w:val="center"/>
        </w:trPr>
        <w:tc>
          <w:tcPr>
            <w:tcW w:w="1072" w:type="dxa"/>
            <w:vAlign w:val="center"/>
          </w:tcPr>
          <w:p w14:paraId="392B4457"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12</w:t>
            </w:r>
          </w:p>
        </w:tc>
        <w:tc>
          <w:tcPr>
            <w:tcW w:w="1072" w:type="dxa"/>
            <w:vAlign w:val="center"/>
          </w:tcPr>
          <w:p w14:paraId="4BE9987E" w14:textId="77777777" w:rsidR="007248CB" w:rsidRPr="007248CB" w:rsidRDefault="007248CB" w:rsidP="007248CB">
            <w:pPr>
              <w:spacing w:line="360" w:lineRule="auto"/>
              <w:jc w:val="center"/>
              <w:rPr>
                <w:rFonts w:ascii="宋体" w:eastAsia="宋体" w:hAnsi="宋体"/>
                <w:sz w:val="18"/>
                <w:szCs w:val="18"/>
              </w:rPr>
            </w:pPr>
            <w:r w:rsidRPr="007248CB">
              <w:rPr>
                <w:rFonts w:ascii="宋体" w:eastAsia="宋体" w:hAnsi="宋体"/>
                <w:sz w:val="18"/>
                <w:szCs w:val="18"/>
              </w:rPr>
              <w:t>-0.04669</w:t>
            </w:r>
          </w:p>
        </w:tc>
      </w:tr>
    </w:tbl>
    <w:p w14:paraId="24F369DA" w14:textId="77777777" w:rsidR="007248CB" w:rsidRDefault="007248CB" w:rsidP="007248CB">
      <w:pPr>
        <w:pStyle w:val="a5"/>
        <w:spacing w:line="360" w:lineRule="auto"/>
      </w:pPr>
    </w:p>
    <w:p w14:paraId="2930A3AB" w14:textId="77777777" w:rsidR="007248CB" w:rsidRDefault="007248CB" w:rsidP="007248CB">
      <w:pPr>
        <w:spacing w:line="360" w:lineRule="auto"/>
        <w:jc w:val="left"/>
      </w:pPr>
    </w:p>
    <w:p w14:paraId="10A86BBE" w14:textId="77777777" w:rsidR="002332E7" w:rsidRPr="007248CB" w:rsidRDefault="002332E7" w:rsidP="007248CB"/>
    <w:sectPr w:rsidR="002332E7" w:rsidRPr="007248CB" w:rsidSect="00B8690B">
      <w:footerReference w:type="default" r:id="rId45"/>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4B427" w14:textId="77777777" w:rsidR="00BC2793" w:rsidRDefault="00BC2793" w:rsidP="007A074E">
      <w:r>
        <w:separator/>
      </w:r>
    </w:p>
  </w:endnote>
  <w:endnote w:type="continuationSeparator" w:id="0">
    <w:p w14:paraId="1A9D7DB6" w14:textId="77777777" w:rsidR="00BC2793" w:rsidRDefault="00BC2793" w:rsidP="007A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Mongolian Baiti">
    <w:panose1 w:val="03000500000000000000"/>
    <w:charset w:val="00"/>
    <w:family w:val="script"/>
    <w:pitch w:val="variable"/>
    <w:sig w:usb0="80000023" w:usb1="00000000" w:usb2="0002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72878"/>
      <w:docPartObj>
        <w:docPartGallery w:val="Page Numbers (Bottom of Page)"/>
        <w:docPartUnique/>
      </w:docPartObj>
    </w:sdtPr>
    <w:sdtEndPr/>
    <w:sdtContent>
      <w:p w14:paraId="7DA7C5FD" w14:textId="0CC16A7D" w:rsidR="00B8690B" w:rsidRDefault="00B8690B">
        <w:pPr>
          <w:pStyle w:val="ab"/>
          <w:jc w:val="center"/>
        </w:pPr>
        <w:r>
          <w:fldChar w:fldCharType="begin"/>
        </w:r>
        <w:r>
          <w:instrText>PAGE   \* MERGEFORMAT</w:instrText>
        </w:r>
        <w:r>
          <w:fldChar w:fldCharType="separate"/>
        </w:r>
        <w:r>
          <w:rPr>
            <w:lang w:val="zh-CN"/>
          </w:rPr>
          <w:t>2</w:t>
        </w:r>
        <w:r>
          <w:fldChar w:fldCharType="end"/>
        </w:r>
      </w:p>
    </w:sdtContent>
  </w:sdt>
  <w:p w14:paraId="7FDCA4C0" w14:textId="3A949AF1" w:rsidR="007A074E" w:rsidRDefault="007A074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301271"/>
      <w:docPartObj>
        <w:docPartGallery w:val="Page Numbers (Bottom of Page)"/>
        <w:docPartUnique/>
      </w:docPartObj>
    </w:sdtPr>
    <w:sdtEndPr/>
    <w:sdtContent>
      <w:p w14:paraId="144FEB15" w14:textId="77777777" w:rsidR="00B8690B" w:rsidRDefault="00B8690B">
        <w:pPr>
          <w:pStyle w:val="ab"/>
          <w:jc w:val="center"/>
        </w:pPr>
        <w:r>
          <w:fldChar w:fldCharType="begin"/>
        </w:r>
        <w:r>
          <w:instrText>PAGE   \* MERGEFORMAT</w:instrText>
        </w:r>
        <w:r>
          <w:fldChar w:fldCharType="separate"/>
        </w:r>
        <w:r>
          <w:rPr>
            <w:lang w:val="zh-CN"/>
          </w:rPr>
          <w:t>2</w:t>
        </w:r>
        <w:r>
          <w:fldChar w:fldCharType="end"/>
        </w:r>
      </w:p>
    </w:sdtContent>
  </w:sdt>
  <w:p w14:paraId="58FA3927" w14:textId="77777777" w:rsidR="00B8690B" w:rsidRDefault="00B8690B">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3603"/>
      <w:docPartObj>
        <w:docPartGallery w:val="Page Numbers (Bottom of Page)"/>
        <w:docPartUnique/>
      </w:docPartObj>
    </w:sdtPr>
    <w:sdtEndPr/>
    <w:sdtContent>
      <w:p w14:paraId="0F01F50C" w14:textId="77777777" w:rsidR="00B8690B" w:rsidRDefault="00B8690B">
        <w:pPr>
          <w:pStyle w:val="ab"/>
          <w:jc w:val="center"/>
        </w:pPr>
        <w:r>
          <w:fldChar w:fldCharType="begin"/>
        </w:r>
        <w:r>
          <w:instrText>PAGE   \* MERGEFORMAT</w:instrText>
        </w:r>
        <w:r>
          <w:fldChar w:fldCharType="separate"/>
        </w:r>
        <w:r>
          <w:rPr>
            <w:lang w:val="zh-CN"/>
          </w:rPr>
          <w:t>2</w:t>
        </w:r>
        <w:r>
          <w:fldChar w:fldCharType="end"/>
        </w:r>
      </w:p>
    </w:sdtContent>
  </w:sdt>
  <w:p w14:paraId="5922919E" w14:textId="77777777" w:rsidR="00B8690B" w:rsidRDefault="00B8690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D1B85" w14:textId="77777777" w:rsidR="00BC2793" w:rsidRDefault="00BC2793" w:rsidP="007A074E">
      <w:r>
        <w:separator/>
      </w:r>
    </w:p>
  </w:footnote>
  <w:footnote w:type="continuationSeparator" w:id="0">
    <w:p w14:paraId="50829CE8" w14:textId="77777777" w:rsidR="00BC2793" w:rsidRDefault="00BC2793" w:rsidP="007A0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1419D"/>
    <w:multiLevelType w:val="hybridMultilevel"/>
    <w:tmpl w:val="2A24F208"/>
    <w:lvl w:ilvl="0" w:tplc="4EA68E36">
      <w:start w:val="2"/>
      <w:numFmt w:val="decimal"/>
      <w:lvlText w:val="（%1）"/>
      <w:lvlJc w:val="left"/>
      <w:pPr>
        <w:ind w:left="1140" w:hanging="72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5DB751D"/>
    <w:multiLevelType w:val="multilevel"/>
    <w:tmpl w:val="61462D8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5BE65916"/>
    <w:multiLevelType w:val="hybridMultilevel"/>
    <w:tmpl w:val="7BB2C39C"/>
    <w:lvl w:ilvl="0" w:tplc="3ACC168C">
      <w:start w:val="1"/>
      <w:numFmt w:val="decimal"/>
      <w:lvlText w:val="（%1）"/>
      <w:lvlJc w:val="left"/>
      <w:pPr>
        <w:ind w:left="1140" w:hanging="72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48CB"/>
    <w:rsid w:val="000F6C2C"/>
    <w:rsid w:val="00147700"/>
    <w:rsid w:val="002136C1"/>
    <w:rsid w:val="00214B27"/>
    <w:rsid w:val="002332E7"/>
    <w:rsid w:val="006A3536"/>
    <w:rsid w:val="006D5AA9"/>
    <w:rsid w:val="007248CB"/>
    <w:rsid w:val="007A074E"/>
    <w:rsid w:val="00B05BFE"/>
    <w:rsid w:val="00B4025F"/>
    <w:rsid w:val="00B57705"/>
    <w:rsid w:val="00B8690B"/>
    <w:rsid w:val="00BC2793"/>
    <w:rsid w:val="00DB7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2FC20"/>
  <w15:chartTrackingRefBased/>
  <w15:docId w15:val="{21F67A6A-B065-46FB-B2ED-6D73E228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48CB"/>
    <w:pPr>
      <w:widowControl w:val="0"/>
      <w:jc w:val="both"/>
    </w:pPr>
    <w:rPr>
      <w:rFonts w:ascii="微软雅黑" w:eastAsia="微软雅黑" w:hAnsi="微软雅黑" w:cs="微软雅黑"/>
      <w:kern w:val="0"/>
      <w:sz w:val="22"/>
      <w:szCs w:val="20"/>
    </w:rPr>
  </w:style>
  <w:style w:type="paragraph" w:styleId="1">
    <w:name w:val="heading 1"/>
    <w:basedOn w:val="a"/>
    <w:next w:val="a"/>
    <w:link w:val="10"/>
    <w:uiPriority w:val="9"/>
    <w:qFormat/>
    <w:rsid w:val="00B8690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6A3536"/>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a4">
    <w:name w:val="Table Grid"/>
    <w:basedOn w:val="a1"/>
    <w:uiPriority w:val="39"/>
    <w:rsid w:val="007248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石墨文档正文"/>
    <w:qFormat/>
    <w:rsid w:val="007248CB"/>
    <w:rPr>
      <w:rFonts w:ascii="微软雅黑" w:eastAsia="微软雅黑" w:hAnsi="微软雅黑" w:cs="微软雅黑"/>
      <w:kern w:val="0"/>
      <w:sz w:val="22"/>
    </w:rPr>
  </w:style>
  <w:style w:type="paragraph" w:customStyle="1" w:styleId="a6">
    <w:name w:val="石墨文档标题"/>
    <w:next w:val="a5"/>
    <w:uiPriority w:val="9"/>
    <w:unhideWhenUsed/>
    <w:qFormat/>
    <w:rsid w:val="007248CB"/>
    <w:pPr>
      <w:spacing w:before="260" w:after="260"/>
      <w:outlineLvl w:val="0"/>
    </w:pPr>
    <w:rPr>
      <w:rFonts w:ascii="微软雅黑" w:eastAsia="微软雅黑" w:hAnsi="微软雅黑" w:cs="微软雅黑"/>
      <w:b/>
      <w:bCs/>
      <w:kern w:val="0"/>
      <w:sz w:val="40"/>
      <w:szCs w:val="40"/>
    </w:rPr>
  </w:style>
  <w:style w:type="paragraph" w:customStyle="1" w:styleId="a7">
    <w:name w:val="石墨文档副标题"/>
    <w:qFormat/>
    <w:rsid w:val="007248CB"/>
    <w:pPr>
      <w:spacing w:before="260" w:after="260"/>
    </w:pPr>
    <w:rPr>
      <w:rFonts w:ascii="微软雅黑" w:eastAsia="微软雅黑" w:hAnsi="微软雅黑" w:cs="微软雅黑"/>
      <w:color w:val="888888"/>
      <w:kern w:val="0"/>
      <w:sz w:val="36"/>
      <w:szCs w:val="36"/>
    </w:rPr>
  </w:style>
  <w:style w:type="paragraph" w:customStyle="1" w:styleId="11">
    <w:name w:val="石墨文档标题 1"/>
    <w:next w:val="a5"/>
    <w:uiPriority w:val="9"/>
    <w:unhideWhenUsed/>
    <w:qFormat/>
    <w:rsid w:val="007248CB"/>
    <w:pPr>
      <w:spacing w:before="260" w:after="260"/>
      <w:outlineLvl w:val="0"/>
    </w:pPr>
    <w:rPr>
      <w:rFonts w:ascii="微软雅黑" w:eastAsia="微软雅黑" w:hAnsi="微软雅黑" w:cs="微软雅黑"/>
      <w:b/>
      <w:bCs/>
      <w:kern w:val="0"/>
      <w:sz w:val="32"/>
      <w:szCs w:val="32"/>
    </w:rPr>
  </w:style>
  <w:style w:type="paragraph" w:customStyle="1" w:styleId="2">
    <w:name w:val="石墨文档标题 2"/>
    <w:next w:val="a5"/>
    <w:uiPriority w:val="9"/>
    <w:unhideWhenUsed/>
    <w:qFormat/>
    <w:rsid w:val="007248CB"/>
    <w:pPr>
      <w:spacing w:before="260" w:after="260"/>
      <w:outlineLvl w:val="1"/>
    </w:pPr>
    <w:rPr>
      <w:rFonts w:ascii="微软雅黑" w:eastAsia="微软雅黑" w:hAnsi="微软雅黑" w:cs="微软雅黑"/>
      <w:b/>
      <w:bCs/>
      <w:kern w:val="0"/>
      <w:sz w:val="28"/>
      <w:szCs w:val="28"/>
    </w:rPr>
  </w:style>
  <w:style w:type="paragraph" w:customStyle="1" w:styleId="3">
    <w:name w:val="石墨文档标题 3"/>
    <w:next w:val="a5"/>
    <w:uiPriority w:val="9"/>
    <w:unhideWhenUsed/>
    <w:qFormat/>
    <w:rsid w:val="007248CB"/>
    <w:pPr>
      <w:spacing w:before="260" w:after="260"/>
      <w:outlineLvl w:val="2"/>
    </w:pPr>
    <w:rPr>
      <w:rFonts w:ascii="微软雅黑" w:eastAsia="微软雅黑" w:hAnsi="微软雅黑" w:cs="微软雅黑"/>
      <w:b/>
      <w:bCs/>
      <w:kern w:val="0"/>
      <w:sz w:val="26"/>
      <w:szCs w:val="26"/>
    </w:rPr>
  </w:style>
  <w:style w:type="paragraph" w:customStyle="1" w:styleId="4">
    <w:name w:val="石墨文档标题 4"/>
    <w:next w:val="a5"/>
    <w:uiPriority w:val="9"/>
    <w:unhideWhenUsed/>
    <w:qFormat/>
    <w:rsid w:val="007248CB"/>
    <w:pPr>
      <w:spacing w:before="260" w:after="260"/>
      <w:outlineLvl w:val="3"/>
    </w:pPr>
    <w:rPr>
      <w:rFonts w:ascii="微软雅黑" w:eastAsia="微软雅黑" w:hAnsi="微软雅黑" w:cs="微软雅黑"/>
      <w:b/>
      <w:bCs/>
      <w:kern w:val="0"/>
      <w:sz w:val="24"/>
      <w:szCs w:val="24"/>
    </w:rPr>
  </w:style>
  <w:style w:type="paragraph" w:customStyle="1" w:styleId="a8">
    <w:name w:val="石墨文档引用"/>
    <w:qFormat/>
    <w:rsid w:val="007248CB"/>
    <w:pPr>
      <w:pBdr>
        <w:left w:val="single" w:sz="30" w:space="10" w:color="F0F0F0"/>
      </w:pBdr>
    </w:pPr>
    <w:rPr>
      <w:rFonts w:ascii="微软雅黑" w:eastAsia="微软雅黑" w:hAnsi="微软雅黑" w:cs="微软雅黑"/>
      <w:color w:val="ADADAD"/>
      <w:kern w:val="0"/>
      <w:sz w:val="22"/>
      <w:szCs w:val="20"/>
    </w:rPr>
  </w:style>
  <w:style w:type="paragraph" w:styleId="a9">
    <w:name w:val="header"/>
    <w:basedOn w:val="a"/>
    <w:link w:val="aa"/>
    <w:uiPriority w:val="99"/>
    <w:unhideWhenUsed/>
    <w:rsid w:val="007A074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A074E"/>
    <w:rPr>
      <w:rFonts w:ascii="微软雅黑" w:eastAsia="微软雅黑" w:hAnsi="微软雅黑" w:cs="微软雅黑"/>
      <w:kern w:val="0"/>
      <w:sz w:val="18"/>
      <w:szCs w:val="18"/>
    </w:rPr>
  </w:style>
  <w:style w:type="paragraph" w:styleId="ab">
    <w:name w:val="footer"/>
    <w:basedOn w:val="a"/>
    <w:link w:val="ac"/>
    <w:uiPriority w:val="99"/>
    <w:unhideWhenUsed/>
    <w:rsid w:val="007A074E"/>
    <w:pPr>
      <w:tabs>
        <w:tab w:val="center" w:pos="4153"/>
        <w:tab w:val="right" w:pos="8306"/>
      </w:tabs>
      <w:snapToGrid w:val="0"/>
      <w:jc w:val="left"/>
    </w:pPr>
    <w:rPr>
      <w:sz w:val="18"/>
      <w:szCs w:val="18"/>
    </w:rPr>
  </w:style>
  <w:style w:type="character" w:customStyle="1" w:styleId="ac">
    <w:name w:val="页脚 字符"/>
    <w:basedOn w:val="a0"/>
    <w:link w:val="ab"/>
    <w:uiPriority w:val="99"/>
    <w:rsid w:val="007A074E"/>
    <w:rPr>
      <w:rFonts w:ascii="微软雅黑" w:eastAsia="微软雅黑" w:hAnsi="微软雅黑" w:cs="微软雅黑"/>
      <w:kern w:val="0"/>
      <w:sz w:val="18"/>
      <w:szCs w:val="18"/>
    </w:rPr>
  </w:style>
  <w:style w:type="character" w:customStyle="1" w:styleId="10">
    <w:name w:val="标题 1 字符"/>
    <w:basedOn w:val="a0"/>
    <w:link w:val="1"/>
    <w:uiPriority w:val="9"/>
    <w:rsid w:val="00B8690B"/>
    <w:rPr>
      <w:rFonts w:ascii="微软雅黑" w:eastAsia="微软雅黑" w:hAnsi="微软雅黑" w:cs="微软雅黑"/>
      <w:b/>
      <w:bCs/>
      <w:kern w:val="44"/>
      <w:sz w:val="44"/>
      <w:szCs w:val="44"/>
    </w:rPr>
  </w:style>
  <w:style w:type="paragraph" w:styleId="TOC">
    <w:name w:val="TOC Heading"/>
    <w:basedOn w:val="1"/>
    <w:next w:val="a"/>
    <w:uiPriority w:val="39"/>
    <w:unhideWhenUsed/>
    <w:qFormat/>
    <w:rsid w:val="00B869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8690B"/>
  </w:style>
  <w:style w:type="paragraph" w:styleId="TOC2">
    <w:name w:val="toc 2"/>
    <w:basedOn w:val="a"/>
    <w:next w:val="a"/>
    <w:autoRedefine/>
    <w:uiPriority w:val="39"/>
    <w:unhideWhenUsed/>
    <w:rsid w:val="00B8690B"/>
    <w:pPr>
      <w:ind w:leftChars="200" w:left="420"/>
    </w:pPr>
  </w:style>
  <w:style w:type="paragraph" w:styleId="TOC3">
    <w:name w:val="toc 3"/>
    <w:basedOn w:val="a"/>
    <w:next w:val="a"/>
    <w:autoRedefine/>
    <w:uiPriority w:val="39"/>
    <w:unhideWhenUsed/>
    <w:rsid w:val="00B8690B"/>
    <w:pPr>
      <w:ind w:leftChars="400" w:left="840"/>
    </w:pPr>
  </w:style>
  <w:style w:type="character" w:styleId="ad">
    <w:name w:val="Hyperlink"/>
    <w:basedOn w:val="a0"/>
    <w:uiPriority w:val="99"/>
    <w:unhideWhenUsed/>
    <w:rsid w:val="00B869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2DE04B1-35C1-48AF-8296-C3C71908C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4814</Words>
  <Characters>27446</Characters>
  <Application>Microsoft Office Word</Application>
  <DocSecurity>0</DocSecurity>
  <Lines>228</Lines>
  <Paragraphs>64</Paragraphs>
  <ScaleCrop>false</ScaleCrop>
  <Company/>
  <LinksUpToDate>false</LinksUpToDate>
  <CharactersWithSpaces>32196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Penguin</dc:creator>
  <cp:keywords/>
  <dc:description/>
  <cp:lastModifiedBy>刘 广杰</cp:lastModifiedBy>
  <cp:revision>7</cp:revision>
  <dcterms:created xsi:type="dcterms:W3CDTF">2021-07-26T02:00:00Z</dcterms:created>
  <dcterms:modified xsi:type="dcterms:W3CDTF">2021-07-26T03:28:00Z</dcterms:modified>
</cp:coreProperties>
</file>