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67A" w:rsidRDefault="00217560" w:rsidP="00217560">
      <w:pPr>
        <w:jc w:val="center"/>
        <w:rPr>
          <w:rFonts w:ascii="Times New Roman" w:hAnsi="Times New Roman"/>
          <w:b/>
          <w:sz w:val="32"/>
          <w:szCs w:val="32"/>
        </w:rPr>
      </w:pPr>
      <w:r w:rsidRPr="00217560">
        <w:rPr>
          <w:rFonts w:ascii="Times New Roman" w:hAnsi="Times New Roman"/>
          <w:b/>
          <w:sz w:val="32"/>
          <w:szCs w:val="32"/>
        </w:rPr>
        <w:t>Лабораторная работа № 2. Проектирование баз данных. Нормализация</w:t>
      </w:r>
    </w:p>
    <w:p w:rsidR="00217560" w:rsidRPr="002D09CD" w:rsidRDefault="00217560" w:rsidP="00217560">
      <w:pPr>
        <w:shd w:val="clear" w:color="auto" w:fill="FFFFFF"/>
        <w:jc w:val="both"/>
        <w:rPr>
          <w:rFonts w:ascii="Times New Roman" w:eastAsia="Times New Roman" w:hAnsi="Times New Roman"/>
          <w:b/>
          <w:color w:val="4F81BD" w:themeColor="accent1"/>
          <w:spacing w:val="-1"/>
          <w:sz w:val="28"/>
          <w:szCs w:val="28"/>
        </w:rPr>
      </w:pPr>
      <w:r w:rsidRPr="002D09CD">
        <w:rPr>
          <w:rFonts w:ascii="Times New Roman" w:eastAsia="Times New Roman" w:hAnsi="Times New Roman"/>
          <w:b/>
          <w:color w:val="4F81BD" w:themeColor="accent1"/>
          <w:spacing w:val="-1"/>
          <w:sz w:val="28"/>
          <w:szCs w:val="28"/>
        </w:rPr>
        <w:t>КУРНОСЕНКО СОФЬЯ</w:t>
      </w:r>
    </w:p>
    <w:p w:rsidR="00B2721A" w:rsidRPr="00B2721A" w:rsidRDefault="00B2721A" w:rsidP="00123C19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→ </w:t>
      </w:r>
      <w:r w:rsidRPr="00B2721A">
        <w:rPr>
          <w:rFonts w:ascii="Times New Roman" w:hAnsi="Times New Roman"/>
          <w:b/>
          <w:i/>
          <w:color w:val="000000"/>
          <w:sz w:val="28"/>
          <w:szCs w:val="28"/>
        </w:rPr>
        <w:t xml:space="preserve">Теория (методичка) </w:t>
      </w:r>
    </w:p>
    <w:p w:rsidR="00123C19" w:rsidRDefault="00123C19" w:rsidP="00123C19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При проектировании реляционной базы данных необходимо исследовать предметную область с целью определения объектов, нормализовать данные и установить связи между ними. </w:t>
      </w:r>
      <w:r>
        <w:rPr>
          <w:rFonts w:ascii="Times New Roman" w:hAnsi="Times New Roman"/>
          <w:b/>
          <w:color w:val="000000"/>
          <w:sz w:val="28"/>
          <w:szCs w:val="28"/>
        </w:rPr>
        <w:t>Нормализация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51034">
        <w:rPr>
          <w:rFonts w:ascii="Times New Roman" w:hAnsi="Times New Roman"/>
          <w:b/>
          <w:color w:val="000000"/>
          <w:sz w:val="28"/>
          <w:szCs w:val="28"/>
        </w:rPr>
        <w:t>данных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sym w:font="Symbol" w:char="F02D"/>
      </w:r>
      <w:r>
        <w:rPr>
          <w:rFonts w:ascii="Times New Roman" w:hAnsi="Times New Roman"/>
          <w:color w:val="000000"/>
          <w:sz w:val="28"/>
          <w:szCs w:val="28"/>
        </w:rPr>
        <w:t xml:space="preserve"> это процесс, в результате выполнения которого таблицы базы данных проверяются на наличие зависимостей между </w:t>
      </w:r>
      <w:r w:rsidR="00864088">
        <w:rPr>
          <w:rFonts w:ascii="Times New Roman" w:hAnsi="Times New Roman"/>
          <w:color w:val="000000"/>
          <w:sz w:val="28"/>
          <w:szCs w:val="28"/>
        </w:rPr>
        <w:t>столбцами и, если необходимо,</w:t>
      </w:r>
      <w:r>
        <w:rPr>
          <w:rFonts w:ascii="Times New Roman" w:hAnsi="Times New Roman"/>
          <w:color w:val="000000"/>
          <w:sz w:val="28"/>
          <w:szCs w:val="28"/>
        </w:rPr>
        <w:t xml:space="preserve"> исходная таблица разделяется на несколько таблиц.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368"/>
        <w:gridCol w:w="7377"/>
      </w:tblGrid>
      <w:tr w:rsidR="00B2721A" w:rsidRPr="00B2721A" w:rsidTr="00B2721A"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2721A" w:rsidRPr="00B2721A" w:rsidRDefault="00B2721A" w:rsidP="00B2721A">
            <w:pPr>
              <w:spacing w:beforeLines="80" w:before="192" w:afterLines="80" w:after="192"/>
              <w:ind w:firstLine="284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B2721A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hideMark/>
          </w:tcPr>
          <w:p w:rsidR="00B2721A" w:rsidRPr="00B2721A" w:rsidRDefault="00B2721A" w:rsidP="00B2721A">
            <w:pPr>
              <w:spacing w:beforeLines="80" w:before="192" w:afterLines="80" w:after="192"/>
              <w:ind w:firstLine="284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B2721A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B2721A" w:rsidRPr="00B2721A" w:rsidTr="00B2721A"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2721A" w:rsidRPr="00B2721A" w:rsidRDefault="00B2721A" w:rsidP="00B2721A">
            <w:pPr>
              <w:spacing w:beforeLines="80" w:before="192" w:afterLines="80" w:after="192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721A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Pr="00B272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272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Изучить способ приведения информации к </w:t>
            </w:r>
            <w:r w:rsidRPr="00B2721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первой нормальной форме</w:t>
            </w:r>
            <w:r w:rsidRPr="00B272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проанализировав пример в правой части. 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721A" w:rsidRPr="00B2721A" w:rsidRDefault="00B2721A" w:rsidP="00B2721A">
            <w:pPr>
              <w:shd w:val="clear" w:color="auto" w:fill="FFFFFF"/>
              <w:spacing w:beforeLines="80" w:before="192" w:afterLines="80" w:after="192"/>
              <w:ind w:firstLine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Пусть исходная информация о продажах имеет следующие поля: </w:t>
            </w:r>
          </w:p>
          <w:p w:rsidR="00B2721A" w:rsidRPr="00B2721A" w:rsidRDefault="00B2721A" w:rsidP="00B2721A">
            <w:pPr>
              <w:shd w:val="clear" w:color="auto" w:fill="FFFFFF"/>
              <w:spacing w:beforeLines="80" w:before="192" w:afterLines="80" w:after="192"/>
              <w:ind w:lef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Наименование_товара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Цена,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Количество_на_складе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Наименование_заказанного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_ товара,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Цена_заказанного_товара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Количество_заказанного_товара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Общая_стоимость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Дата_поставки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,</w:t>
            </w:r>
            <w:r w:rsidRPr="00B2721A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Заказчик,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Адрес_заказчика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Расчетный_счет_заказчика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Телефон_заказчика</w:t>
            </w:r>
            <w:proofErr w:type="spellEnd"/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gramEnd"/>
          </w:p>
          <w:p w:rsidR="00B2721A" w:rsidRPr="00B2721A" w:rsidRDefault="00B2721A" w:rsidP="00B2721A">
            <w:pPr>
              <w:shd w:val="clear" w:color="auto" w:fill="FFFFFF"/>
              <w:spacing w:beforeLines="80" w:before="192" w:afterLines="80" w:after="192"/>
              <w:ind w:firstLine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подлежат нормализации.</w:t>
            </w:r>
          </w:p>
          <w:p w:rsidR="00B2721A" w:rsidRPr="00B2721A" w:rsidRDefault="00B2721A" w:rsidP="00B2721A">
            <w:pPr>
              <w:pStyle w:val="1"/>
              <w:pBdr>
                <w:left w:val="single" w:sz="4" w:space="4" w:color="auto"/>
              </w:pBdr>
              <w:shd w:val="clear" w:color="auto" w:fill="FFFFFF"/>
              <w:tabs>
                <w:tab w:val="num" w:pos="1144"/>
              </w:tabs>
              <w:spacing w:beforeLines="80" w:before="192" w:afterLines="80" w:after="192"/>
              <w:ind w:left="1416"/>
              <w:jc w:val="both"/>
              <w:rPr>
                <w:sz w:val="28"/>
                <w:szCs w:val="28"/>
              </w:rPr>
            </w:pPr>
            <w:r w:rsidRPr="00B2721A">
              <w:rPr>
                <w:sz w:val="28"/>
                <w:szCs w:val="28"/>
              </w:rPr>
              <w:t xml:space="preserve">Чтобы таблица соответствовала </w:t>
            </w:r>
            <w:r w:rsidRPr="00B2721A">
              <w:rPr>
                <w:b/>
                <w:sz w:val="28"/>
                <w:szCs w:val="28"/>
              </w:rPr>
              <w:t xml:space="preserve">1-й нормальной форме </w:t>
            </w:r>
            <w:r w:rsidRPr="00B2721A">
              <w:rPr>
                <w:color w:val="000000"/>
                <w:sz w:val="28"/>
                <w:szCs w:val="28"/>
              </w:rPr>
              <w:t>(1NF)</w:t>
            </w:r>
            <w:r w:rsidRPr="00B2721A">
              <w:rPr>
                <w:sz w:val="28"/>
                <w:szCs w:val="28"/>
              </w:rPr>
              <w:t xml:space="preserve">, необходимо, чтобы все значения ее полей были неделимыми и не вычисляемыми, а все записи – уникальными (не должно быть полностью совпадающих строк). </w:t>
            </w:r>
          </w:p>
          <w:p w:rsidR="00B2721A" w:rsidRPr="00B2721A" w:rsidRDefault="00B2721A" w:rsidP="00B2721A">
            <w:pPr>
              <w:pStyle w:val="1"/>
              <w:shd w:val="clear" w:color="auto" w:fill="FFFFFF"/>
              <w:tabs>
                <w:tab w:val="num" w:pos="1144"/>
              </w:tabs>
              <w:spacing w:beforeLines="80" w:before="192" w:afterLines="80" w:after="192"/>
              <w:ind w:firstLine="284"/>
              <w:jc w:val="both"/>
              <w:rPr>
                <w:sz w:val="28"/>
                <w:szCs w:val="28"/>
                <w:lang w:val="be-BY"/>
              </w:rPr>
            </w:pPr>
            <w:r w:rsidRPr="00B2721A">
              <w:rPr>
                <w:sz w:val="28"/>
                <w:szCs w:val="28"/>
              </w:rPr>
              <w:t xml:space="preserve">Если много заказчиков купят один и тот же товар, то в таблице будут повторяться одни и те же исходные реквизиты товара. Для уменьшения избыточности информации, нужно преобразовать первоначальную таблицу к </w:t>
            </w:r>
            <w:r w:rsidRPr="00B2721A">
              <w:rPr>
                <w:sz w:val="28"/>
                <w:szCs w:val="28"/>
                <w:lang w:val="be-BY"/>
              </w:rPr>
              <w:t xml:space="preserve">двум таблицам: </w:t>
            </w:r>
          </w:p>
          <w:p w:rsidR="00B2721A" w:rsidRPr="00B2721A" w:rsidRDefault="00B2721A" w:rsidP="00B2721A">
            <w:pPr>
              <w:pStyle w:val="1"/>
              <w:shd w:val="clear" w:color="auto" w:fill="FFFFFF"/>
              <w:tabs>
                <w:tab w:val="num" w:pos="1144"/>
              </w:tabs>
              <w:spacing w:beforeLines="80" w:before="192" w:afterLines="80" w:after="192"/>
              <w:ind w:left="284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Наименование_товара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Цена,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Количество_на_складе</w:t>
            </w:r>
            <w:proofErr w:type="spellEnd"/>
          </w:p>
          <w:p w:rsidR="00B2721A" w:rsidRPr="00B2721A" w:rsidRDefault="00B2721A" w:rsidP="00B2721A">
            <w:pPr>
              <w:shd w:val="clear" w:color="auto" w:fill="FFFFFF"/>
              <w:spacing w:beforeLines="80" w:before="192" w:afterLines="80" w:after="192"/>
              <w:ind w:firstLine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и </w:t>
            </w:r>
          </w:p>
          <w:p w:rsidR="00B2721A" w:rsidRPr="00B2721A" w:rsidRDefault="00B2721A" w:rsidP="00B2721A">
            <w:pPr>
              <w:shd w:val="clear" w:color="auto" w:fill="FFFFFF"/>
              <w:spacing w:beforeLines="80" w:before="192" w:afterLines="80" w:after="192"/>
              <w:ind w:firstLine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B2721A" w:rsidRPr="00B2721A" w:rsidRDefault="00B2721A" w:rsidP="00B2721A">
            <w:pPr>
              <w:pStyle w:val="1"/>
              <w:shd w:val="clear" w:color="auto" w:fill="FFFFFF"/>
              <w:tabs>
                <w:tab w:val="num" w:pos="1144"/>
              </w:tabs>
              <w:spacing w:beforeLines="80" w:before="192" w:afterLines="80" w:after="192"/>
              <w:ind w:left="284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Наименование_заказанного_товара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Цена_заказанного_товара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Количество_</w:t>
            </w:r>
            <w:proofErr w:type="gramStart"/>
            <w:r w:rsidRPr="00B2721A">
              <w:rPr>
                <w:b/>
                <w:color w:val="000000"/>
                <w:sz w:val="28"/>
                <w:szCs w:val="28"/>
              </w:rPr>
              <w:t>зака-занного</w:t>
            </w:r>
            <w:proofErr w:type="gramEnd"/>
            <w:r w:rsidRPr="00B2721A">
              <w:rPr>
                <w:b/>
                <w:color w:val="000000"/>
                <w:sz w:val="28"/>
                <w:szCs w:val="28"/>
              </w:rPr>
              <w:t>_товара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Общая_стоимость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rFonts w:eastAsia="Calibri"/>
                <w:b/>
                <w:color w:val="000000"/>
                <w:sz w:val="28"/>
                <w:szCs w:val="28"/>
              </w:rPr>
              <w:t>Дата_поставки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Заказчик,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Адрес_заказчика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Расчетный_счет_заказчика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Телефон_заказчика</w:t>
            </w:r>
            <w:proofErr w:type="spellEnd"/>
            <w:r w:rsidRPr="00B2721A">
              <w:rPr>
                <w:color w:val="000000"/>
                <w:sz w:val="28"/>
                <w:szCs w:val="28"/>
              </w:rPr>
              <w:t>.</w:t>
            </w:r>
          </w:p>
          <w:p w:rsidR="00B2721A" w:rsidRPr="00B2721A" w:rsidRDefault="00B2721A" w:rsidP="00B2721A">
            <w:pPr>
              <w:shd w:val="clear" w:color="auto" w:fill="FFFFFF"/>
              <w:spacing w:beforeLines="80" w:before="192" w:afterLines="80" w:after="192"/>
              <w:ind w:firstLine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Первая таблица соответствует первой нормальной форме, а во второй таблице имеется избыточность. Если один заказчик купит много товаров, то в таблице будут повторяться одни и те же исходные реквизиты заказчика. К тому же поле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Общая_стоимость</w:t>
            </w:r>
            <w:proofErr w:type="spellEnd"/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может быть вычислено по полям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Цена_заказанного_товара</w:t>
            </w:r>
            <w:proofErr w:type="spellEnd"/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Количество_заказанного_товара</w:t>
            </w:r>
            <w:proofErr w:type="spellEnd"/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:rsidR="00B2721A" w:rsidRPr="00B2721A" w:rsidRDefault="00B2721A" w:rsidP="00B2721A">
            <w:pPr>
              <w:shd w:val="clear" w:color="auto" w:fill="FFFFFF"/>
              <w:spacing w:beforeLines="80" w:before="192" w:afterLines="80" w:after="192"/>
              <w:ind w:firstLine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Поэтому вторую таблицу надо разбить</w:t>
            </w:r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  <w:lang w:val="be-BY"/>
              </w:rPr>
              <w:t xml:space="preserve"> на две</w:t>
            </w:r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</w:p>
          <w:p w:rsidR="00B2721A" w:rsidRPr="00B2721A" w:rsidRDefault="00B2721A" w:rsidP="00B2721A">
            <w:pPr>
              <w:shd w:val="clear" w:color="auto" w:fill="FFFFFF"/>
              <w:spacing w:beforeLines="80" w:before="192" w:afterLines="80" w:after="192"/>
              <w:ind w:firstLine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Заказчик,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Адрес_заказчика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Расчетный_счет_заказчика</w:t>
            </w:r>
            <w:proofErr w:type="spellEnd"/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B2721A" w:rsidRPr="00B2721A" w:rsidRDefault="00B2721A" w:rsidP="00B2721A">
            <w:pPr>
              <w:shd w:val="clear" w:color="auto" w:fill="FFFFFF"/>
              <w:spacing w:beforeLines="80" w:before="192" w:afterLines="80" w:after="192"/>
              <w:ind w:firstLine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 </w:t>
            </w:r>
          </w:p>
          <w:p w:rsidR="00B2721A" w:rsidRPr="00B2721A" w:rsidRDefault="00B2721A" w:rsidP="00B2721A">
            <w:pPr>
              <w:shd w:val="clear" w:color="auto" w:fill="FFFFFF"/>
              <w:spacing w:beforeLines="80" w:before="192" w:afterLines="80" w:after="192"/>
              <w:ind w:lef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Наименование_заказанного_товара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Цена_заказанного_товара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Количество_</w:t>
            </w:r>
            <w:proofErr w:type="gram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за-казанного</w:t>
            </w:r>
            <w:proofErr w:type="gram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_товара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Дата_поставки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Заказчик,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Телефон_заказчика</w:t>
            </w:r>
            <w:proofErr w:type="spellEnd"/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:rsidR="00B2721A" w:rsidRPr="00B2721A" w:rsidRDefault="00B2721A" w:rsidP="00B2721A">
            <w:pPr>
              <w:shd w:val="clear" w:color="auto" w:fill="FFFFFF"/>
              <w:spacing w:beforeLines="80" w:before="192" w:afterLines="80" w:after="192"/>
              <w:ind w:firstLine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Поле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Общая_стоимость</w:t>
            </w:r>
            <w:proofErr w:type="spellEnd"/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как вычисляемое, в структуру таблицы не включается.</w:t>
            </w:r>
          </w:p>
        </w:tc>
      </w:tr>
      <w:tr w:rsidR="00B2721A" w:rsidRPr="00B2721A" w:rsidTr="00B2721A"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2721A" w:rsidRPr="00B2721A" w:rsidRDefault="00B2721A" w:rsidP="00B2721A">
            <w:pPr>
              <w:spacing w:beforeLines="80" w:before="192" w:afterLines="80" w:after="192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721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2.</w:t>
            </w:r>
            <w:r w:rsidRPr="00B272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272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Изучить способ приведения ко </w:t>
            </w:r>
            <w:r w:rsidRPr="00B2721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второй нормальной форме</w:t>
            </w:r>
            <w:r w:rsidRPr="00B272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проанализировав пример в правой </w:t>
            </w:r>
            <w:r w:rsidRPr="00B2721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части.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2721A" w:rsidRPr="00B2721A" w:rsidRDefault="00B2721A" w:rsidP="00B2721A">
            <w:pPr>
              <w:pBdr>
                <w:left w:val="single" w:sz="4" w:space="4" w:color="auto"/>
              </w:pBdr>
              <w:shd w:val="clear" w:color="auto" w:fill="FFFFFF"/>
              <w:spacing w:beforeLines="80" w:before="192" w:afterLines="80" w:after="192"/>
              <w:ind w:left="14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2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Чтобы таблица соответствовала </w:t>
            </w:r>
            <w:r w:rsidRPr="00B272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2-й нормальной форме </w:t>
            </w:r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(2NF)</w:t>
            </w:r>
            <w:r w:rsidRPr="00B2721A">
              <w:rPr>
                <w:rFonts w:ascii="Times New Roman" w:hAnsi="Times New Roman" w:cs="Times New Roman"/>
                <w:sz w:val="28"/>
                <w:szCs w:val="28"/>
              </w:rPr>
              <w:t xml:space="preserve">, необходимо, чтобы она находилась в 1-й нормальной форме и все не ключевые поля полностью зависели </w:t>
            </w:r>
            <w:proofErr w:type="gramStart"/>
            <w:r w:rsidRPr="00B2721A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gramEnd"/>
            <w:r w:rsidRPr="00B2721A">
              <w:rPr>
                <w:rFonts w:ascii="Times New Roman" w:hAnsi="Times New Roman" w:cs="Times New Roman"/>
                <w:sz w:val="28"/>
                <w:szCs w:val="28"/>
              </w:rPr>
              <w:t xml:space="preserve"> ключевого.</w:t>
            </w:r>
          </w:p>
          <w:p w:rsidR="00B2721A" w:rsidRPr="00B2721A" w:rsidRDefault="00B2721A" w:rsidP="00B2721A">
            <w:pPr>
              <w:shd w:val="clear" w:color="auto" w:fill="FFFFFF"/>
              <w:spacing w:beforeLines="80" w:before="192" w:afterLines="80" w:after="192"/>
              <w:ind w:firstLine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Из полученных трех таблиц первые две соответствуют второй нормальной форме, а в третьей таблице нет ключевого поля. Если в качестве такового взять поле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Наименование_заказанного_товара</w:t>
            </w:r>
            <w:proofErr w:type="spellEnd"/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то оно может принимать одно и то же значение для различных заказчиков. Поэтому требуется ввести новое поле, которое являлось бы первичным ключом для всех остальных. </w:t>
            </w:r>
          </w:p>
          <w:p w:rsidR="00B2721A" w:rsidRPr="00B2721A" w:rsidRDefault="00B2721A" w:rsidP="00B2721A">
            <w:pPr>
              <w:shd w:val="clear" w:color="auto" w:fill="FFFFFF"/>
              <w:spacing w:beforeLines="80" w:before="192" w:afterLines="80" w:after="192"/>
              <w:ind w:firstLine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Таким ключом может стать поле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Номер_заказа</w:t>
            </w:r>
            <w:proofErr w:type="spellEnd"/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которое надо добавить, т. е. третья таблица теперь должна содержать поля: </w:t>
            </w:r>
          </w:p>
          <w:p w:rsidR="00B2721A" w:rsidRPr="00B2721A" w:rsidRDefault="00B2721A" w:rsidP="00B2721A">
            <w:pPr>
              <w:shd w:val="clear" w:color="auto" w:fill="FFFFFF"/>
              <w:spacing w:beforeLines="80" w:before="192" w:afterLines="80" w:after="192"/>
              <w:ind w:lef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Номер_заказа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Наименование_заказанного_товара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Цена_заказанного_товара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Количество_заказанного_товара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Дата_поставки</w:t>
            </w:r>
            <w:proofErr w:type="spellEnd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, Заказчик, </w:t>
            </w:r>
            <w:proofErr w:type="spellStart"/>
            <w:r w:rsidRPr="00B2721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Телефон_заказчика</w:t>
            </w:r>
            <w:proofErr w:type="spellEnd"/>
            <w:r w:rsidRPr="00B272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B2721A" w:rsidRPr="00B2721A" w:rsidRDefault="00B2721A" w:rsidP="00B2721A">
            <w:pPr>
              <w:pStyle w:val="txt1"/>
              <w:shd w:val="clear" w:color="auto" w:fill="FFFFFF"/>
              <w:spacing w:beforeLines="80" w:before="192" w:beforeAutospacing="0" w:afterLines="80" w:after="192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 w:rsidRPr="00B2721A">
              <w:rPr>
                <w:color w:val="000000"/>
                <w:sz w:val="28"/>
                <w:szCs w:val="28"/>
              </w:rPr>
              <w:t xml:space="preserve">Определим имена таблиц: </w:t>
            </w:r>
          </w:p>
          <w:p w:rsidR="00B2721A" w:rsidRPr="00B2721A" w:rsidRDefault="00B2721A" w:rsidP="00B2721A">
            <w:pPr>
              <w:pStyle w:val="txt1"/>
              <w:shd w:val="clear" w:color="auto" w:fill="FFFFFF"/>
              <w:spacing w:beforeLines="80" w:before="192" w:beforeAutospacing="0" w:afterLines="80" w:after="192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 w:rsidRPr="00B2721A">
              <w:rPr>
                <w:color w:val="000000"/>
                <w:sz w:val="28"/>
                <w:szCs w:val="28"/>
              </w:rPr>
              <w:t>ТОВАРЫ (</w:t>
            </w:r>
            <w:r w:rsidRPr="00B2721A">
              <w:rPr>
                <w:b/>
                <w:color w:val="000000"/>
                <w:sz w:val="28"/>
                <w:szCs w:val="28"/>
                <w:u w:val="single"/>
              </w:rPr>
              <w:t>Наименование товара</w:t>
            </w:r>
            <w:r w:rsidRPr="00B2721A">
              <w:rPr>
                <w:b/>
                <w:color w:val="000000"/>
                <w:sz w:val="28"/>
                <w:szCs w:val="28"/>
              </w:rPr>
              <w:t xml:space="preserve">, Цена,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Количество_на_складе</w:t>
            </w:r>
            <w:proofErr w:type="spellEnd"/>
            <w:r w:rsidRPr="00B2721A">
              <w:rPr>
                <w:color w:val="000000"/>
                <w:sz w:val="28"/>
                <w:szCs w:val="28"/>
              </w:rPr>
              <w:t xml:space="preserve">); </w:t>
            </w:r>
          </w:p>
          <w:p w:rsidR="00B2721A" w:rsidRPr="00B2721A" w:rsidRDefault="00B2721A" w:rsidP="00B2721A">
            <w:pPr>
              <w:pStyle w:val="txt1"/>
              <w:shd w:val="clear" w:color="auto" w:fill="FFFFFF"/>
              <w:spacing w:beforeLines="80" w:before="192" w:beforeAutospacing="0" w:afterLines="80" w:after="192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 w:rsidRPr="00B2721A">
              <w:rPr>
                <w:color w:val="000000"/>
                <w:sz w:val="28"/>
                <w:szCs w:val="28"/>
              </w:rPr>
              <w:t>ЗАКАЗЧИКИ (</w:t>
            </w:r>
            <w:r w:rsidRPr="00B2721A">
              <w:rPr>
                <w:b/>
                <w:color w:val="000000"/>
                <w:sz w:val="28"/>
                <w:szCs w:val="28"/>
                <w:u w:val="single"/>
              </w:rPr>
              <w:t>Заказчик</w:t>
            </w:r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Адрес_заказчика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Расчетный_счет_заказчика</w:t>
            </w:r>
            <w:proofErr w:type="spellEnd"/>
            <w:r w:rsidRPr="00B2721A">
              <w:rPr>
                <w:color w:val="000000"/>
                <w:sz w:val="28"/>
                <w:szCs w:val="28"/>
              </w:rPr>
              <w:t xml:space="preserve">); </w:t>
            </w:r>
          </w:p>
          <w:p w:rsidR="00B2721A" w:rsidRPr="00B2721A" w:rsidRDefault="00B2721A" w:rsidP="00B2721A">
            <w:pPr>
              <w:pStyle w:val="txt1"/>
              <w:shd w:val="clear" w:color="auto" w:fill="FFFFFF"/>
              <w:spacing w:beforeLines="80" w:before="192" w:beforeAutospacing="0" w:afterLines="80" w:after="192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 w:rsidRPr="00B2721A">
              <w:rPr>
                <w:color w:val="000000"/>
                <w:sz w:val="28"/>
                <w:szCs w:val="28"/>
              </w:rPr>
              <w:t>ЗАКАЗЫ (</w:t>
            </w:r>
            <w:r w:rsidRPr="00B2721A">
              <w:rPr>
                <w:b/>
                <w:color w:val="000000"/>
                <w:sz w:val="28"/>
                <w:szCs w:val="28"/>
                <w:u w:val="single"/>
              </w:rPr>
              <w:t>Номер заказа</w:t>
            </w:r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Наименование_заказанного_товара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Цена_заказанного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_ товара,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Количество_заказанного_товара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Дата_поставки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Заказчик,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Телефон_заказчика</w:t>
            </w:r>
            <w:proofErr w:type="spellEnd"/>
            <w:r w:rsidRPr="00B2721A">
              <w:rPr>
                <w:b/>
                <w:i/>
                <w:color w:val="000000"/>
                <w:sz w:val="28"/>
                <w:szCs w:val="28"/>
              </w:rPr>
              <w:t>)</w:t>
            </w:r>
            <w:r w:rsidRPr="00B2721A">
              <w:rPr>
                <w:color w:val="000000"/>
                <w:sz w:val="28"/>
                <w:szCs w:val="28"/>
              </w:rPr>
              <w:t xml:space="preserve">. </w:t>
            </w:r>
          </w:p>
          <w:p w:rsidR="00B2721A" w:rsidRPr="00B2721A" w:rsidRDefault="00B2721A" w:rsidP="00B2721A">
            <w:pPr>
              <w:pStyle w:val="txt1"/>
              <w:shd w:val="clear" w:color="auto" w:fill="FFFFFF"/>
              <w:spacing w:beforeLines="80" w:before="192" w:beforeAutospacing="0" w:afterLines="80" w:after="192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 w:rsidRPr="00B2721A">
              <w:rPr>
                <w:color w:val="000000"/>
                <w:sz w:val="28"/>
                <w:szCs w:val="28"/>
              </w:rPr>
              <w:t xml:space="preserve"> Ключевые поля подчеркнуты. </w:t>
            </w:r>
          </w:p>
        </w:tc>
      </w:tr>
      <w:tr w:rsidR="00B2721A" w:rsidRPr="00B2721A" w:rsidTr="00B2721A"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2721A" w:rsidRPr="00B2721A" w:rsidRDefault="00B2721A" w:rsidP="00B2721A">
            <w:pPr>
              <w:spacing w:beforeLines="80" w:before="192" w:afterLines="80" w:after="192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721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3.</w:t>
            </w:r>
            <w:r w:rsidRPr="00B272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272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Ознакомиться с </w:t>
            </w:r>
            <w:r w:rsidRPr="00B2721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третьей нормальной формой</w:t>
            </w:r>
            <w:r w:rsidRPr="00B2721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2721A" w:rsidRPr="00B2721A" w:rsidRDefault="00B2721A" w:rsidP="00B2721A">
            <w:pPr>
              <w:pStyle w:val="txt1"/>
              <w:pBdr>
                <w:left w:val="single" w:sz="4" w:space="4" w:color="auto"/>
              </w:pBdr>
              <w:shd w:val="clear" w:color="auto" w:fill="FFFFFF"/>
              <w:spacing w:beforeLines="80" w:before="192" w:beforeAutospacing="0" w:afterLines="80" w:after="192" w:afterAutospacing="0"/>
              <w:ind w:left="1418"/>
              <w:jc w:val="both"/>
              <w:rPr>
                <w:sz w:val="28"/>
                <w:szCs w:val="28"/>
              </w:rPr>
            </w:pPr>
            <w:r w:rsidRPr="00B2721A">
              <w:rPr>
                <w:color w:val="000000"/>
                <w:sz w:val="28"/>
                <w:szCs w:val="28"/>
              </w:rPr>
              <w:t>Для перехода</w:t>
            </w:r>
            <w:r w:rsidRPr="00B2721A">
              <w:rPr>
                <w:sz w:val="28"/>
                <w:szCs w:val="28"/>
              </w:rPr>
              <w:t xml:space="preserve"> к </w:t>
            </w:r>
            <w:r w:rsidRPr="00B2721A">
              <w:rPr>
                <w:b/>
                <w:sz w:val="28"/>
                <w:szCs w:val="28"/>
              </w:rPr>
              <w:t xml:space="preserve">3-й нормальной форме </w:t>
            </w:r>
            <w:r w:rsidRPr="00B2721A">
              <w:rPr>
                <w:color w:val="000000"/>
                <w:sz w:val="28"/>
                <w:szCs w:val="28"/>
              </w:rPr>
              <w:t>(3NF)</w:t>
            </w:r>
            <w:r w:rsidRPr="00B2721A">
              <w:rPr>
                <w:sz w:val="28"/>
                <w:szCs w:val="28"/>
              </w:rPr>
              <w:t xml:space="preserve">, необходимо обеспечить, чтобы все таблицы находились во 2-й нормальной форме и все не ключевые поля в таблицах не зависели взаимно друг от друга. </w:t>
            </w:r>
          </w:p>
          <w:p w:rsidR="00B2721A" w:rsidRPr="00B2721A" w:rsidRDefault="00B2721A" w:rsidP="00B2721A">
            <w:pPr>
              <w:pStyle w:val="txt1"/>
              <w:shd w:val="clear" w:color="auto" w:fill="FFFFFF"/>
              <w:spacing w:beforeLines="80" w:before="192" w:beforeAutospacing="0" w:afterLines="80" w:after="192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 w:rsidRPr="00B2721A">
              <w:rPr>
                <w:color w:val="000000"/>
                <w:sz w:val="28"/>
                <w:szCs w:val="28"/>
              </w:rPr>
              <w:t xml:space="preserve">В таблице ЗАКАЗЫ поля </w:t>
            </w:r>
            <w:r w:rsidRPr="00B2721A">
              <w:rPr>
                <w:b/>
                <w:color w:val="000000"/>
                <w:sz w:val="28"/>
                <w:szCs w:val="28"/>
              </w:rPr>
              <w:t xml:space="preserve">Заказчик </w:t>
            </w:r>
            <w:r w:rsidRPr="00B2721A">
              <w:rPr>
                <w:color w:val="000000"/>
                <w:sz w:val="28"/>
                <w:szCs w:val="28"/>
              </w:rPr>
              <w:t>и</w:t>
            </w:r>
            <w:r w:rsidRPr="00B2721A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Телефон_заказчика</w:t>
            </w:r>
            <w:proofErr w:type="spellEnd"/>
            <w:r w:rsidRPr="00B2721A">
              <w:rPr>
                <w:color w:val="000000"/>
                <w:sz w:val="28"/>
                <w:szCs w:val="28"/>
              </w:rPr>
              <w:t xml:space="preserve"> взаимно зависимы. Чтобы привести таблицу к 3 нормальной форме надо поле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Телефон_заказчика</w:t>
            </w:r>
            <w:proofErr w:type="spellEnd"/>
            <w:r w:rsidRPr="00B2721A">
              <w:rPr>
                <w:color w:val="000000"/>
                <w:sz w:val="28"/>
                <w:szCs w:val="28"/>
              </w:rPr>
              <w:t xml:space="preserve"> переместить в таблицу ЗАКАЗЫ. </w:t>
            </w:r>
          </w:p>
          <w:p w:rsidR="00B2721A" w:rsidRPr="00B2721A" w:rsidRDefault="00B2721A" w:rsidP="00B2721A">
            <w:pPr>
              <w:pStyle w:val="txt1"/>
              <w:shd w:val="clear" w:color="auto" w:fill="FFFFFF"/>
              <w:spacing w:beforeLines="80" w:before="192" w:beforeAutospacing="0" w:afterLines="80" w:after="192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 w:rsidRPr="00B2721A">
              <w:rPr>
                <w:color w:val="000000"/>
                <w:sz w:val="28"/>
                <w:szCs w:val="28"/>
              </w:rPr>
              <w:t xml:space="preserve">Теперь полученные таблицы соответствуют всем требованиям. </w:t>
            </w:r>
          </w:p>
          <w:p w:rsidR="00B2721A" w:rsidRPr="00B2721A" w:rsidRDefault="00B2721A" w:rsidP="00B2721A">
            <w:pPr>
              <w:pStyle w:val="txt1"/>
              <w:shd w:val="clear" w:color="auto" w:fill="FFFFFF"/>
              <w:spacing w:beforeLines="80" w:before="192" w:beforeAutospacing="0" w:afterLines="80" w:after="192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 w:rsidRPr="00B2721A">
              <w:rPr>
                <w:color w:val="000000"/>
                <w:sz w:val="28"/>
                <w:szCs w:val="28"/>
              </w:rPr>
              <w:t>ТОВАРЫ (</w:t>
            </w:r>
            <w:r w:rsidRPr="00B2721A">
              <w:rPr>
                <w:b/>
                <w:color w:val="000000"/>
                <w:sz w:val="28"/>
                <w:szCs w:val="28"/>
                <w:u w:val="single"/>
              </w:rPr>
              <w:t>Наименование товара</w:t>
            </w:r>
            <w:r w:rsidRPr="00B2721A">
              <w:rPr>
                <w:b/>
                <w:color w:val="000000"/>
                <w:sz w:val="28"/>
                <w:szCs w:val="28"/>
              </w:rPr>
              <w:t xml:space="preserve">, Цена,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Количество_на_складе</w:t>
            </w:r>
            <w:proofErr w:type="spellEnd"/>
            <w:r w:rsidRPr="00B2721A">
              <w:rPr>
                <w:color w:val="000000"/>
                <w:sz w:val="28"/>
                <w:szCs w:val="28"/>
              </w:rPr>
              <w:t xml:space="preserve">); </w:t>
            </w:r>
          </w:p>
          <w:p w:rsidR="00B2721A" w:rsidRPr="00B2721A" w:rsidRDefault="00B2721A" w:rsidP="00B2721A">
            <w:pPr>
              <w:pStyle w:val="txt1"/>
              <w:shd w:val="clear" w:color="auto" w:fill="FFFFFF"/>
              <w:spacing w:beforeLines="80" w:before="192" w:beforeAutospacing="0" w:afterLines="80" w:after="192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 w:rsidRPr="00B2721A">
              <w:rPr>
                <w:color w:val="000000"/>
                <w:sz w:val="28"/>
                <w:szCs w:val="28"/>
              </w:rPr>
              <w:lastRenderedPageBreak/>
              <w:t>ЗАКАЗЧИКИ (</w:t>
            </w:r>
            <w:r w:rsidRPr="00B2721A">
              <w:rPr>
                <w:b/>
                <w:color w:val="000000"/>
                <w:sz w:val="28"/>
                <w:szCs w:val="28"/>
                <w:u w:val="single"/>
              </w:rPr>
              <w:t>Заказчик</w:t>
            </w:r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Адрес_заказчика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Расчетный_счет_заказчика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Телефон_заказчика</w:t>
            </w:r>
            <w:proofErr w:type="spellEnd"/>
            <w:r w:rsidRPr="00B2721A">
              <w:rPr>
                <w:color w:val="000000"/>
                <w:sz w:val="28"/>
                <w:szCs w:val="28"/>
              </w:rPr>
              <w:t xml:space="preserve">); </w:t>
            </w:r>
          </w:p>
          <w:p w:rsidR="00B2721A" w:rsidRPr="00B2721A" w:rsidRDefault="00B2721A" w:rsidP="00B2721A">
            <w:pPr>
              <w:pStyle w:val="txt1"/>
              <w:shd w:val="clear" w:color="auto" w:fill="FFFFFF"/>
              <w:spacing w:beforeLines="80" w:before="192" w:beforeAutospacing="0" w:afterLines="80" w:after="192" w:afterAutospacing="0"/>
              <w:ind w:firstLine="284"/>
              <w:jc w:val="both"/>
              <w:rPr>
                <w:color w:val="000000"/>
                <w:sz w:val="28"/>
                <w:szCs w:val="28"/>
              </w:rPr>
            </w:pPr>
            <w:r w:rsidRPr="00B2721A">
              <w:rPr>
                <w:color w:val="000000"/>
                <w:sz w:val="28"/>
                <w:szCs w:val="28"/>
              </w:rPr>
              <w:t>ЗАКАЗЫ (</w:t>
            </w:r>
            <w:r w:rsidRPr="00B2721A">
              <w:rPr>
                <w:b/>
                <w:color w:val="000000"/>
                <w:sz w:val="28"/>
                <w:szCs w:val="28"/>
                <w:u w:val="single"/>
              </w:rPr>
              <w:t>Номер заказа</w:t>
            </w:r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Наименование_заказанного_товара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Цена_заказанного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_ товара,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Количество_заказанного_товара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2721A">
              <w:rPr>
                <w:b/>
                <w:color w:val="000000"/>
                <w:sz w:val="28"/>
                <w:szCs w:val="28"/>
              </w:rPr>
              <w:t>Дата_поставки</w:t>
            </w:r>
            <w:proofErr w:type="spellEnd"/>
            <w:r w:rsidRPr="00B2721A">
              <w:rPr>
                <w:b/>
                <w:color w:val="000000"/>
                <w:sz w:val="28"/>
                <w:szCs w:val="28"/>
              </w:rPr>
              <w:t>, Заказчик</w:t>
            </w:r>
            <w:r w:rsidRPr="00B2721A">
              <w:rPr>
                <w:b/>
                <w:i/>
                <w:color w:val="000000"/>
                <w:sz w:val="28"/>
                <w:szCs w:val="28"/>
              </w:rPr>
              <w:t>)</w:t>
            </w:r>
            <w:r w:rsidRPr="00B2721A">
              <w:rPr>
                <w:color w:val="000000"/>
                <w:sz w:val="28"/>
                <w:szCs w:val="28"/>
              </w:rPr>
              <w:t xml:space="preserve">. </w:t>
            </w:r>
          </w:p>
        </w:tc>
      </w:tr>
      <w:tr w:rsidR="00B2721A" w:rsidRPr="00B2721A" w:rsidTr="00B2721A"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2721A" w:rsidRPr="00B2721A" w:rsidRDefault="00B2721A" w:rsidP="00B2721A">
            <w:pPr>
              <w:spacing w:beforeLines="80" w:before="192" w:afterLines="80" w:after="192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721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4. Определить </w:t>
            </w:r>
            <w:r w:rsidRPr="00B2721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типы данных</w:t>
            </w:r>
            <w:r w:rsidRPr="00B272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полей нормализованных таблиц базы данных </w:t>
            </w:r>
            <w:r w:rsidRPr="00B272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ПРОДАЖИ</w:t>
            </w:r>
            <w:r w:rsidRPr="00B2721A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2721A" w:rsidRPr="00B2721A" w:rsidRDefault="00B2721A" w:rsidP="00B2721A">
            <w:pPr>
              <w:spacing w:beforeLines="80" w:before="192" w:afterLines="80" w:after="192"/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MSS</w:t>
            </w:r>
            <w:r w:rsidRPr="00B2721A">
              <w:rPr>
                <w:rFonts w:ascii="Times New Roman" w:hAnsi="Times New Roman" w:cs="Times New Roman"/>
                <w:sz w:val="28"/>
                <w:szCs w:val="28"/>
              </w:rPr>
              <w:t xml:space="preserve"> поддерживает следующие типы данных: числовые, символьные, для хранения даты и времени, денежные, двоичные и специальные.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077"/>
              <w:gridCol w:w="1733"/>
              <w:gridCol w:w="1856"/>
            </w:tblGrid>
            <w:tr w:rsidR="00B2721A" w:rsidRPr="00B2721A" w:rsidTr="00B2721A">
              <w:trPr>
                <w:tblHeader/>
              </w:trPr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Описание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Описание</w:t>
                  </w:r>
                </w:p>
              </w:tc>
            </w:tr>
            <w:tr w:rsidR="00B2721A" w:rsidRPr="00B2721A"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 xml:space="preserve">integer </w:t>
                  </w:r>
                </w:p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(</w:t>
                  </w:r>
                  <w:proofErr w:type="spellStart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int</w:t>
                  </w:r>
                  <w:proofErr w:type="spellEnd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color w:val="000000"/>
                      <w:spacing w:val="-6"/>
                      <w:sz w:val="28"/>
                      <w:szCs w:val="28"/>
                    </w:rPr>
                    <w:t>Целочисленные значения, занимают 4 байта.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date</w:t>
                  </w: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Дата, занимает 3 байта</w:t>
                  </w:r>
                </w:p>
              </w:tc>
            </w:tr>
            <w:tr w:rsidR="00B2721A" w:rsidRPr="00B2721A"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tabs>
                      <w:tab w:val="left" w:pos="360"/>
                    </w:tabs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smallint</w:t>
                  </w:r>
                  <w:proofErr w:type="spellEnd"/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tabs>
                      <w:tab w:val="left" w:pos="360"/>
                    </w:tabs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color w:val="000000"/>
                      <w:spacing w:val="-6"/>
                      <w:sz w:val="28"/>
                      <w:szCs w:val="28"/>
                    </w:rPr>
                    <w:t>Целочисленные значения, занимают 2 байта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time</w:t>
                  </w: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[(</w:t>
                  </w: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p</w:t>
                  </w: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)]</w:t>
                  </w:r>
                </w:p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0 ≤  </w:t>
                  </w: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p</w:t>
                  </w: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≤  7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Время, занимает от 3 до 5 байтов. </w:t>
                  </w: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</w:t>
                  </w:r>
                  <w:r w:rsidRPr="00B2721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B2721A">
                    <w:rPr>
                      <w:rFonts w:ascii="Times New Roman" w:hAnsi="Times New Roman" w:cs="Times New Roman"/>
                      <w:sz w:val="28"/>
                      <w:szCs w:val="28"/>
                    </w:rPr>
                    <w:sym w:font="Symbol" w:char="F02D"/>
                  </w:r>
                  <w:r w:rsidRPr="00B2721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2721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колич</w:t>
                  </w:r>
                  <w:proofErr w:type="spellEnd"/>
                  <w:r w:rsidRPr="00B2721A">
                    <w:rPr>
                      <w:rFonts w:ascii="Times New Roman" w:hAnsi="Times New Roman" w:cs="Times New Roman"/>
                      <w:sz w:val="28"/>
                      <w:szCs w:val="28"/>
                    </w:rPr>
                    <w:t>. знаков после точки в секундах</w:t>
                  </w:r>
                </w:p>
              </w:tc>
            </w:tr>
            <w:tr w:rsidR="00B2721A" w:rsidRPr="00B2721A"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tinyint</w:t>
                  </w:r>
                  <w:proofErr w:type="spellEnd"/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color w:val="000000"/>
                      <w:spacing w:val="-7"/>
                      <w:sz w:val="28"/>
                      <w:szCs w:val="28"/>
                    </w:rPr>
                    <w:t>Неотрицательные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6"/>
                      <w:sz w:val="28"/>
                      <w:szCs w:val="28"/>
                    </w:rPr>
                    <w:t xml:space="preserve"> целочисленные значения, занимают 1 байт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proofErr w:type="spellStart"/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smalldatetime</w:t>
                  </w:r>
                  <w:proofErr w:type="spellEnd"/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и время, занимает 2 байта</w:t>
                  </w:r>
                </w:p>
              </w:tc>
            </w:tr>
            <w:tr w:rsidR="00B2721A" w:rsidRPr="00B2721A"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bigint</w:t>
                  </w:r>
                  <w:proofErr w:type="spellEnd"/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color w:val="000000"/>
                      <w:spacing w:val="-6"/>
                      <w:sz w:val="28"/>
                      <w:szCs w:val="28"/>
                    </w:rPr>
                    <w:t>Целочисленные значения, занимают 8 байт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proofErr w:type="spellStart"/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datetime</w:t>
                  </w:r>
                  <w:proofErr w:type="spellEnd"/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и время, занимает 4 байта</w:t>
                  </w:r>
                </w:p>
              </w:tc>
            </w:tr>
            <w:tr w:rsidR="00B2721A" w:rsidRPr="00B2721A"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lastRenderedPageBreak/>
                    <w:t>real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spacing w:val="-10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color w:val="000000"/>
                      <w:spacing w:val="-10"/>
                      <w:sz w:val="28"/>
                      <w:szCs w:val="28"/>
                    </w:rPr>
                    <w:t>Вещественные числа с плавающей точкой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datetime2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и время, занимает 8 байтов</w:t>
                  </w:r>
                </w:p>
              </w:tc>
            </w:tr>
            <w:tr w:rsidR="00B2721A" w:rsidRPr="00B2721A"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decimal (p[,s] )</w:t>
                  </w:r>
                </w:p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(</w:t>
                  </w:r>
                  <w:proofErr w:type="spellStart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dec</w:t>
                  </w:r>
                  <w:proofErr w:type="spellEnd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)</w:t>
                  </w:r>
                </w:p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</w:pPr>
                  <w:proofErr w:type="spellStart"/>
                  <w:r w:rsidRPr="00B2721A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или</w:t>
                  </w:r>
                  <w:proofErr w:type="spellEnd"/>
                </w:p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numeric (p[,s] )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t xml:space="preserve">Вещественные значения с фикс. точкой, </w:t>
                  </w:r>
                  <w:proofErr w:type="gramStart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pacing w:val="-5"/>
                      <w:sz w:val="28"/>
                      <w:szCs w:val="28"/>
                    </w:rPr>
                    <w:t>р</w:t>
                  </w:r>
                  <w:proofErr w:type="gramEnd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pacing w:val="-5"/>
                      <w:sz w:val="28"/>
                      <w:szCs w:val="28"/>
                    </w:rPr>
                    <w:t xml:space="preserve"> 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sym w:font="Symbol" w:char="F02D"/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t xml:space="preserve"> общее количество цифр, </w:t>
                  </w: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pacing w:val="-5"/>
                      <w:sz w:val="28"/>
                      <w:szCs w:val="28"/>
                    </w:rPr>
                    <w:t>s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t xml:space="preserve"> 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sym w:font="Symbol" w:char="F02D"/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t xml:space="preserve"> количество цифр после точки. Занимает от 5 до 17 байт.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proofErr w:type="spellStart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с</w:t>
                  </w: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h</w:t>
                  </w: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аr</w:t>
                  </w:r>
                  <w:proofErr w:type="spellEnd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[(n)]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t>Строки фиксированной длины из однобайтовых симво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softHyphen/>
                    <w:t xml:space="preserve">лов, n 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sym w:font="Symbol" w:char="F02D"/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t xml:space="preserve"> количество символов</w:t>
                  </w:r>
                </w:p>
              </w:tc>
            </w:tr>
            <w:tr w:rsidR="00B2721A" w:rsidRPr="00B2721A"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float</w:t>
                  </w: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[</w:t>
                  </w: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(p)</w:t>
                  </w: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]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t xml:space="preserve">Вещественные числа с плавающей точкой. 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6"/>
                      <w:sz w:val="28"/>
                      <w:szCs w:val="28"/>
                    </w:rPr>
                    <w:t xml:space="preserve">Если </w:t>
                  </w:r>
                  <w:proofErr w:type="gramStart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pacing w:val="-6"/>
                      <w:sz w:val="28"/>
                      <w:szCs w:val="28"/>
                    </w:rPr>
                    <w:t>р</w:t>
                  </w:r>
                  <w:proofErr w:type="gramEnd"/>
                  <w:r w:rsidRPr="00B2721A">
                    <w:rPr>
                      <w:rFonts w:ascii="Times New Roman" w:hAnsi="Times New Roman" w:cs="Times New Roman"/>
                      <w:color w:val="000000"/>
                      <w:spacing w:val="-6"/>
                      <w:sz w:val="28"/>
                      <w:szCs w:val="28"/>
                    </w:rPr>
                    <w:t xml:space="preserve"> &lt; 25 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6"/>
                      <w:sz w:val="28"/>
                      <w:szCs w:val="28"/>
                    </w:rPr>
                    <w:sym w:font="Symbol" w:char="F02D"/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6"/>
                      <w:sz w:val="28"/>
                      <w:szCs w:val="28"/>
                    </w:rPr>
                    <w:t xml:space="preserve"> одинарная точность (4 байта), 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при </w:t>
                  </w: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р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&gt; 25 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sym w:font="Symbol" w:char="F02D"/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двойная точность (8 байтов)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proofErr w:type="spellStart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nchar</w:t>
                  </w:r>
                  <w:proofErr w:type="spellEnd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[(n)]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t xml:space="preserve">Строки фиксированной длины символов </w:t>
                  </w:r>
                  <w:proofErr w:type="spellStart"/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t>Unicode</w:t>
                  </w:r>
                  <w:proofErr w:type="spellEnd"/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t>. Каждый символ занимает 2 байта.</w:t>
                  </w:r>
                </w:p>
              </w:tc>
            </w:tr>
            <w:tr w:rsidR="00B2721A" w:rsidRPr="00B2721A"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tabs>
                      <w:tab w:val="left" w:pos="1395"/>
                      <w:tab w:val="center" w:pos="1487"/>
                    </w:tabs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money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tabs>
                      <w:tab w:val="left" w:pos="1395"/>
                      <w:tab w:val="center" w:pos="1487"/>
                    </w:tabs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Денежные значения, занимают 8 байтов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proofErr w:type="spellStart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varchar</w:t>
                  </w:r>
                  <w:proofErr w:type="spellEnd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[(n)]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t>Строки переменной длины из однобайтовых симво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softHyphen/>
                    <w:t>лов</w:t>
                  </w:r>
                </w:p>
              </w:tc>
            </w:tr>
            <w:tr w:rsidR="00B2721A" w:rsidRPr="00B2721A"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smallmoney</w:t>
                  </w:r>
                  <w:proofErr w:type="spellEnd"/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Денежные значения, занимают 4 </w:t>
                  </w:r>
                  <w:r w:rsidRPr="00B2721A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байта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proofErr w:type="spellStart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lastRenderedPageBreak/>
                    <w:t>nvarchar</w:t>
                  </w:r>
                  <w:proofErr w:type="spellEnd"/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  <w:lang w:val="en-US"/>
                    </w:rPr>
                    <w:t>[(n)]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hd w:val="clear" w:color="auto" w:fill="FFFFFF"/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t xml:space="preserve">Строки переменной длины 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lastRenderedPageBreak/>
                    <w:t xml:space="preserve">символов </w:t>
                  </w:r>
                  <w:proofErr w:type="spellStart"/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t>Unicode</w:t>
                  </w:r>
                  <w:proofErr w:type="spellEnd"/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t xml:space="preserve"> 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sym w:font="Symbol" w:char="F02D"/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5"/>
                      <w:sz w:val="28"/>
                      <w:szCs w:val="28"/>
                    </w:rPr>
                    <w:t xml:space="preserve"> 2 байта</w:t>
                  </w:r>
                </w:p>
              </w:tc>
            </w:tr>
            <w:tr w:rsidR="00B2721A" w:rsidRPr="00B2721A"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lastRenderedPageBreak/>
                    <w:t>binary</w:t>
                  </w: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</w:t>
                  </w: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n</w:t>
                  </w: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color w:val="000000"/>
                      <w:spacing w:val="-7"/>
                      <w:sz w:val="28"/>
                      <w:szCs w:val="28"/>
                    </w:rPr>
                    <w:t xml:space="preserve">Задает битовую строку, длиной ровно </w:t>
                  </w: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pacing w:val="-7"/>
                      <w:sz w:val="28"/>
                      <w:szCs w:val="28"/>
                      <w:lang w:val="en-US"/>
                    </w:rPr>
                    <w:t>n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7"/>
                      <w:sz w:val="28"/>
                      <w:szCs w:val="28"/>
                    </w:rPr>
                    <w:t xml:space="preserve"> байтов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varbinary</w:t>
                  </w:r>
                  <w:proofErr w:type="spellEnd"/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</w:t>
                  </w: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n</w:t>
                  </w:r>
                  <w:r w:rsidRPr="00B2721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38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721A" w:rsidRPr="00B2721A" w:rsidRDefault="00B2721A" w:rsidP="00B2721A">
                  <w:pPr>
                    <w:spacing w:beforeLines="80" w:before="192" w:afterLines="80" w:after="192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2721A">
                    <w:rPr>
                      <w:rFonts w:ascii="Times New Roman" w:hAnsi="Times New Roman" w:cs="Times New Roman"/>
                      <w:color w:val="000000"/>
                      <w:spacing w:val="-7"/>
                      <w:sz w:val="28"/>
                      <w:szCs w:val="28"/>
                    </w:rPr>
                    <w:t xml:space="preserve">Задает битовую строку, длиной не более </w:t>
                  </w:r>
                  <w:r w:rsidRPr="00B2721A">
                    <w:rPr>
                      <w:rFonts w:ascii="Times New Roman" w:hAnsi="Times New Roman" w:cs="Times New Roman"/>
                      <w:b/>
                      <w:color w:val="000000"/>
                      <w:spacing w:val="-7"/>
                      <w:sz w:val="28"/>
                      <w:szCs w:val="28"/>
                      <w:lang w:val="en-US"/>
                    </w:rPr>
                    <w:t>n</w:t>
                  </w:r>
                  <w:r w:rsidRPr="00B2721A">
                    <w:rPr>
                      <w:rFonts w:ascii="Times New Roman" w:hAnsi="Times New Roman" w:cs="Times New Roman"/>
                      <w:color w:val="000000"/>
                      <w:spacing w:val="-7"/>
                      <w:sz w:val="28"/>
                      <w:szCs w:val="28"/>
                    </w:rPr>
                    <w:t xml:space="preserve"> байтов</w:t>
                  </w:r>
                </w:p>
              </w:tc>
            </w:tr>
          </w:tbl>
          <w:p w:rsidR="00B2721A" w:rsidRPr="00B2721A" w:rsidRDefault="00B2721A" w:rsidP="00B2721A">
            <w:pPr>
              <w:spacing w:beforeLines="80" w:before="192" w:afterLines="80" w:after="192"/>
              <w:ind w:firstLine="284"/>
              <w:jc w:val="both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</w:tr>
    </w:tbl>
    <w:p w:rsidR="00B2721A" w:rsidRDefault="00B2721A" w:rsidP="00123C1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4EB0" w:rsidRPr="0070411E" w:rsidRDefault="00AF4EB0" w:rsidP="00123C19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→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F4EB0">
        <w:rPr>
          <w:rFonts w:ascii="Times New Roman" w:hAnsi="Times New Roman"/>
          <w:b/>
          <w:i/>
          <w:color w:val="000000"/>
          <w:sz w:val="28"/>
          <w:szCs w:val="28"/>
        </w:rPr>
        <w:t xml:space="preserve">Теория (моя) </w:t>
      </w:r>
    </w:p>
    <w:p w:rsidR="000C75A9" w:rsidRDefault="000C75A9" w:rsidP="000C75A9">
      <w:pPr>
        <w:spacing w:before="20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0" w:name="_GoBack"/>
      <w:bookmarkEnd w:id="0"/>
      <w:r w:rsidRPr="000C75A9">
        <w:rPr>
          <w:rFonts w:ascii="Times New Roman" w:hAnsi="Times New Roman"/>
          <w:b/>
          <w:color w:val="000000"/>
          <w:sz w:val="28"/>
          <w:szCs w:val="28"/>
        </w:rPr>
        <w:t>ЗАДАНИЯ</w:t>
      </w:r>
    </w:p>
    <w:p w:rsidR="000C75A9" w:rsidRPr="000C75A9" w:rsidRDefault="000C75A9" w:rsidP="000C75A9">
      <w:pPr>
        <w:jc w:val="both"/>
        <w:rPr>
          <w:rFonts w:ascii="Times New Roman" w:hAnsi="Times New Roman"/>
          <w:i/>
          <w:spacing w:val="-2"/>
          <w:sz w:val="28"/>
          <w:szCs w:val="28"/>
        </w:rPr>
      </w:pPr>
      <w:r w:rsidRPr="000C75A9">
        <w:rPr>
          <w:rFonts w:ascii="Times New Roman" w:hAnsi="Times New Roman"/>
          <w:i/>
          <w:spacing w:val="-2"/>
          <w:sz w:val="28"/>
          <w:szCs w:val="28"/>
        </w:rPr>
        <w:t xml:space="preserve">В соответствии со своим вариантом, номер которого определяет преподаватель, провести нормализацию исходной информации из таблицы, представленной ниже, создав как минимум три таблицы. При необходимости использовать дополнительные поля. </w:t>
      </w:r>
    </w:p>
    <w:p w:rsidR="000C75A9" w:rsidRDefault="000C75A9" w:rsidP="000C75A9">
      <w:pPr>
        <w:jc w:val="both"/>
        <w:rPr>
          <w:rFonts w:ascii="Times New Roman" w:hAnsi="Times New Roman"/>
          <w:bCs/>
          <w:i/>
          <w:color w:val="000000"/>
          <w:spacing w:val="-1"/>
          <w:sz w:val="28"/>
          <w:szCs w:val="28"/>
        </w:rPr>
      </w:pPr>
      <w:r w:rsidRPr="000C75A9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Создать базу данных (имя базы </w:t>
      </w:r>
      <w:r w:rsidRPr="000C75A9">
        <w:rPr>
          <w:rFonts w:ascii="Times New Roman" w:hAnsi="Times New Roman"/>
          <w:i/>
          <w:color w:val="000000"/>
          <w:spacing w:val="-1"/>
          <w:sz w:val="28"/>
          <w:szCs w:val="28"/>
        </w:rPr>
        <w:sym w:font="Symbol" w:char="F02D"/>
      </w:r>
      <w:r w:rsidRPr="000C75A9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</w:t>
      </w:r>
      <w:r w:rsidRPr="000C75A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0C75A9">
        <w:rPr>
          <w:rFonts w:ascii="Times New Roman" w:hAnsi="Times New Roman"/>
          <w:b/>
          <w:i/>
          <w:sz w:val="28"/>
          <w:szCs w:val="28"/>
        </w:rPr>
        <w:t>_</w:t>
      </w:r>
      <w:proofErr w:type="spellStart"/>
      <w:r w:rsidRPr="000C75A9">
        <w:rPr>
          <w:rFonts w:ascii="Times New Roman" w:hAnsi="Times New Roman"/>
          <w:b/>
          <w:i/>
          <w:sz w:val="28"/>
          <w:szCs w:val="28"/>
          <w:lang w:val="en-US"/>
        </w:rPr>
        <w:t>MyBase</w:t>
      </w:r>
      <w:proofErr w:type="spellEnd"/>
      <w:r w:rsidRPr="000C75A9">
        <w:rPr>
          <w:rFonts w:ascii="Times New Roman" w:hAnsi="Times New Roman"/>
          <w:i/>
          <w:sz w:val="28"/>
          <w:szCs w:val="28"/>
        </w:rPr>
        <w:t>,</w:t>
      </w:r>
      <w:r w:rsidRPr="000C75A9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0C75A9">
        <w:rPr>
          <w:rFonts w:ascii="Times New Roman" w:hAnsi="Times New Roman"/>
          <w:i/>
          <w:sz w:val="28"/>
          <w:szCs w:val="28"/>
        </w:rPr>
        <w:t>где</w:t>
      </w:r>
      <w:r w:rsidRPr="000C75A9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0C75A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0C75A9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0C75A9">
        <w:rPr>
          <w:rFonts w:ascii="Times New Roman" w:hAnsi="Times New Roman"/>
          <w:i/>
          <w:sz w:val="28"/>
          <w:szCs w:val="28"/>
        </w:rPr>
        <w:sym w:font="Symbol" w:char="F02D"/>
      </w:r>
      <w:r w:rsidRPr="000C75A9">
        <w:rPr>
          <w:rFonts w:ascii="Times New Roman" w:hAnsi="Times New Roman"/>
          <w:i/>
          <w:sz w:val="28"/>
          <w:szCs w:val="28"/>
        </w:rPr>
        <w:t xml:space="preserve"> первые буквы своей фамилии)</w:t>
      </w:r>
      <w:r w:rsidRPr="000C75A9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с помощью команд </w:t>
      </w:r>
      <w:r w:rsidRPr="000C75A9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  <w:t>Server</w:t>
      </w:r>
      <w:r w:rsidRPr="000C75A9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 xml:space="preserve"> </w:t>
      </w:r>
      <w:r w:rsidRPr="000C75A9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  <w:t>Management</w:t>
      </w:r>
      <w:r w:rsidRPr="000C75A9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 xml:space="preserve"> </w:t>
      </w:r>
      <w:r w:rsidRPr="000C75A9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  <w:lang w:val="en-US"/>
        </w:rPr>
        <w:t>Studio</w:t>
      </w:r>
      <w:r w:rsidRPr="000C75A9">
        <w:rPr>
          <w:rFonts w:ascii="Times New Roman" w:hAnsi="Times New Roman"/>
          <w:bCs/>
          <w:i/>
          <w:color w:val="000000"/>
          <w:spacing w:val="-1"/>
          <w:sz w:val="28"/>
          <w:szCs w:val="28"/>
        </w:rPr>
        <w:t xml:space="preserve">, определить структуру таблиц, установить связи и заполнить таблицы информацией.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92"/>
        <w:gridCol w:w="8647"/>
      </w:tblGrid>
      <w:tr w:rsidR="000C75A9" w:rsidTr="000C75A9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C75A9" w:rsidRDefault="000C75A9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>8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0C75A9" w:rsidRDefault="000C75A9">
            <w:pPr>
              <w:jc w:val="both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Грузовые перевозки.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Компания осуществляет перевозки по различным маршрутам. Информационные поля: </w:t>
            </w:r>
            <w:proofErr w:type="gramStart"/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Название маршрута, Дальность, Количество дней в пути, Оплата, Фамилия водителя, Имя, Отчество, Стаж, Дата отправки, Дата возвращения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gramEnd"/>
          </w:p>
        </w:tc>
      </w:tr>
    </w:tbl>
    <w:p w:rsidR="000C75A9" w:rsidRDefault="000C75A9" w:rsidP="000C75A9">
      <w:pPr>
        <w:spacing w:before="280"/>
        <w:jc w:val="both"/>
        <w:rPr>
          <w:rFonts w:ascii="Times New Roman" w:hAnsi="Times New Roman" w:cs="Times New Roman"/>
          <w:b/>
          <w:i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→ </w:t>
      </w:r>
      <w:r w:rsidRPr="000C75A9">
        <w:rPr>
          <w:rFonts w:ascii="Times New Roman" w:hAnsi="Times New Roman" w:cs="Times New Roman"/>
          <w:b/>
          <w:i/>
          <w:spacing w:val="-2"/>
          <w:sz w:val="28"/>
          <w:szCs w:val="28"/>
        </w:rPr>
        <w:t>Выполнение заданий</w:t>
      </w:r>
    </w:p>
    <w:p w:rsidR="000C75A9" w:rsidRPr="000C75A9" w:rsidRDefault="000C75A9" w:rsidP="000C75A9">
      <w:pPr>
        <w:jc w:val="both"/>
        <w:rPr>
          <w:rFonts w:ascii="Times New Roman" w:hAnsi="Times New Roman"/>
          <w:spacing w:val="-2"/>
          <w:sz w:val="28"/>
          <w:szCs w:val="28"/>
        </w:rPr>
      </w:pPr>
      <w:r w:rsidRPr="000C75A9">
        <w:rPr>
          <w:rFonts w:ascii="Times New Roman" w:hAnsi="Times New Roman"/>
          <w:spacing w:val="-2"/>
          <w:sz w:val="28"/>
          <w:szCs w:val="28"/>
        </w:rPr>
        <w:t>Созда</w:t>
      </w:r>
      <w:r>
        <w:rPr>
          <w:rFonts w:ascii="Times New Roman" w:hAnsi="Times New Roman"/>
          <w:spacing w:val="-2"/>
          <w:sz w:val="28"/>
          <w:szCs w:val="28"/>
        </w:rPr>
        <w:t>ю</w:t>
      </w:r>
      <w:r w:rsidRPr="000C75A9">
        <w:rPr>
          <w:rFonts w:ascii="Times New Roman" w:hAnsi="Times New Roman"/>
          <w:spacing w:val="-2"/>
          <w:sz w:val="28"/>
          <w:szCs w:val="28"/>
        </w:rPr>
        <w:t xml:space="preserve"> базу данных (имя базы </w:t>
      </w:r>
      <w:r>
        <w:rPr>
          <w:rFonts w:ascii="Times New Roman" w:hAnsi="Times New Roman"/>
          <w:spacing w:val="-2"/>
          <w:sz w:val="28"/>
          <w:szCs w:val="28"/>
        </w:rPr>
        <w:t>–</w:t>
      </w:r>
      <w:r w:rsidRPr="000C75A9"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  <w:lang w:val="en-US"/>
        </w:rPr>
        <w:t>Ku</w:t>
      </w:r>
      <w:r w:rsidRPr="000C75A9">
        <w:rPr>
          <w:rFonts w:ascii="Times New Roman" w:hAnsi="Times New Roman"/>
          <w:spacing w:val="-2"/>
          <w:sz w:val="28"/>
          <w:szCs w:val="28"/>
        </w:rPr>
        <w:t>_</w:t>
      </w:r>
      <w:proofErr w:type="spellStart"/>
      <w:r w:rsidRPr="000C75A9">
        <w:rPr>
          <w:rFonts w:ascii="Times New Roman" w:hAnsi="Times New Roman"/>
          <w:spacing w:val="-2"/>
          <w:sz w:val="28"/>
          <w:szCs w:val="28"/>
        </w:rPr>
        <w:t>MyBase</w:t>
      </w:r>
      <w:proofErr w:type="spellEnd"/>
      <w:r w:rsidRPr="000C75A9">
        <w:rPr>
          <w:rFonts w:ascii="Times New Roman" w:hAnsi="Times New Roman"/>
          <w:spacing w:val="-2"/>
          <w:sz w:val="28"/>
          <w:szCs w:val="28"/>
        </w:rPr>
        <w:t xml:space="preserve">, где </w:t>
      </w:r>
      <w:r>
        <w:rPr>
          <w:rFonts w:ascii="Times New Roman" w:hAnsi="Times New Roman"/>
          <w:spacing w:val="-2"/>
          <w:sz w:val="28"/>
          <w:szCs w:val="28"/>
          <w:lang w:val="en-US"/>
        </w:rPr>
        <w:t>Ku</w:t>
      </w:r>
      <w:r w:rsidRPr="000C75A9">
        <w:rPr>
          <w:rFonts w:ascii="Times New Roman" w:hAnsi="Times New Roman"/>
          <w:spacing w:val="-2"/>
          <w:sz w:val="28"/>
          <w:szCs w:val="28"/>
        </w:rPr>
        <w:t xml:space="preserve"> – первые буквы </w:t>
      </w:r>
      <w:r>
        <w:rPr>
          <w:rFonts w:ascii="Times New Roman" w:hAnsi="Times New Roman"/>
          <w:spacing w:val="-2"/>
          <w:sz w:val="28"/>
          <w:szCs w:val="28"/>
        </w:rPr>
        <w:t>моей</w:t>
      </w:r>
      <w:r w:rsidRPr="000C75A9">
        <w:rPr>
          <w:rFonts w:ascii="Times New Roman" w:hAnsi="Times New Roman"/>
          <w:spacing w:val="-2"/>
          <w:sz w:val="28"/>
          <w:szCs w:val="28"/>
        </w:rPr>
        <w:t xml:space="preserve"> фамилии) с помощью команд </w:t>
      </w:r>
      <w:proofErr w:type="spellStart"/>
      <w:r w:rsidRPr="000C75A9">
        <w:rPr>
          <w:rFonts w:ascii="Times New Roman" w:hAnsi="Times New Roman"/>
          <w:spacing w:val="-2"/>
          <w:sz w:val="28"/>
          <w:szCs w:val="28"/>
        </w:rPr>
        <w:t>Server</w:t>
      </w:r>
      <w:proofErr w:type="spellEnd"/>
      <w:r w:rsidRPr="000C75A9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Pr="000C75A9">
        <w:rPr>
          <w:rFonts w:ascii="Times New Roman" w:hAnsi="Times New Roman"/>
          <w:spacing w:val="-2"/>
          <w:sz w:val="28"/>
          <w:szCs w:val="28"/>
        </w:rPr>
        <w:t>Management</w:t>
      </w:r>
      <w:proofErr w:type="spellEnd"/>
      <w:r w:rsidRPr="000C75A9">
        <w:rPr>
          <w:rFonts w:ascii="Times New Roman" w:hAnsi="Times New Roman"/>
          <w:spacing w:val="-2"/>
          <w:sz w:val="28"/>
          <w:szCs w:val="28"/>
        </w:rPr>
        <w:t xml:space="preserve"> </w:t>
      </w:r>
      <w:proofErr w:type="spellStart"/>
      <w:r w:rsidRPr="000C75A9">
        <w:rPr>
          <w:rFonts w:ascii="Times New Roman" w:hAnsi="Times New Roman"/>
          <w:spacing w:val="-2"/>
          <w:sz w:val="28"/>
          <w:szCs w:val="28"/>
        </w:rPr>
        <w:t>Studio</w:t>
      </w:r>
      <w:proofErr w:type="spellEnd"/>
      <w:r w:rsidRPr="000C75A9">
        <w:rPr>
          <w:rFonts w:ascii="Times New Roman" w:hAnsi="Times New Roman"/>
          <w:spacing w:val="-2"/>
          <w:sz w:val="28"/>
          <w:szCs w:val="28"/>
        </w:rPr>
        <w:t>:</w:t>
      </w:r>
    </w:p>
    <w:p w:rsidR="000C75A9" w:rsidRDefault="000C75A9" w:rsidP="000C75A9">
      <w:pPr>
        <w:spacing w:before="200"/>
        <w:jc w:val="center"/>
        <w:rPr>
          <w:rFonts w:ascii="Times New Roman" w:hAnsi="Times New Roman"/>
          <w:color w:val="000000"/>
          <w:sz w:val="28"/>
          <w:szCs w:val="28"/>
        </w:rPr>
      </w:pPr>
      <w:r w:rsidRPr="000C75A9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4105912" wp14:editId="17FD18F3">
            <wp:extent cx="3380477" cy="12198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9084"/>
                    <a:stretch/>
                  </pic:blipFill>
                  <pic:spPr bwMode="auto">
                    <a:xfrm>
                      <a:off x="0" y="0"/>
                      <a:ext cx="3395067" cy="122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5A9" w:rsidRDefault="000C75A9" w:rsidP="000C75A9">
      <w:pPr>
        <w:spacing w:before="20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90C4DB" wp14:editId="56FBD6E6">
            <wp:extent cx="2643809" cy="2188395"/>
            <wp:effectExtent l="0" t="0" r="444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76" cy="221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A9" w:rsidRDefault="000C75A9" w:rsidP="00F736F5">
      <w:pPr>
        <w:pBdr>
          <w:top w:val="single" w:sz="4" w:space="1" w:color="auto"/>
        </w:pBd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Создаю таблицы:</w:t>
      </w:r>
    </w:p>
    <w:p w:rsidR="000C75A9" w:rsidRDefault="000C75A9" w:rsidP="000C75A9">
      <w:pPr>
        <w:spacing w:before="20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C75A9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E8856CB" wp14:editId="442FD5DC">
            <wp:extent cx="5461000" cy="1584361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301" cy="15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CF" w:rsidRDefault="00901DCF" w:rsidP="00901DCF">
      <w:pPr>
        <w:spacing w:before="200"/>
        <w:rPr>
          <w:rFonts w:ascii="Times New Roman" w:hAnsi="Times New Roman"/>
          <w:b/>
          <w:color w:val="000000"/>
          <w:sz w:val="28"/>
          <w:szCs w:val="28"/>
        </w:rPr>
      </w:pPr>
      <w:r w:rsidRPr="00901DCF">
        <w:rPr>
          <w:rFonts w:ascii="Times New Roman" w:hAnsi="Times New Roman"/>
          <w:b/>
          <w:color w:val="000000"/>
          <w:sz w:val="28"/>
          <w:szCs w:val="28"/>
        </w:rPr>
        <w:t>Отключить параметр «Запретить сохранение изменений, требующих повторного создания таблицы»</w:t>
      </w:r>
    </w:p>
    <w:p w:rsidR="00901DCF" w:rsidRDefault="00901DCF" w:rsidP="00901DCF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внесении изменений в таблицу и попытке их сохранения возникает предупреждение:</w:t>
      </w:r>
    </w:p>
    <w:p w:rsidR="00901DCF" w:rsidRDefault="00901DCF" w:rsidP="00901DCF">
      <w:pPr>
        <w:spacing w:before="20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97796D" wp14:editId="671A4388">
            <wp:extent cx="3776133" cy="3536978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133" cy="353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CF" w:rsidRPr="00901DCF" w:rsidRDefault="00901DCF" w:rsidP="00901DCF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 w:rsidRPr="00901DCF">
        <w:rPr>
          <w:rFonts w:ascii="Times New Roman" w:hAnsi="Times New Roman"/>
          <w:color w:val="000000"/>
          <w:sz w:val="28"/>
          <w:szCs w:val="28"/>
        </w:rPr>
        <w:lastRenderedPageBreak/>
        <w:t>Если Вы не хотите вникать в SQL, то Вы можете просто отключить параметр «Запретить сохранение изменений, требующих повторного создания таблицы» и в таком случае Вы сможете вносить в таблицы все перечисленные выше изменения, которые ранее были недоступны, вклю</w:t>
      </w:r>
      <w:r>
        <w:rPr>
          <w:rFonts w:ascii="Times New Roman" w:hAnsi="Times New Roman"/>
          <w:color w:val="000000"/>
          <w:sz w:val="28"/>
          <w:szCs w:val="28"/>
        </w:rPr>
        <w:t>чая изменение порядка столбцов.</w:t>
      </w:r>
    </w:p>
    <w:p w:rsidR="00901DCF" w:rsidRPr="00901DCF" w:rsidRDefault="00901DCF" w:rsidP="00901DCF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 w:rsidRPr="00901DCF">
        <w:rPr>
          <w:rFonts w:ascii="Times New Roman" w:hAnsi="Times New Roman"/>
          <w:color w:val="000000"/>
          <w:sz w:val="28"/>
          <w:szCs w:val="28"/>
        </w:rPr>
        <w:t xml:space="preserve">Однако </w:t>
      </w:r>
      <w:proofErr w:type="spellStart"/>
      <w:r w:rsidRPr="00901DCF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901DCF">
        <w:rPr>
          <w:rFonts w:ascii="Times New Roman" w:hAnsi="Times New Roman"/>
          <w:color w:val="000000"/>
          <w:sz w:val="28"/>
          <w:szCs w:val="28"/>
        </w:rPr>
        <w:t xml:space="preserve"> не рекомендует отключать этот параметр, ссылаясь на то, что при определенных обстоятельствах сохранение изменений, требующих повторного создания таблицы, может привести к потере метаданных и прямой потере данных. Например, если у таблицы включен функционал «Отслеживания измене</w:t>
      </w:r>
      <w:r>
        <w:rPr>
          <w:rFonts w:ascii="Times New Roman" w:hAnsi="Times New Roman"/>
          <w:color w:val="000000"/>
          <w:sz w:val="28"/>
          <w:szCs w:val="28"/>
        </w:rPr>
        <w:t>ний».</w:t>
      </w:r>
    </w:p>
    <w:p w:rsidR="00901DCF" w:rsidRPr="00901DCF" w:rsidRDefault="00901DCF" w:rsidP="00901DCF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 w:rsidRPr="00901DCF">
        <w:rPr>
          <w:rFonts w:ascii="Times New Roman" w:hAnsi="Times New Roman"/>
          <w:color w:val="000000"/>
          <w:sz w:val="28"/>
          <w:szCs w:val="28"/>
        </w:rPr>
        <w:t>В большинстве случаев потери данных, конечно же, не будет происходить, поэтому данный параметр отключить мо</w:t>
      </w:r>
      <w:r>
        <w:rPr>
          <w:rFonts w:ascii="Times New Roman" w:hAnsi="Times New Roman"/>
          <w:color w:val="000000"/>
          <w:sz w:val="28"/>
          <w:szCs w:val="28"/>
        </w:rPr>
        <w:t>жно, но лучше использовать SQL.</w:t>
      </w:r>
    </w:p>
    <w:p w:rsidR="00901DCF" w:rsidRPr="00901DCF" w:rsidRDefault="00901DCF" w:rsidP="00901DCF">
      <w:pPr>
        <w:spacing w:before="200"/>
        <w:rPr>
          <w:rFonts w:ascii="Times New Roman" w:hAnsi="Times New Roman"/>
          <w:i/>
          <w:color w:val="000000"/>
          <w:sz w:val="28"/>
          <w:szCs w:val="28"/>
        </w:rPr>
      </w:pPr>
      <w:proofErr w:type="gramStart"/>
      <w:r w:rsidRPr="00901DCF">
        <w:rPr>
          <w:rFonts w:ascii="Times New Roman" w:hAnsi="Times New Roman"/>
          <w:i/>
          <w:color w:val="000000"/>
          <w:sz w:val="28"/>
          <w:szCs w:val="28"/>
        </w:rPr>
        <w:t>Чтобы отключить данный параметр, зайдите в SSMS в меню «Сервис -&gt; Параметры» и на вкладке «Конструкторы» снимите галочку «Запретить сохранение изменений, требующих повторного создания таблицы» и нажмите «ОК».</w:t>
      </w:r>
      <w:proofErr w:type="gramEnd"/>
    </w:p>
    <w:p w:rsidR="00901DCF" w:rsidRPr="000C75A9" w:rsidRDefault="00901DCF" w:rsidP="00901DCF">
      <w:pPr>
        <w:spacing w:before="200"/>
        <w:jc w:val="center"/>
        <w:rPr>
          <w:rFonts w:ascii="Times New Roman" w:hAnsi="Times New Roman"/>
          <w:color w:val="000000"/>
          <w:sz w:val="28"/>
          <w:szCs w:val="28"/>
        </w:rPr>
      </w:pPr>
      <w:r w:rsidRPr="00901DCF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9D98D6" wp14:editId="39FD412E">
            <wp:extent cx="6119495" cy="41230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2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A9" w:rsidRDefault="000C75A9" w:rsidP="000C75A9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Я решила создать 4 таблицы.</w:t>
      </w:r>
    </w:p>
    <w:p w:rsidR="000C75A9" w:rsidRPr="00F74A4D" w:rsidRDefault="000C75A9" w:rsidP="000C75A9">
      <w:pPr>
        <w:spacing w:before="200"/>
        <w:rPr>
          <w:rFonts w:ascii="Times New Roman" w:hAnsi="Times New Roman"/>
          <w:b/>
          <w:color w:val="000000"/>
          <w:sz w:val="28"/>
          <w:szCs w:val="28"/>
        </w:rPr>
      </w:pPr>
      <w:r w:rsidRPr="00F74A4D">
        <w:rPr>
          <w:rFonts w:ascii="Times New Roman" w:hAnsi="Times New Roman"/>
          <w:b/>
          <w:color w:val="000000"/>
          <w:sz w:val="28"/>
          <w:szCs w:val="28"/>
        </w:rPr>
        <w:t>Структура таблиц представлена ниже:</w:t>
      </w:r>
    </w:p>
    <w:p w:rsidR="000C75A9" w:rsidRPr="008525E6" w:rsidRDefault="008525E6" w:rsidP="000C75A9">
      <w:pPr>
        <w:spacing w:before="200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1) </w:t>
      </w:r>
      <w:r w:rsidR="002C119F" w:rsidRPr="008525E6">
        <w:rPr>
          <w:rFonts w:ascii="Times New Roman" w:hAnsi="Times New Roman"/>
          <w:i/>
          <w:color w:val="000000"/>
          <w:sz w:val="28"/>
          <w:szCs w:val="28"/>
        </w:rPr>
        <w:t>Маршруты</w:t>
      </w:r>
    </w:p>
    <w:p w:rsidR="002C119F" w:rsidRDefault="002C119F" w:rsidP="008525E6">
      <w:pPr>
        <w:spacing w:before="200"/>
        <w:jc w:val="center"/>
        <w:rPr>
          <w:rFonts w:ascii="Times New Roman" w:hAnsi="Times New Roman"/>
          <w:color w:val="000000"/>
          <w:sz w:val="28"/>
          <w:szCs w:val="28"/>
        </w:rPr>
      </w:pPr>
      <w:r w:rsidRPr="002C119F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077A721" wp14:editId="0953523A">
            <wp:extent cx="4800600" cy="98792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4270" cy="9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E6" w:rsidRDefault="008525E6" w:rsidP="008525E6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Тип данных столбца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Код_маршрута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при этом в свойствах я делаю его столбцом идентификаторов:</w:t>
      </w:r>
    </w:p>
    <w:p w:rsidR="008525E6" w:rsidRDefault="008525E6" w:rsidP="008525E6">
      <w:pPr>
        <w:spacing w:before="200"/>
        <w:jc w:val="center"/>
        <w:rPr>
          <w:rFonts w:ascii="Times New Roman" w:hAnsi="Times New Roman"/>
          <w:color w:val="000000"/>
          <w:sz w:val="28"/>
          <w:szCs w:val="28"/>
        </w:rPr>
      </w:pPr>
      <w:r w:rsidRPr="008525E6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0A7BBE" wp14:editId="61766A10">
            <wp:extent cx="5960835" cy="1862666"/>
            <wp:effectExtent l="0" t="0" r="190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8215"/>
                    <a:stretch/>
                  </pic:blipFill>
                  <pic:spPr bwMode="auto">
                    <a:xfrm>
                      <a:off x="0" y="0"/>
                      <a:ext cx="5975478" cy="186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5E6" w:rsidRDefault="008525E6" w:rsidP="008525E6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Дальность нужно будет писать в километрах.</w:t>
      </w:r>
    </w:p>
    <w:p w:rsidR="008525E6" w:rsidRDefault="008525E6" w:rsidP="008525E6">
      <w:pPr>
        <w:spacing w:before="200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>
        <w:rPr>
          <w:rFonts w:ascii="Times New Roman" w:hAnsi="Times New Roman"/>
          <w:i/>
          <w:color w:val="000000"/>
          <w:sz w:val="28"/>
          <w:szCs w:val="28"/>
        </w:rPr>
        <w:t>Водители</w:t>
      </w:r>
    </w:p>
    <w:p w:rsidR="008525E6" w:rsidRDefault="00B70DC6" w:rsidP="000E27FC">
      <w:pPr>
        <w:spacing w:before="200"/>
        <w:jc w:val="center"/>
        <w:rPr>
          <w:rFonts w:ascii="Times New Roman" w:hAnsi="Times New Roman"/>
          <w:color w:val="000000"/>
          <w:sz w:val="28"/>
          <w:szCs w:val="28"/>
        </w:rPr>
      </w:pPr>
      <w:r w:rsidRPr="00B70DC6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E636C6" wp14:editId="67D024D1">
            <wp:extent cx="4762913" cy="14555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C6" w:rsidRDefault="00B70DC6" w:rsidP="000E27FC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Код_водителя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как и в случае с таблицей «Маршруты», </w:t>
      </w:r>
      <w:r>
        <w:rPr>
          <w:rFonts w:ascii="Times New Roman" w:hAnsi="Times New Roman" w:cs="Times New Roman"/>
          <w:color w:val="000000"/>
          <w:sz w:val="28"/>
          <w:szCs w:val="28"/>
        </w:rPr>
        <w:t>─</w:t>
      </w:r>
      <w:r>
        <w:rPr>
          <w:rFonts w:ascii="Times New Roman" w:hAnsi="Times New Roman"/>
          <w:color w:val="000000"/>
          <w:sz w:val="28"/>
          <w:szCs w:val="28"/>
        </w:rPr>
        <w:t xml:space="preserve"> столбец идентификаторов.</w:t>
      </w:r>
    </w:p>
    <w:p w:rsidR="00B70DC6" w:rsidRPr="00864088" w:rsidRDefault="00901DCF" w:rsidP="000E27FC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Стаж нужно будет прописывать в месяцах</w:t>
      </w:r>
    </w:p>
    <w:p w:rsidR="00901DCF" w:rsidRDefault="00901DCF" w:rsidP="000E27FC">
      <w:pPr>
        <w:spacing w:before="200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3) </w:t>
      </w:r>
      <w:r w:rsidRPr="00901DCF">
        <w:rPr>
          <w:rFonts w:ascii="Times New Roman" w:hAnsi="Times New Roman"/>
          <w:i/>
          <w:color w:val="000000"/>
          <w:sz w:val="28"/>
          <w:szCs w:val="28"/>
        </w:rPr>
        <w:t>Перевозки</w:t>
      </w:r>
    </w:p>
    <w:p w:rsidR="00901DCF" w:rsidRDefault="0030770E" w:rsidP="0030770E">
      <w:pPr>
        <w:spacing w:before="200"/>
        <w:jc w:val="center"/>
        <w:rPr>
          <w:rFonts w:ascii="Times New Roman" w:hAnsi="Times New Roman"/>
          <w:color w:val="000000"/>
          <w:sz w:val="28"/>
          <w:szCs w:val="28"/>
        </w:rPr>
      </w:pPr>
      <w:r w:rsidRPr="0030770E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E75161F" wp14:editId="0118819A">
            <wp:extent cx="4778154" cy="122692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E" w:rsidRDefault="0030770E" w:rsidP="0030770E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lastRenderedPageBreak/>
        <w:t>Код_перевозки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идентификатор.</w:t>
      </w:r>
    </w:p>
    <w:p w:rsidR="0030770E" w:rsidRDefault="0030770E" w:rsidP="0030770E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Код_маршрута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внешний ключ, ссылающийся на первичный ключ таблицы «</w:t>
      </w:r>
      <w:r w:rsidR="001C15ED">
        <w:rPr>
          <w:rFonts w:ascii="Times New Roman" w:hAnsi="Times New Roman"/>
          <w:color w:val="000000"/>
          <w:sz w:val="28"/>
          <w:szCs w:val="28"/>
        </w:rPr>
        <w:t>Маршруты</w:t>
      </w:r>
      <w:r>
        <w:rPr>
          <w:rFonts w:ascii="Times New Roman" w:hAnsi="Times New Roman"/>
          <w:color w:val="000000"/>
          <w:sz w:val="28"/>
          <w:szCs w:val="28"/>
        </w:rPr>
        <w:t>».</w:t>
      </w:r>
    </w:p>
    <w:p w:rsidR="001C15ED" w:rsidRPr="001C15ED" w:rsidRDefault="001C15ED" w:rsidP="0030770E">
      <w:pPr>
        <w:spacing w:before="200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4) </w:t>
      </w:r>
      <w:r w:rsidRPr="001C15ED">
        <w:rPr>
          <w:rFonts w:ascii="Times New Roman" w:hAnsi="Times New Roman"/>
          <w:i/>
          <w:color w:val="000000"/>
          <w:sz w:val="28"/>
          <w:szCs w:val="28"/>
        </w:rPr>
        <w:t>Водители на перевозках</w:t>
      </w:r>
    </w:p>
    <w:p w:rsidR="001C15ED" w:rsidRDefault="00F736F5" w:rsidP="001C15ED">
      <w:pPr>
        <w:spacing w:before="200"/>
        <w:jc w:val="center"/>
        <w:rPr>
          <w:rFonts w:ascii="Times New Roman" w:hAnsi="Times New Roman"/>
          <w:color w:val="000000"/>
          <w:sz w:val="28"/>
          <w:szCs w:val="28"/>
        </w:rPr>
      </w:pPr>
      <w:r w:rsidRPr="001C15ED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7B16BE8" wp14:editId="3C855D6D">
            <wp:extent cx="4884843" cy="103641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ED" w:rsidRDefault="001C15ED" w:rsidP="001C15ED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Данная таблица нужна</w:t>
      </w:r>
      <w:r w:rsidR="00C535A9" w:rsidRPr="00C535A9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так как одну перевозку могут осуществлять два водителя.</w:t>
      </w:r>
    </w:p>
    <w:p w:rsidR="001C15ED" w:rsidRDefault="001C15ED" w:rsidP="00F736F5">
      <w:pPr>
        <w:pBdr>
          <w:bottom w:val="single" w:sz="4" w:space="1" w:color="auto"/>
        </w:pBd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Помимо этого поле «Оплата,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USD</w:t>
      </w:r>
      <w:r>
        <w:rPr>
          <w:rFonts w:ascii="Times New Roman" w:hAnsi="Times New Roman"/>
          <w:color w:val="000000"/>
          <w:sz w:val="28"/>
          <w:szCs w:val="28"/>
        </w:rPr>
        <w:t xml:space="preserve">» </w:t>
      </w:r>
      <w:r w:rsidR="00F74A4D">
        <w:rPr>
          <w:rFonts w:ascii="Times New Roman" w:hAnsi="Times New Roman"/>
          <w:color w:val="000000"/>
          <w:sz w:val="28"/>
          <w:szCs w:val="28"/>
        </w:rPr>
        <w:t>зависит от дальности маршрута и от стажа водителя.</w:t>
      </w:r>
    </w:p>
    <w:p w:rsidR="008A573B" w:rsidRDefault="00F736F5" w:rsidP="00F736F5">
      <w:pPr>
        <w:pBdr>
          <w:bottom w:val="single" w:sz="4" w:space="1" w:color="auto"/>
        </w:pBd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Кстати, в этот раз у нас составной ключ.</w:t>
      </w:r>
    </w:p>
    <w:p w:rsidR="00777EB5" w:rsidRDefault="00777EB5" w:rsidP="001C15ED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Задаю отношения между таблицами:</w:t>
      </w:r>
    </w:p>
    <w:p w:rsidR="00777EB5" w:rsidRDefault="00777EB5" w:rsidP="00777EB5">
      <w:pPr>
        <w:spacing w:before="200"/>
        <w:jc w:val="center"/>
        <w:rPr>
          <w:rFonts w:ascii="Times New Roman" w:hAnsi="Times New Roman"/>
          <w:color w:val="000000"/>
          <w:sz w:val="28"/>
          <w:szCs w:val="28"/>
        </w:rPr>
      </w:pPr>
      <w:r w:rsidRPr="00777EB5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BCC95FA" wp14:editId="50A98734">
            <wp:extent cx="3292125" cy="647756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B5" w:rsidRDefault="00777EB5" w:rsidP="00777EB5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Выбираю все таблицы:</w:t>
      </w:r>
    </w:p>
    <w:p w:rsidR="00777EB5" w:rsidRDefault="00777EB5" w:rsidP="00777EB5">
      <w:pPr>
        <w:spacing w:before="20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25E7F0" wp14:editId="24658984">
            <wp:extent cx="3166534" cy="2888872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9161" cy="28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B5" w:rsidRDefault="006B22ED" w:rsidP="00777EB5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Задаем связи</w:t>
      </w:r>
      <w:r w:rsidR="00D63A3D">
        <w:rPr>
          <w:rFonts w:ascii="Times New Roman" w:hAnsi="Times New Roman"/>
          <w:color w:val="000000"/>
          <w:sz w:val="28"/>
          <w:szCs w:val="28"/>
        </w:rPr>
        <w:t xml:space="preserve"> в окне с появившимися таблицами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777EB5" w:rsidRDefault="00F736F5" w:rsidP="00777EB5">
      <w:pPr>
        <w:spacing w:before="200"/>
        <w:jc w:val="center"/>
        <w:rPr>
          <w:rFonts w:ascii="Times New Roman" w:hAnsi="Times New Roman"/>
          <w:color w:val="000000"/>
          <w:sz w:val="28"/>
          <w:szCs w:val="28"/>
        </w:rPr>
      </w:pPr>
      <w:r w:rsidRPr="00F736F5"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9350DD6" wp14:editId="59132DCA">
            <wp:extent cx="2941575" cy="2339543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3B" w:rsidRPr="008A573B" w:rsidRDefault="007939BC" w:rsidP="00F736F5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 w:rsidRPr="007939BC">
        <w:rPr>
          <w:rFonts w:ascii="Times New Roman" w:hAnsi="Times New Roman"/>
          <w:color w:val="000000"/>
          <w:sz w:val="28"/>
          <w:szCs w:val="28"/>
        </w:rPr>
        <w:t xml:space="preserve">Таблица, на которой мы начали устанавливать связь, станет таблицей внешнего ключа. Таким образом, </w:t>
      </w:r>
      <w:r w:rsidR="00C535A9">
        <w:rPr>
          <w:rFonts w:ascii="Times New Roman" w:hAnsi="Times New Roman"/>
          <w:color w:val="000000"/>
          <w:sz w:val="28"/>
          <w:szCs w:val="28"/>
        </w:rPr>
        <w:t xml:space="preserve">в окне, которое после этого появится, </w:t>
      </w:r>
      <w:r w:rsidRPr="007939BC">
        <w:rPr>
          <w:rFonts w:ascii="Times New Roman" w:hAnsi="Times New Roman"/>
          <w:color w:val="000000"/>
          <w:sz w:val="28"/>
          <w:szCs w:val="28"/>
        </w:rPr>
        <w:t>мы можем лишь выбрать таблицу первичного ключа и установи</w:t>
      </w:r>
      <w:r>
        <w:rPr>
          <w:rFonts w:ascii="Times New Roman" w:hAnsi="Times New Roman"/>
          <w:color w:val="000000"/>
          <w:sz w:val="28"/>
          <w:szCs w:val="28"/>
        </w:rPr>
        <w:t>ть то, какие поля будут связаны.</w:t>
      </w:r>
    </w:p>
    <w:p w:rsidR="006B22ED" w:rsidRDefault="006B22ED" w:rsidP="006B22ED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Добав</w:t>
      </w:r>
      <w:r w:rsidR="007939BC">
        <w:rPr>
          <w:rFonts w:ascii="Times New Roman" w:hAnsi="Times New Roman"/>
          <w:color w:val="000000"/>
          <w:sz w:val="28"/>
          <w:szCs w:val="28"/>
        </w:rPr>
        <w:t>ляем новую связь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6B22ED" w:rsidRDefault="006B22ED" w:rsidP="006B22ED">
      <w:pPr>
        <w:spacing w:before="20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D87ECF" wp14:editId="19A9A9E2">
            <wp:extent cx="4546600" cy="3354951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1131" cy="33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ED" w:rsidRDefault="006B22ED" w:rsidP="006B22ED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Нажимаем троеточие в пункте </w:t>
      </w:r>
      <w:r w:rsidRPr="00D222FD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Спецификация таблиц и столбцов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:</w:t>
      </w:r>
    </w:p>
    <w:p w:rsidR="007939BC" w:rsidRDefault="007939BC" w:rsidP="008A573B">
      <w:pPr>
        <w:spacing w:before="20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3616C9" wp14:editId="3C14E746">
            <wp:extent cx="5669280" cy="4183380"/>
            <wp:effectExtent l="0" t="0" r="762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3B" w:rsidRDefault="008A573B" w:rsidP="008A573B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Задала связь, но появилось такое окно.</w:t>
      </w:r>
    </w:p>
    <w:p w:rsidR="008A573B" w:rsidRDefault="008A573B" w:rsidP="008A573B">
      <w:pPr>
        <w:spacing w:before="200"/>
        <w:jc w:val="center"/>
        <w:rPr>
          <w:rFonts w:ascii="Times New Roman" w:hAnsi="Times New Roman"/>
          <w:color w:val="000000"/>
          <w:sz w:val="28"/>
          <w:szCs w:val="28"/>
        </w:rPr>
      </w:pPr>
      <w:r w:rsidRPr="008A573B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7DF8FD" wp14:editId="20C60436">
            <wp:extent cx="4610500" cy="4038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3B" w:rsidRDefault="008A573B" w:rsidP="008A573B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Вот что об этом говорят в спецификации:</w:t>
      </w:r>
    </w:p>
    <w:p w:rsidR="008A573B" w:rsidRDefault="00A14CBB" w:rsidP="008A573B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hyperlink r:id="rId22" w:history="1">
        <w:r w:rsidR="008A573B" w:rsidRPr="00B7077C">
          <w:rPr>
            <w:rStyle w:val="aa"/>
            <w:rFonts w:ascii="Times New Roman" w:hAnsi="Times New Roman"/>
            <w:sz w:val="28"/>
            <w:szCs w:val="28"/>
          </w:rPr>
          <w:t>https://docs.microsoft.com/ru-ru/sql/ssms/visual-db-tools/tables-and-columns-dialog-box-visual-database-tools?view=sql-server-ver15</w:t>
        </w:r>
      </w:hyperlink>
    </w:p>
    <w:p w:rsidR="008A573B" w:rsidRDefault="008A573B" w:rsidP="008A573B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 w:rsidRPr="008A573B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73F2E6" wp14:editId="763A8665">
            <wp:extent cx="6119495" cy="1595401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F5" w:rsidRDefault="00F736F5" w:rsidP="001C15ED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Поэтому в поле, где написано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Код_перевозки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» выбираю «Нет» из выпадающего списка:</w:t>
      </w:r>
    </w:p>
    <w:p w:rsidR="00F736F5" w:rsidRDefault="00F736F5" w:rsidP="00F736F5">
      <w:pPr>
        <w:spacing w:before="200"/>
        <w:jc w:val="center"/>
        <w:rPr>
          <w:rFonts w:ascii="Times New Roman" w:hAnsi="Times New Roman"/>
          <w:color w:val="000000"/>
          <w:sz w:val="28"/>
          <w:szCs w:val="28"/>
        </w:rPr>
      </w:pPr>
      <w:r w:rsidRPr="00F736F5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9FED3AB" wp14:editId="600AFE1E">
            <wp:extent cx="4480948" cy="167654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4D" w:rsidRDefault="00F74A4D" w:rsidP="001C15ED">
      <w:pPr>
        <w:spacing w:before="200"/>
        <w:rPr>
          <w:rFonts w:ascii="Times New Roman" w:hAnsi="Times New Roman"/>
          <w:b/>
          <w:color w:val="000000"/>
          <w:sz w:val="28"/>
          <w:szCs w:val="28"/>
        </w:rPr>
      </w:pPr>
      <w:r w:rsidRPr="00F74A4D">
        <w:rPr>
          <w:rFonts w:ascii="Times New Roman" w:hAnsi="Times New Roman"/>
          <w:b/>
          <w:color w:val="000000"/>
          <w:sz w:val="28"/>
          <w:szCs w:val="28"/>
        </w:rPr>
        <w:t>Связи между таблицами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C54FE5" w:rsidRPr="00C54FE5" w:rsidRDefault="00F736F5" w:rsidP="00C54FE5">
      <w:pPr>
        <w:spacing w:before="200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F736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7A2A725" wp14:editId="43108460">
            <wp:extent cx="6119495" cy="948020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E5" w:rsidRPr="00C54FE5" w:rsidRDefault="00C54FE5" w:rsidP="001C15ED">
      <w:pPr>
        <w:spacing w:before="200"/>
        <w:rPr>
          <w:rFonts w:ascii="Times New Roman" w:hAnsi="Times New Roman"/>
          <w:color w:val="000000"/>
          <w:sz w:val="28"/>
          <w:szCs w:val="28"/>
        </w:rPr>
      </w:pPr>
      <w:r w:rsidRPr="00C54FE5">
        <w:rPr>
          <w:rFonts w:ascii="Times New Roman" w:hAnsi="Times New Roman"/>
          <w:color w:val="000000"/>
          <w:sz w:val="28"/>
          <w:szCs w:val="28"/>
        </w:rPr>
        <w:t xml:space="preserve">Связи между столбцами обозначены </w:t>
      </w:r>
      <w:proofErr w:type="gramStart"/>
      <w:r w:rsidRPr="00C54FE5">
        <w:rPr>
          <w:rFonts w:ascii="Times New Roman" w:hAnsi="Times New Roman"/>
          <w:color w:val="000000"/>
          <w:sz w:val="28"/>
          <w:szCs w:val="28"/>
        </w:rPr>
        <w:t>фиолетовым</w:t>
      </w:r>
      <w:proofErr w:type="gramEnd"/>
      <w:r w:rsidRPr="00C54FE5">
        <w:rPr>
          <w:rFonts w:ascii="Times New Roman" w:hAnsi="Times New Roman"/>
          <w:color w:val="000000"/>
          <w:sz w:val="28"/>
          <w:szCs w:val="28"/>
        </w:rPr>
        <w:t>:</w:t>
      </w:r>
    </w:p>
    <w:p w:rsidR="00C54FE5" w:rsidRDefault="00F736F5" w:rsidP="00F736F5">
      <w:pPr>
        <w:spacing w:before="20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736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0AF9D13" wp14:editId="4461D00A">
            <wp:extent cx="6119495" cy="88107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F3" w:rsidRPr="00F74A4D" w:rsidRDefault="00D71EF3" w:rsidP="00D71EF3">
      <w:pPr>
        <w:spacing w:before="200"/>
        <w:rPr>
          <w:rFonts w:ascii="Times New Roman" w:hAnsi="Times New Roman"/>
          <w:b/>
          <w:color w:val="000000"/>
          <w:sz w:val="28"/>
          <w:szCs w:val="28"/>
        </w:rPr>
      </w:pPr>
    </w:p>
    <w:sectPr w:rsidR="00D71EF3" w:rsidRPr="00F74A4D" w:rsidSect="00872A5B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346E"/>
    <w:multiLevelType w:val="hybridMultilevel"/>
    <w:tmpl w:val="DF7AE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2680E"/>
    <w:multiLevelType w:val="hybridMultilevel"/>
    <w:tmpl w:val="CA28D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A0"/>
    <w:rsid w:val="00006A8D"/>
    <w:rsid w:val="000625A7"/>
    <w:rsid w:val="000C75A9"/>
    <w:rsid w:val="000E0493"/>
    <w:rsid w:val="000E27FC"/>
    <w:rsid w:val="000E4B69"/>
    <w:rsid w:val="00123C19"/>
    <w:rsid w:val="00165CE8"/>
    <w:rsid w:val="001B2539"/>
    <w:rsid w:val="001C15ED"/>
    <w:rsid w:val="00215AF9"/>
    <w:rsid w:val="00217560"/>
    <w:rsid w:val="00237C37"/>
    <w:rsid w:val="00257EDE"/>
    <w:rsid w:val="0027467A"/>
    <w:rsid w:val="002C119F"/>
    <w:rsid w:val="0030770E"/>
    <w:rsid w:val="00344967"/>
    <w:rsid w:val="00364DCA"/>
    <w:rsid w:val="003742CC"/>
    <w:rsid w:val="003F077B"/>
    <w:rsid w:val="003F6FDF"/>
    <w:rsid w:val="00410691"/>
    <w:rsid w:val="004871F8"/>
    <w:rsid w:val="00554066"/>
    <w:rsid w:val="005C53E6"/>
    <w:rsid w:val="006850BE"/>
    <w:rsid w:val="006B22ED"/>
    <w:rsid w:val="0070411E"/>
    <w:rsid w:val="00714FEE"/>
    <w:rsid w:val="00751034"/>
    <w:rsid w:val="00777EB5"/>
    <w:rsid w:val="007939BC"/>
    <w:rsid w:val="007C1928"/>
    <w:rsid w:val="007D2ECD"/>
    <w:rsid w:val="007E1B4F"/>
    <w:rsid w:val="007F46C7"/>
    <w:rsid w:val="008427AF"/>
    <w:rsid w:val="008525E6"/>
    <w:rsid w:val="00861378"/>
    <w:rsid w:val="00864088"/>
    <w:rsid w:val="00872A5B"/>
    <w:rsid w:val="008A573B"/>
    <w:rsid w:val="008D48F4"/>
    <w:rsid w:val="00901DCF"/>
    <w:rsid w:val="00926EB9"/>
    <w:rsid w:val="009A2714"/>
    <w:rsid w:val="009E3B2F"/>
    <w:rsid w:val="00A14CBB"/>
    <w:rsid w:val="00AB23CD"/>
    <w:rsid w:val="00AE79B9"/>
    <w:rsid w:val="00AF4EB0"/>
    <w:rsid w:val="00B2721A"/>
    <w:rsid w:val="00B70DC6"/>
    <w:rsid w:val="00C030A8"/>
    <w:rsid w:val="00C3353E"/>
    <w:rsid w:val="00C535A9"/>
    <w:rsid w:val="00C54FE5"/>
    <w:rsid w:val="00C93172"/>
    <w:rsid w:val="00C9360D"/>
    <w:rsid w:val="00D00D2F"/>
    <w:rsid w:val="00D417FC"/>
    <w:rsid w:val="00D63A3D"/>
    <w:rsid w:val="00D71EF3"/>
    <w:rsid w:val="00D74D56"/>
    <w:rsid w:val="00DE212E"/>
    <w:rsid w:val="00E87343"/>
    <w:rsid w:val="00E877A2"/>
    <w:rsid w:val="00EE54A0"/>
    <w:rsid w:val="00F736F5"/>
    <w:rsid w:val="00F7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6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2A5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72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A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72A5B"/>
  </w:style>
  <w:style w:type="character" w:customStyle="1" w:styleId="n">
    <w:name w:val="n"/>
    <w:basedOn w:val="a0"/>
    <w:rsid w:val="00872A5B"/>
  </w:style>
  <w:style w:type="character" w:customStyle="1" w:styleId="p">
    <w:name w:val="p"/>
    <w:basedOn w:val="a0"/>
    <w:rsid w:val="00872A5B"/>
  </w:style>
  <w:style w:type="character" w:customStyle="1" w:styleId="c1">
    <w:name w:val="c1"/>
    <w:basedOn w:val="a0"/>
    <w:rsid w:val="00872A5B"/>
  </w:style>
  <w:style w:type="character" w:customStyle="1" w:styleId="nb">
    <w:name w:val="nb"/>
    <w:basedOn w:val="a0"/>
    <w:rsid w:val="00872A5B"/>
  </w:style>
  <w:style w:type="character" w:customStyle="1" w:styleId="mi">
    <w:name w:val="mi"/>
    <w:basedOn w:val="a0"/>
    <w:rsid w:val="00872A5B"/>
  </w:style>
  <w:style w:type="character" w:styleId="a6">
    <w:name w:val="Strong"/>
    <w:basedOn w:val="a0"/>
    <w:uiPriority w:val="22"/>
    <w:qFormat/>
    <w:rsid w:val="00E877A2"/>
    <w:rPr>
      <w:b/>
      <w:bCs/>
    </w:rPr>
  </w:style>
  <w:style w:type="character" w:styleId="a7">
    <w:name w:val="Emphasis"/>
    <w:basedOn w:val="a0"/>
    <w:uiPriority w:val="20"/>
    <w:qFormat/>
    <w:rsid w:val="005C53E6"/>
    <w:rPr>
      <w:i/>
      <w:iCs/>
    </w:rPr>
  </w:style>
  <w:style w:type="paragraph" w:styleId="a8">
    <w:name w:val="Normal (Web)"/>
    <w:basedOn w:val="a"/>
    <w:uiPriority w:val="99"/>
    <w:semiHidden/>
    <w:unhideWhenUsed/>
    <w:rsid w:val="00487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0E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rsid w:val="00B2721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xt1">
    <w:name w:val="txt1"/>
    <w:basedOn w:val="a"/>
    <w:rsid w:val="00B2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8A5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6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2A5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72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A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72A5B"/>
  </w:style>
  <w:style w:type="character" w:customStyle="1" w:styleId="n">
    <w:name w:val="n"/>
    <w:basedOn w:val="a0"/>
    <w:rsid w:val="00872A5B"/>
  </w:style>
  <w:style w:type="character" w:customStyle="1" w:styleId="p">
    <w:name w:val="p"/>
    <w:basedOn w:val="a0"/>
    <w:rsid w:val="00872A5B"/>
  </w:style>
  <w:style w:type="character" w:customStyle="1" w:styleId="c1">
    <w:name w:val="c1"/>
    <w:basedOn w:val="a0"/>
    <w:rsid w:val="00872A5B"/>
  </w:style>
  <w:style w:type="character" w:customStyle="1" w:styleId="nb">
    <w:name w:val="nb"/>
    <w:basedOn w:val="a0"/>
    <w:rsid w:val="00872A5B"/>
  </w:style>
  <w:style w:type="character" w:customStyle="1" w:styleId="mi">
    <w:name w:val="mi"/>
    <w:basedOn w:val="a0"/>
    <w:rsid w:val="00872A5B"/>
  </w:style>
  <w:style w:type="character" w:styleId="a6">
    <w:name w:val="Strong"/>
    <w:basedOn w:val="a0"/>
    <w:uiPriority w:val="22"/>
    <w:qFormat/>
    <w:rsid w:val="00E877A2"/>
    <w:rPr>
      <w:b/>
      <w:bCs/>
    </w:rPr>
  </w:style>
  <w:style w:type="character" w:styleId="a7">
    <w:name w:val="Emphasis"/>
    <w:basedOn w:val="a0"/>
    <w:uiPriority w:val="20"/>
    <w:qFormat/>
    <w:rsid w:val="005C53E6"/>
    <w:rPr>
      <w:i/>
      <w:iCs/>
    </w:rPr>
  </w:style>
  <w:style w:type="paragraph" w:styleId="a8">
    <w:name w:val="Normal (Web)"/>
    <w:basedOn w:val="a"/>
    <w:uiPriority w:val="99"/>
    <w:semiHidden/>
    <w:unhideWhenUsed/>
    <w:rsid w:val="00487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0E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rsid w:val="00B2721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xt1">
    <w:name w:val="txt1"/>
    <w:basedOn w:val="a"/>
    <w:rsid w:val="00B2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8A5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microsoft.com/ru-ru/sql/ssms/visual-db-tools/tables-and-columns-dialog-box-visual-database-tools?view=sql-server-ver1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13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2022-02-25T11:21:00Z</dcterms:created>
  <dcterms:modified xsi:type="dcterms:W3CDTF">2022-04-11T13:24:00Z</dcterms:modified>
</cp:coreProperties>
</file>