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28E" w:rsidRPr="0001128E" w:rsidRDefault="0001128E" w:rsidP="00056B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128E"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</w:p>
    <w:p w:rsidR="00056B98" w:rsidRPr="00056B98" w:rsidRDefault="0001128E" w:rsidP="00056B9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128E">
        <w:rPr>
          <w:rFonts w:ascii="Times New Roman" w:hAnsi="Times New Roman" w:cs="Times New Roman"/>
          <w:b/>
          <w:i/>
          <w:sz w:val="24"/>
          <w:szCs w:val="24"/>
        </w:rPr>
        <w:t xml:space="preserve">Тема: Работа с классом </w:t>
      </w:r>
      <w:proofErr w:type="spellStart"/>
      <w:r w:rsidRPr="00056B98">
        <w:rPr>
          <w:rFonts w:ascii="Times New Roman" w:hAnsi="Times New Roman" w:cs="Times New Roman"/>
          <w:b/>
          <w:i/>
          <w:sz w:val="24"/>
          <w:szCs w:val="24"/>
          <w:lang w:val="en-US"/>
        </w:rPr>
        <w:t>CMatrix</w:t>
      </w:r>
      <w:proofErr w:type="spellEnd"/>
    </w:p>
    <w:p w:rsidR="00056B98" w:rsidRPr="00056B98" w:rsidRDefault="00056B98" w:rsidP="00056B9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847A0" w:rsidRPr="0001128E" w:rsidRDefault="00056B98" w:rsidP="00056B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01128E" w:rsidRPr="0001128E">
        <w:rPr>
          <w:rFonts w:ascii="Times New Roman" w:hAnsi="Times New Roman" w:cs="Times New Roman"/>
          <w:b/>
          <w:bCs/>
          <w:sz w:val="24"/>
          <w:szCs w:val="24"/>
        </w:rPr>
        <w:t>Сферическая система координат</w:t>
      </w:r>
      <w:r w:rsidR="004458EF">
        <w:rPr>
          <w:rFonts w:ascii="Times New Roman" w:hAnsi="Times New Roman" w:cs="Times New Roman"/>
          <w:b/>
          <w:bCs/>
          <w:sz w:val="24"/>
          <w:szCs w:val="24"/>
        </w:rPr>
        <w:t xml:space="preserve">. Переход из </w:t>
      </w:r>
      <w:proofErr w:type="gramStart"/>
      <w:r w:rsidR="004458EF">
        <w:rPr>
          <w:rFonts w:ascii="Times New Roman" w:hAnsi="Times New Roman" w:cs="Times New Roman"/>
          <w:b/>
          <w:bCs/>
          <w:sz w:val="24"/>
          <w:szCs w:val="24"/>
        </w:rPr>
        <w:t>сферической</w:t>
      </w:r>
      <w:proofErr w:type="gramEnd"/>
      <w:r w:rsidR="004458EF">
        <w:rPr>
          <w:rFonts w:ascii="Times New Roman" w:hAnsi="Times New Roman" w:cs="Times New Roman"/>
          <w:b/>
          <w:bCs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декартову систему и наоборот. </w:t>
      </w:r>
    </w:p>
    <w:p w:rsidR="0001128E" w:rsidRDefault="00C5760B" w:rsidP="00056B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76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73BDF" wp14:editId="0AE0DF63">
            <wp:extent cx="5940425" cy="15481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0B" w:rsidRDefault="00C5760B" w:rsidP="00056B9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698BA" wp14:editId="7C7E0783">
            <wp:extent cx="2522220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98" w:rsidRDefault="00056B98" w:rsidP="00056B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6B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F314D2" wp14:editId="4D7262E0">
            <wp:extent cx="5940425" cy="168973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98" w:rsidRDefault="00056B98" w:rsidP="000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116">
        <w:rPr>
          <w:rFonts w:ascii="Times New Roman" w:hAnsi="Times New Roman" w:cs="Times New Roman"/>
          <w:b/>
          <w:sz w:val="24"/>
          <w:szCs w:val="24"/>
        </w:rPr>
        <w:t>2) Карта сообщений. Дескрипторы окна.</w:t>
      </w:r>
    </w:p>
    <w:p w:rsidR="00C92016" w:rsidRPr="00727116" w:rsidRDefault="00C92016" w:rsidP="00056B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116">
        <w:rPr>
          <w:rFonts w:ascii="Times New Roman" w:hAnsi="Times New Roman" w:cs="Times New Roman"/>
          <w:b/>
          <w:sz w:val="24"/>
          <w:szCs w:val="24"/>
        </w:rPr>
        <w:t>Карта сообщений</w:t>
      </w:r>
    </w:p>
    <w:p w:rsidR="00056B98" w:rsidRDefault="00C67BA5" w:rsidP="00056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7BA5">
        <w:rPr>
          <w:rFonts w:ascii="Times New Roman" w:hAnsi="Times New Roman" w:cs="Times New Roman"/>
          <w:sz w:val="24"/>
          <w:szCs w:val="24"/>
        </w:rPr>
        <w:t xml:space="preserve">Макрос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67BA5">
        <w:rPr>
          <w:rFonts w:ascii="Times New Roman" w:hAnsi="Times New Roman" w:cs="Times New Roman"/>
          <w:sz w:val="24"/>
          <w:szCs w:val="24"/>
        </w:rPr>
        <w:t xml:space="preserve"> это набор инструкций, которые сообщают программе (такой как </w:t>
      </w:r>
      <w:proofErr w:type="spellStart"/>
      <w:r w:rsidRPr="00C67BA5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C67BA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C67BA5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C67BA5">
        <w:rPr>
          <w:rFonts w:ascii="Times New Roman" w:hAnsi="Times New Roman" w:cs="Times New Roman"/>
          <w:sz w:val="24"/>
          <w:szCs w:val="24"/>
        </w:rPr>
        <w:t>), какие действия следует выполнить, чтобы достичь определенной цели.</w:t>
      </w:r>
    </w:p>
    <w:p w:rsidR="00FC5A22" w:rsidRDefault="00FC5A22" w:rsidP="00C67BA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C5A2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C5A22">
        <w:rPr>
          <w:rFonts w:ascii="Times New Roman" w:hAnsi="Times New Roman" w:cs="Times New Roman"/>
          <w:sz w:val="24"/>
          <w:szCs w:val="24"/>
        </w:rPr>
        <w:t xml:space="preserve"> взаимодействует с приложением, </w:t>
      </w:r>
      <w:r w:rsidRPr="00FC5A22">
        <w:rPr>
          <w:rFonts w:ascii="Times New Roman" w:hAnsi="Times New Roman" w:cs="Times New Roman"/>
          <w:i/>
          <w:sz w:val="24"/>
          <w:szCs w:val="24"/>
        </w:rPr>
        <w:t>посылая ему сообщения</w:t>
      </w:r>
      <w:r w:rsidRPr="00FC5A22">
        <w:rPr>
          <w:rFonts w:ascii="Times New Roman" w:hAnsi="Times New Roman" w:cs="Times New Roman"/>
          <w:sz w:val="24"/>
          <w:szCs w:val="24"/>
        </w:rPr>
        <w:t>. Каждый раз, когда происходит такое событие, как нажатие клавиши или щелчок мышью, приложени</w:t>
      </w:r>
      <w:r w:rsidR="00017AD7">
        <w:rPr>
          <w:rFonts w:ascii="Times New Roman" w:hAnsi="Times New Roman" w:cs="Times New Roman"/>
          <w:sz w:val="24"/>
          <w:szCs w:val="24"/>
        </w:rPr>
        <w:t>ю</w:t>
      </w:r>
      <w:r w:rsidR="00017AD7" w:rsidRPr="00FC5A22">
        <w:rPr>
          <w:rFonts w:ascii="Times New Roman" w:hAnsi="Times New Roman" w:cs="Times New Roman"/>
          <w:sz w:val="24"/>
          <w:szCs w:val="24"/>
        </w:rPr>
        <w:t>, которое затем должно обработать это событие</w:t>
      </w:r>
      <w:r w:rsidR="00017AD7">
        <w:rPr>
          <w:rFonts w:ascii="Times New Roman" w:hAnsi="Times New Roman" w:cs="Times New Roman"/>
          <w:sz w:val="24"/>
          <w:szCs w:val="24"/>
        </w:rPr>
        <w:t>,</w:t>
      </w:r>
      <w:r w:rsidR="00017AD7" w:rsidRPr="00FC5A22">
        <w:rPr>
          <w:rFonts w:ascii="Times New Roman" w:hAnsi="Times New Roman" w:cs="Times New Roman"/>
          <w:sz w:val="24"/>
          <w:szCs w:val="24"/>
        </w:rPr>
        <w:t xml:space="preserve"> </w:t>
      </w:r>
      <w:r w:rsidRPr="00FC5A22">
        <w:rPr>
          <w:rFonts w:ascii="Times New Roman" w:hAnsi="Times New Roman" w:cs="Times New Roman"/>
          <w:sz w:val="24"/>
          <w:szCs w:val="24"/>
        </w:rPr>
        <w:t>отправляется сообщение.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A22">
        <w:rPr>
          <w:rFonts w:ascii="Times New Roman" w:hAnsi="Times New Roman" w:cs="Times New Roman"/>
          <w:sz w:val="24"/>
          <w:szCs w:val="24"/>
        </w:rPr>
        <w:t xml:space="preserve">Поэтому обработка сообщений является ядром всех приложений. В традиционных приложениях </w:t>
      </w:r>
      <w:proofErr w:type="spellStart"/>
      <w:r w:rsidRPr="00FC5A2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C5A22">
        <w:rPr>
          <w:rFonts w:ascii="Times New Roman" w:hAnsi="Times New Roman" w:cs="Times New Roman"/>
          <w:sz w:val="24"/>
          <w:szCs w:val="24"/>
        </w:rPr>
        <w:t xml:space="preserve"> (написанных с использованием только API) каждое сообщение передается в качестве аргументов оконной функции. Там обычно с помощью большого оператора </w:t>
      </w:r>
      <w:proofErr w:type="spellStart"/>
      <w:r w:rsidRPr="00FC5A2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FC5A22">
        <w:rPr>
          <w:rFonts w:ascii="Times New Roman" w:hAnsi="Times New Roman" w:cs="Times New Roman"/>
          <w:sz w:val="24"/>
          <w:szCs w:val="24"/>
        </w:rPr>
        <w:t xml:space="preserve"> определяется тип сообщения, извлекается информация и производятся нужные </w:t>
      </w:r>
      <w:r w:rsidRPr="00FC5A22">
        <w:rPr>
          <w:rFonts w:ascii="Times New Roman" w:hAnsi="Times New Roman" w:cs="Times New Roman"/>
          <w:sz w:val="24"/>
          <w:szCs w:val="24"/>
        </w:rPr>
        <w:lastRenderedPageBreak/>
        <w:t>действия. Это громоздкая и чреватая ошибками процедура. С помощью MFC все делается намного проще.</w:t>
      </w:r>
    </w:p>
    <w:p w:rsidR="005E0317" w:rsidRDefault="00FC5A22" w:rsidP="005E0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A22">
        <w:rPr>
          <w:rFonts w:ascii="Times New Roman" w:hAnsi="Times New Roman" w:cs="Times New Roman"/>
          <w:sz w:val="24"/>
          <w:szCs w:val="24"/>
        </w:rPr>
        <w:t>В модели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MFC</w:t>
      </w:r>
      <w:r w:rsidRPr="00FC5A22">
        <w:rPr>
          <w:rFonts w:ascii="Times New Roman" w:hAnsi="Times New Roman" w:cs="Times New Roman"/>
          <w:sz w:val="24"/>
          <w:szCs w:val="24"/>
        </w:rPr>
        <w:t xml:space="preserve"> «карты сообщений» используются для обозначения того, какие функции будут обрабатывать различные сообщения для определенного класса. Карты сообщений содержат один или несколько макросов, которые определяют, какие сообщения будут обрабатываться какими функциями. </w:t>
      </w:r>
    </w:p>
    <w:p w:rsidR="005E0317" w:rsidRPr="005E0317" w:rsidRDefault="005E0317" w:rsidP="005E0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317">
        <w:rPr>
          <w:rFonts w:ascii="Times New Roman" w:hAnsi="Times New Roman" w:cs="Times New Roman"/>
          <w:sz w:val="24"/>
          <w:szCs w:val="24"/>
        </w:rPr>
        <w:t xml:space="preserve">Чтобы программа могла ответить на сообщение, в карту сообщений должна быть включена соответствующая макрокоманда. Названия макрокоманд соответствуют именам стандартных сообщений </w:t>
      </w:r>
      <w:proofErr w:type="spellStart"/>
      <w:r w:rsidRPr="005E031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E0317">
        <w:rPr>
          <w:rFonts w:ascii="Times New Roman" w:hAnsi="Times New Roman" w:cs="Times New Roman"/>
          <w:sz w:val="24"/>
          <w:szCs w:val="24"/>
        </w:rPr>
        <w:t>, но дополнительно имеют префикс ON_ и заканчиваются парой круглых скобок. Из этого правила есть исключение: сообщению WM_COMMAND соответствует макрокоманда ON_COMMAND(). Причина в том, что это сообщение обрабатывается особым образом.</w:t>
      </w:r>
    </w:p>
    <w:p w:rsidR="005E0317" w:rsidRDefault="005E0317" w:rsidP="005E0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0317">
        <w:rPr>
          <w:rFonts w:ascii="Times New Roman" w:hAnsi="Times New Roman" w:cs="Times New Roman"/>
          <w:sz w:val="24"/>
          <w:szCs w:val="24"/>
        </w:rPr>
        <w:t>Чтобы включить макрокоманду в очередь сообщений, нужно просто поместить ее между командами BEGIN_MESSAGE_MAP() и END_MESSAGE_MAP(). Например, если необходимо обработать в программе сообщение WM_CHAR, то очередь должна выглядеть так:</w:t>
      </w:r>
    </w:p>
    <w:p w:rsidR="005E0317" w:rsidRPr="005E0317" w:rsidRDefault="005E0317" w:rsidP="005E031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</w:pPr>
      <w:r w:rsidRPr="005E0317">
        <w:rPr>
          <w:rFonts w:ascii="Consolas" w:eastAsia="Times New Roman" w:hAnsi="Consolas" w:cs="Courier New"/>
          <w:color w:val="0000BB"/>
          <w:sz w:val="20"/>
          <w:szCs w:val="20"/>
          <w:lang w:eastAsia="ru-RU"/>
        </w:rPr>
        <w:tab/>
      </w:r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BEGIN_MESSAGE_</w:t>
      </w:r>
      <w:proofErr w:type="gramStart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MAP(</w:t>
      </w:r>
      <w:proofErr w:type="spellStart"/>
      <w:proofErr w:type="gramEnd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CMainWin</w:t>
      </w:r>
      <w:proofErr w:type="spellEnd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 xml:space="preserve">, </w:t>
      </w:r>
      <w:proofErr w:type="spellStart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CFrameWnd</w:t>
      </w:r>
      <w:proofErr w:type="spellEnd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)</w:t>
      </w:r>
    </w:p>
    <w:p w:rsidR="005E0317" w:rsidRPr="005E0317" w:rsidRDefault="005E0317" w:rsidP="005E031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</w:pPr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 xml:space="preserve"> </w:t>
      </w:r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ab/>
        <w:t>ON_WM_</w:t>
      </w:r>
      <w:proofErr w:type="gramStart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CHAR()</w:t>
      </w:r>
      <w:proofErr w:type="gramEnd"/>
    </w:p>
    <w:p w:rsidR="005E0317" w:rsidRPr="005E0317" w:rsidRDefault="005E0317" w:rsidP="005E031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</w:pPr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 xml:space="preserve"> </w:t>
      </w:r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ab/>
        <w:t>END_MESSAGE_</w:t>
      </w:r>
      <w:proofErr w:type="gramStart"/>
      <w:r w:rsidRPr="005E0317">
        <w:rPr>
          <w:rFonts w:ascii="Consolas" w:eastAsia="Times New Roman" w:hAnsi="Consolas" w:cs="Courier New"/>
          <w:color w:val="0000BB"/>
          <w:sz w:val="20"/>
          <w:szCs w:val="20"/>
          <w:lang w:val="en-US" w:eastAsia="ru-RU"/>
        </w:rPr>
        <w:t>MAP()</w:t>
      </w:r>
      <w:proofErr w:type="gramEnd"/>
    </w:p>
    <w:p w:rsidR="00FC5A22" w:rsidRPr="00FC5A22" w:rsidRDefault="00FC5A22" w:rsidP="005E0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5A22">
        <w:rPr>
          <w:rFonts w:ascii="Times New Roman" w:hAnsi="Times New Roman" w:cs="Times New Roman"/>
          <w:sz w:val="24"/>
          <w:szCs w:val="24"/>
        </w:rPr>
        <w:t>Для организации обработки сообщений нужно выполнить следующие действия:</w:t>
      </w:r>
    </w:p>
    <w:p w:rsidR="00FC5A22" w:rsidRPr="00FC5A22" w:rsidRDefault="00FC5A22" w:rsidP="00FC5A2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A22">
        <w:rPr>
          <w:rFonts w:ascii="Times New Roman" w:hAnsi="Times New Roman" w:cs="Times New Roman"/>
          <w:sz w:val="24"/>
          <w:szCs w:val="24"/>
        </w:rPr>
        <w:t>В карту сообщений программы должна быть включена команда соответствующего сообщения.</w:t>
      </w:r>
    </w:p>
    <w:p w:rsidR="00FC5A22" w:rsidRPr="00FC5A22" w:rsidRDefault="00FC5A22" w:rsidP="00FC5A2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A22">
        <w:rPr>
          <w:rFonts w:ascii="Times New Roman" w:hAnsi="Times New Roman" w:cs="Times New Roman"/>
          <w:sz w:val="24"/>
          <w:szCs w:val="24"/>
        </w:rPr>
        <w:t>Прототип функции-обработчика должен быть включен в описание класса, ответственного за обработку данного сообщения.</w:t>
      </w:r>
    </w:p>
    <w:p w:rsidR="00FC5A22" w:rsidRDefault="00FC5A22" w:rsidP="00FC5A2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A22">
        <w:rPr>
          <w:rFonts w:ascii="Times New Roman" w:hAnsi="Times New Roman" w:cs="Times New Roman"/>
          <w:sz w:val="24"/>
          <w:szCs w:val="24"/>
        </w:rPr>
        <w:t>В программу должна быть включена реализация функции-обработчика.</w:t>
      </w:r>
    </w:p>
    <w:p w:rsidR="00FC5A22" w:rsidRDefault="00C92016" w:rsidP="00FC5A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116">
        <w:rPr>
          <w:rFonts w:ascii="Times New Roman" w:hAnsi="Times New Roman" w:cs="Times New Roman"/>
          <w:b/>
          <w:sz w:val="24"/>
          <w:szCs w:val="24"/>
        </w:rPr>
        <w:t>Дескрипторы окна</w:t>
      </w:r>
    </w:p>
    <w:p w:rsidR="00C92016" w:rsidRPr="003F377C" w:rsidRDefault="00C92016" w:rsidP="00FC5A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2016">
        <w:rPr>
          <w:rFonts w:ascii="Times New Roman" w:hAnsi="Times New Roman" w:cs="Times New Roman"/>
          <w:sz w:val="24"/>
          <w:szCs w:val="24"/>
        </w:rPr>
        <w:t>После создания окна, создающая функция возвращает дескриптор окна (</w:t>
      </w:r>
      <w:proofErr w:type="spellStart"/>
      <w:r w:rsidRPr="00C9201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9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016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C92016">
        <w:rPr>
          <w:rFonts w:ascii="Times New Roman" w:hAnsi="Times New Roman" w:cs="Times New Roman"/>
          <w:sz w:val="24"/>
          <w:szCs w:val="24"/>
        </w:rPr>
        <w:t>), который уникально идентифицирует окно. Прикладная программа использует этот дескриптор в других функциях, чтобы направить их действия на это окно.</w:t>
      </w:r>
    </w:p>
    <w:p w:rsidR="001254AC" w:rsidRPr="001254AC" w:rsidRDefault="001254AC" w:rsidP="00FC5A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5EE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1254AC">
        <w:rPr>
          <w:rFonts w:ascii="Times New Roman" w:hAnsi="Times New Roman" w:cs="Times New Roman"/>
          <w:b/>
          <w:sz w:val="24"/>
          <w:szCs w:val="24"/>
        </w:rPr>
        <w:t>Реализация функций. Реализация пунктов меню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5EE">
        <w:rPr>
          <w:rFonts w:ascii="Times New Roman" w:hAnsi="Times New Roman" w:cs="Times New Roman"/>
          <w:b/>
          <w:sz w:val="24"/>
          <w:szCs w:val="24"/>
        </w:rPr>
        <w:t>Иерархия классов MFC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>Библиотека MFC содержит большую иерархию классов, написанных на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++. В ее вершине находится класс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СObject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, который содержит различные функции, используемые во время выполнения программы и предназначенные, в частности, для предоставления информации о текущем типе во время выполнения, для диагностики, и для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>.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5EE">
        <w:rPr>
          <w:rFonts w:ascii="Times New Roman" w:hAnsi="Times New Roman" w:cs="Times New Roman"/>
          <w:b/>
          <w:sz w:val="24"/>
          <w:szCs w:val="24"/>
        </w:rPr>
        <w:t>Основные классы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Некоторые классы порождаются непосредственно от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CObject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. Наиболее широко используемыми среди них являются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CCmdTarget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CFile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, CDC,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CGDIObject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CMenu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. Класс </w:t>
      </w:r>
      <w:proofErr w:type="spellStart"/>
      <w:proofErr w:type="gramStart"/>
      <w:r w:rsidRPr="005B75EE">
        <w:rPr>
          <w:rFonts w:ascii="Times New Roman" w:hAnsi="Times New Roman" w:cs="Times New Roman"/>
          <w:sz w:val="24"/>
          <w:szCs w:val="24"/>
        </w:rPr>
        <w:t>СС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>mdTarget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предназначен для обработки сообщений. Класс </w:t>
      </w:r>
      <w:proofErr w:type="spellStart"/>
      <w:proofErr w:type="gramStart"/>
      <w:r w:rsidRPr="005B75E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предназначен для работы с файлами. Класс CDC обеспечивает поддержку контекстов устройств. 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 контекстах устройств мы будем говорить несколько позднее. В этот кла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ючены практически все функции графики GDI.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CGDIObject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является базовым классом для 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 DGI-объектов, таких как перья, кисти, шрифты и другие. Класс </w:t>
      </w:r>
      <w:proofErr w:type="spellStart"/>
      <w:proofErr w:type="gramStart"/>
      <w:r w:rsidRPr="005B75E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предназначен для манипуляций с меню. От класса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CCmdTarget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порождается очень </w:t>
      </w:r>
      <w:r w:rsidRPr="005B75EE">
        <w:rPr>
          <w:rFonts w:ascii="Times New Roman" w:hAnsi="Times New Roman" w:cs="Times New Roman"/>
          <w:sz w:val="24"/>
          <w:szCs w:val="24"/>
        </w:rPr>
        <w:lastRenderedPageBreak/>
        <w:t xml:space="preserve">важный класс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. Он является базовым для создания всех типов окон, включая масштабируемые ("обычные") и диалоговые, а также различные элементы управления. Наиболее широко используемым производным классом является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CFrameWnd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>. Как Вы увидите в дальнейшем, в большинстве программ главное окно создается</w:t>
      </w:r>
      <w:r>
        <w:rPr>
          <w:rFonts w:ascii="Times New Roman" w:hAnsi="Times New Roman" w:cs="Times New Roman"/>
          <w:sz w:val="24"/>
          <w:szCs w:val="24"/>
        </w:rPr>
        <w:t xml:space="preserve"> с помощью именно этого класса.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От класса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CCmdTarget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, через класс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CWinThread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, порождается, наверное, единственный из наиболее важных классов, обращение к которому в MFC-программах происходит напрямую: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CWinApp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>. Это один из фундаментальных классов, поскольку предназначен для создания самого приложения. В каждой программе имеется один и только один объект этого класса. Как только он будет создан,</w:t>
      </w:r>
      <w:r>
        <w:rPr>
          <w:rFonts w:ascii="Times New Roman" w:hAnsi="Times New Roman" w:cs="Times New Roman"/>
          <w:sz w:val="24"/>
          <w:szCs w:val="24"/>
        </w:rPr>
        <w:t xml:space="preserve"> приложение начнет выполняться.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5EE">
        <w:rPr>
          <w:rFonts w:ascii="Times New Roman" w:hAnsi="Times New Roman" w:cs="Times New Roman"/>
          <w:b/>
          <w:sz w:val="24"/>
          <w:szCs w:val="24"/>
        </w:rPr>
        <w:t>Функции-члены в MFC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Большинство функций, вызываемых в MFC-программе, являются членами одного из классов, определенных в библиотеке. 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>Большинство функций API доступны через функции-члены MFC.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 Тем не менее, всегда можно обращаться к функциям API напрямую. Иногда это бывает необходимым, но все же в большинстве случаев удобнее </w:t>
      </w:r>
      <w:r>
        <w:rPr>
          <w:rFonts w:ascii="Times New Roman" w:hAnsi="Times New Roman" w:cs="Times New Roman"/>
          <w:sz w:val="24"/>
          <w:szCs w:val="24"/>
        </w:rPr>
        <w:t>использовать функции-члены MFC.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5EE">
        <w:rPr>
          <w:rFonts w:ascii="Times New Roman" w:hAnsi="Times New Roman" w:cs="Times New Roman"/>
          <w:b/>
          <w:sz w:val="24"/>
          <w:szCs w:val="24"/>
        </w:rPr>
        <w:t>Глобальные функции в MFC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В библиотеке есть ряд глобальных функций. Все они начинаются с префикса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Afx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 xml:space="preserve">(Когда MFC только разрабатывалась, то проект назывался AFX,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75EE">
        <w:rPr>
          <w:rFonts w:ascii="Times New Roman" w:hAnsi="Times New Roman" w:cs="Times New Roman"/>
          <w:sz w:val="24"/>
          <w:szCs w:val="24"/>
        </w:rPr>
        <w:t>После ряда существенных изменений AFX была переработана в MFC, но прежнее название сохранилось во многих идентификаторах библиотеки и в названиях файлов.)</w:t>
      </w:r>
      <w:proofErr w:type="gramEnd"/>
      <w:r w:rsidRPr="005B75EE">
        <w:rPr>
          <w:rFonts w:ascii="Times New Roman" w:hAnsi="Times New Roman" w:cs="Times New Roman"/>
          <w:sz w:val="24"/>
          <w:szCs w:val="24"/>
        </w:rPr>
        <w:t xml:space="preserve"> Например, очень часто используется функция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AfxMessageBox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(), отображающая заранее определенное окно сообщения. Но есть и член-функция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>(). Таким образом, часто глобальные функции п</w:t>
      </w:r>
      <w:r>
        <w:rPr>
          <w:rFonts w:ascii="Times New Roman" w:hAnsi="Times New Roman" w:cs="Times New Roman"/>
          <w:sz w:val="24"/>
          <w:szCs w:val="24"/>
        </w:rPr>
        <w:t>ерекрываются функциями-членами.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75EE">
        <w:rPr>
          <w:rFonts w:ascii="Times New Roman" w:hAnsi="Times New Roman" w:cs="Times New Roman"/>
          <w:b/>
          <w:sz w:val="24"/>
          <w:szCs w:val="24"/>
        </w:rPr>
        <w:t>Файл AFXWIN.H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Все MFC-программы включают заголовочный файл AFXWIN.H. В нем, а также в различных вспомогательных файлах, содержатся описания классов, структур, переменных и других объектов MFC. Он автоматически подключает большинство заголовочных файлов, относящихся к MFC, в том числе и WINDOWS.H, в котором определены все функции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 API и другие объекты, которые используются при традиционном програ</w:t>
      </w:r>
      <w:r>
        <w:rPr>
          <w:rFonts w:ascii="Times New Roman" w:hAnsi="Times New Roman" w:cs="Times New Roman"/>
          <w:sz w:val="24"/>
          <w:szCs w:val="24"/>
        </w:rPr>
        <w:t>ммировании 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"чистом" API.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Каркас MFC-программы</w:t>
      </w:r>
    </w:p>
    <w:p w:rsidR="005B75EE" w:rsidRPr="005B75EE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В простейшем случае программа, написанная с помощью MFC, содержит два класса, порождаемые от классов иерархии библиотеки: класс, предназначенный для создания приложения, и класс, предназначенный для создания окна. Другими словами, для создания минимальной программы необходимо породить один класс от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CWinApp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, а другой - от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CFrameWnd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>. Эти два класса о</w:t>
      </w:r>
      <w:r>
        <w:rPr>
          <w:rFonts w:ascii="Times New Roman" w:hAnsi="Times New Roman" w:cs="Times New Roman"/>
          <w:sz w:val="24"/>
          <w:szCs w:val="24"/>
        </w:rPr>
        <w:t>бязательны для любой программы.</w:t>
      </w:r>
    </w:p>
    <w:p w:rsidR="001254AC" w:rsidRDefault="005B75EE" w:rsidP="005B7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75EE">
        <w:rPr>
          <w:rFonts w:ascii="Times New Roman" w:hAnsi="Times New Roman" w:cs="Times New Roman"/>
          <w:sz w:val="24"/>
          <w:szCs w:val="24"/>
        </w:rPr>
        <w:t xml:space="preserve">Кроме создания вышеупомянутых классов, в программе также должна быть организована обработка всех сообщений, поступающих от </w:t>
      </w:r>
      <w:proofErr w:type="spellStart"/>
      <w:r w:rsidRPr="005B75E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B75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3334" w:rsidRPr="00A03334" w:rsidRDefault="00A03334" w:rsidP="005B75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3334">
        <w:rPr>
          <w:rFonts w:ascii="Times New Roman" w:hAnsi="Times New Roman" w:cs="Times New Roman"/>
          <w:b/>
          <w:sz w:val="24"/>
          <w:szCs w:val="24"/>
        </w:rPr>
        <w:t>4) Матрицы и векторы. Операции над ними</w:t>
      </w:r>
    </w:p>
    <w:p w:rsidR="00A03334" w:rsidRDefault="00A03334" w:rsidP="00A0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3334">
        <w:rPr>
          <w:rFonts w:ascii="Times New Roman" w:hAnsi="Times New Roman" w:cs="Times New Roman"/>
          <w:b/>
          <w:sz w:val="24"/>
          <w:szCs w:val="24"/>
        </w:rPr>
        <w:t>Матрицей</w:t>
      </w:r>
      <w:r w:rsidRPr="00A03334">
        <w:rPr>
          <w:rFonts w:ascii="Times New Roman" w:hAnsi="Times New Roman" w:cs="Times New Roman"/>
          <w:sz w:val="24"/>
          <w:szCs w:val="24"/>
        </w:rPr>
        <w:t xml:space="preserve"> размера </w:t>
      </w:r>
      <w:proofErr w:type="spellStart"/>
      <w:r w:rsidRPr="00A03334">
        <w:rPr>
          <w:rFonts w:ascii="Times New Roman" w:hAnsi="Times New Roman" w:cs="Times New Roman"/>
          <w:sz w:val="24"/>
          <w:szCs w:val="24"/>
        </w:rPr>
        <w:t>m×n</w:t>
      </w:r>
      <w:proofErr w:type="spellEnd"/>
      <w:r w:rsidRPr="00A03334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 xml:space="preserve">азывается прямоугольная таблица </w:t>
      </w:r>
      <w:r w:rsidRPr="00A03334">
        <w:rPr>
          <w:rFonts w:ascii="Times New Roman" w:hAnsi="Times New Roman" w:cs="Times New Roman"/>
          <w:sz w:val="24"/>
          <w:szCs w:val="24"/>
        </w:rPr>
        <w:t>чисел (или других математическ</w:t>
      </w:r>
      <w:r>
        <w:rPr>
          <w:rFonts w:ascii="Times New Roman" w:hAnsi="Times New Roman" w:cs="Times New Roman"/>
          <w:sz w:val="24"/>
          <w:szCs w:val="24"/>
        </w:rPr>
        <w:t>их объектов) – элементов матри</w:t>
      </w:r>
      <w:r w:rsidRPr="00A03334">
        <w:rPr>
          <w:rFonts w:ascii="Times New Roman" w:hAnsi="Times New Roman" w:cs="Times New Roman"/>
          <w:sz w:val="24"/>
          <w:szCs w:val="24"/>
        </w:rPr>
        <w:t>цы, располо</w:t>
      </w:r>
      <w:r>
        <w:rPr>
          <w:rFonts w:ascii="Times New Roman" w:hAnsi="Times New Roman" w:cs="Times New Roman"/>
          <w:sz w:val="24"/>
          <w:szCs w:val="24"/>
        </w:rPr>
        <w:t>женных в m строках и n столбцах.</w:t>
      </w:r>
    </w:p>
    <w:p w:rsidR="00A03334" w:rsidRDefault="00A03334" w:rsidP="00A033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33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A22370" wp14:editId="79158D39">
            <wp:extent cx="1828800" cy="126788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2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25" w:rsidRDefault="00F93025" w:rsidP="00A033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3334" w:rsidRDefault="00A03334" w:rsidP="00A0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3334">
        <w:rPr>
          <w:rFonts w:ascii="Times New Roman" w:hAnsi="Times New Roman" w:cs="Times New Roman"/>
          <w:b/>
          <w:sz w:val="24"/>
          <w:szCs w:val="24"/>
        </w:rPr>
        <w:t>Вектор</w:t>
      </w:r>
      <w:r w:rsidRPr="00A03334">
        <w:rPr>
          <w:rFonts w:ascii="Times New Roman" w:hAnsi="Times New Roman" w:cs="Times New Roman"/>
          <w:sz w:val="24"/>
          <w:szCs w:val="24"/>
        </w:rPr>
        <w:t xml:space="preserve"> представляет собой массив из одной строки и n столбцов (вектор-строка) или из одного столбца и n строк (вектор-столбец), а матрица — это массив из m строк и n столбцов.</w:t>
      </w:r>
    </w:p>
    <w:p w:rsidR="00A03334" w:rsidRDefault="00A03334" w:rsidP="00A033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3334">
        <w:rPr>
          <w:rFonts w:ascii="Times New Roman" w:hAnsi="Times New Roman" w:cs="Times New Roman"/>
          <w:sz w:val="24"/>
          <w:szCs w:val="24"/>
        </w:rPr>
        <w:t>Под вектором на плоскости или в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будем пони</w:t>
      </w:r>
      <w:r w:rsidRPr="00A03334">
        <w:rPr>
          <w:rFonts w:ascii="Times New Roman" w:hAnsi="Times New Roman" w:cs="Times New Roman"/>
          <w:sz w:val="24"/>
          <w:szCs w:val="24"/>
        </w:rPr>
        <w:t xml:space="preserve">мать направленный отрезок, </w:t>
      </w:r>
      <w:r>
        <w:rPr>
          <w:rFonts w:ascii="Times New Roman" w:hAnsi="Times New Roman" w:cs="Times New Roman"/>
          <w:sz w:val="24"/>
          <w:szCs w:val="24"/>
        </w:rPr>
        <w:t>который можно переносить парал</w:t>
      </w:r>
      <w:r w:rsidRPr="00A03334">
        <w:rPr>
          <w:rFonts w:ascii="Times New Roman" w:hAnsi="Times New Roman" w:cs="Times New Roman"/>
          <w:sz w:val="24"/>
          <w:szCs w:val="24"/>
        </w:rPr>
        <w:t>лельно самому себе (свободный вектор).</w:t>
      </w:r>
    </w:p>
    <w:p w:rsidR="00A03334" w:rsidRDefault="00A03334" w:rsidP="00A033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33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BE24F" wp14:editId="7EA10832">
            <wp:extent cx="5940755" cy="297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6834"/>
                    <a:stretch/>
                  </pic:blipFill>
                  <pic:spPr bwMode="auto">
                    <a:xfrm>
                      <a:off x="0" y="0"/>
                      <a:ext cx="5940425" cy="297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025" w:rsidRDefault="00F93025" w:rsidP="00A033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302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CF165F" wp14:editId="0E344B1E">
            <wp:extent cx="5603553" cy="4122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560" cy="41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25" w:rsidRDefault="00F93025" w:rsidP="00A033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93025" w:rsidRDefault="00F93025" w:rsidP="00F930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025">
        <w:rPr>
          <w:rFonts w:ascii="Times New Roman" w:hAnsi="Times New Roman" w:cs="Times New Roman"/>
          <w:sz w:val="24"/>
          <w:szCs w:val="24"/>
        </w:rPr>
        <w:t xml:space="preserve">Длина направленного отрезка определяет числовое значение вектора и называется длиной вектора или </w:t>
      </w:r>
      <w:r w:rsidRPr="00F93025">
        <w:rPr>
          <w:rFonts w:ascii="Times New Roman" w:hAnsi="Times New Roman" w:cs="Times New Roman"/>
          <w:b/>
          <w:sz w:val="24"/>
          <w:szCs w:val="24"/>
        </w:rPr>
        <w:t>модулем вектора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30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A7C563C" wp14:editId="358E2CAD">
            <wp:extent cx="243840" cy="2438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025">
        <w:rPr>
          <w:rFonts w:ascii="Times New Roman" w:hAnsi="Times New Roman" w:cs="Times New Roman"/>
          <w:sz w:val="24"/>
          <w:szCs w:val="24"/>
        </w:rPr>
        <w:t>.</w:t>
      </w:r>
    </w:p>
    <w:p w:rsidR="00F93025" w:rsidRDefault="00F93025" w:rsidP="00F930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118360" cy="1653540"/>
            <wp:effectExtent l="0" t="0" r="0" b="0"/>
            <wp:docPr id="8" name="Рисунок 8" descr="Вектор по двум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ектор по двум точка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25" w:rsidRDefault="00F93025" w:rsidP="00F930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025">
        <w:rPr>
          <w:rFonts w:ascii="Times New Roman" w:hAnsi="Times New Roman" w:cs="Times New Roman"/>
          <w:sz w:val="24"/>
          <w:szCs w:val="24"/>
        </w:rPr>
        <w:t>Основное соотношение. Длина вектора |</w:t>
      </w:r>
      <w:r w:rsidRPr="00F93025">
        <w:rPr>
          <w:sz w:val="24"/>
          <w:szCs w:val="24"/>
        </w:rPr>
        <w:t>a</w:t>
      </w:r>
      <w:r w:rsidRPr="00F93025">
        <w:rPr>
          <w:rFonts w:ascii="Times New Roman" w:hAnsi="Times New Roman" w:cs="Times New Roman"/>
          <w:sz w:val="24"/>
          <w:szCs w:val="24"/>
        </w:rPr>
        <w:t>| в прямоугольных декартовых координатах равна квадратному корню из суммы квадратов его координат.</w:t>
      </w:r>
    </w:p>
    <w:p w:rsidR="00F93025" w:rsidRDefault="00F93025" w:rsidP="00F930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025" w:rsidRPr="003F377C" w:rsidRDefault="00F93025" w:rsidP="00F930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025">
        <w:rPr>
          <w:rFonts w:ascii="Times New Roman" w:hAnsi="Times New Roman" w:cs="Times New Roman"/>
          <w:sz w:val="24"/>
          <w:szCs w:val="24"/>
        </w:rPr>
        <w:t xml:space="preserve">Чтобы найти </w:t>
      </w:r>
      <w:r w:rsidRPr="00F93025">
        <w:rPr>
          <w:rFonts w:ascii="Times New Roman" w:hAnsi="Times New Roman" w:cs="Times New Roman"/>
          <w:b/>
          <w:sz w:val="24"/>
          <w:szCs w:val="24"/>
        </w:rPr>
        <w:t>косинус угла между векторами</w:t>
      </w:r>
      <w:r w:rsidRPr="00F93025">
        <w:rPr>
          <w:rFonts w:ascii="Times New Roman" w:hAnsi="Times New Roman" w:cs="Times New Roman"/>
          <w:sz w:val="24"/>
          <w:szCs w:val="24"/>
        </w:rPr>
        <w:t xml:space="preserve"> нужно, скалярное произведение этих векторов разделить на произведение их длин.</w:t>
      </w:r>
    </w:p>
    <w:p w:rsidR="003F377C" w:rsidRDefault="003F377C" w:rsidP="00F93025">
      <w:pPr>
        <w:spacing w:after="0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3F377C">
        <w:rPr>
          <w:rFonts w:ascii="Times New Roman" w:hAnsi="Times New Roman" w:cs="Times New Roman"/>
          <w:b/>
          <w:sz w:val="24"/>
          <w:szCs w:val="24"/>
          <w:lang w:val="be-BY"/>
        </w:rPr>
        <w:t>5. Создать пункт меню, выести свое имя в окно</w:t>
      </w:r>
    </w:p>
    <w:p w:rsidR="003F377C" w:rsidRPr="003F377C" w:rsidRDefault="003F377C" w:rsidP="00F930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F377C">
        <w:rPr>
          <w:rFonts w:ascii="Times New Roman" w:hAnsi="Times New Roman" w:cs="Times New Roman"/>
          <w:sz w:val="24"/>
          <w:szCs w:val="24"/>
          <w:lang w:val="be-BY"/>
        </w:rPr>
        <w:t xml:space="preserve">Файлы ресурсов → </w:t>
      </w:r>
      <w:r w:rsidRPr="003F377C">
        <w:rPr>
          <w:rFonts w:ascii="Times New Roman" w:hAnsi="Times New Roman" w:cs="Times New Roman"/>
          <w:sz w:val="24"/>
          <w:szCs w:val="24"/>
          <w:lang w:val="en-US"/>
        </w:rPr>
        <w:t>Lab01.rc:</w:t>
      </w:r>
    </w:p>
    <w:p w:rsidR="003F377C" w:rsidRDefault="003F377C" w:rsidP="003F377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377C">
        <w:rPr>
          <w:rFonts w:ascii="Times New Roman" w:hAnsi="Times New Roman" w:cs="Times New Roman"/>
          <w:sz w:val="24"/>
          <w:szCs w:val="24"/>
          <w:lang w:val="be-BY"/>
        </w:rPr>
        <w:lastRenderedPageBreak/>
        <w:drawing>
          <wp:inline distT="0" distB="0" distL="0" distR="0" wp14:anchorId="3A281338" wp14:editId="2E7611C7">
            <wp:extent cx="1828958" cy="1661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7C" w:rsidRDefault="003F377C" w:rsidP="003F377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Pr="003F377C">
        <w:rPr>
          <w:rFonts w:ascii="Times New Roman" w:hAnsi="Times New Roman" w:cs="Times New Roman"/>
          <w:sz w:val="24"/>
          <w:szCs w:val="24"/>
          <w:lang w:val="be-BY"/>
        </w:rPr>
        <w:t>→</w:t>
      </w:r>
      <w:r w:rsidRPr="003F3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IDR_MAINFRAME:</w:t>
      </w:r>
    </w:p>
    <w:p w:rsidR="003F377C" w:rsidRDefault="0084013F" w:rsidP="008401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013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FA0160" wp14:editId="1C138290">
            <wp:extent cx="2027096" cy="15850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Откроется конструктор меню:</w:t>
      </w:r>
    </w:p>
    <w:p w:rsidR="0084013F" w:rsidRDefault="0084013F" w:rsidP="008401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0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8AAD3" wp14:editId="0AB2B0C2">
            <wp:extent cx="5940425" cy="2279638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левой кнопкой мыши на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, в выпад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ющем меню щелкаем на строку «Прототип для текста» и вводим текст, закончив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нажимаем</w:t>
      </w:r>
      <w:r w:rsidRPr="00840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013F" w:rsidRDefault="0084013F" w:rsidP="008401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0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3B263" wp14:editId="0BCF4185">
            <wp:extent cx="1958340" cy="8610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3129"/>
                    <a:stretch/>
                  </pic:blipFill>
                  <pic:spPr bwMode="auto">
                    <a:xfrm>
                      <a:off x="0" y="0"/>
                      <a:ext cx="1958510" cy="8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 контекстном меню созданной строки открываем свойства:</w:t>
      </w:r>
    </w:p>
    <w:p w:rsidR="0084013F" w:rsidRP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13F" w:rsidRDefault="0084013F" w:rsidP="008401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01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3B3ECD" wp14:editId="020D4DC7">
            <wp:extent cx="4016088" cy="388653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свойств находим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40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элемента:</w:t>
      </w:r>
    </w:p>
    <w:p w:rsidR="0084013F" w:rsidRDefault="0084013F" w:rsidP="008401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0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16874" wp14:editId="157881AA">
            <wp:extent cx="4130398" cy="361981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можно поменять:</w:t>
      </w:r>
    </w:p>
    <w:p w:rsidR="0084013F" w:rsidRDefault="0084013F" w:rsidP="008401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0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5BBAE" wp14:editId="14D767CE">
            <wp:extent cx="2911092" cy="1981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F" w:rsidRDefault="0084013F" w:rsidP="00840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ChildView</w:t>
      </w:r>
      <w:proofErr w:type="spellEnd"/>
      <w:r w:rsidRPr="0014469D">
        <w:rPr>
          <w:rFonts w:ascii="Times New Roman" w:hAnsi="Times New Roman" w:cs="Times New Roman"/>
          <w:sz w:val="24"/>
          <w:szCs w:val="24"/>
        </w:rPr>
        <w:t>.</w:t>
      </w:r>
      <w:r w:rsidR="001446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4469D">
        <w:rPr>
          <w:rFonts w:ascii="Times New Roman" w:hAnsi="Times New Roman" w:cs="Times New Roman"/>
          <w:sz w:val="24"/>
          <w:szCs w:val="24"/>
        </w:rPr>
        <w:t xml:space="preserve">. </w:t>
      </w:r>
      <w:r w:rsidR="0014469D">
        <w:rPr>
          <w:rFonts w:ascii="Times New Roman" w:hAnsi="Times New Roman" w:cs="Times New Roman"/>
          <w:sz w:val="24"/>
          <w:szCs w:val="24"/>
        </w:rPr>
        <w:t>Там задаем прототип функции для обработки нажатия на элемент «</w:t>
      </w:r>
      <w:r w:rsidR="0014469D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14469D">
        <w:rPr>
          <w:rFonts w:ascii="Times New Roman" w:hAnsi="Times New Roman" w:cs="Times New Roman"/>
          <w:sz w:val="24"/>
          <w:szCs w:val="24"/>
        </w:rPr>
        <w:t>»:</w:t>
      </w:r>
    </w:p>
    <w:p w:rsidR="0014469D" w:rsidRDefault="0014469D" w:rsidP="0014469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be-BY"/>
        </w:rPr>
      </w:pPr>
      <w:r w:rsidRPr="0014469D">
        <w:rPr>
          <w:rFonts w:ascii="Times New Roman" w:hAnsi="Times New Roman" w:cs="Times New Roman"/>
          <w:sz w:val="24"/>
          <w:szCs w:val="24"/>
          <w:lang w:val="be-BY"/>
        </w:rPr>
        <w:lastRenderedPageBreak/>
        <w:drawing>
          <wp:inline distT="0" distB="0" distL="0" distR="0" wp14:anchorId="27D3AF27" wp14:editId="540A6226">
            <wp:extent cx="5940425" cy="1903603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9D" w:rsidRPr="0014469D" w:rsidRDefault="0014469D" w:rsidP="001446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ChildView</w:t>
      </w:r>
      <w:proofErr w:type="spellEnd"/>
      <w:r w:rsidRPr="0014469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446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Помещаем команду в карту сообщений. Первым параметром передаем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элемента, вторым – функцию обработки:</w:t>
      </w:r>
    </w:p>
    <w:p w:rsidR="0014469D" w:rsidRDefault="0014469D" w:rsidP="001446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44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79DAA" wp14:editId="0FDBCEF3">
            <wp:extent cx="5806943" cy="227095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9D" w:rsidRDefault="0014469D" w:rsidP="001446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том же файле прописываем реализацию функции. Например, так:</w:t>
      </w:r>
    </w:p>
    <w:p w:rsidR="0014469D" w:rsidRDefault="0014469D" w:rsidP="001446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44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8F02C" wp14:editId="4F6754E6">
            <wp:extent cx="4351397" cy="165368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9D" w:rsidRDefault="0014469D" w:rsidP="001446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Данная функция выведет «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14469D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 в окно.</w:t>
      </w:r>
    </w:p>
    <w:p w:rsidR="0014469D" w:rsidRDefault="0014469D" w:rsidP="001446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14469D" w:rsidRPr="0014469D" w:rsidRDefault="0014469D" w:rsidP="001446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44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3373A" wp14:editId="04EFFCC4">
            <wp:extent cx="3284505" cy="17298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469D" w:rsidRPr="001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17F"/>
    <w:multiLevelType w:val="hybridMultilevel"/>
    <w:tmpl w:val="652A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8E"/>
    <w:rsid w:val="0001128E"/>
    <w:rsid w:val="00017AD7"/>
    <w:rsid w:val="00056B98"/>
    <w:rsid w:val="001254AC"/>
    <w:rsid w:val="0014469D"/>
    <w:rsid w:val="002275D8"/>
    <w:rsid w:val="003F377C"/>
    <w:rsid w:val="004458EF"/>
    <w:rsid w:val="005B75EE"/>
    <w:rsid w:val="005E0317"/>
    <w:rsid w:val="006847A0"/>
    <w:rsid w:val="00727116"/>
    <w:rsid w:val="0084013F"/>
    <w:rsid w:val="00A03334"/>
    <w:rsid w:val="00B358ED"/>
    <w:rsid w:val="00B85332"/>
    <w:rsid w:val="00C5760B"/>
    <w:rsid w:val="00C67BA5"/>
    <w:rsid w:val="00C92016"/>
    <w:rsid w:val="00F93025"/>
    <w:rsid w:val="00F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6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6B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msdefinition0">
    <w:name w:val="oms_definition0"/>
    <w:basedOn w:val="a0"/>
    <w:rsid w:val="00F93025"/>
  </w:style>
  <w:style w:type="character" w:customStyle="1" w:styleId="omsvector">
    <w:name w:val="oms_vector"/>
    <w:basedOn w:val="a0"/>
    <w:rsid w:val="00F93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6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6B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msdefinition0">
    <w:name w:val="oms_definition0"/>
    <w:basedOn w:val="a0"/>
    <w:rsid w:val="00F93025"/>
  </w:style>
  <w:style w:type="character" w:customStyle="1" w:styleId="omsvector">
    <w:name w:val="oms_vector"/>
    <w:basedOn w:val="a0"/>
    <w:rsid w:val="00F9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F0A1-D392-42E9-B8C2-3B7964C0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2022-02-17T07:17:00Z</dcterms:created>
  <dcterms:modified xsi:type="dcterms:W3CDTF">2022-02-28T13:26:00Z</dcterms:modified>
</cp:coreProperties>
</file>