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430211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430211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430211">
        <w:rPr>
          <w:rFonts w:ascii="Times New Roman" w:hAnsi="Times New Roman" w:cs="Times New Roman"/>
          <w:sz w:val="28"/>
          <w:szCs w:val="28"/>
        </w:rPr>
        <w:t>Кафедра информационных технологий</w:t>
      </w: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430211" w:rsidRPr="00430211" w:rsidRDefault="00430211" w:rsidP="00430211">
      <w:pPr>
        <w:spacing w:afterLines="80" w:after="192"/>
        <w:ind w:right="113" w:firstLine="454"/>
        <w:jc w:val="center"/>
        <w:rPr>
          <w:rFonts w:ascii="Times New Roman" w:hAnsi="Times New Roman" w:cs="Times New Roman"/>
          <w:sz w:val="28"/>
          <w:szCs w:val="28"/>
        </w:rPr>
      </w:pPr>
    </w:p>
    <w:p w:rsidR="00430211" w:rsidRPr="002F65F7" w:rsidRDefault="00430211" w:rsidP="00430211">
      <w:pPr>
        <w:shd w:val="clear" w:color="auto" w:fill="FFFFFF"/>
        <w:spacing w:afterLines="80" w:after="192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Практическое занятие №1</w:t>
      </w:r>
      <w:r w:rsidR="002F65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2</w:t>
      </w:r>
    </w:p>
    <w:p w:rsidR="00430211" w:rsidRPr="00430211" w:rsidRDefault="00430211" w:rsidP="00430211">
      <w:pPr>
        <w:shd w:val="clear" w:color="auto" w:fill="FFFFFF"/>
        <w:spacing w:afterLines="80" w:after="192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Тема «</w:t>
      </w:r>
      <w:r w:rsidR="002F65F7" w:rsidRPr="002F65F7">
        <w:t xml:space="preserve"> </w:t>
      </w:r>
      <w:r w:rsidR="002F65F7" w:rsidRPr="002F65F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Патентный поиск</w:t>
      </w: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  <w:t>»</w:t>
      </w:r>
    </w:p>
    <w:p w:rsidR="00430211" w:rsidRPr="00430211" w:rsidRDefault="00430211" w:rsidP="00430211">
      <w:pPr>
        <w:spacing w:afterLines="80" w:after="192"/>
        <w:ind w:firstLine="454"/>
        <w:rPr>
          <w:rFonts w:ascii="Times New Roman" w:hAnsi="Times New Roman" w:cs="Times New Roman"/>
          <w:sz w:val="28"/>
          <w:szCs w:val="28"/>
          <w:lang w:eastAsia="be-BY"/>
        </w:rPr>
      </w:pPr>
    </w:p>
    <w:p w:rsidR="00430211" w:rsidRPr="00430211" w:rsidRDefault="00430211" w:rsidP="00430211">
      <w:pPr>
        <w:spacing w:afterLines="80" w:after="192"/>
        <w:ind w:firstLine="454"/>
        <w:rPr>
          <w:rFonts w:ascii="Times New Roman" w:hAnsi="Times New Roman" w:cs="Times New Roman"/>
          <w:sz w:val="28"/>
          <w:szCs w:val="28"/>
          <w:lang w:eastAsia="be-BY"/>
        </w:rPr>
      </w:pPr>
    </w:p>
    <w:p w:rsidR="00430211" w:rsidRPr="00430211" w:rsidRDefault="00430211" w:rsidP="00430211">
      <w:pPr>
        <w:spacing w:afterLines="80" w:after="192"/>
        <w:ind w:firstLine="454"/>
        <w:rPr>
          <w:rFonts w:ascii="Times New Roman" w:hAnsi="Times New Roman" w:cs="Times New Roman"/>
          <w:sz w:val="28"/>
          <w:szCs w:val="28"/>
          <w:lang w:eastAsia="be-BY"/>
        </w:rPr>
      </w:pPr>
    </w:p>
    <w:p w:rsidR="00430211" w:rsidRPr="00430211" w:rsidRDefault="00430211" w:rsidP="00430211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430211" w:rsidRPr="00430211" w:rsidRDefault="00430211" w:rsidP="00430211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430211" w:rsidRPr="00430211" w:rsidRDefault="00430211" w:rsidP="00430211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430211" w:rsidRPr="00430211" w:rsidRDefault="00430211" w:rsidP="00430211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430211" w:rsidRPr="00430211" w:rsidRDefault="00430211" w:rsidP="00430211">
      <w:pPr>
        <w:spacing w:afterLines="80" w:after="192"/>
        <w:ind w:right="113" w:firstLine="454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</w:p>
    <w:p w:rsidR="00430211" w:rsidRPr="00430211" w:rsidRDefault="00430211" w:rsidP="00430211">
      <w:pPr>
        <w:spacing w:afterLines="80" w:after="192"/>
        <w:ind w:left="4253" w:right="113" w:firstLine="454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430211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Выполнила:</w:t>
      </w:r>
    </w:p>
    <w:p w:rsidR="00430211" w:rsidRPr="00430211" w:rsidRDefault="00430211" w:rsidP="00430211">
      <w:pPr>
        <w:spacing w:afterLines="80" w:after="192"/>
        <w:ind w:left="4253" w:right="113" w:firstLine="454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430211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Студентка 2 курса, 7 группы</w:t>
      </w:r>
    </w:p>
    <w:p w:rsidR="00430211" w:rsidRPr="00430211" w:rsidRDefault="00430211" w:rsidP="00430211">
      <w:pPr>
        <w:spacing w:afterLines="80" w:after="192"/>
        <w:ind w:left="4253" w:right="113" w:firstLine="454"/>
        <w:jc w:val="right"/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</w:pPr>
      <w:r w:rsidRPr="00430211">
        <w:rPr>
          <w:rFonts w:ascii="Times New Roman" w:hAnsi="Times New Roman" w:cs="Times New Roman"/>
          <w:bCs/>
          <w:color w:val="000000" w:themeColor="text1"/>
          <w:sz w:val="28"/>
          <w:szCs w:val="28"/>
          <w:lang w:eastAsia="be-BY"/>
        </w:rPr>
        <w:t>Курносенко Софья Андреевна</w:t>
      </w:r>
    </w:p>
    <w:p w:rsidR="00430211" w:rsidRPr="00430211" w:rsidRDefault="00430211" w:rsidP="00430211">
      <w:pPr>
        <w:spacing w:afterLines="80" w:after="192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30211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:rsidR="00430211" w:rsidRDefault="00430211" w:rsidP="00430211">
      <w:pPr>
        <w:shd w:val="clear" w:color="auto" w:fill="FFFFFF"/>
        <w:spacing w:after="0" w:line="240" w:lineRule="auto"/>
        <w:ind w:firstLine="851"/>
        <w:jc w:val="right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430211">
        <w:rPr>
          <w:rFonts w:ascii="Times New Roman" w:eastAsia="Calibri" w:hAnsi="Times New Roman" w:cs="Times New Roman"/>
          <w:sz w:val="28"/>
          <w:szCs w:val="28"/>
        </w:rPr>
        <w:t xml:space="preserve">  Барковский Евгений Валерьевич</w:t>
      </w:r>
    </w:p>
    <w:bookmarkEnd w:id="0"/>
    <w:p w:rsidR="00DA0A91" w:rsidRPr="00DA0A91" w:rsidRDefault="00DA0A91" w:rsidP="00430211">
      <w:pPr>
        <w:shd w:val="clear" w:color="auto" w:fill="FFFFFF"/>
        <w:spacing w:after="0" w:line="240" w:lineRule="auto"/>
        <w:ind w:firstLine="851"/>
        <w:jc w:val="right"/>
        <w:outlineLvl w:val="1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:rsidR="00430211" w:rsidRPr="00430211" w:rsidRDefault="00430211" w:rsidP="00430211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lastRenderedPageBreak/>
        <w:t>Практическое занятие №12</w:t>
      </w:r>
    </w:p>
    <w:p w:rsidR="00430211" w:rsidRPr="00430211" w:rsidRDefault="00430211" w:rsidP="00430211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Тема «</w:t>
      </w:r>
      <w:r w:rsidRPr="00430211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Патентный по</w:t>
      </w:r>
      <w:r w:rsidRPr="00430211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и</w:t>
      </w:r>
      <w:r w:rsidRPr="00430211">
        <w:rPr>
          <w:rStyle w:val="FontStyle11"/>
          <w:rFonts w:ascii="Times New Roman" w:hAnsi="Times New Roman" w:cs="Times New Roman"/>
          <w:b/>
          <w:color w:val="000000" w:themeColor="text1"/>
          <w:sz w:val="28"/>
          <w:szCs w:val="28"/>
        </w:rPr>
        <w:t>ск</w:t>
      </w: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»</w:t>
      </w:r>
    </w:p>
    <w:p w:rsidR="00430211" w:rsidRPr="00430211" w:rsidRDefault="00430211" w:rsidP="00430211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430211" w:rsidRPr="00430211" w:rsidRDefault="00430211" w:rsidP="00430211">
      <w:pPr>
        <w:shd w:val="clear" w:color="auto" w:fill="FFFFFF"/>
        <w:spacing w:after="0" w:line="240" w:lineRule="auto"/>
        <w:ind w:firstLine="851"/>
        <w:jc w:val="both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3021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Цель: освоить навыки проведения патентного поиска по заданной тематике.</w:t>
      </w:r>
    </w:p>
    <w:p w:rsidR="00430211" w:rsidRPr="00430211" w:rsidRDefault="00430211" w:rsidP="00430211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be-BY"/>
        </w:rPr>
      </w:pPr>
    </w:p>
    <w:p w:rsidR="00430211" w:rsidRPr="00430211" w:rsidRDefault="00430211" w:rsidP="00430211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  <w:r w:rsidRPr="004302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  <w:t>Теоретическое введение</w:t>
      </w:r>
    </w:p>
    <w:p w:rsidR="00430211" w:rsidRPr="00430211" w:rsidRDefault="00430211" w:rsidP="00430211">
      <w:pPr>
        <w:shd w:val="clear" w:color="auto" w:fill="FFFFFF"/>
        <w:spacing w:after="0" w:line="240" w:lineRule="auto"/>
        <w:ind w:firstLine="851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 w:eastAsia="be-BY"/>
        </w:rPr>
      </w:pPr>
    </w:p>
    <w:p w:rsidR="00430211" w:rsidRPr="00430211" w:rsidRDefault="00430211" w:rsidP="00430211">
      <w:pPr>
        <w:pStyle w:val="Style7"/>
        <w:widowControl/>
        <w:spacing w:line="240" w:lineRule="auto"/>
        <w:ind w:firstLine="851"/>
        <w:rPr>
          <w:rStyle w:val="FontStyle132"/>
          <w:sz w:val="28"/>
          <w:szCs w:val="28"/>
          <w:lang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Целью патентных исследований является определение уровня техники, который используется для проверки соответствия заявленного изобретения условиям патентоспособности «новизна» и «изобретательский уровень».</w:t>
      </w:r>
    </w:p>
    <w:p w:rsidR="00430211" w:rsidRPr="00430211" w:rsidRDefault="00430211" w:rsidP="00430211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Патентное исследование проводится на основании формулы изобретения с учетом описания и чертежей, если они имеются, а также с учетом изменений формулы изобретения, принятых во внимание при рассмотрении заявки.</w:t>
      </w:r>
    </w:p>
    <w:p w:rsidR="00430211" w:rsidRPr="00430211" w:rsidRDefault="00430211" w:rsidP="00430211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При определении уровня техники общедоступными считаются сведения, содержащиеся в источниках информации, с которыми любое лицо может ознакомиться сами либо о содержании которых ему может быть законным путем сообщено.</w:t>
      </w:r>
    </w:p>
    <w:p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eastAsia="ru-RU"/>
        </w:rPr>
        <w:t>Нац</w:t>
      </w:r>
      <w:proofErr w:type="spellStart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иональный</w:t>
      </w:r>
      <w:proofErr w:type="spellEnd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центр интеллектуальной собственности </w:t>
      </w:r>
      <w:hyperlink r:id="rId5" w:history="1">
        <w:r w:rsidRPr="00430211">
          <w:rPr>
            <w:rStyle w:val="a3"/>
            <w:color w:val="000000" w:themeColor="text1"/>
            <w:sz w:val="28"/>
            <w:szCs w:val="28"/>
          </w:rPr>
          <w:t>http://www.belgospatent.org.by</w:t>
        </w:r>
      </w:hyperlink>
    </w:p>
    <w:p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Российское </w:t>
      </w:r>
      <w:proofErr w:type="gramStart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агентство</w:t>
      </w:r>
      <w:proofErr w:type="gramEnd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но патентам и товарным знакам (Роспатент) предоставляет доступ к патентным материалам на страницах своего сайта:</w:t>
      </w:r>
    </w:p>
    <w:p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http://www1.fips.ru/wps/wcm/connect/content_ru/ru/inform_resources/inform_retrieval_system</w:t>
      </w:r>
    </w:p>
    <w:p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Евразийские патенты –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http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://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www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proofErr w:type="spellStart"/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eapo</w:t>
      </w:r>
      <w:proofErr w:type="spellEnd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.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org</w:t>
      </w:r>
    </w:p>
    <w:p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Бесплатный поиск по патентам </w:t>
      </w:r>
      <w:proofErr w:type="gramStart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>США</w:t>
      </w:r>
      <w:proofErr w:type="gramEnd"/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возможно проводить с 1790 г по сайту компании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United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States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Patent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and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Trademark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r w:rsidRPr="00430211">
        <w:rPr>
          <w:rStyle w:val="FontStyle132"/>
          <w:color w:val="000000" w:themeColor="text1"/>
          <w:sz w:val="28"/>
          <w:szCs w:val="28"/>
          <w:lang w:val="en-US" w:eastAsia="ru-RU"/>
        </w:rPr>
        <w:t>Office</w:t>
      </w: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 </w:t>
      </w:r>
      <w:hyperlink r:id="rId6" w:history="1">
        <w:r w:rsidRPr="00430211">
          <w:rPr>
            <w:rStyle w:val="FontStyle132"/>
            <w:color w:val="000000" w:themeColor="text1"/>
            <w:sz w:val="28"/>
            <w:szCs w:val="28"/>
            <w:lang w:val="en-US" w:eastAsia="ru-RU"/>
          </w:rPr>
          <w:t>http</w:t>
        </w:r>
        <w:r w:rsidRPr="00430211">
          <w:rPr>
            <w:rStyle w:val="FontStyle132"/>
            <w:color w:val="000000" w:themeColor="text1"/>
            <w:sz w:val="28"/>
            <w:szCs w:val="28"/>
            <w:lang w:val="ru-RU" w:eastAsia="ru-RU"/>
          </w:rPr>
          <w:t>://</w:t>
        </w:r>
        <w:r w:rsidRPr="00430211">
          <w:rPr>
            <w:rStyle w:val="FontStyle132"/>
            <w:color w:val="000000" w:themeColor="text1"/>
            <w:sz w:val="28"/>
            <w:szCs w:val="28"/>
            <w:lang w:val="en-US" w:eastAsia="ru-RU"/>
          </w:rPr>
          <w:t>www</w:t>
        </w:r>
        <w:r w:rsidRPr="00430211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430211">
          <w:rPr>
            <w:rStyle w:val="FontStyle132"/>
            <w:color w:val="000000" w:themeColor="text1"/>
            <w:sz w:val="28"/>
            <w:szCs w:val="28"/>
            <w:lang w:val="en-US" w:eastAsia="ru-RU"/>
          </w:rPr>
          <w:t>uspto</w:t>
        </w:r>
        <w:proofErr w:type="spellEnd"/>
        <w:r w:rsidRPr="00430211">
          <w:rPr>
            <w:rStyle w:val="FontStyle132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430211">
          <w:rPr>
            <w:rStyle w:val="FontStyle132"/>
            <w:color w:val="000000" w:themeColor="text1"/>
            <w:sz w:val="28"/>
            <w:szCs w:val="28"/>
            <w:lang w:val="en-US" w:eastAsia="ru-RU"/>
          </w:rPr>
          <w:t>gov</w:t>
        </w:r>
        <w:proofErr w:type="spellEnd"/>
      </w:hyperlink>
    </w:p>
    <w:p w:rsidR="00430211" w:rsidRPr="00430211" w:rsidRDefault="00430211" w:rsidP="00430211">
      <w:pPr>
        <w:pStyle w:val="Style7"/>
        <w:widowControl/>
        <w:spacing w:line="240" w:lineRule="auto"/>
        <w:ind w:firstLine="851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Европейский патентный офис </w:t>
      </w:r>
      <w:hyperlink r:id="rId7" w:history="1">
        <w:r w:rsidRPr="0043021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</w:rPr>
          <w:t>http://www.epo.org</w:t>
        </w:r>
      </w:hyperlink>
    </w:p>
    <w:p w:rsidR="00430211" w:rsidRPr="00430211" w:rsidRDefault="00430211" w:rsidP="00430211">
      <w:pPr>
        <w:pStyle w:val="Style12"/>
        <w:widowControl/>
        <w:spacing w:line="240" w:lineRule="auto"/>
        <w:ind w:firstLine="851"/>
        <w:jc w:val="both"/>
        <w:rPr>
          <w:rStyle w:val="FontStyle132"/>
          <w:color w:val="000000" w:themeColor="text1"/>
          <w:sz w:val="28"/>
          <w:szCs w:val="28"/>
          <w:lang w:val="ru-RU" w:eastAsia="ru-RU"/>
        </w:rPr>
      </w:pPr>
      <w:r w:rsidRPr="00430211">
        <w:rPr>
          <w:rStyle w:val="FontStyle132"/>
          <w:color w:val="000000" w:themeColor="text1"/>
          <w:sz w:val="28"/>
          <w:szCs w:val="28"/>
          <w:lang w:val="ru-RU" w:eastAsia="ru-RU"/>
        </w:rPr>
        <w:t xml:space="preserve">Патентное бюро Японии. Поиск по серверу Японского патентного ведомства (ЯПВ) необходимо начинать со страницы  </w:t>
      </w:r>
      <w:hyperlink r:id="rId8" w:history="1">
        <w:r w:rsidRPr="00430211">
          <w:rPr>
            <w:rStyle w:val="a3"/>
            <w:color w:val="000000" w:themeColor="text1"/>
            <w:sz w:val="28"/>
            <w:szCs w:val="28"/>
            <w:lang w:val="en-US" w:eastAsia="ru-RU"/>
          </w:rPr>
          <w:t>www</w:t>
        </w:r>
        <w:r w:rsidRPr="00430211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430211">
          <w:rPr>
            <w:rStyle w:val="a3"/>
            <w:color w:val="000000" w:themeColor="text1"/>
            <w:sz w:val="28"/>
            <w:szCs w:val="28"/>
            <w:lang w:val="en-US" w:eastAsia="ru-RU"/>
          </w:rPr>
          <w:t>jpo</w:t>
        </w:r>
        <w:proofErr w:type="spellEnd"/>
        <w:r w:rsidRPr="00430211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r w:rsidRPr="00430211">
          <w:rPr>
            <w:rStyle w:val="a3"/>
            <w:color w:val="000000" w:themeColor="text1"/>
            <w:sz w:val="28"/>
            <w:szCs w:val="28"/>
            <w:lang w:val="en-US" w:eastAsia="ru-RU"/>
          </w:rPr>
          <w:t>go</w:t>
        </w:r>
        <w:r w:rsidRPr="00430211">
          <w:rPr>
            <w:rStyle w:val="a3"/>
            <w:color w:val="000000" w:themeColor="text1"/>
            <w:sz w:val="28"/>
            <w:szCs w:val="28"/>
            <w:lang w:val="ru-RU" w:eastAsia="ru-RU"/>
          </w:rPr>
          <w:t>.</w:t>
        </w:r>
        <w:proofErr w:type="spellStart"/>
        <w:r w:rsidRPr="00430211">
          <w:rPr>
            <w:rStyle w:val="a3"/>
            <w:color w:val="000000" w:themeColor="text1"/>
            <w:sz w:val="28"/>
            <w:szCs w:val="28"/>
            <w:lang w:val="en-US" w:eastAsia="ru-RU"/>
          </w:rPr>
          <w:t>jp</w:t>
        </w:r>
        <w:proofErr w:type="spellEnd"/>
      </w:hyperlink>
    </w:p>
    <w:p w:rsidR="00430211" w:rsidRPr="00430211" w:rsidRDefault="00430211" w:rsidP="00430211">
      <w:pPr>
        <w:pStyle w:val="5"/>
        <w:spacing w:before="0" w:after="0"/>
        <w:ind w:firstLine="851"/>
        <w:jc w:val="center"/>
        <w:rPr>
          <w:i w:val="0"/>
          <w:sz w:val="28"/>
          <w:szCs w:val="28"/>
        </w:rPr>
      </w:pPr>
    </w:p>
    <w:p w:rsidR="00430211" w:rsidRPr="00430211" w:rsidRDefault="00430211" w:rsidP="00430211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3021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Задание для выполнения.</w:t>
      </w:r>
    </w:p>
    <w:p w:rsidR="00430211" w:rsidRDefault="00430211" w:rsidP="00430211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  <w:r w:rsidRPr="00430211">
        <w:rPr>
          <w:color w:val="000000" w:themeColor="text1"/>
          <w:sz w:val="28"/>
          <w:szCs w:val="28"/>
          <w:lang w:val="ru-RU"/>
        </w:rPr>
        <w:t>Провести патентный поиск по теме своего курсового проекта.</w:t>
      </w:r>
    </w:p>
    <w:p w:rsidR="00C73629" w:rsidRDefault="00C73629" w:rsidP="00C73629">
      <w:pPr>
        <w:pStyle w:val="4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  <w:lang w:val="ru-RU"/>
        </w:rPr>
      </w:pPr>
      <w:r w:rsidRPr="00C73629">
        <w:rPr>
          <w:color w:val="000000" w:themeColor="text1"/>
          <w:sz w:val="28"/>
          <w:szCs w:val="28"/>
          <w:lang w:val="ru-RU"/>
        </w:rPr>
        <w:t>Конвенционным приоритетом</w:t>
      </w:r>
      <w:r w:rsidRPr="00C73629">
        <w:rPr>
          <w:b w:val="0"/>
          <w:color w:val="000000" w:themeColor="text1"/>
          <w:sz w:val="28"/>
          <w:szCs w:val="28"/>
          <w:lang w:val="ru-RU"/>
        </w:rPr>
        <w:t xml:space="preserve"> называют дату подачи первой заявки на регистрацию товарных знаков, если процедура проводится в соответствующем органе страны-участницы Парижской конвенции по охране промышленной собственности.</w:t>
      </w:r>
    </w:p>
    <w:p w:rsidR="00C73629" w:rsidRPr="00C73629" w:rsidRDefault="00C73629" w:rsidP="00C73629">
      <w:pPr>
        <w:pStyle w:val="4"/>
        <w:spacing w:before="0" w:beforeAutospacing="0" w:after="0" w:afterAutospacing="0"/>
        <w:jc w:val="both"/>
        <w:rPr>
          <w:b w:val="0"/>
          <w:color w:val="000000" w:themeColor="text1"/>
          <w:sz w:val="28"/>
          <w:szCs w:val="28"/>
          <w:lang w:val="ru-RU"/>
        </w:rPr>
      </w:pPr>
      <w:r w:rsidRPr="00C73629">
        <w:rPr>
          <w:color w:val="000000" w:themeColor="text1"/>
          <w:sz w:val="28"/>
          <w:szCs w:val="28"/>
          <w:lang w:val="ru-RU"/>
        </w:rPr>
        <w:t>Дата приоритета</w:t>
      </w:r>
      <w:r w:rsidRPr="00C73629">
        <w:rPr>
          <w:b w:val="0"/>
          <w:color w:val="000000" w:themeColor="text1"/>
          <w:sz w:val="28"/>
          <w:szCs w:val="28"/>
          <w:lang w:val="ru-RU"/>
        </w:rPr>
        <w:t xml:space="preserve"> – это дата, с которой в дальнейшем, при условии получения патента, начнется отсчет срока действия патента или исключительных прав.</w:t>
      </w:r>
    </w:p>
    <w:p w:rsidR="00E22241" w:rsidRPr="00430211" w:rsidRDefault="00E22241" w:rsidP="00430211">
      <w:pPr>
        <w:pStyle w:val="4"/>
        <w:spacing w:before="0" w:beforeAutospacing="0" w:after="0" w:afterAutospacing="0"/>
        <w:ind w:firstLine="851"/>
        <w:jc w:val="both"/>
        <w:rPr>
          <w:color w:val="000000" w:themeColor="text1"/>
          <w:sz w:val="28"/>
          <w:szCs w:val="28"/>
          <w:lang w:val="ru-RU"/>
        </w:rPr>
      </w:pPr>
    </w:p>
    <w:tbl>
      <w:tblPr>
        <w:tblStyle w:val="a4"/>
        <w:tblW w:w="11341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985"/>
        <w:gridCol w:w="2279"/>
        <w:gridCol w:w="2920"/>
        <w:gridCol w:w="2172"/>
        <w:gridCol w:w="1985"/>
      </w:tblGrid>
      <w:tr w:rsidR="00E22241" w:rsidRPr="00C764F8" w:rsidTr="00EB7206">
        <w:tc>
          <w:tcPr>
            <w:tcW w:w="1985" w:type="dxa"/>
          </w:tcPr>
          <w:p w:rsidR="00E22241" w:rsidRPr="00C764F8" w:rsidRDefault="00E22241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Предмет поиска </w:t>
            </w: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(объект исследования, его составные части)</w:t>
            </w:r>
          </w:p>
        </w:tc>
        <w:tc>
          <w:tcPr>
            <w:tcW w:w="2279" w:type="dxa"/>
          </w:tcPr>
          <w:p w:rsidR="00E22241" w:rsidRPr="00C764F8" w:rsidRDefault="00E22241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Страна выдачи, вид и номер </w:t>
            </w: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охранного документа. Классификационный индекс</w:t>
            </w:r>
          </w:p>
        </w:tc>
        <w:tc>
          <w:tcPr>
            <w:tcW w:w="2920" w:type="dxa"/>
          </w:tcPr>
          <w:p w:rsidR="00E22241" w:rsidRPr="00C764F8" w:rsidRDefault="00E22241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Заявитель (патентообладатель)ст</w:t>
            </w:r>
            <w:r w:rsidRPr="00C764F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рана. Номер заявки, дата приоритета, конвенционный приоритет, дата публикации</w:t>
            </w:r>
          </w:p>
        </w:tc>
        <w:tc>
          <w:tcPr>
            <w:tcW w:w="2172" w:type="dxa"/>
          </w:tcPr>
          <w:p w:rsidR="00E22241" w:rsidRPr="00C764F8" w:rsidRDefault="00E22241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Название изобретения </w:t>
            </w: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(полезной модели, промышленного образца)</w:t>
            </w:r>
          </w:p>
        </w:tc>
        <w:tc>
          <w:tcPr>
            <w:tcW w:w="1985" w:type="dxa"/>
          </w:tcPr>
          <w:p w:rsidR="00E22241" w:rsidRPr="00C764F8" w:rsidRDefault="00E22241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Сведения о действии </w:t>
            </w: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охранного документа или причина его аннулирования (только для анализа патентной чистоты)</w:t>
            </w:r>
          </w:p>
        </w:tc>
      </w:tr>
      <w:tr w:rsidR="00AF03CA" w:rsidRPr="00C764F8" w:rsidTr="00EB7206">
        <w:tc>
          <w:tcPr>
            <w:tcW w:w="1985" w:type="dxa"/>
            <w:vMerge w:val="restart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proofErr w:type="spellStart"/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lastRenderedPageBreak/>
              <w:t>Мессенджер</w:t>
            </w:r>
            <w:proofErr w:type="spellEnd"/>
          </w:p>
        </w:tc>
        <w:tc>
          <w:tcPr>
            <w:tcW w:w="2279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Патент РФ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№ 2 586 008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МПК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G06F 15/00</w:t>
            </w:r>
          </w:p>
        </w:tc>
        <w:tc>
          <w:tcPr>
            <w:tcW w:w="2920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Заявитель</w:t>
            </w:r>
            <w:r w:rsidR="00F02C3A"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:</w:t>
            </w:r>
          </w:p>
          <w:p w:rsidR="00F02C3A" w:rsidRPr="00C764F8" w:rsidRDefault="00F02C3A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Номер заявки: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2011133131/08, 2011.08.05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приоритета: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2011.08.05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Конвенционный приоритет: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2010.08.06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Дата публикации: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2016.06.10</w:t>
            </w:r>
          </w:p>
        </w:tc>
        <w:tc>
          <w:tcPr>
            <w:tcW w:w="2172" w:type="dxa"/>
          </w:tcPr>
          <w:p w:rsidR="00AF03CA" w:rsidRPr="002F65F7" w:rsidRDefault="00AF03CA" w:rsidP="003F5CD9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З</w:t>
            </w: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ащищенная компьютерная система с архитектурой "клиент-сервер" для интерактивных приложений</w:t>
            </w:r>
          </w:p>
          <w:p w:rsidR="001E75AF" w:rsidRPr="002F65F7" w:rsidRDefault="00DA0A91" w:rsidP="003F5CD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hyperlink r:id="rId9" w:history="1">
              <w:r w:rsidR="001E75AF" w:rsidRPr="00C764F8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>https</w:t>
              </w:r>
              <w:r w:rsidR="001E75AF" w:rsidRPr="002F65F7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ru-RU"/>
                </w:rPr>
                <w:t>://</w:t>
              </w:r>
              <w:proofErr w:type="spellStart"/>
              <w:r w:rsidR="001E75AF" w:rsidRPr="00C764F8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>yandex</w:t>
              </w:r>
              <w:proofErr w:type="spellEnd"/>
              <w:r w:rsidR="001E75AF" w:rsidRPr="002F65F7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ru-RU"/>
                </w:rPr>
                <w:t>.</w:t>
              </w:r>
              <w:proofErr w:type="spellStart"/>
              <w:r w:rsidR="001E75AF" w:rsidRPr="00C764F8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>ru</w:t>
              </w:r>
              <w:proofErr w:type="spellEnd"/>
              <w:r w:rsidR="001E75AF" w:rsidRPr="002F65F7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ru-RU"/>
                </w:rPr>
                <w:t>/</w:t>
              </w:r>
              <w:r w:rsidR="001E75AF" w:rsidRPr="00C764F8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>patents</w:t>
              </w:r>
              <w:r w:rsidR="001E75AF" w:rsidRPr="002F65F7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ru-RU"/>
                </w:rPr>
                <w:t>/</w:t>
              </w:r>
              <w:r w:rsidR="001E75AF" w:rsidRPr="00C764F8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>doc</w:t>
              </w:r>
              <w:r w:rsidR="001E75AF" w:rsidRPr="002F65F7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ru-RU"/>
                </w:rPr>
                <w:t>/</w:t>
              </w:r>
              <w:r w:rsidR="001E75AF" w:rsidRPr="00C764F8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>RU</w:t>
              </w:r>
              <w:r w:rsidR="001E75AF" w:rsidRPr="002F65F7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ru-RU"/>
                </w:rPr>
                <w:t>2586008</w:t>
              </w:r>
              <w:r w:rsidR="001E75AF" w:rsidRPr="00C764F8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en-US"/>
                </w:rPr>
                <w:t>C</w:t>
              </w:r>
              <w:r w:rsidR="001E75AF" w:rsidRPr="002F65F7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ru-RU"/>
                </w:rPr>
                <w:t>2_20160610</w:t>
              </w:r>
            </w:hyperlink>
          </w:p>
          <w:p w:rsidR="001E75AF" w:rsidRPr="002F65F7" w:rsidRDefault="001E75AF" w:rsidP="003F5CD9">
            <w:pPr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AF03CA" w:rsidRPr="00C764F8" w:rsidTr="00EB7206">
        <w:tc>
          <w:tcPr>
            <w:tcW w:w="1985" w:type="dxa"/>
            <w:vMerge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Патент </w:t>
            </w:r>
            <w:r w:rsidR="00DE54EF"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Южная </w:t>
            </w:r>
            <w:r w:rsidR="00677699"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Корея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№ </w:t>
            </w:r>
            <w:r w:rsidR="00EB7206"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WO2015183045A1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МПК </w:t>
            </w:r>
          </w:p>
          <w:p w:rsidR="00AF03CA" w:rsidRPr="00C764F8" w:rsidRDefault="00EB7206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G06Q50/30</w:t>
            </w:r>
          </w:p>
        </w:tc>
        <w:tc>
          <w:tcPr>
            <w:tcW w:w="2920" w:type="dxa"/>
          </w:tcPr>
          <w:p w:rsidR="00F02C3A" w:rsidRPr="002F65F7" w:rsidRDefault="00F02C3A" w:rsidP="00F02C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2F65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Заявитель:</w:t>
            </w:r>
          </w:p>
          <w:p w:rsidR="00F02C3A" w:rsidRPr="002F65F7" w:rsidRDefault="00F02C3A" w:rsidP="00F02C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DAUM KAKAO CORP [KR]</w:t>
            </w:r>
          </w:p>
          <w:p w:rsidR="00F02C3A" w:rsidRPr="00C764F8" w:rsidRDefault="00F02C3A" w:rsidP="00F02C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Номер заявки:</w:t>
            </w:r>
          </w:p>
          <w:p w:rsidR="00F02C3A" w:rsidRPr="00C764F8" w:rsidRDefault="00F02C3A" w:rsidP="00F02C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KR2015005436W·2015-05-29 </w:t>
            </w:r>
          </w:p>
          <w:p w:rsidR="00F02C3A" w:rsidRPr="00C764F8" w:rsidRDefault="00F02C3A" w:rsidP="00F02C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Дата приоритета:</w:t>
            </w:r>
          </w:p>
          <w:p w:rsidR="00F02C3A" w:rsidRPr="00C764F8" w:rsidRDefault="00F02C3A" w:rsidP="00F02C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2014-05-29</w:t>
            </w:r>
          </w:p>
          <w:p w:rsidR="00F02C3A" w:rsidRPr="00C764F8" w:rsidRDefault="00F02C3A" w:rsidP="00F02C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Конвенционный приоритет:</w:t>
            </w:r>
          </w:p>
          <w:p w:rsidR="00F02C3A" w:rsidRPr="00C764F8" w:rsidRDefault="00F02C3A" w:rsidP="00F02C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2015-05-29</w:t>
            </w:r>
          </w:p>
          <w:p w:rsidR="00F02C3A" w:rsidRPr="00C764F8" w:rsidRDefault="00F02C3A" w:rsidP="00F02C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Дата публикации:</w:t>
            </w:r>
          </w:p>
          <w:p w:rsidR="00AF03CA" w:rsidRPr="00C764F8" w:rsidRDefault="00F02C3A" w:rsidP="00F02C3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lastRenderedPageBreak/>
              <w:t>2015-12-03</w:t>
            </w:r>
          </w:p>
        </w:tc>
        <w:tc>
          <w:tcPr>
            <w:tcW w:w="2172" w:type="dxa"/>
          </w:tcPr>
          <w:p w:rsidR="00AF03CA" w:rsidRPr="00C764F8" w:rsidRDefault="00EB7206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С</w:t>
            </w: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пособ и устройство для пометки сообщений чата</w:t>
            </w:r>
          </w:p>
          <w:p w:rsidR="00EB7206" w:rsidRPr="00C764F8" w:rsidRDefault="00DA0A91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hyperlink r:id="rId10" w:history="1">
              <w:r w:rsidR="00EB7206" w:rsidRPr="00C764F8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https://worldwide.espacenet.com/patent/search/family/054699303/publication/WO2015183045A1?q=tagging%20messages</w:t>
              </w:r>
            </w:hyperlink>
          </w:p>
          <w:p w:rsidR="00EB7206" w:rsidRPr="00C764F8" w:rsidRDefault="00EB7206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AF03CA" w:rsidRPr="00C764F8" w:rsidTr="00EB7206">
        <w:tc>
          <w:tcPr>
            <w:tcW w:w="1985" w:type="dxa"/>
            <w:vMerge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Патент РФ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 xml:space="preserve">№ </w:t>
            </w:r>
            <w:r w:rsidR="00C73629" w:rsidRPr="00C764F8">
              <w:rPr>
                <w:rFonts w:ascii="Times New Roman" w:hAnsi="Times New Roman" w:cs="Times New Roman"/>
                <w:sz w:val="28"/>
                <w:szCs w:val="28"/>
              </w:rPr>
              <w:t>2 374 771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МПК</w:t>
            </w:r>
          </w:p>
          <w:p w:rsidR="00AF03CA" w:rsidRPr="00C764F8" w:rsidRDefault="00C73629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H04L 12/18</w:t>
            </w:r>
          </w:p>
        </w:tc>
        <w:tc>
          <w:tcPr>
            <w:tcW w:w="2920" w:type="dxa"/>
          </w:tcPr>
          <w:p w:rsidR="00C73629" w:rsidRPr="00C764F8" w:rsidRDefault="00C73629" w:rsidP="00C73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Заявитель:</w:t>
            </w:r>
          </w:p>
          <w:p w:rsidR="00C73629" w:rsidRPr="00C764F8" w:rsidRDefault="00C73629" w:rsidP="00C73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ТЕНСЕНТ ТЕКНОЛОДЖИ (ШЭНЬЧЖЭНЬ) КОМПАНИ ЛИМИТЕД (CN)</w:t>
            </w:r>
          </w:p>
          <w:p w:rsidR="00C73629" w:rsidRPr="00C764F8" w:rsidRDefault="00C73629" w:rsidP="00C73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заявки:</w:t>
            </w:r>
          </w:p>
          <w:p w:rsidR="00C73629" w:rsidRPr="00C764F8" w:rsidRDefault="00C73629" w:rsidP="00C73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2007143577/09, 2006.03.21</w:t>
            </w:r>
          </w:p>
          <w:p w:rsidR="00C73629" w:rsidRPr="00C764F8" w:rsidRDefault="00C73629" w:rsidP="00C73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приоритета:</w:t>
            </w:r>
          </w:p>
          <w:p w:rsidR="00C73629" w:rsidRPr="00C764F8" w:rsidRDefault="00C73629" w:rsidP="00C73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2006.03.21</w:t>
            </w:r>
          </w:p>
          <w:p w:rsidR="00C73629" w:rsidRPr="00C764F8" w:rsidRDefault="00C73629" w:rsidP="00C73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Конвенционный приоритет:</w:t>
            </w:r>
          </w:p>
          <w:p w:rsidR="00C73629" w:rsidRPr="00C764F8" w:rsidRDefault="00C73629" w:rsidP="00C73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2005.04.30</w:t>
            </w:r>
          </w:p>
          <w:p w:rsidR="00C73629" w:rsidRPr="00C764F8" w:rsidRDefault="00C73629" w:rsidP="00C73629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публикации:</w:t>
            </w:r>
          </w:p>
          <w:p w:rsidR="00AF03CA" w:rsidRPr="00C764F8" w:rsidRDefault="00C73629" w:rsidP="00C7362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2009.11.27</w:t>
            </w:r>
          </w:p>
        </w:tc>
        <w:tc>
          <w:tcPr>
            <w:tcW w:w="2172" w:type="dxa"/>
          </w:tcPr>
          <w:p w:rsidR="00AF03CA" w:rsidRPr="00C764F8" w:rsidRDefault="00C73629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С</w:t>
            </w: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пособ и система обеспечения услуг группового интерактивного общения (чата)</w:t>
            </w:r>
          </w:p>
          <w:p w:rsidR="00DE54EF" w:rsidRPr="00C764F8" w:rsidRDefault="00DA0A91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hyperlink r:id="rId11" w:history="1">
              <w:r w:rsidR="00DE54EF" w:rsidRPr="00C764F8">
                <w:rPr>
                  <w:rStyle w:val="a3"/>
                  <w:rFonts w:ascii="Times New Roman" w:hAnsi="Times New Roman" w:cs="Times New Roman"/>
                  <w:bCs/>
                  <w:sz w:val="28"/>
                  <w:szCs w:val="28"/>
                  <w:lang w:val="ru-RU"/>
                </w:rPr>
                <w:t>https://yandex.ru/patents/doc/RU2374771C2_20091127</w:t>
              </w:r>
            </w:hyperlink>
          </w:p>
          <w:p w:rsidR="00DE54EF" w:rsidRPr="00C764F8" w:rsidRDefault="00DE54EF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AF03CA" w:rsidRPr="00C764F8" w:rsidTr="00EB7206">
        <w:tc>
          <w:tcPr>
            <w:tcW w:w="1985" w:type="dxa"/>
            <w:vMerge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 xml:space="preserve">Патент </w:t>
            </w:r>
            <w:r w:rsidRPr="00C764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№ </w:t>
            </w:r>
            <w:r w:rsidR="00DE54EF"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2015189234A1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МПК</w:t>
            </w:r>
          </w:p>
          <w:p w:rsidR="00AF03CA" w:rsidRPr="002F65F7" w:rsidRDefault="00DE54EF" w:rsidP="00DE54E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H04N7/15</w:t>
            </w:r>
          </w:p>
        </w:tc>
        <w:tc>
          <w:tcPr>
            <w:tcW w:w="2920" w:type="dxa"/>
          </w:tcPr>
          <w:p w:rsidR="00DE54EF" w:rsidRPr="00C764F8" w:rsidRDefault="00DE54EF" w:rsidP="00DE54EF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Заявитель:</w:t>
            </w:r>
          </w:p>
          <w:p w:rsidR="00DE54EF" w:rsidRPr="002F65F7" w:rsidRDefault="00DE54EF" w:rsidP="00DE54EF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ONCAM INC [US]</w:t>
            </w:r>
          </w:p>
          <w:p w:rsidR="00DE54EF" w:rsidRPr="00C764F8" w:rsidRDefault="00DE54EF" w:rsidP="00DE54EF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заявки:</w:t>
            </w:r>
          </w:p>
          <w:p w:rsidR="00DE54EF" w:rsidRPr="00C764F8" w:rsidRDefault="00DE54EF" w:rsidP="00DE54EF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2007143577/09, </w:t>
            </w:r>
            <w:r w:rsidR="0027293A"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2013-12-26</w:t>
            </w:r>
          </w:p>
          <w:p w:rsidR="00DE54EF" w:rsidRPr="00C764F8" w:rsidRDefault="00DE54EF" w:rsidP="00DE54EF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приоритета:</w:t>
            </w:r>
          </w:p>
          <w:p w:rsidR="0027293A" w:rsidRPr="00C764F8" w:rsidRDefault="0027293A" w:rsidP="00DE54EF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2013-12-26</w:t>
            </w:r>
          </w:p>
          <w:p w:rsidR="00DE54EF" w:rsidRPr="00C764F8" w:rsidRDefault="00DE54EF" w:rsidP="00DE54EF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Конвенционный приоритет:</w:t>
            </w:r>
          </w:p>
          <w:p w:rsidR="0027293A" w:rsidRPr="00C764F8" w:rsidRDefault="0027293A" w:rsidP="00DE54EF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2013-12-26</w:t>
            </w:r>
          </w:p>
          <w:p w:rsidR="00DE54EF" w:rsidRPr="00C764F8" w:rsidRDefault="00DE54EF" w:rsidP="00DE54EF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публикации:</w:t>
            </w:r>
          </w:p>
          <w:p w:rsidR="00AF03CA" w:rsidRPr="00C764F8" w:rsidRDefault="0027293A" w:rsidP="00DE54EF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2015-07-02</w:t>
            </w:r>
          </w:p>
        </w:tc>
        <w:tc>
          <w:tcPr>
            <w:tcW w:w="2172" w:type="dxa"/>
          </w:tcPr>
          <w:p w:rsidR="00AF03CA" w:rsidRPr="00C764F8" w:rsidRDefault="00DE54EF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И</w:t>
            </w: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нфраструктура предоставления потоков в реальном времени</w:t>
            </w: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(чат в режиме реального времени)</w:t>
            </w:r>
          </w:p>
          <w:p w:rsidR="0027293A" w:rsidRPr="00C764F8" w:rsidRDefault="00DA0A91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hyperlink r:id="rId12" w:history="1">
              <w:r w:rsidR="0027293A" w:rsidRPr="00C764F8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https://worldwide.espacenet.com/patent/search/family/053483404/publication/US2015189234A1?q=real%20time%20chat</w:t>
              </w:r>
            </w:hyperlink>
          </w:p>
          <w:p w:rsidR="0027293A" w:rsidRPr="00C764F8" w:rsidRDefault="0027293A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AF03CA" w:rsidRPr="00C764F8" w:rsidTr="00EB7206">
        <w:tc>
          <w:tcPr>
            <w:tcW w:w="1985" w:type="dxa"/>
            <w:vMerge/>
          </w:tcPr>
          <w:p w:rsidR="00AF03CA" w:rsidRPr="00C764F8" w:rsidRDefault="00AF03CA" w:rsidP="00EB7206">
            <w:pPr>
              <w:widowControl w:val="0"/>
              <w:spacing w:before="240" w:after="240"/>
              <w:ind w:firstLine="426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Патент РФ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№6538</w:t>
            </w:r>
          </w:p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 xml:space="preserve">МПК </w:t>
            </w:r>
          </w:p>
          <w:p w:rsidR="00C764F8" w:rsidRPr="00C764F8" w:rsidRDefault="00C764F8" w:rsidP="00C764F8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H04N 1/00(2006.01)</w:t>
            </w:r>
          </w:p>
          <w:p w:rsidR="00AF03CA" w:rsidRPr="00C764F8" w:rsidRDefault="00C764F8" w:rsidP="00C764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G06F 21/00(2013.01)</w:t>
            </w:r>
          </w:p>
        </w:tc>
        <w:tc>
          <w:tcPr>
            <w:tcW w:w="2920" w:type="dxa"/>
          </w:tcPr>
          <w:p w:rsidR="00C764F8" w:rsidRPr="00C764F8" w:rsidRDefault="00C764F8" w:rsidP="00C764F8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Заявитель:</w:t>
            </w:r>
          </w:p>
          <w:p w:rsidR="00C764F8" w:rsidRPr="00C764F8" w:rsidRDefault="00C764F8" w:rsidP="00C764F8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КЭНОН КАБУСИКИ КАЙСЯ (JP)</w:t>
            </w:r>
          </w:p>
          <w:p w:rsidR="00C764F8" w:rsidRPr="00C764F8" w:rsidRDefault="00C764F8" w:rsidP="00C764F8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заявки:</w:t>
            </w:r>
          </w:p>
          <w:p w:rsidR="00C764F8" w:rsidRPr="00C764F8" w:rsidRDefault="00C764F8" w:rsidP="00C764F8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2012118035/07, 2012.05.02</w:t>
            </w:r>
          </w:p>
          <w:p w:rsidR="00C764F8" w:rsidRPr="00C764F8" w:rsidRDefault="00C764F8" w:rsidP="00C764F8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приоритета:</w:t>
            </w:r>
          </w:p>
          <w:p w:rsidR="00C764F8" w:rsidRPr="00C764F8" w:rsidRDefault="00C764F8" w:rsidP="00C764F8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2012.05.02</w:t>
            </w:r>
          </w:p>
          <w:p w:rsidR="00C764F8" w:rsidRPr="00C764F8" w:rsidRDefault="00C764F8" w:rsidP="00C764F8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Конвенционный приоритет:</w:t>
            </w:r>
          </w:p>
          <w:p w:rsidR="00C764F8" w:rsidRPr="00C764F8" w:rsidRDefault="00C764F8" w:rsidP="00C764F8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2010.04.26</w:t>
            </w:r>
          </w:p>
          <w:p w:rsidR="00C764F8" w:rsidRPr="00C764F8" w:rsidRDefault="00C764F8" w:rsidP="00C764F8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публикации:</w:t>
            </w:r>
          </w:p>
          <w:p w:rsidR="00AF03CA" w:rsidRPr="00C764F8" w:rsidRDefault="00C764F8" w:rsidP="00C764F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2014.05.27</w:t>
            </w:r>
          </w:p>
        </w:tc>
        <w:tc>
          <w:tcPr>
            <w:tcW w:w="2172" w:type="dxa"/>
          </w:tcPr>
          <w:p w:rsidR="00AF03CA" w:rsidRDefault="00C764F8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У</w:t>
            </w: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стройство для отправки изображений и способ аутентификации в устройстве для отправки изображений</w:t>
            </w:r>
          </w:p>
          <w:p w:rsidR="00072CDE" w:rsidRDefault="00DA0A91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hyperlink r:id="rId13" w:history="1">
              <w:r w:rsidR="00072CDE" w:rsidRPr="00872054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https://yandex.ru/patents/doc/RU2517713C2_20140527</w:t>
              </w:r>
            </w:hyperlink>
          </w:p>
          <w:p w:rsidR="00072CDE" w:rsidRPr="00072CDE" w:rsidRDefault="00072CDE" w:rsidP="00EB720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AF03CA" w:rsidRPr="00C764F8" w:rsidRDefault="00AF03CA" w:rsidP="00EB720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BA3A0E" w:rsidRPr="00C764F8" w:rsidTr="00EB7206">
        <w:tc>
          <w:tcPr>
            <w:tcW w:w="1985" w:type="dxa"/>
          </w:tcPr>
          <w:p w:rsidR="00BA3A0E" w:rsidRPr="00C764F8" w:rsidRDefault="00BA3A0E" w:rsidP="001225B6">
            <w:pPr>
              <w:widowControl w:val="0"/>
              <w:spacing w:before="240" w:after="240"/>
              <w:ind w:firstLine="426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Патент РФ</w:t>
            </w:r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t xml:space="preserve"> </w:t>
            </w: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2 641 245</w:t>
            </w:r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 xml:space="preserve">МПК </w:t>
            </w:r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H04L 29/08(2006.01)</w:t>
            </w:r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H04W 76/02(2009.01)</w:t>
            </w:r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H04W 88/02(2009.01)</w:t>
            </w:r>
          </w:p>
        </w:tc>
        <w:tc>
          <w:tcPr>
            <w:tcW w:w="2920" w:type="dxa"/>
          </w:tcPr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Заявитель:</w:t>
            </w:r>
          </w:p>
          <w:p w:rsidR="00BA3A0E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Сяоми Инк. (CN)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заявки:</w:t>
            </w:r>
          </w:p>
          <w:p w:rsidR="00BA3A0E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2016119949, 2015.12.29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приоритета:</w:t>
            </w:r>
          </w:p>
          <w:p w:rsidR="00BA3A0E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2015.12.29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Конвенционный приоритет:</w:t>
            </w:r>
          </w:p>
          <w:p w:rsidR="00BA3A0E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2015.08.07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публикации: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2018.01.16</w:t>
            </w:r>
          </w:p>
        </w:tc>
        <w:tc>
          <w:tcPr>
            <w:tcW w:w="2172" w:type="dxa"/>
          </w:tcPr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С</w:t>
            </w:r>
            <w:r w:rsidRPr="00C764F8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пособ и устройство (варианты) передачи файлов</w:t>
            </w:r>
          </w:p>
          <w:p w:rsidR="00BA3A0E" w:rsidRDefault="00DA0A91" w:rsidP="001225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hyperlink r:id="rId14" w:history="1">
              <w:r w:rsidR="00BA3A0E" w:rsidRPr="00872054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https://yandex.ru/patents/doc/RU2641245C2_20180116</w:t>
              </w:r>
            </w:hyperlink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t>Действует</w:t>
            </w:r>
          </w:p>
        </w:tc>
      </w:tr>
      <w:tr w:rsidR="00BA3A0E" w:rsidRPr="00C764F8" w:rsidTr="00EB7206">
        <w:tc>
          <w:tcPr>
            <w:tcW w:w="1985" w:type="dxa"/>
          </w:tcPr>
          <w:p w:rsidR="00BA3A0E" w:rsidRPr="00C764F8" w:rsidRDefault="00BA3A0E" w:rsidP="001225B6">
            <w:pPr>
              <w:widowControl w:val="0"/>
              <w:spacing w:before="240" w:after="240"/>
              <w:ind w:firstLine="426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2279" w:type="dxa"/>
          </w:tcPr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Патент РФ</w:t>
            </w:r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  <w:r>
              <w:t xml:space="preserve"> </w:t>
            </w:r>
            <w:r w:rsidRPr="00BA3A0E">
              <w:rPr>
                <w:rFonts w:ascii="Times New Roman" w:hAnsi="Times New Roman" w:cs="Times New Roman"/>
                <w:sz w:val="28"/>
                <w:szCs w:val="28"/>
              </w:rPr>
              <w:t>2018 145 757</w:t>
            </w:r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sz w:val="28"/>
                <w:szCs w:val="28"/>
              </w:rPr>
              <w:t xml:space="preserve">МПК </w:t>
            </w:r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3A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H04L 29/06</w:t>
            </w:r>
          </w:p>
        </w:tc>
        <w:tc>
          <w:tcPr>
            <w:tcW w:w="2920" w:type="dxa"/>
          </w:tcPr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Заявитель:</w:t>
            </w:r>
          </w:p>
          <w:p w:rsidR="00BA3A0E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A3A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ВИЗА ИНТЕРНЭШНЛ СЕРВИС АССОСИЭЙШН (US)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Номер заявки:</w:t>
            </w:r>
          </w:p>
          <w:p w:rsidR="00BA3A0E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A3A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lastRenderedPageBreak/>
              <w:t>2018145757, 2017.06.07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приоритета:</w:t>
            </w:r>
          </w:p>
          <w:p w:rsidR="00BA3A0E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A3A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2017.06.07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Конвенционный приоритет:</w:t>
            </w:r>
          </w:p>
          <w:p w:rsidR="00BA3A0E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 w:rsidRPr="00BA3A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2016.06.07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Дата публикации:</w:t>
            </w:r>
          </w:p>
          <w:p w:rsidR="00BA3A0E" w:rsidRPr="00C764F8" w:rsidRDefault="00BA3A0E" w:rsidP="001225B6">
            <w:pPr>
              <w:widowControl w:val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BA3A0E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2020.07.09</w:t>
            </w:r>
          </w:p>
        </w:tc>
        <w:tc>
          <w:tcPr>
            <w:tcW w:w="2172" w:type="dxa"/>
          </w:tcPr>
          <w:p w:rsidR="00BA3A0E" w:rsidRDefault="00BA3A0E" w:rsidP="001225B6">
            <w:pPr>
              <w:jc w:val="center"/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lastRenderedPageBreak/>
              <w:t>М</w:t>
            </w:r>
            <w:r w:rsidRPr="00BA3A0E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lang w:val="ru-RU"/>
              </w:rPr>
              <w:t>ногоуровневое шифрование сообщений</w:t>
            </w:r>
          </w:p>
          <w:p w:rsidR="00BA3A0E" w:rsidRDefault="00DA0A91" w:rsidP="001225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hyperlink r:id="rId15" w:history="1">
              <w:r w:rsidR="00BA3A0E" w:rsidRPr="00872054">
                <w:rPr>
                  <w:rStyle w:val="a3"/>
                  <w:rFonts w:ascii="Times New Roman" w:hAnsi="Times New Roman" w:cs="Times New Roman"/>
                  <w:sz w:val="28"/>
                  <w:szCs w:val="28"/>
                  <w:lang w:val="ru-RU"/>
                </w:rPr>
                <w:t>https://yandex.ru/patents/doc/RU2018145757A_20200709</w:t>
              </w:r>
            </w:hyperlink>
          </w:p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985" w:type="dxa"/>
          </w:tcPr>
          <w:p w:rsidR="00BA3A0E" w:rsidRPr="00C764F8" w:rsidRDefault="00BA3A0E" w:rsidP="001225B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764F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>Действует</w:t>
            </w:r>
          </w:p>
        </w:tc>
      </w:tr>
    </w:tbl>
    <w:p w:rsidR="007B1ADD" w:rsidRPr="00430211" w:rsidRDefault="0027293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7293A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Вывод</w:t>
      </w:r>
      <w:r w:rsidRPr="0027293A">
        <w:rPr>
          <w:rFonts w:ascii="Times New Roman" w:hAnsi="Times New Roman" w:cs="Times New Roman"/>
          <w:sz w:val="28"/>
          <w:szCs w:val="28"/>
          <w:lang w:val="ru-RU"/>
        </w:rPr>
        <w:t>: в ходе практической работы я провела поиск наличия патента в базах данных Национального центра интеллектуальной собственности, Российского агентства по патентам и товарным знакам, Евразийских патентов, Европейского патентного офиса, Патентного бюро Японии и составил перечень похожих полезных программных обеспечений.</w:t>
      </w:r>
    </w:p>
    <w:sectPr w:rsidR="007B1ADD" w:rsidRPr="00430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11"/>
    <w:rsid w:val="00072CDE"/>
    <w:rsid w:val="001E75AF"/>
    <w:rsid w:val="0027293A"/>
    <w:rsid w:val="00297BC2"/>
    <w:rsid w:val="002F65F7"/>
    <w:rsid w:val="003F5CD9"/>
    <w:rsid w:val="00430211"/>
    <w:rsid w:val="00677699"/>
    <w:rsid w:val="007604EE"/>
    <w:rsid w:val="007B1ADD"/>
    <w:rsid w:val="00AF03CA"/>
    <w:rsid w:val="00BA3A0E"/>
    <w:rsid w:val="00C73629"/>
    <w:rsid w:val="00C764F8"/>
    <w:rsid w:val="00DA0A91"/>
    <w:rsid w:val="00DE54EF"/>
    <w:rsid w:val="00E22241"/>
    <w:rsid w:val="00EB7206"/>
    <w:rsid w:val="00F02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211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76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430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semiHidden/>
    <w:unhideWhenUsed/>
    <w:qFormat/>
    <w:rsid w:val="0043021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430211"/>
    <w:rPr>
      <w:rFonts w:ascii="Times New Roman" w:eastAsia="Times New Roman" w:hAnsi="Times New Roman" w:cs="Times New Roman"/>
      <w:b/>
      <w:bCs/>
      <w:sz w:val="24"/>
      <w:szCs w:val="24"/>
      <w:lang w:val="be-BY" w:eastAsia="be-BY"/>
    </w:rPr>
  </w:style>
  <w:style w:type="character" w:customStyle="1" w:styleId="50">
    <w:name w:val="Заголовок 5 Знак"/>
    <w:basedOn w:val="a0"/>
    <w:link w:val="5"/>
    <w:semiHidden/>
    <w:rsid w:val="004302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430211"/>
    <w:rPr>
      <w:color w:val="0000FF"/>
      <w:u w:val="single"/>
    </w:rPr>
  </w:style>
  <w:style w:type="paragraph" w:customStyle="1" w:styleId="Style7">
    <w:name w:val="Style7"/>
    <w:basedOn w:val="a"/>
    <w:uiPriority w:val="99"/>
    <w:rsid w:val="00430211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430211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1">
    <w:name w:val="Font Style11"/>
    <w:basedOn w:val="a0"/>
    <w:uiPriority w:val="99"/>
    <w:rsid w:val="00430211"/>
    <w:rPr>
      <w:rFonts w:ascii="Bookman Old Style" w:hAnsi="Bookman Old Style" w:cs="Bookman Old Style" w:hint="default"/>
      <w:sz w:val="22"/>
      <w:szCs w:val="22"/>
    </w:rPr>
  </w:style>
  <w:style w:type="character" w:customStyle="1" w:styleId="FontStyle132">
    <w:name w:val="Font Style132"/>
    <w:basedOn w:val="a0"/>
    <w:uiPriority w:val="99"/>
    <w:rsid w:val="00430211"/>
    <w:rPr>
      <w:rFonts w:ascii="Times New Roman" w:hAnsi="Times New Roman" w:cs="Times New Roman" w:hint="default"/>
      <w:sz w:val="22"/>
      <w:szCs w:val="22"/>
    </w:rPr>
  </w:style>
  <w:style w:type="table" w:styleId="a4">
    <w:name w:val="Table Grid"/>
    <w:basedOn w:val="a1"/>
    <w:uiPriority w:val="39"/>
    <w:rsid w:val="00E22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C73629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76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211"/>
    <w:pPr>
      <w:spacing w:after="160" w:line="256" w:lineRule="auto"/>
    </w:pPr>
    <w:rPr>
      <w:lang w:val="be-BY"/>
    </w:rPr>
  </w:style>
  <w:style w:type="paragraph" w:styleId="1">
    <w:name w:val="heading 1"/>
    <w:basedOn w:val="a"/>
    <w:next w:val="a"/>
    <w:link w:val="10"/>
    <w:uiPriority w:val="9"/>
    <w:qFormat/>
    <w:rsid w:val="00C764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4">
    <w:name w:val="heading 4"/>
    <w:basedOn w:val="a"/>
    <w:link w:val="40"/>
    <w:uiPriority w:val="9"/>
    <w:semiHidden/>
    <w:unhideWhenUsed/>
    <w:qFormat/>
    <w:rsid w:val="0043021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be-BY"/>
    </w:rPr>
  </w:style>
  <w:style w:type="paragraph" w:styleId="5">
    <w:name w:val="heading 5"/>
    <w:basedOn w:val="a"/>
    <w:next w:val="a"/>
    <w:link w:val="50"/>
    <w:semiHidden/>
    <w:unhideWhenUsed/>
    <w:qFormat/>
    <w:rsid w:val="00430211"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430211"/>
    <w:rPr>
      <w:rFonts w:ascii="Times New Roman" w:eastAsia="Times New Roman" w:hAnsi="Times New Roman" w:cs="Times New Roman"/>
      <w:b/>
      <w:bCs/>
      <w:sz w:val="24"/>
      <w:szCs w:val="24"/>
      <w:lang w:val="be-BY" w:eastAsia="be-BY"/>
    </w:rPr>
  </w:style>
  <w:style w:type="character" w:customStyle="1" w:styleId="50">
    <w:name w:val="Заголовок 5 Знак"/>
    <w:basedOn w:val="a0"/>
    <w:link w:val="5"/>
    <w:semiHidden/>
    <w:rsid w:val="00430211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basedOn w:val="a0"/>
    <w:uiPriority w:val="99"/>
    <w:unhideWhenUsed/>
    <w:rsid w:val="00430211"/>
    <w:rPr>
      <w:color w:val="0000FF"/>
      <w:u w:val="single"/>
    </w:rPr>
  </w:style>
  <w:style w:type="paragraph" w:customStyle="1" w:styleId="Style7">
    <w:name w:val="Style7"/>
    <w:basedOn w:val="a"/>
    <w:uiPriority w:val="99"/>
    <w:rsid w:val="00430211"/>
    <w:pPr>
      <w:widowControl w:val="0"/>
      <w:autoSpaceDE w:val="0"/>
      <w:autoSpaceDN w:val="0"/>
      <w:adjustRightInd w:val="0"/>
      <w:spacing w:after="0" w:line="405" w:lineRule="exact"/>
      <w:ind w:firstLine="570"/>
      <w:jc w:val="both"/>
    </w:pPr>
    <w:rPr>
      <w:rFonts w:ascii="Bookman Old Style" w:eastAsiaTheme="minorEastAsia" w:hAnsi="Bookman Old Style"/>
      <w:sz w:val="24"/>
      <w:szCs w:val="24"/>
      <w:lang w:eastAsia="be-BY"/>
    </w:rPr>
  </w:style>
  <w:style w:type="paragraph" w:customStyle="1" w:styleId="Style12">
    <w:name w:val="Style12"/>
    <w:basedOn w:val="a"/>
    <w:uiPriority w:val="99"/>
    <w:rsid w:val="00430211"/>
    <w:pPr>
      <w:widowControl w:val="0"/>
      <w:autoSpaceDE w:val="0"/>
      <w:autoSpaceDN w:val="0"/>
      <w:adjustRightInd w:val="0"/>
      <w:spacing w:after="0" w:line="270" w:lineRule="exact"/>
    </w:pPr>
    <w:rPr>
      <w:rFonts w:ascii="Times New Roman" w:eastAsiaTheme="minorEastAsia" w:hAnsi="Times New Roman" w:cs="Times New Roman"/>
      <w:sz w:val="24"/>
      <w:szCs w:val="24"/>
      <w:lang w:eastAsia="be-BY"/>
    </w:rPr>
  </w:style>
  <w:style w:type="character" w:customStyle="1" w:styleId="FontStyle11">
    <w:name w:val="Font Style11"/>
    <w:basedOn w:val="a0"/>
    <w:uiPriority w:val="99"/>
    <w:rsid w:val="00430211"/>
    <w:rPr>
      <w:rFonts w:ascii="Bookman Old Style" w:hAnsi="Bookman Old Style" w:cs="Bookman Old Style" w:hint="default"/>
      <w:sz w:val="22"/>
      <w:szCs w:val="22"/>
    </w:rPr>
  </w:style>
  <w:style w:type="character" w:customStyle="1" w:styleId="FontStyle132">
    <w:name w:val="Font Style132"/>
    <w:basedOn w:val="a0"/>
    <w:uiPriority w:val="99"/>
    <w:rsid w:val="00430211"/>
    <w:rPr>
      <w:rFonts w:ascii="Times New Roman" w:hAnsi="Times New Roman" w:cs="Times New Roman" w:hint="default"/>
      <w:sz w:val="22"/>
      <w:szCs w:val="22"/>
    </w:rPr>
  </w:style>
  <w:style w:type="table" w:styleId="a4">
    <w:name w:val="Table Grid"/>
    <w:basedOn w:val="a1"/>
    <w:uiPriority w:val="39"/>
    <w:rsid w:val="00E222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C73629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C764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99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po.go.jp" TargetMode="External"/><Relationship Id="rId13" Type="http://schemas.openxmlformats.org/officeDocument/2006/relationships/hyperlink" Target="https://yandex.ru/patents/doc/RU2517713C2_20140527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po.org/" TargetMode="External"/><Relationship Id="rId12" Type="http://schemas.openxmlformats.org/officeDocument/2006/relationships/hyperlink" Target="https://worldwide.espacenet.com/patent/search/family/053483404/publication/US2015189234A1?q=real%20time%20chat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uspto.gov/patft/" TargetMode="External"/><Relationship Id="rId11" Type="http://schemas.openxmlformats.org/officeDocument/2006/relationships/hyperlink" Target="https://yandex.ru/patents/doc/RU2374771C2_20091127" TargetMode="External"/><Relationship Id="rId5" Type="http://schemas.openxmlformats.org/officeDocument/2006/relationships/hyperlink" Target="http://www.belgospatent.org.by/" TargetMode="External"/><Relationship Id="rId15" Type="http://schemas.openxmlformats.org/officeDocument/2006/relationships/hyperlink" Target="https://yandex.ru/patents/doc/RU2018145757A_20200709" TargetMode="External"/><Relationship Id="rId10" Type="http://schemas.openxmlformats.org/officeDocument/2006/relationships/hyperlink" Target="https://worldwide.espacenet.com/patent/search/family/054699303/publication/WO2015183045A1?q=tagging%20messag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ndex.ru/patents/doc/RU2586008C2_20160610" TargetMode="External"/><Relationship Id="rId14" Type="http://schemas.openxmlformats.org/officeDocument/2006/relationships/hyperlink" Target="https://yandex.ru/patents/doc/RU2641245C2_201801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6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12</cp:revision>
  <dcterms:created xsi:type="dcterms:W3CDTF">2022-05-24T13:07:00Z</dcterms:created>
  <dcterms:modified xsi:type="dcterms:W3CDTF">2022-05-24T18:17:00Z</dcterms:modified>
</cp:coreProperties>
</file>