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B4749C" w:rsidRDefault="00B4749C" w:rsidP="00F106F9">
      <w:pPr>
        <w:ind w:firstLine="510"/>
        <w:jc w:val="center"/>
        <w:rPr>
          <w:rFonts w:ascii="Times New Roman" w:eastAsia="Calibri" w:hAnsi="Times New Roman"/>
          <w:b/>
          <w:sz w:val="28"/>
          <w:szCs w:val="28"/>
        </w:rPr>
      </w:pPr>
      <w:r w:rsidRPr="00B4749C">
        <w:rPr>
          <w:rFonts w:ascii="Times New Roman" w:eastAsia="Calibri" w:hAnsi="Times New Roman"/>
          <w:b/>
          <w:sz w:val="28"/>
          <w:szCs w:val="28"/>
        </w:rPr>
        <w:t>Основы защиты информации</w:t>
      </w: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Pr="00085C2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shd w:val="clear" w:color="auto" w:fill="FFFFFF"/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shd w:val="clear" w:color="auto" w:fill="FFFFFF"/>
        <w:jc w:val="center"/>
        <w:rPr>
          <w:rFonts w:ascii="Times New Roman" w:eastAsia="Calibri" w:hAnsi="Times New Roman"/>
          <w:b/>
          <w:color w:val="000000"/>
          <w:sz w:val="28"/>
          <w:szCs w:val="28"/>
        </w:rPr>
      </w:pPr>
      <w:r w:rsidRPr="00085C2C">
        <w:rPr>
          <w:rFonts w:ascii="Times New Roman" w:eastAsia="Calibri" w:hAnsi="Times New Roman"/>
          <w:b/>
          <w:color w:val="000000"/>
          <w:sz w:val="28"/>
          <w:szCs w:val="28"/>
        </w:rPr>
        <w:t>Лабораторная работа №1</w:t>
      </w:r>
    </w:p>
    <w:p w:rsidR="00F106F9" w:rsidRPr="00CF2A63" w:rsidRDefault="00F106F9" w:rsidP="00F106F9">
      <w:pPr>
        <w:shd w:val="clear" w:color="auto" w:fill="FFFFFF"/>
        <w:jc w:val="center"/>
        <w:outlineLvl w:val="1"/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</w:pPr>
      <w:r w:rsidRPr="00CF2A63">
        <w:rPr>
          <w:rFonts w:ascii="Times New Roman" w:hAnsi="Times New Roman"/>
          <w:b/>
          <w:bCs/>
          <w:color w:val="000000" w:themeColor="text1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B4749C" w:rsidRPr="00085C2C" w:rsidRDefault="00B4749C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center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jc w:val="right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Выполнила:</w:t>
      </w:r>
    </w:p>
    <w:p w:rsidR="00F106F9" w:rsidRPr="00085C2C" w:rsidRDefault="00F106F9" w:rsidP="00F106F9">
      <w:pPr>
        <w:ind w:firstLine="510"/>
        <w:jc w:val="right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Студентка 2 курса 7 группы ФИТ</w:t>
      </w:r>
    </w:p>
    <w:p w:rsidR="00F106F9" w:rsidRPr="00085C2C" w:rsidRDefault="00F106F9" w:rsidP="00F106F9">
      <w:pPr>
        <w:ind w:firstLine="510"/>
        <w:jc w:val="right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Курносенко Софья Андреевна</w:t>
      </w:r>
    </w:p>
    <w:p w:rsidR="00F106F9" w:rsidRPr="00085C2C" w:rsidRDefault="00F106F9" w:rsidP="00F106F9">
      <w:pPr>
        <w:ind w:firstLine="510"/>
        <w:jc w:val="right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>Проверил:</w:t>
      </w:r>
    </w:p>
    <w:p w:rsidR="00F106F9" w:rsidRPr="00085C2C" w:rsidRDefault="00F106F9" w:rsidP="00F106F9">
      <w:pPr>
        <w:ind w:firstLine="510"/>
        <w:jc w:val="right"/>
        <w:rPr>
          <w:rFonts w:ascii="Times New Roman" w:eastAsia="Calibri" w:hAnsi="Times New Roman"/>
          <w:sz w:val="28"/>
          <w:szCs w:val="28"/>
        </w:rPr>
      </w:pPr>
      <w:r w:rsidRPr="00085C2C">
        <w:rPr>
          <w:rFonts w:ascii="Times New Roman" w:eastAsia="Calibri" w:hAnsi="Times New Roman"/>
          <w:sz w:val="28"/>
          <w:szCs w:val="28"/>
        </w:rPr>
        <w:t xml:space="preserve">  </w:t>
      </w:r>
      <w:proofErr w:type="spellStart"/>
      <w:r w:rsidRPr="00085C2C">
        <w:rPr>
          <w:rFonts w:ascii="Times New Roman" w:eastAsia="Calibri" w:hAnsi="Times New Roman"/>
          <w:sz w:val="28"/>
          <w:szCs w:val="28"/>
        </w:rPr>
        <w:t>Барковский</w:t>
      </w:r>
      <w:proofErr w:type="spellEnd"/>
      <w:r w:rsidRPr="00085C2C">
        <w:rPr>
          <w:rFonts w:ascii="Times New Roman" w:eastAsia="Calibri" w:hAnsi="Times New Roman"/>
          <w:sz w:val="28"/>
          <w:szCs w:val="28"/>
        </w:rPr>
        <w:t xml:space="preserve"> Евгений Валерьевич</w:t>
      </w:r>
    </w:p>
    <w:p w:rsidR="00F106F9" w:rsidRPr="00085C2C" w:rsidRDefault="00F106F9" w:rsidP="00F106F9">
      <w:pPr>
        <w:ind w:firstLine="510"/>
        <w:rPr>
          <w:rFonts w:ascii="Times New Roman" w:eastAsia="Calibri" w:hAnsi="Times New Roman"/>
          <w:sz w:val="28"/>
          <w:szCs w:val="28"/>
        </w:rPr>
      </w:pPr>
    </w:p>
    <w:p w:rsidR="00F106F9" w:rsidRPr="00085C2C" w:rsidRDefault="00F106F9" w:rsidP="00F106F9">
      <w:pPr>
        <w:ind w:firstLine="510"/>
        <w:rPr>
          <w:rFonts w:ascii="Times New Roman" w:eastAsia="Calibri" w:hAnsi="Times New Roman"/>
          <w:sz w:val="28"/>
          <w:szCs w:val="28"/>
        </w:rPr>
      </w:pPr>
    </w:p>
    <w:p w:rsidR="004E5260" w:rsidRDefault="00F106F9" w:rsidP="00F106F9">
      <w:pPr>
        <w:spacing w:after="20"/>
        <w:ind w:firstLine="0"/>
        <w:rPr>
          <w:rFonts w:ascii="Times New Roman" w:hAnsi="Times New Roman"/>
          <w:sz w:val="28"/>
          <w:szCs w:val="28"/>
        </w:rPr>
      </w:pPr>
      <w:r w:rsidRPr="00085C2C">
        <w:rPr>
          <w:rFonts w:ascii="Times New Roman" w:hAnsi="Times New Roman"/>
          <w:sz w:val="28"/>
          <w:szCs w:val="28"/>
        </w:rPr>
        <w:br w:type="page"/>
      </w:r>
    </w:p>
    <w:p w:rsidR="004E5260" w:rsidRPr="00CF2A63" w:rsidRDefault="004E5260" w:rsidP="004E5260">
      <w:pPr>
        <w:spacing w:after="20"/>
        <w:ind w:firstLine="0"/>
        <w:rPr>
          <w:rFonts w:ascii="Times New Roman" w:hAnsi="Times New Roman"/>
          <w:sz w:val="28"/>
          <w:szCs w:val="28"/>
        </w:rPr>
      </w:pPr>
      <w:r w:rsidRPr="00F106F9">
        <w:rPr>
          <w:rFonts w:ascii="Times New Roman" w:hAnsi="Times New Roman"/>
          <w:b/>
          <w:sz w:val="28"/>
          <w:szCs w:val="28"/>
        </w:rPr>
        <w:lastRenderedPageBreak/>
        <w:t>Цель</w:t>
      </w:r>
      <w:r w:rsidRPr="00CF2A63">
        <w:rPr>
          <w:rFonts w:ascii="Times New Roman" w:hAnsi="Times New Roman"/>
          <w:sz w:val="28"/>
          <w:szCs w:val="28"/>
        </w:rPr>
        <w:t>: научит</w:t>
      </w:r>
      <w:r>
        <w:rPr>
          <w:rFonts w:ascii="Times New Roman" w:hAnsi="Times New Roman"/>
          <w:sz w:val="28"/>
          <w:szCs w:val="28"/>
        </w:rPr>
        <w:t>ь</w:t>
      </w:r>
      <w:r w:rsidRPr="00CF2A63">
        <w:rPr>
          <w:rFonts w:ascii="Times New Roman" w:hAnsi="Times New Roman"/>
          <w:sz w:val="28"/>
          <w:szCs w:val="28"/>
        </w:rPr>
        <w:t>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:rsidR="004E5260" w:rsidRPr="004E5260" w:rsidRDefault="004E5260" w:rsidP="004E5260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4E5260">
        <w:rPr>
          <w:rFonts w:ascii="Times New Roman" w:hAnsi="Times New Roman"/>
          <w:b/>
          <w:sz w:val="28"/>
          <w:szCs w:val="28"/>
        </w:rPr>
        <w:t>Ход работы</w:t>
      </w:r>
    </w:p>
    <w:p w:rsidR="004E5260" w:rsidRDefault="004E5260" w:rsidP="004E5260">
      <w:pP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</w:rPr>
        <w:t xml:space="preserve">Решить задачу </w:t>
      </w:r>
      <w:r w:rsidRPr="00D34F62"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 xml:space="preserve"> в соответствии с вариантом.</w:t>
      </w:r>
    </w:p>
    <w:p w:rsidR="004E5260" w:rsidRPr="00D34F62" w:rsidRDefault="004E5260" w:rsidP="004E5260">
      <w:pPr>
        <w:rPr>
          <w:rFonts w:ascii="Times New Roman" w:hAnsi="Times New Roman"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4E5260" w:rsidTr="00AB3D10">
        <w:trPr>
          <w:jc w:val="center"/>
        </w:trPr>
        <w:tc>
          <w:tcPr>
            <w:tcW w:w="1696" w:type="dxa"/>
          </w:tcPr>
          <w:p w:rsidR="004E5260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варианта</w:t>
            </w:r>
          </w:p>
        </w:tc>
        <w:tc>
          <w:tcPr>
            <w:tcW w:w="1276" w:type="dxa"/>
          </w:tcPr>
          <w:p w:rsidR="004E5260" w:rsidRPr="00966C02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</w:tcPr>
          <w:p w:rsidR="004E5260" w:rsidRPr="00966C02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4E5260" w:rsidRPr="00966C02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126" w:type="dxa"/>
          </w:tcPr>
          <w:p w:rsidR="004E5260" w:rsidRPr="00966C02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966C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</w:tr>
      <w:tr w:rsidR="004E5260" w:rsidTr="00AB3D10">
        <w:trPr>
          <w:jc w:val="center"/>
        </w:trPr>
        <w:tc>
          <w:tcPr>
            <w:tcW w:w="1696" w:type="dxa"/>
          </w:tcPr>
          <w:p w:rsidR="004E5260" w:rsidRPr="00966C02" w:rsidRDefault="004E5260" w:rsidP="00AB3D10">
            <w:pPr>
              <w:spacing w:before="120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</w:tcPr>
          <w:p w:rsidR="004E5260" w:rsidRDefault="004E5260" w:rsidP="00AB3D10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16000</w:t>
            </w:r>
          </w:p>
        </w:tc>
        <w:tc>
          <w:tcPr>
            <w:tcW w:w="1559" w:type="dxa"/>
          </w:tcPr>
          <w:p w:rsidR="004E5260" w:rsidRDefault="004E5260" w:rsidP="00AB3D10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13000</w:t>
            </w:r>
          </w:p>
        </w:tc>
        <w:tc>
          <w:tcPr>
            <w:tcW w:w="851" w:type="dxa"/>
          </w:tcPr>
          <w:p w:rsidR="004E5260" w:rsidRDefault="004E5260" w:rsidP="00AB3D10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4E5260" w:rsidRDefault="004E5260" w:rsidP="00AB3D10">
            <w:pPr>
              <w:spacing w:before="120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</w:tbl>
    <w:p w:rsidR="004E5260" w:rsidRDefault="004E5260" w:rsidP="00F106F9">
      <w:pPr>
        <w:spacing w:after="20"/>
        <w:ind w:firstLine="0"/>
        <w:rPr>
          <w:rFonts w:ascii="Times New Roman" w:hAnsi="Times New Roman"/>
          <w:sz w:val="28"/>
          <w:szCs w:val="28"/>
        </w:rPr>
      </w:pPr>
    </w:p>
    <w:p w:rsidR="00F106F9" w:rsidRPr="00CF2A63" w:rsidRDefault="00F106F9" w:rsidP="00F106F9">
      <w:pPr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F106F9" w:rsidRPr="00CF2A63" w:rsidRDefault="00F106F9" w:rsidP="00FA644E">
      <w:pPr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i/>
          <w:sz w:val="28"/>
          <w:szCs w:val="28"/>
        </w:rPr>
        <w:t>Е</w:t>
      </w:r>
      <w:proofErr w:type="gramStart"/>
      <w:r w:rsidRPr="00CF2A63">
        <w:rPr>
          <w:rFonts w:ascii="Times New Roman" w:hAnsi="Times New Roman"/>
          <w:i/>
          <w:sz w:val="28"/>
          <w:szCs w:val="28"/>
          <w:vertAlign w:val="subscript"/>
        </w:rPr>
        <w:t>0</w:t>
      </w:r>
      <w:proofErr w:type="gramEnd"/>
      <w:r w:rsidR="00FA644E">
        <w:rPr>
          <w:rFonts w:ascii="Times New Roman" w:hAnsi="Times New Roman"/>
          <w:sz w:val="28"/>
          <w:szCs w:val="28"/>
        </w:rPr>
        <w:t xml:space="preserve"> – положительный эффект, создаваемый информационным объектом при нормальном функционировании</w:t>
      </w:r>
      <w:r w:rsidRPr="00CF2A63">
        <w:rPr>
          <w:rFonts w:ascii="Times New Roman" w:hAnsi="Times New Roman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CF2A63">
        <w:rPr>
          <w:rFonts w:ascii="Times New Roman" w:hAnsi="Times New Roman"/>
          <w:i/>
          <w:sz w:val="28"/>
          <w:szCs w:val="28"/>
        </w:rPr>
        <w:sym w:font="Symbol" w:char="F044"/>
      </w:r>
      <w:r w:rsidRPr="00CF2A63">
        <w:rPr>
          <w:rFonts w:ascii="Times New Roman" w:hAnsi="Times New Roman"/>
          <w:i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A567B6" w:rsidP="007A2D91">
            <w:pPr>
              <w:pStyle w:val="a5"/>
              <w:rPr>
                <w:sz w:val="28"/>
                <w:szCs w:val="28"/>
              </w:rPr>
            </w:pPr>
            <w:r w:rsidRPr="00A567B6">
              <w:rPr>
                <w:position w:val="-12"/>
                <w:sz w:val="28"/>
                <w:szCs w:val="28"/>
              </w:rPr>
              <w:object w:dxaOrig="14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65pt;height:18.55pt" o:ole="" fillcolor="window">
                  <v:imagedata r:id="rId5" o:title=""/>
                </v:shape>
                <o:OLEObject Type="Embed" ProgID="Equation.3" ShapeID="_x0000_i1025" DrawAspect="Content" ObjectID="_1707910847" r:id="rId6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(1)</w:t>
            </w:r>
          </w:p>
        </w:tc>
      </w:tr>
      <w:tr w:rsidR="00A567B6" w:rsidRPr="00CF2A63" w:rsidTr="007A2D91">
        <w:tc>
          <w:tcPr>
            <w:tcW w:w="8789" w:type="dxa"/>
            <w:vAlign w:val="center"/>
          </w:tcPr>
          <w:p w:rsidR="00A567B6" w:rsidRDefault="00A567B6" w:rsidP="00A567B6">
            <w:pPr>
              <w:pStyle w:val="a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Тогда:</w:t>
            </w:r>
          </w:p>
          <w:p w:rsidR="00A567B6" w:rsidRPr="00A567B6" w:rsidRDefault="00A567B6" w:rsidP="00A567B6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eastAsia="be-BY"/>
              </w:rPr>
              <w:t>∆</w:t>
            </w:r>
            <w:r>
              <w:rPr>
                <w:bCs/>
                <w:color w:val="000000" w:themeColor="text1"/>
                <w:sz w:val="28"/>
                <w:szCs w:val="28"/>
                <w:lang w:val="en-US" w:eastAsia="be-BY"/>
              </w:rPr>
              <w:t>E</w:t>
            </w:r>
            <w:r>
              <w:rPr>
                <w:bCs/>
                <w:color w:val="000000" w:themeColor="text1"/>
                <w:sz w:val="28"/>
                <w:szCs w:val="28"/>
                <w:lang w:eastAsia="be-BY"/>
              </w:rPr>
              <w:t xml:space="preserve"> = </w:t>
            </w:r>
            <w:r>
              <w:rPr>
                <w:bCs/>
                <w:color w:val="000000" w:themeColor="text1"/>
                <w:sz w:val="28"/>
                <w:szCs w:val="28"/>
                <w:lang w:val="en-US" w:eastAsia="be-BY"/>
              </w:rPr>
              <w:t>E</w:t>
            </w:r>
            <w:r>
              <w:rPr>
                <w:bCs/>
                <w:color w:val="000000" w:themeColor="text1"/>
                <w:sz w:val="28"/>
                <w:szCs w:val="28"/>
                <w:vertAlign w:val="subscript"/>
                <w:lang w:eastAsia="be-BY"/>
              </w:rPr>
              <w:t>0</w:t>
            </w:r>
            <w:r>
              <w:rPr>
                <w:bCs/>
                <w:color w:val="000000" w:themeColor="text1"/>
                <w:sz w:val="28"/>
                <w:szCs w:val="28"/>
                <w:lang w:eastAsia="be-BY"/>
              </w:rPr>
              <w:t xml:space="preserve"> – </w:t>
            </w:r>
            <w:r>
              <w:rPr>
                <w:bCs/>
                <w:color w:val="000000" w:themeColor="text1"/>
                <w:sz w:val="28"/>
                <w:szCs w:val="28"/>
                <w:lang w:val="en-US" w:eastAsia="be-BY"/>
              </w:rPr>
              <w:t>E</w:t>
            </w:r>
            <w:r>
              <w:rPr>
                <w:bCs/>
                <w:color w:val="000000" w:themeColor="text1"/>
                <w:sz w:val="28"/>
                <w:szCs w:val="28"/>
                <w:lang w:eastAsia="be-BY"/>
              </w:rPr>
              <w:t xml:space="preserve"> = 16000 – 13000 = 3000.</w:t>
            </w:r>
          </w:p>
        </w:tc>
        <w:tc>
          <w:tcPr>
            <w:tcW w:w="850" w:type="dxa"/>
            <w:vAlign w:val="center"/>
          </w:tcPr>
          <w:p w:rsidR="00A567B6" w:rsidRPr="00CF2A63" w:rsidRDefault="00A567B6" w:rsidP="007A2D91">
            <w:pPr>
              <w:pStyle w:val="a5"/>
              <w:rPr>
                <w:sz w:val="28"/>
                <w:szCs w:val="28"/>
              </w:rPr>
            </w:pPr>
          </w:p>
        </w:tc>
      </w:tr>
    </w:tbl>
    <w:p w:rsidR="00F106F9" w:rsidRPr="00CF2A63" w:rsidRDefault="00F106F9" w:rsidP="00F106F9">
      <w:pPr>
        <w:pStyle w:val="3"/>
        <w:spacing w:after="120" w:line="240" w:lineRule="auto"/>
        <w:ind w:firstLine="851"/>
        <w:rPr>
          <w:sz w:val="28"/>
          <w:szCs w:val="28"/>
        </w:rPr>
      </w:pPr>
      <w:r w:rsidRPr="00CF2A63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3100" w:dyaOrig="700">
                <v:shape id="_x0000_i1026" type="#_x0000_t75" style="width:154.35pt;height:35.45pt" o:ole="" fillcolor="window">
                  <v:imagedata r:id="rId7" o:title=""/>
                </v:shape>
                <o:OLEObject Type="Embed" ProgID="Equation.3" ShapeID="_x0000_i1026" DrawAspect="Content" ObjectID="_1707910848" r:id="rId8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t>(2)</w:t>
            </w:r>
          </w:p>
        </w:tc>
      </w:tr>
    </w:tbl>
    <w:p w:rsidR="00A567B6" w:rsidRDefault="00A567B6" w:rsidP="00A567B6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Расчет:</w:t>
      </w:r>
    </w:p>
    <w:p w:rsidR="00A567B6" w:rsidRPr="00A567B6" w:rsidRDefault="00A567B6" w:rsidP="00A567B6">
      <w:pPr>
        <w:pStyle w:val="2"/>
        <w:spacing w:before="120" w:after="120" w:line="240" w:lineRule="auto"/>
        <w:ind w:firstLine="0"/>
        <w:jc w:val="center"/>
        <w:rPr>
          <w:rFonts w:ascii="Times New Roman" w:hAnsi="Times New Roman"/>
          <w:szCs w:val="28"/>
        </w:rPr>
      </w:pPr>
      <m:oMath>
        <m:r>
          <w:rPr>
            <w:rFonts w:ascii="Cambria Math" w:hAnsi="Cambria Math"/>
            <w:szCs w:val="28"/>
          </w:rPr>
          <m:t xml:space="preserve">δ=1-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3000</m:t>
            </m:r>
          </m:num>
          <m:den>
            <m:r>
              <w:rPr>
                <w:rFonts w:ascii="Cambria Math" w:hAnsi="Cambria Math"/>
                <w:szCs w:val="28"/>
              </w:rPr>
              <m:t>16000</m:t>
            </m:r>
          </m:den>
        </m:f>
      </m:oMath>
      <w:r w:rsidRPr="00A567B6">
        <w:rPr>
          <w:rFonts w:ascii="Times New Roman" w:hAnsi="Times New Roman"/>
          <w:szCs w:val="28"/>
        </w:rPr>
        <w:t xml:space="preserve"> = 0,8125</w:t>
      </w:r>
    </w:p>
    <w:p w:rsidR="00A567B6" w:rsidRDefault="00A567B6" w:rsidP="00A567B6">
      <w:pPr>
        <w:pStyle w:val="2"/>
        <w:spacing w:before="120" w:after="120" w:line="240" w:lineRule="auto"/>
        <w:rPr>
          <w:rFonts w:ascii="Times New Roman" w:hAnsi="Times New Roman"/>
          <w:szCs w:val="28"/>
        </w:rPr>
      </w:pPr>
    </w:p>
    <w:p w:rsidR="00F106F9" w:rsidRPr="00CF2A63" w:rsidRDefault="00F106F9" w:rsidP="00F106F9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 xml:space="preserve">Обозначим снижение эффективности функционирования объекта при наличии средств защиты через </w:t>
      </w:r>
      <w:r w:rsidRPr="00CF2A63">
        <w:rPr>
          <w:rFonts w:ascii="Times New Roman" w:hAnsi="Times New Roman"/>
          <w:sz w:val="28"/>
          <w:szCs w:val="28"/>
        </w:rPr>
        <w:sym w:font="Symbol" w:char="F044"/>
      </w:r>
      <w:r w:rsidRPr="00CF2A63">
        <w:rPr>
          <w:rFonts w:ascii="Times New Roman" w:hAnsi="Times New Roman"/>
          <w:sz w:val="28"/>
          <w:szCs w:val="28"/>
        </w:rPr>
        <w:t>Е</w:t>
      </w:r>
      <w:r w:rsidRPr="00CF2A63">
        <w:rPr>
          <w:rFonts w:ascii="Times New Roman" w:hAnsi="Times New Roman"/>
          <w:sz w:val="28"/>
          <w:szCs w:val="28"/>
          <w:vertAlign w:val="subscript"/>
        </w:rPr>
        <w:t>3,</w:t>
      </w:r>
      <w:r w:rsidRPr="00CF2A63">
        <w:rPr>
          <w:rFonts w:ascii="Times New Roman" w:hAnsi="Times New Roman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</w:t>
      </w:r>
      <w:r w:rsidR="00F47000">
        <w:rPr>
          <w:rFonts w:ascii="Times New Roman" w:hAnsi="Times New Roman"/>
          <w:sz w:val="28"/>
          <w:szCs w:val="28"/>
        </w:rPr>
        <w:t>а</w:t>
      </w:r>
      <w:r w:rsidRPr="00CF2A63">
        <w:rPr>
          <w:rFonts w:ascii="Times New Roman" w:hAnsi="Times New Roman"/>
          <w:sz w:val="28"/>
          <w:szCs w:val="28"/>
        </w:rPr>
        <w:t xml:space="preserve"> </w:t>
      </w:r>
      <w:r w:rsidRPr="00CF2A63">
        <w:rPr>
          <w:rFonts w:ascii="Times New Roman" w:hAnsi="Times New Roman"/>
          <w:sz w:val="28"/>
          <w:szCs w:val="28"/>
        </w:rPr>
        <w:noBreakHyphen/>
        <w:t xml:space="preserve"> через</w:t>
      </w:r>
      <w:proofErr w:type="gramStart"/>
      <w:r w:rsidRPr="00CF2A63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CF2A63">
        <w:rPr>
          <w:rFonts w:ascii="Times New Roman" w:hAnsi="Times New Roman"/>
          <w:sz w:val="28"/>
          <w:szCs w:val="28"/>
        </w:rPr>
        <w:t>, тогда:</w:t>
      </w: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1300" w:dyaOrig="620">
                <v:shape id="_x0000_i1027" type="#_x0000_t75" style="width:65.45pt;height:30.55pt" o:ole="" fillcolor="window">
                  <v:imagedata r:id="rId9" o:title=""/>
                </v:shape>
                <o:OLEObject Type="Embed" ProgID="Equation.3" ShapeID="_x0000_i1027" DrawAspect="Content" ObjectID="_1707910849" r:id="rId10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FA644E" w:rsidP="007A2D9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</w:t>
            </w:r>
            <w:r w:rsidR="00F106F9" w:rsidRPr="00CF2A63">
              <w:rPr>
                <w:sz w:val="28"/>
                <w:szCs w:val="28"/>
              </w:rPr>
              <w:t>)</w:t>
            </w:r>
          </w:p>
        </w:tc>
      </w:tr>
    </w:tbl>
    <w:p w:rsidR="00F106F9" w:rsidRDefault="00F106F9" w:rsidP="00F106F9">
      <w:pPr>
        <w:spacing w:before="120"/>
        <w:ind w:firstLine="0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где</w:t>
      </w:r>
      <w:proofErr w:type="gramStart"/>
      <w:r w:rsidRPr="00CF2A63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CF2A63">
        <w:rPr>
          <w:rFonts w:ascii="Times New Roman" w:hAnsi="Times New Roman"/>
          <w:sz w:val="28"/>
          <w:szCs w:val="28"/>
        </w:rPr>
        <w:sym w:font="Symbol" w:char="F0B3"/>
      </w:r>
      <w:r w:rsidRPr="00CF2A63">
        <w:rPr>
          <w:rFonts w:ascii="Times New Roman" w:hAnsi="Times New Roman"/>
          <w:sz w:val="28"/>
          <w:szCs w:val="28"/>
        </w:rPr>
        <w:t>1.</w:t>
      </w:r>
    </w:p>
    <w:p w:rsidR="00A567B6" w:rsidRDefault="00A567B6" w:rsidP="00F106F9">
      <w:pPr>
        <w:spacing w:before="12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Расчет:</w:t>
      </w:r>
    </w:p>
    <w:p w:rsidR="00A567B6" w:rsidRDefault="00A567B6" w:rsidP="00A567B6">
      <w:pPr>
        <w:ind w:firstLine="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=500</m:t>
          </m:r>
        </m:oMath>
      </m:oMathPara>
    </w:p>
    <w:p w:rsidR="00A567B6" w:rsidRPr="00CF2A63" w:rsidRDefault="00A567B6" w:rsidP="00F106F9">
      <w:pPr>
        <w:spacing w:before="120"/>
        <w:ind w:firstLine="0"/>
        <w:rPr>
          <w:rFonts w:ascii="Times New Roman" w:hAnsi="Times New Roman"/>
          <w:sz w:val="28"/>
          <w:szCs w:val="28"/>
        </w:rPr>
      </w:pPr>
    </w:p>
    <w:p w:rsidR="00F106F9" w:rsidRPr="00CF2A63" w:rsidRDefault="00F106F9" w:rsidP="00F106F9">
      <w:pPr>
        <w:pStyle w:val="a6"/>
        <w:spacing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2980" w:dyaOrig="620">
                <v:shape id="_x0000_i1028" type="#_x0000_t75" style="width:149.45pt;height:30.55pt" o:ole="" fillcolor="window">
                  <v:imagedata r:id="rId11" o:title=""/>
                </v:shape>
                <o:OLEObject Type="Embed" ProgID="Equation.3" ShapeID="_x0000_i1028" DrawAspect="Content" ObjectID="_1707910850" r:id="rId12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FA644E" w:rsidP="007A2D9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</w:t>
            </w:r>
            <w:r w:rsidR="00F106F9" w:rsidRPr="00CF2A63">
              <w:rPr>
                <w:sz w:val="28"/>
                <w:szCs w:val="28"/>
              </w:rPr>
              <w:t>)</w:t>
            </w:r>
          </w:p>
        </w:tc>
      </w:tr>
      <w:tr w:rsidR="00A567B6" w:rsidRPr="00CF2A63" w:rsidTr="007A2D91">
        <w:tc>
          <w:tcPr>
            <w:tcW w:w="8789" w:type="dxa"/>
            <w:vAlign w:val="center"/>
          </w:tcPr>
          <w:p w:rsidR="00A567B6" w:rsidRDefault="00A567B6" w:rsidP="00A567B6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Расчет:</w:t>
            </w:r>
          </w:p>
          <w:p w:rsidR="00A567B6" w:rsidRPr="00CF2A63" w:rsidRDefault="00F47000" w:rsidP="00A567B6">
            <w:pPr>
              <w:pStyle w:val="a5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=16000-500=15500</m:t>
                </m:r>
              </m:oMath>
            </m:oMathPara>
          </w:p>
        </w:tc>
        <w:tc>
          <w:tcPr>
            <w:tcW w:w="850" w:type="dxa"/>
            <w:vAlign w:val="center"/>
          </w:tcPr>
          <w:p w:rsidR="00A567B6" w:rsidRPr="00CF2A63" w:rsidRDefault="00A567B6" w:rsidP="007A2D91">
            <w:pPr>
              <w:pStyle w:val="a5"/>
              <w:rPr>
                <w:sz w:val="28"/>
                <w:szCs w:val="28"/>
              </w:rPr>
            </w:pPr>
          </w:p>
        </w:tc>
      </w:tr>
    </w:tbl>
    <w:p w:rsidR="00F106F9" w:rsidRPr="00CF2A63" w:rsidRDefault="00F106F9" w:rsidP="00F106F9">
      <w:pPr>
        <w:pStyle w:val="a3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sz w:val="28"/>
                <w:szCs w:val="28"/>
              </w:rPr>
              <w:object w:dxaOrig="4580" w:dyaOrig="700">
                <v:shape id="_x0000_i1029" type="#_x0000_t75" style="width:229.65pt;height:35.45pt" o:ole="" fillcolor="window">
                  <v:imagedata r:id="rId13" o:title=""/>
                </v:shape>
                <o:OLEObject Type="Embed" ProgID="Equation.3" ShapeID="_x0000_i1029" DrawAspect="Content" ObjectID="_1707910851" r:id="rId14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FA644E" w:rsidP="007A2D9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</w:t>
            </w:r>
            <w:r w:rsidR="00F106F9" w:rsidRPr="00CF2A63">
              <w:rPr>
                <w:sz w:val="28"/>
                <w:szCs w:val="28"/>
              </w:rPr>
              <w:t>)</w:t>
            </w:r>
          </w:p>
        </w:tc>
      </w:tr>
      <w:tr w:rsidR="00A567B6" w:rsidRPr="00CF2A63" w:rsidTr="007A2D91">
        <w:tc>
          <w:tcPr>
            <w:tcW w:w="8789" w:type="dxa"/>
            <w:vAlign w:val="center"/>
          </w:tcPr>
          <w:p w:rsidR="00A567B6" w:rsidRDefault="00A567B6" w:rsidP="00A567B6">
            <w:pPr>
              <w:pStyle w:val="a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Расчет:</w:t>
            </w:r>
          </w:p>
          <w:p w:rsidR="00A567B6" w:rsidRPr="00CF2A63" w:rsidRDefault="00F47000" w:rsidP="00A567B6">
            <w:pPr>
              <w:pStyle w:val="a5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 1-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Cs w:val="28"/>
                      </w:rPr>
                      <m:t>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6*16</m:t>
                    </m:r>
                    <m:r>
                      <w:rPr>
                        <w:rFonts w:ascii="Cambria Math" w:hAnsi="Cambria Math"/>
                        <w:szCs w:val="28"/>
                      </w:rPr>
                      <m:t>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=0,97</m:t>
                </m:r>
              </m:oMath>
            </m:oMathPara>
          </w:p>
        </w:tc>
        <w:tc>
          <w:tcPr>
            <w:tcW w:w="850" w:type="dxa"/>
            <w:vAlign w:val="center"/>
          </w:tcPr>
          <w:p w:rsidR="00A567B6" w:rsidRPr="00CF2A63" w:rsidRDefault="00A567B6" w:rsidP="007A2D91">
            <w:pPr>
              <w:pStyle w:val="a5"/>
              <w:rPr>
                <w:sz w:val="28"/>
                <w:szCs w:val="28"/>
              </w:rPr>
            </w:pPr>
          </w:p>
        </w:tc>
      </w:tr>
    </w:tbl>
    <w:p w:rsidR="00F106F9" w:rsidRPr="00CF2A63" w:rsidRDefault="00F106F9" w:rsidP="00F106F9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 w:rsidRPr="00CF2A63"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CF2A63">
              <w:rPr>
                <w:position w:val="-28"/>
                <w:sz w:val="28"/>
                <w:szCs w:val="28"/>
              </w:rPr>
              <w:object w:dxaOrig="2680" w:dyaOrig="660">
                <v:shape id="_x0000_i1030" type="#_x0000_t75" style="width:134.2pt;height:33.25pt" o:ole="" fillcolor="window">
                  <v:imagedata r:id="rId15" o:title=""/>
                </v:shape>
                <o:OLEObject Type="Embed" ProgID="Equation.3" ShapeID="_x0000_i1030" DrawAspect="Content" ObjectID="_1707910852" r:id="rId16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E247C4" w:rsidP="007A2D9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</w:t>
            </w:r>
            <w:r w:rsidR="00F106F9" w:rsidRPr="00CF2A63">
              <w:rPr>
                <w:sz w:val="28"/>
                <w:szCs w:val="28"/>
              </w:rPr>
              <w:t>)</w:t>
            </w:r>
          </w:p>
        </w:tc>
      </w:tr>
    </w:tbl>
    <w:p w:rsidR="00F106F9" w:rsidRPr="00CF2A63" w:rsidRDefault="00F106F9" w:rsidP="00F106F9">
      <w:pPr>
        <w:spacing w:before="120" w:after="120"/>
        <w:ind w:firstLine="851"/>
        <w:rPr>
          <w:rFonts w:ascii="Times New Roman" w:hAnsi="Times New Roman"/>
          <w:sz w:val="28"/>
          <w:szCs w:val="28"/>
        </w:rPr>
      </w:pPr>
      <w:r w:rsidRPr="00CF2A63">
        <w:rPr>
          <w:rFonts w:ascii="Times New Roman" w:hAnsi="Times New Roman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CF2A63">
        <w:rPr>
          <w:rFonts w:ascii="Times New Roman" w:hAnsi="Times New Roman"/>
          <w:sz w:val="28"/>
          <w:szCs w:val="28"/>
          <w:vertAlign w:val="subscript"/>
        </w:rPr>
        <w:sym w:font="Symbol" w:char="F053"/>
      </w:r>
      <w:r w:rsidRPr="00CF2A63">
        <w:rPr>
          <w:rFonts w:ascii="Times New Roman" w:hAnsi="Times New Roman"/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F106F9" w:rsidRPr="00CF2A63" w:rsidTr="007A2D91">
        <w:tc>
          <w:tcPr>
            <w:tcW w:w="8789" w:type="dxa"/>
            <w:vAlign w:val="center"/>
          </w:tcPr>
          <w:p w:rsidR="00F106F9" w:rsidRPr="00CF2A63" w:rsidRDefault="00F106F9" w:rsidP="007A2D91">
            <w:pPr>
              <w:pStyle w:val="a5"/>
              <w:rPr>
                <w:sz w:val="28"/>
                <w:szCs w:val="28"/>
              </w:rPr>
            </w:pPr>
            <w:r w:rsidRPr="0002229D">
              <w:rPr>
                <w:position w:val="-26"/>
                <w:sz w:val="28"/>
                <w:szCs w:val="28"/>
              </w:rPr>
              <w:object w:dxaOrig="2060" w:dyaOrig="700">
                <v:shape id="_x0000_i1031" type="#_x0000_t75" style="width:102.55pt;height:35.45pt" o:ole="" fillcolor="window">
                  <v:imagedata r:id="rId17" o:title=""/>
                </v:shape>
                <o:OLEObject Type="Embed" ProgID="Equation.3" ShapeID="_x0000_i1031" DrawAspect="Content" ObjectID="_1707910853" r:id="rId18"/>
              </w:object>
            </w:r>
          </w:p>
        </w:tc>
        <w:tc>
          <w:tcPr>
            <w:tcW w:w="850" w:type="dxa"/>
            <w:vAlign w:val="center"/>
          </w:tcPr>
          <w:p w:rsidR="00F106F9" w:rsidRPr="00CF2A63" w:rsidRDefault="00E247C4" w:rsidP="007A2D91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</w:t>
            </w:r>
            <w:r w:rsidR="00F106F9" w:rsidRPr="00CF2A63">
              <w:rPr>
                <w:sz w:val="28"/>
                <w:szCs w:val="28"/>
              </w:rPr>
              <w:t>)</w:t>
            </w:r>
          </w:p>
        </w:tc>
      </w:tr>
    </w:tbl>
    <w:p w:rsidR="00FA644E" w:rsidRDefault="00FA644E" w:rsidP="00FA644E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Расчет:</w:t>
      </w:r>
    </w:p>
    <w:p w:rsidR="00FA644E" w:rsidRPr="00FA644E" w:rsidRDefault="00F47000" w:rsidP="00FA644E">
      <w:pPr>
        <w:pStyle w:val="a5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=16</m:t>
          </m:r>
          <m:r>
            <w:rPr>
              <w:rFonts w:ascii="Cambria Math" w:hAnsi="Cambria Math"/>
              <w:sz w:val="28"/>
              <w:szCs w:val="28"/>
            </w:rPr>
            <m:t>000-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500-1000=14500</m:t>
          </m:r>
        </m:oMath>
      </m:oMathPara>
    </w:p>
    <w:p w:rsidR="00FA644E" w:rsidRDefault="00FA644E" w:rsidP="00FA644E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</w:p>
    <w:p w:rsidR="00F106F9" w:rsidRDefault="00FA644E" w:rsidP="00FA644E">
      <w:pPr>
        <w:shd w:val="clear" w:color="auto" w:fill="FFFFFF"/>
        <w:ind w:firstLine="0"/>
        <w:outlineLvl w:val="1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  <w:t>Прибыль:</w:t>
      </w:r>
    </w:p>
    <w:p w:rsidR="00FA644E" w:rsidRDefault="00FA644E" w:rsidP="00FA644E">
      <w:pPr>
        <w:jc w:val="center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lastRenderedPageBreak/>
            <m:t>P=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E=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14500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13000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=1500</m:t>
          </m:r>
        </m:oMath>
      </m:oMathPara>
    </w:p>
    <w:p w:rsidR="00FA644E" w:rsidRPr="00FA644E" w:rsidRDefault="00FA644E" w:rsidP="00FA644E">
      <w:pPr>
        <w:shd w:val="clear" w:color="auto" w:fill="FFFFFF"/>
        <w:ind w:firstLine="0"/>
        <w:outlineLvl w:val="1"/>
        <w:rPr>
          <w:rFonts w:ascii="Times New Roman" w:hAnsi="Times New Roman"/>
          <w:bCs/>
          <w:color w:val="000000" w:themeColor="text1"/>
          <w:sz w:val="28"/>
          <w:szCs w:val="28"/>
          <w:lang w:eastAsia="be-BY"/>
        </w:rPr>
      </w:pPr>
    </w:p>
    <w:p w:rsidR="00FA644E" w:rsidRDefault="00FA644E" w:rsidP="00FA644E">
      <w:pPr>
        <w:ind w:firstLine="851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b/>
          <w:iCs/>
          <w:sz w:val="28"/>
          <w:szCs w:val="28"/>
        </w:rPr>
        <w:t>Вывод: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в данной лабораторной работе </w:t>
      </w:r>
      <w:r>
        <w:rPr>
          <w:rFonts w:ascii="Times New Roman" w:hAnsi="Times New Roman"/>
          <w:sz w:val="28"/>
          <w:szCs w:val="28"/>
        </w:rPr>
        <w:t>были решены задачи разработки средств защиты для обеспечения максимальной эффективности объекта в условиях несанкционированного доступа. При затратах в 1000 у.е. на защиту получаем прибыль в размере 1500 у.е.</w:t>
      </w:r>
    </w:p>
    <w:p w:rsidR="00DC463A" w:rsidRDefault="00DC463A"/>
    <w:sectPr w:rsidR="00DC4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F9"/>
    <w:rsid w:val="001F350D"/>
    <w:rsid w:val="004E5260"/>
    <w:rsid w:val="00A567B6"/>
    <w:rsid w:val="00B4749C"/>
    <w:rsid w:val="00DC463A"/>
    <w:rsid w:val="00E247C4"/>
    <w:rsid w:val="00EF38AB"/>
    <w:rsid w:val="00F106F9"/>
    <w:rsid w:val="00F47000"/>
    <w:rsid w:val="00FA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6F9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rsid w:val="00F106F9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5">
    <w:name w:val="Таблица"/>
    <w:basedOn w:val="a"/>
    <w:autoRedefine/>
    <w:rsid w:val="00F106F9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F106F9"/>
  </w:style>
  <w:style w:type="character" w:customStyle="1" w:styleId="a7">
    <w:name w:val="Основной текст с отступом Знак"/>
    <w:basedOn w:val="a0"/>
    <w:link w:val="a6"/>
    <w:semiHidden/>
    <w:rsid w:val="00F106F9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F106F9"/>
    <w:pPr>
      <w:spacing w:line="288" w:lineRule="auto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F106F9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F106F9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"/>
    <w:basedOn w:val="a"/>
    <w:link w:val="a9"/>
    <w:semiHidden/>
    <w:rsid w:val="00F106F9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a">
    <w:name w:val="Table Grid"/>
    <w:basedOn w:val="a1"/>
    <w:uiPriority w:val="39"/>
    <w:rsid w:val="00F106F9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567B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6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6F9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autoRedefine/>
    <w:semiHidden/>
    <w:rsid w:val="00F106F9"/>
    <w:pPr>
      <w:ind w:firstLine="0"/>
    </w:pPr>
    <w:rPr>
      <w:rFonts w:ascii="Times New Roman" w:hAnsi="Times New Roman"/>
      <w:sz w:val="24"/>
    </w:rPr>
  </w:style>
  <w:style w:type="character" w:customStyle="1" w:styleId="a4">
    <w:name w:val="Текст концевой сноски Знак"/>
    <w:basedOn w:val="a0"/>
    <w:link w:val="a3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5">
    <w:name w:val="Таблица"/>
    <w:basedOn w:val="a"/>
    <w:autoRedefine/>
    <w:rsid w:val="00F106F9"/>
    <w:pPr>
      <w:spacing w:after="120" w:line="288" w:lineRule="auto"/>
      <w:ind w:firstLine="0"/>
      <w:jc w:val="center"/>
    </w:pPr>
    <w:rPr>
      <w:rFonts w:ascii="Times New Roman" w:hAnsi="Times New Roman"/>
      <w:sz w:val="24"/>
    </w:rPr>
  </w:style>
  <w:style w:type="paragraph" w:styleId="a6">
    <w:name w:val="Body Text Indent"/>
    <w:basedOn w:val="a"/>
    <w:link w:val="a7"/>
    <w:semiHidden/>
    <w:rsid w:val="00F106F9"/>
  </w:style>
  <w:style w:type="character" w:customStyle="1" w:styleId="a7">
    <w:name w:val="Основной текст с отступом Знак"/>
    <w:basedOn w:val="a0"/>
    <w:link w:val="a6"/>
    <w:semiHidden/>
    <w:rsid w:val="00F106F9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F106F9"/>
    <w:pPr>
      <w:spacing w:line="288" w:lineRule="auto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F106F9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F106F9"/>
    <w:pPr>
      <w:spacing w:before="120" w:line="288" w:lineRule="auto"/>
    </w:pPr>
    <w:rPr>
      <w:rFonts w:ascii="Times New Roman" w:hAnsi="Times New Roman"/>
      <w:sz w:val="24"/>
    </w:rPr>
  </w:style>
  <w:style w:type="character" w:customStyle="1" w:styleId="30">
    <w:name w:val="Основной текст с отступом 3 Знак"/>
    <w:basedOn w:val="a0"/>
    <w:link w:val="3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8">
    <w:name w:val="Body Text"/>
    <w:basedOn w:val="a"/>
    <w:link w:val="a9"/>
    <w:semiHidden/>
    <w:rsid w:val="00F106F9"/>
    <w:pPr>
      <w:spacing w:before="120" w:line="288" w:lineRule="auto"/>
      <w:ind w:firstLine="0"/>
    </w:pPr>
    <w:rPr>
      <w:rFonts w:ascii="Times New Roman" w:hAnsi="Times New Roman"/>
      <w:sz w:val="24"/>
    </w:rPr>
  </w:style>
  <w:style w:type="character" w:customStyle="1" w:styleId="a9">
    <w:name w:val="Основной текст Знак"/>
    <w:basedOn w:val="a0"/>
    <w:link w:val="a8"/>
    <w:semiHidden/>
    <w:rsid w:val="00F106F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a">
    <w:name w:val="Table Grid"/>
    <w:basedOn w:val="a1"/>
    <w:uiPriority w:val="39"/>
    <w:rsid w:val="00F106F9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A567B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B6"/>
    <w:rPr>
      <w:rFonts w:ascii="Tahoma" w:eastAsia="Times New Roman" w:hAnsi="Tahoma" w:cs="Tahoma"/>
      <w:snapToGrid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2022-02-18T15:05:00Z</dcterms:created>
  <dcterms:modified xsi:type="dcterms:W3CDTF">2022-03-04T11:54:00Z</dcterms:modified>
</cp:coreProperties>
</file>